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D1741C0" w14:textId="77777777" w:rsidR="00C759D4" w:rsidRDefault="00577966">
      <w:pPr>
        <w:pStyle w:val="TOC1"/>
        <w:rPr>
          <w:rFonts w:asciiTheme="minorHAnsi" w:eastAsiaTheme="minorEastAsia" w:hAnsiTheme="minorHAnsi" w:cstheme="minorBidi"/>
          <w:b w:val="0"/>
          <w:noProof/>
        </w:rPr>
      </w:pPr>
      <w:r>
        <w:rPr>
          <w:noProof/>
        </w:rPr>
        <w:fldChar w:fldCharType="begin"/>
      </w:r>
      <w:r>
        <w:rPr>
          <w:noProof/>
        </w:rPr>
        <w:instrText xml:space="preserve"> TOC \o "1-1" </w:instrText>
      </w:r>
      <w:r>
        <w:rPr>
          <w:noProof/>
        </w:rPr>
        <w:fldChar w:fldCharType="separate"/>
      </w:r>
      <w:r w:rsidR="00C759D4">
        <w:rPr>
          <w:noProof/>
        </w:rPr>
        <w:t>1</w:t>
      </w:r>
      <w:r w:rsidR="00C759D4">
        <w:rPr>
          <w:rFonts w:asciiTheme="minorHAnsi" w:eastAsiaTheme="minorEastAsia" w:hAnsiTheme="minorHAnsi" w:cstheme="minorBidi"/>
          <w:b w:val="0"/>
          <w:noProof/>
        </w:rPr>
        <w:tab/>
      </w:r>
      <w:r w:rsidR="00C759D4">
        <w:rPr>
          <w:noProof/>
        </w:rPr>
        <w:t>Safety</w:t>
      </w:r>
      <w:r w:rsidR="00C759D4">
        <w:rPr>
          <w:noProof/>
        </w:rPr>
        <w:tab/>
      </w:r>
      <w:r w:rsidR="00C759D4">
        <w:rPr>
          <w:noProof/>
        </w:rPr>
        <w:fldChar w:fldCharType="begin"/>
      </w:r>
      <w:r w:rsidR="00C759D4">
        <w:rPr>
          <w:noProof/>
        </w:rPr>
        <w:instrText xml:space="preserve"> PAGEREF _Toc346722370 \h </w:instrText>
      </w:r>
      <w:r w:rsidR="00C759D4">
        <w:rPr>
          <w:noProof/>
        </w:rPr>
      </w:r>
      <w:r w:rsidR="00C759D4">
        <w:rPr>
          <w:noProof/>
        </w:rPr>
        <w:fldChar w:fldCharType="separate"/>
      </w:r>
      <w:r w:rsidR="002A04A5">
        <w:rPr>
          <w:noProof/>
        </w:rPr>
        <w:t>2</w:t>
      </w:r>
      <w:r w:rsidR="00C759D4">
        <w:rPr>
          <w:noProof/>
        </w:rPr>
        <w:fldChar w:fldCharType="end"/>
      </w:r>
    </w:p>
    <w:p w14:paraId="20423566" w14:textId="77777777" w:rsidR="00C759D4" w:rsidRDefault="00C759D4">
      <w:pPr>
        <w:pStyle w:val="TOC1"/>
        <w:rPr>
          <w:rFonts w:asciiTheme="minorHAnsi" w:eastAsiaTheme="minorEastAsia" w:hAnsiTheme="minorHAnsi" w:cstheme="minorBidi"/>
          <w:b w:val="0"/>
          <w:noProof/>
        </w:rPr>
      </w:pPr>
      <w:r>
        <w:rPr>
          <w:noProof/>
        </w:rPr>
        <w:t>2</w:t>
      </w:r>
      <w:r>
        <w:rPr>
          <w:rFonts w:asciiTheme="minorHAnsi" w:eastAsiaTheme="minorEastAsia" w:hAnsiTheme="minorHAnsi" w:cstheme="minorBidi"/>
          <w:b w:val="0"/>
          <w:noProof/>
        </w:rPr>
        <w:tab/>
      </w:r>
      <w:r>
        <w:rPr>
          <w:noProof/>
        </w:rPr>
        <w:t>Objective and Scope</w:t>
      </w:r>
      <w:r>
        <w:rPr>
          <w:noProof/>
        </w:rPr>
        <w:tab/>
      </w:r>
      <w:r>
        <w:rPr>
          <w:noProof/>
        </w:rPr>
        <w:fldChar w:fldCharType="begin"/>
      </w:r>
      <w:r>
        <w:rPr>
          <w:noProof/>
        </w:rPr>
        <w:instrText xml:space="preserve"> PAGEREF _Toc346722371 \h </w:instrText>
      </w:r>
      <w:r>
        <w:rPr>
          <w:noProof/>
        </w:rPr>
      </w:r>
      <w:r>
        <w:rPr>
          <w:noProof/>
        </w:rPr>
        <w:fldChar w:fldCharType="separate"/>
      </w:r>
      <w:r w:rsidR="002A04A5">
        <w:rPr>
          <w:noProof/>
        </w:rPr>
        <w:t>2</w:t>
      </w:r>
      <w:r>
        <w:rPr>
          <w:noProof/>
        </w:rPr>
        <w:fldChar w:fldCharType="end"/>
      </w:r>
    </w:p>
    <w:p w14:paraId="27074AF2" w14:textId="77777777" w:rsidR="00C759D4" w:rsidRDefault="00C759D4">
      <w:pPr>
        <w:pStyle w:val="TOC1"/>
        <w:rPr>
          <w:rFonts w:asciiTheme="minorHAnsi" w:eastAsiaTheme="minorEastAsia" w:hAnsiTheme="minorHAnsi" w:cstheme="minorBidi"/>
          <w:b w:val="0"/>
          <w:noProof/>
        </w:rPr>
      </w:pPr>
      <w:r>
        <w:rPr>
          <w:noProof/>
        </w:rPr>
        <w:t>3</w:t>
      </w:r>
      <w:r>
        <w:rPr>
          <w:rFonts w:asciiTheme="minorHAnsi" w:eastAsiaTheme="minorEastAsia" w:hAnsiTheme="minorHAnsi" w:cstheme="minorBidi"/>
          <w:b w:val="0"/>
          <w:noProof/>
        </w:rPr>
        <w:tab/>
      </w:r>
      <w:r>
        <w:rPr>
          <w:noProof/>
        </w:rPr>
        <w:t>Documents</w:t>
      </w:r>
      <w:r>
        <w:rPr>
          <w:noProof/>
        </w:rPr>
        <w:tab/>
      </w:r>
      <w:r>
        <w:rPr>
          <w:noProof/>
        </w:rPr>
        <w:fldChar w:fldCharType="begin"/>
      </w:r>
      <w:r>
        <w:rPr>
          <w:noProof/>
        </w:rPr>
        <w:instrText xml:space="preserve"> PAGEREF _Toc346722372 \h </w:instrText>
      </w:r>
      <w:r>
        <w:rPr>
          <w:noProof/>
        </w:rPr>
      </w:r>
      <w:r>
        <w:rPr>
          <w:noProof/>
        </w:rPr>
        <w:fldChar w:fldCharType="separate"/>
      </w:r>
      <w:r w:rsidR="002A04A5">
        <w:rPr>
          <w:noProof/>
        </w:rPr>
        <w:t>3</w:t>
      </w:r>
      <w:r>
        <w:rPr>
          <w:noProof/>
        </w:rPr>
        <w:fldChar w:fldCharType="end"/>
      </w:r>
    </w:p>
    <w:p w14:paraId="5DD2E4ED" w14:textId="77777777" w:rsidR="00C759D4" w:rsidRDefault="00C759D4">
      <w:pPr>
        <w:pStyle w:val="TOC1"/>
        <w:rPr>
          <w:rFonts w:asciiTheme="minorHAnsi" w:eastAsiaTheme="minorEastAsia" w:hAnsiTheme="minorHAnsi" w:cstheme="minorBidi"/>
          <w:b w:val="0"/>
          <w:noProof/>
        </w:rPr>
      </w:pPr>
      <w:r>
        <w:rPr>
          <w:noProof/>
        </w:rPr>
        <w:t>4</w:t>
      </w:r>
      <w:r>
        <w:rPr>
          <w:rFonts w:asciiTheme="minorHAnsi" w:eastAsiaTheme="minorEastAsia" w:hAnsiTheme="minorHAnsi" w:cstheme="minorBidi"/>
          <w:b w:val="0"/>
          <w:noProof/>
        </w:rPr>
        <w:tab/>
      </w:r>
      <w:r>
        <w:rPr>
          <w:noProof/>
        </w:rPr>
        <w:t>Documenting the Assembly Process</w:t>
      </w:r>
      <w:r>
        <w:rPr>
          <w:noProof/>
        </w:rPr>
        <w:tab/>
      </w:r>
      <w:r>
        <w:rPr>
          <w:noProof/>
        </w:rPr>
        <w:fldChar w:fldCharType="begin"/>
      </w:r>
      <w:r>
        <w:rPr>
          <w:noProof/>
        </w:rPr>
        <w:instrText xml:space="preserve"> PAGEREF _Toc346722373 \h </w:instrText>
      </w:r>
      <w:r>
        <w:rPr>
          <w:noProof/>
        </w:rPr>
      </w:r>
      <w:r>
        <w:rPr>
          <w:noProof/>
        </w:rPr>
        <w:fldChar w:fldCharType="separate"/>
      </w:r>
      <w:r w:rsidR="002A04A5">
        <w:rPr>
          <w:noProof/>
        </w:rPr>
        <w:t>4</w:t>
      </w:r>
      <w:r>
        <w:rPr>
          <w:noProof/>
        </w:rPr>
        <w:fldChar w:fldCharType="end"/>
      </w:r>
    </w:p>
    <w:p w14:paraId="7EA54F15" w14:textId="77777777" w:rsidR="00C759D4" w:rsidRDefault="00C759D4">
      <w:pPr>
        <w:pStyle w:val="TOC1"/>
        <w:rPr>
          <w:rFonts w:asciiTheme="minorHAnsi" w:eastAsiaTheme="minorEastAsia" w:hAnsiTheme="minorHAnsi" w:cstheme="minorBidi"/>
          <w:b w:val="0"/>
          <w:noProof/>
        </w:rPr>
      </w:pPr>
      <w:r>
        <w:rPr>
          <w:noProof/>
        </w:rPr>
        <w:t>5</w:t>
      </w:r>
      <w:r>
        <w:rPr>
          <w:rFonts w:asciiTheme="minorHAnsi" w:eastAsiaTheme="minorEastAsia" w:hAnsiTheme="minorHAnsi" w:cstheme="minorBidi"/>
          <w:b w:val="0"/>
          <w:noProof/>
        </w:rPr>
        <w:tab/>
      </w:r>
      <w:r>
        <w:rPr>
          <w:noProof/>
        </w:rPr>
        <w:t>Contamination Control</w:t>
      </w:r>
      <w:r>
        <w:rPr>
          <w:noProof/>
        </w:rPr>
        <w:tab/>
      </w:r>
      <w:r>
        <w:rPr>
          <w:noProof/>
        </w:rPr>
        <w:fldChar w:fldCharType="begin"/>
      </w:r>
      <w:r>
        <w:rPr>
          <w:noProof/>
        </w:rPr>
        <w:instrText xml:space="preserve"> PAGEREF _Toc346722374 \h </w:instrText>
      </w:r>
      <w:r>
        <w:rPr>
          <w:noProof/>
        </w:rPr>
      </w:r>
      <w:r>
        <w:rPr>
          <w:noProof/>
        </w:rPr>
        <w:fldChar w:fldCharType="separate"/>
      </w:r>
      <w:r w:rsidR="002A04A5">
        <w:rPr>
          <w:noProof/>
        </w:rPr>
        <w:t>5</w:t>
      </w:r>
      <w:r>
        <w:rPr>
          <w:noProof/>
        </w:rPr>
        <w:fldChar w:fldCharType="end"/>
      </w:r>
    </w:p>
    <w:p w14:paraId="26D7C38E" w14:textId="77777777" w:rsidR="00C759D4" w:rsidRDefault="00C759D4">
      <w:pPr>
        <w:pStyle w:val="TOC1"/>
        <w:rPr>
          <w:rFonts w:asciiTheme="minorHAnsi" w:eastAsiaTheme="minorEastAsia" w:hAnsiTheme="minorHAnsi" w:cstheme="minorBidi"/>
          <w:b w:val="0"/>
          <w:noProof/>
        </w:rPr>
      </w:pPr>
      <w:r>
        <w:rPr>
          <w:noProof/>
        </w:rPr>
        <w:t>6</w:t>
      </w:r>
      <w:r>
        <w:rPr>
          <w:rFonts w:asciiTheme="minorHAnsi" w:eastAsiaTheme="minorEastAsia" w:hAnsiTheme="minorHAnsi" w:cstheme="minorBidi"/>
          <w:b w:val="0"/>
          <w:noProof/>
        </w:rPr>
        <w:tab/>
      </w:r>
      <w:r>
        <w:rPr>
          <w:noProof/>
        </w:rPr>
        <w:t>Hardware and Fasteners</w:t>
      </w:r>
      <w:r>
        <w:rPr>
          <w:noProof/>
        </w:rPr>
        <w:tab/>
      </w:r>
      <w:r>
        <w:rPr>
          <w:noProof/>
        </w:rPr>
        <w:fldChar w:fldCharType="begin"/>
      </w:r>
      <w:r>
        <w:rPr>
          <w:noProof/>
        </w:rPr>
        <w:instrText xml:space="preserve"> PAGEREF _Toc346722375 \h </w:instrText>
      </w:r>
      <w:r>
        <w:rPr>
          <w:noProof/>
        </w:rPr>
      </w:r>
      <w:r>
        <w:rPr>
          <w:noProof/>
        </w:rPr>
        <w:fldChar w:fldCharType="separate"/>
      </w:r>
      <w:r w:rsidR="002A04A5">
        <w:rPr>
          <w:noProof/>
        </w:rPr>
        <w:t>6</w:t>
      </w:r>
      <w:r>
        <w:rPr>
          <w:noProof/>
        </w:rPr>
        <w:fldChar w:fldCharType="end"/>
      </w:r>
    </w:p>
    <w:p w14:paraId="3E75D9DB" w14:textId="77777777" w:rsidR="00C759D4" w:rsidRDefault="00C759D4">
      <w:pPr>
        <w:pStyle w:val="TOC1"/>
        <w:rPr>
          <w:rFonts w:asciiTheme="minorHAnsi" w:eastAsiaTheme="minorEastAsia" w:hAnsiTheme="minorHAnsi" w:cstheme="minorBidi"/>
          <w:b w:val="0"/>
          <w:noProof/>
        </w:rPr>
      </w:pPr>
      <w:r>
        <w:rPr>
          <w:noProof/>
        </w:rPr>
        <w:t>7</w:t>
      </w:r>
      <w:r>
        <w:rPr>
          <w:rFonts w:asciiTheme="minorHAnsi" w:eastAsiaTheme="minorEastAsia" w:hAnsiTheme="minorHAnsi" w:cstheme="minorBidi"/>
          <w:b w:val="0"/>
          <w:noProof/>
        </w:rPr>
        <w:tab/>
      </w:r>
      <w:r>
        <w:rPr>
          <w:noProof/>
        </w:rPr>
        <w:t>Overview of Assembly Process</w:t>
      </w:r>
      <w:r>
        <w:rPr>
          <w:noProof/>
        </w:rPr>
        <w:tab/>
      </w:r>
      <w:r>
        <w:rPr>
          <w:noProof/>
        </w:rPr>
        <w:fldChar w:fldCharType="begin"/>
      </w:r>
      <w:r>
        <w:rPr>
          <w:noProof/>
        </w:rPr>
        <w:instrText xml:space="preserve"> PAGEREF _Toc346722376 \h </w:instrText>
      </w:r>
      <w:r>
        <w:rPr>
          <w:noProof/>
        </w:rPr>
      </w:r>
      <w:r>
        <w:rPr>
          <w:noProof/>
        </w:rPr>
        <w:fldChar w:fldCharType="separate"/>
      </w:r>
      <w:r w:rsidR="002A04A5">
        <w:rPr>
          <w:noProof/>
        </w:rPr>
        <w:t>8</w:t>
      </w:r>
      <w:r>
        <w:rPr>
          <w:noProof/>
        </w:rPr>
        <w:fldChar w:fldCharType="end"/>
      </w:r>
    </w:p>
    <w:p w14:paraId="4A337409" w14:textId="77777777" w:rsidR="00C759D4" w:rsidRDefault="00C759D4">
      <w:pPr>
        <w:pStyle w:val="TOC1"/>
        <w:rPr>
          <w:rFonts w:asciiTheme="minorHAnsi" w:eastAsiaTheme="minorEastAsia" w:hAnsiTheme="minorHAnsi" w:cstheme="minorBidi"/>
          <w:b w:val="0"/>
          <w:noProof/>
        </w:rPr>
      </w:pPr>
      <w:r>
        <w:rPr>
          <w:noProof/>
        </w:rPr>
        <w:t>8</w:t>
      </w:r>
      <w:r>
        <w:rPr>
          <w:rFonts w:asciiTheme="minorHAnsi" w:eastAsiaTheme="minorEastAsia" w:hAnsiTheme="minorHAnsi" w:cstheme="minorBidi"/>
          <w:b w:val="0"/>
          <w:noProof/>
        </w:rPr>
        <w:tab/>
      </w:r>
      <w:r>
        <w:rPr>
          <w:noProof/>
        </w:rPr>
        <w:t>Handling Suspension Wire</w:t>
      </w:r>
      <w:r>
        <w:rPr>
          <w:noProof/>
        </w:rPr>
        <w:tab/>
      </w:r>
      <w:r>
        <w:rPr>
          <w:noProof/>
        </w:rPr>
        <w:fldChar w:fldCharType="begin"/>
      </w:r>
      <w:r>
        <w:rPr>
          <w:noProof/>
        </w:rPr>
        <w:instrText xml:space="preserve"> PAGEREF _Toc346722377 \h </w:instrText>
      </w:r>
      <w:r>
        <w:rPr>
          <w:noProof/>
        </w:rPr>
      </w:r>
      <w:r>
        <w:rPr>
          <w:noProof/>
        </w:rPr>
        <w:fldChar w:fldCharType="separate"/>
      </w:r>
      <w:r w:rsidR="002A04A5">
        <w:rPr>
          <w:noProof/>
        </w:rPr>
        <w:t>9</w:t>
      </w:r>
      <w:r>
        <w:rPr>
          <w:noProof/>
        </w:rPr>
        <w:fldChar w:fldCharType="end"/>
      </w:r>
    </w:p>
    <w:p w14:paraId="32F75011" w14:textId="77777777" w:rsidR="00C759D4" w:rsidRDefault="00C759D4">
      <w:pPr>
        <w:pStyle w:val="TOC1"/>
        <w:rPr>
          <w:rFonts w:asciiTheme="minorHAnsi" w:eastAsiaTheme="minorEastAsia" w:hAnsiTheme="minorHAnsi" w:cstheme="minorBidi"/>
          <w:b w:val="0"/>
          <w:noProof/>
        </w:rPr>
      </w:pPr>
      <w:r>
        <w:rPr>
          <w:noProof/>
        </w:rPr>
        <w:t>9</w:t>
      </w:r>
      <w:r>
        <w:rPr>
          <w:rFonts w:asciiTheme="minorHAnsi" w:eastAsiaTheme="minorEastAsia" w:hAnsiTheme="minorHAnsi" w:cstheme="minorBidi"/>
          <w:b w:val="0"/>
          <w:noProof/>
        </w:rPr>
        <w:tab/>
      </w:r>
      <w:r>
        <w:rPr>
          <w:noProof/>
        </w:rPr>
        <w:t>Preparing the Weldment</w:t>
      </w:r>
      <w:r>
        <w:rPr>
          <w:noProof/>
        </w:rPr>
        <w:tab/>
      </w:r>
      <w:r>
        <w:rPr>
          <w:noProof/>
        </w:rPr>
        <w:fldChar w:fldCharType="begin"/>
      </w:r>
      <w:r>
        <w:rPr>
          <w:noProof/>
        </w:rPr>
        <w:instrText xml:space="preserve"> PAGEREF _Toc346722378 \h </w:instrText>
      </w:r>
      <w:r>
        <w:rPr>
          <w:noProof/>
        </w:rPr>
      </w:r>
      <w:r>
        <w:rPr>
          <w:noProof/>
        </w:rPr>
        <w:fldChar w:fldCharType="separate"/>
      </w:r>
      <w:r w:rsidR="002A04A5">
        <w:rPr>
          <w:noProof/>
        </w:rPr>
        <w:t>10</w:t>
      </w:r>
      <w:r>
        <w:rPr>
          <w:noProof/>
        </w:rPr>
        <w:fldChar w:fldCharType="end"/>
      </w:r>
    </w:p>
    <w:p w14:paraId="54C76B00" w14:textId="77777777" w:rsidR="00C759D4" w:rsidRDefault="00C759D4">
      <w:pPr>
        <w:pStyle w:val="TOC1"/>
        <w:rPr>
          <w:rFonts w:asciiTheme="minorHAnsi" w:eastAsiaTheme="minorEastAsia" w:hAnsiTheme="minorHAnsi" w:cstheme="minorBidi"/>
          <w:b w:val="0"/>
          <w:noProof/>
        </w:rPr>
      </w:pPr>
      <w:r>
        <w:rPr>
          <w:noProof/>
        </w:rPr>
        <w:t>10</w:t>
      </w:r>
      <w:r>
        <w:rPr>
          <w:rFonts w:asciiTheme="minorHAnsi" w:eastAsiaTheme="minorEastAsia" w:hAnsiTheme="minorHAnsi" w:cstheme="minorBidi"/>
          <w:b w:val="0"/>
          <w:noProof/>
        </w:rPr>
        <w:tab/>
      </w:r>
      <w:r>
        <w:rPr>
          <w:noProof/>
        </w:rPr>
        <w:t>Installing the Mounting Pads</w:t>
      </w:r>
      <w:r>
        <w:rPr>
          <w:noProof/>
        </w:rPr>
        <w:tab/>
      </w:r>
      <w:r>
        <w:rPr>
          <w:noProof/>
        </w:rPr>
        <w:fldChar w:fldCharType="begin"/>
      </w:r>
      <w:r>
        <w:rPr>
          <w:noProof/>
        </w:rPr>
        <w:instrText xml:space="preserve"> PAGEREF _Toc346722379 \h </w:instrText>
      </w:r>
      <w:r>
        <w:rPr>
          <w:noProof/>
        </w:rPr>
      </w:r>
      <w:r>
        <w:rPr>
          <w:noProof/>
        </w:rPr>
        <w:fldChar w:fldCharType="separate"/>
      </w:r>
      <w:r w:rsidR="002A04A5">
        <w:rPr>
          <w:noProof/>
        </w:rPr>
        <w:t>11</w:t>
      </w:r>
      <w:r>
        <w:rPr>
          <w:noProof/>
        </w:rPr>
        <w:fldChar w:fldCharType="end"/>
      </w:r>
    </w:p>
    <w:p w14:paraId="0160BC24" w14:textId="77777777" w:rsidR="00C759D4" w:rsidRDefault="00C759D4">
      <w:pPr>
        <w:pStyle w:val="TOC1"/>
        <w:rPr>
          <w:rFonts w:asciiTheme="minorHAnsi" w:eastAsiaTheme="minorEastAsia" w:hAnsiTheme="minorHAnsi" w:cstheme="minorBidi"/>
          <w:b w:val="0"/>
          <w:noProof/>
        </w:rPr>
      </w:pPr>
      <w:r>
        <w:rPr>
          <w:noProof/>
        </w:rPr>
        <w:t>11</w:t>
      </w:r>
      <w:r>
        <w:rPr>
          <w:rFonts w:asciiTheme="minorHAnsi" w:eastAsiaTheme="minorEastAsia" w:hAnsiTheme="minorHAnsi" w:cstheme="minorBidi"/>
          <w:b w:val="0"/>
          <w:noProof/>
        </w:rPr>
        <w:tab/>
      </w:r>
      <w:r>
        <w:rPr>
          <w:noProof/>
        </w:rPr>
        <w:t>Assembling Top Blade Guards</w:t>
      </w:r>
      <w:r>
        <w:rPr>
          <w:noProof/>
        </w:rPr>
        <w:tab/>
      </w:r>
      <w:r>
        <w:rPr>
          <w:noProof/>
        </w:rPr>
        <w:fldChar w:fldCharType="begin"/>
      </w:r>
      <w:r>
        <w:rPr>
          <w:noProof/>
        </w:rPr>
        <w:instrText xml:space="preserve"> PAGEREF _Toc346722380 \h </w:instrText>
      </w:r>
      <w:r>
        <w:rPr>
          <w:noProof/>
        </w:rPr>
      </w:r>
      <w:r>
        <w:rPr>
          <w:noProof/>
        </w:rPr>
        <w:fldChar w:fldCharType="separate"/>
      </w:r>
      <w:r w:rsidR="002A04A5">
        <w:rPr>
          <w:noProof/>
        </w:rPr>
        <w:t>12</w:t>
      </w:r>
      <w:r>
        <w:rPr>
          <w:noProof/>
        </w:rPr>
        <w:fldChar w:fldCharType="end"/>
      </w:r>
    </w:p>
    <w:p w14:paraId="771E5C15" w14:textId="77777777" w:rsidR="00C759D4" w:rsidRDefault="00C759D4">
      <w:pPr>
        <w:pStyle w:val="TOC1"/>
        <w:rPr>
          <w:rFonts w:asciiTheme="minorHAnsi" w:eastAsiaTheme="minorEastAsia" w:hAnsiTheme="minorHAnsi" w:cstheme="minorBidi"/>
          <w:b w:val="0"/>
          <w:noProof/>
        </w:rPr>
      </w:pPr>
      <w:r>
        <w:rPr>
          <w:noProof/>
        </w:rPr>
        <w:t>12</w:t>
      </w:r>
      <w:r>
        <w:rPr>
          <w:rFonts w:asciiTheme="minorHAnsi" w:eastAsiaTheme="minorEastAsia" w:hAnsiTheme="minorHAnsi" w:cstheme="minorBidi"/>
          <w:b w:val="0"/>
          <w:noProof/>
        </w:rPr>
        <w:tab/>
      </w:r>
      <w:r>
        <w:rPr>
          <w:noProof/>
        </w:rPr>
        <w:t>Assembling EQ Stops For Intermediate and Bottom Masses</w:t>
      </w:r>
      <w:r>
        <w:rPr>
          <w:noProof/>
        </w:rPr>
        <w:tab/>
      </w:r>
      <w:r>
        <w:rPr>
          <w:noProof/>
        </w:rPr>
        <w:fldChar w:fldCharType="begin"/>
      </w:r>
      <w:r>
        <w:rPr>
          <w:noProof/>
        </w:rPr>
        <w:instrText xml:space="preserve"> PAGEREF _Toc346722381 \h </w:instrText>
      </w:r>
      <w:r>
        <w:rPr>
          <w:noProof/>
        </w:rPr>
      </w:r>
      <w:r>
        <w:rPr>
          <w:noProof/>
        </w:rPr>
        <w:fldChar w:fldCharType="separate"/>
      </w:r>
      <w:r w:rsidR="002A04A5">
        <w:rPr>
          <w:noProof/>
        </w:rPr>
        <w:t>13</w:t>
      </w:r>
      <w:r>
        <w:rPr>
          <w:noProof/>
        </w:rPr>
        <w:fldChar w:fldCharType="end"/>
      </w:r>
    </w:p>
    <w:p w14:paraId="62BF9BDF" w14:textId="77777777" w:rsidR="00C759D4" w:rsidRDefault="00C759D4">
      <w:pPr>
        <w:pStyle w:val="TOC1"/>
        <w:rPr>
          <w:rFonts w:asciiTheme="minorHAnsi" w:eastAsiaTheme="minorEastAsia" w:hAnsiTheme="minorHAnsi" w:cstheme="minorBidi"/>
          <w:b w:val="0"/>
          <w:noProof/>
        </w:rPr>
      </w:pPr>
      <w:r>
        <w:rPr>
          <w:noProof/>
        </w:rPr>
        <w:t>13</w:t>
      </w:r>
      <w:r>
        <w:rPr>
          <w:rFonts w:asciiTheme="minorHAnsi" w:eastAsiaTheme="minorEastAsia" w:hAnsiTheme="minorHAnsi" w:cstheme="minorBidi"/>
          <w:b w:val="0"/>
          <w:noProof/>
        </w:rPr>
        <w:tab/>
      </w:r>
      <w:r>
        <w:rPr>
          <w:noProof/>
        </w:rPr>
        <w:t>Assembling Coil Holder Brackets</w:t>
      </w:r>
      <w:r>
        <w:rPr>
          <w:noProof/>
        </w:rPr>
        <w:tab/>
      </w:r>
      <w:r>
        <w:rPr>
          <w:noProof/>
        </w:rPr>
        <w:fldChar w:fldCharType="begin"/>
      </w:r>
      <w:r>
        <w:rPr>
          <w:noProof/>
        </w:rPr>
        <w:instrText xml:space="preserve"> PAGEREF _Toc346722382 \h </w:instrText>
      </w:r>
      <w:r>
        <w:rPr>
          <w:noProof/>
        </w:rPr>
      </w:r>
      <w:r>
        <w:rPr>
          <w:noProof/>
        </w:rPr>
        <w:fldChar w:fldCharType="separate"/>
      </w:r>
      <w:r w:rsidR="002A04A5">
        <w:rPr>
          <w:noProof/>
        </w:rPr>
        <w:t>15</w:t>
      </w:r>
      <w:r>
        <w:rPr>
          <w:noProof/>
        </w:rPr>
        <w:fldChar w:fldCharType="end"/>
      </w:r>
    </w:p>
    <w:p w14:paraId="6BCBA42F" w14:textId="77777777" w:rsidR="00C759D4" w:rsidRDefault="00C759D4">
      <w:pPr>
        <w:pStyle w:val="TOC1"/>
        <w:rPr>
          <w:rFonts w:asciiTheme="minorHAnsi" w:eastAsiaTheme="minorEastAsia" w:hAnsiTheme="minorHAnsi" w:cstheme="minorBidi"/>
          <w:b w:val="0"/>
          <w:noProof/>
        </w:rPr>
      </w:pPr>
      <w:r>
        <w:rPr>
          <w:noProof/>
        </w:rPr>
        <w:t>14</w:t>
      </w:r>
      <w:r>
        <w:rPr>
          <w:rFonts w:asciiTheme="minorHAnsi" w:eastAsiaTheme="minorEastAsia" w:hAnsiTheme="minorHAnsi" w:cstheme="minorBidi"/>
          <w:b w:val="0"/>
          <w:noProof/>
        </w:rPr>
        <w:tab/>
      </w:r>
      <w:r>
        <w:rPr>
          <w:noProof/>
        </w:rPr>
        <w:t>Assembling AOSEM Brackets</w:t>
      </w:r>
      <w:r>
        <w:rPr>
          <w:noProof/>
        </w:rPr>
        <w:tab/>
      </w:r>
      <w:r>
        <w:rPr>
          <w:noProof/>
        </w:rPr>
        <w:fldChar w:fldCharType="begin"/>
      </w:r>
      <w:r>
        <w:rPr>
          <w:noProof/>
        </w:rPr>
        <w:instrText xml:space="preserve"> PAGEREF _Toc346722383 \h </w:instrText>
      </w:r>
      <w:r>
        <w:rPr>
          <w:noProof/>
        </w:rPr>
      </w:r>
      <w:r>
        <w:rPr>
          <w:noProof/>
        </w:rPr>
        <w:fldChar w:fldCharType="separate"/>
      </w:r>
      <w:r w:rsidR="002A04A5">
        <w:rPr>
          <w:noProof/>
        </w:rPr>
        <w:t>15</w:t>
      </w:r>
      <w:r>
        <w:rPr>
          <w:noProof/>
        </w:rPr>
        <w:fldChar w:fldCharType="end"/>
      </w:r>
    </w:p>
    <w:p w14:paraId="7E6687AC" w14:textId="77777777" w:rsidR="00C759D4" w:rsidRDefault="00C759D4">
      <w:pPr>
        <w:pStyle w:val="TOC1"/>
        <w:rPr>
          <w:rFonts w:asciiTheme="minorHAnsi" w:eastAsiaTheme="minorEastAsia" w:hAnsiTheme="minorHAnsi" w:cstheme="minorBidi"/>
          <w:b w:val="0"/>
          <w:noProof/>
        </w:rPr>
      </w:pPr>
      <w:r>
        <w:rPr>
          <w:noProof/>
        </w:rPr>
        <w:t>15</w:t>
      </w:r>
      <w:r>
        <w:rPr>
          <w:rFonts w:asciiTheme="minorHAnsi" w:eastAsiaTheme="minorEastAsia" w:hAnsiTheme="minorHAnsi" w:cstheme="minorBidi"/>
          <w:b w:val="0"/>
          <w:noProof/>
        </w:rPr>
        <w:tab/>
      </w:r>
      <w:r>
        <w:rPr>
          <w:noProof/>
        </w:rPr>
        <w:t>Assembling the Rotational Adjusters</w:t>
      </w:r>
      <w:r>
        <w:rPr>
          <w:noProof/>
        </w:rPr>
        <w:tab/>
      </w:r>
      <w:r>
        <w:rPr>
          <w:noProof/>
        </w:rPr>
        <w:fldChar w:fldCharType="begin"/>
      </w:r>
      <w:r>
        <w:rPr>
          <w:noProof/>
        </w:rPr>
        <w:instrText xml:space="preserve"> PAGEREF _Toc346722384 \h </w:instrText>
      </w:r>
      <w:r>
        <w:rPr>
          <w:noProof/>
        </w:rPr>
      </w:r>
      <w:r>
        <w:rPr>
          <w:noProof/>
        </w:rPr>
        <w:fldChar w:fldCharType="separate"/>
      </w:r>
      <w:r w:rsidR="002A04A5">
        <w:rPr>
          <w:noProof/>
        </w:rPr>
        <w:t>19</w:t>
      </w:r>
      <w:r>
        <w:rPr>
          <w:noProof/>
        </w:rPr>
        <w:fldChar w:fldCharType="end"/>
      </w:r>
    </w:p>
    <w:p w14:paraId="3E6FC134" w14:textId="77777777" w:rsidR="00C759D4" w:rsidRDefault="00C759D4">
      <w:pPr>
        <w:pStyle w:val="TOC1"/>
        <w:rPr>
          <w:rFonts w:asciiTheme="minorHAnsi" w:eastAsiaTheme="minorEastAsia" w:hAnsiTheme="minorHAnsi" w:cstheme="minorBidi"/>
          <w:b w:val="0"/>
          <w:noProof/>
        </w:rPr>
      </w:pPr>
      <w:r>
        <w:rPr>
          <w:noProof/>
        </w:rPr>
        <w:t>16</w:t>
      </w:r>
      <w:r>
        <w:rPr>
          <w:rFonts w:asciiTheme="minorHAnsi" w:eastAsiaTheme="minorEastAsia" w:hAnsiTheme="minorHAnsi" w:cstheme="minorBidi"/>
          <w:b w:val="0"/>
          <w:noProof/>
        </w:rPr>
        <w:tab/>
      </w:r>
      <w:r>
        <w:rPr>
          <w:noProof/>
        </w:rPr>
        <w:t>Assembling Upper Mass and Coil Holder (M1)</w:t>
      </w:r>
      <w:r>
        <w:rPr>
          <w:noProof/>
        </w:rPr>
        <w:tab/>
      </w:r>
      <w:r>
        <w:rPr>
          <w:noProof/>
        </w:rPr>
        <w:fldChar w:fldCharType="begin"/>
      </w:r>
      <w:r>
        <w:rPr>
          <w:noProof/>
        </w:rPr>
        <w:instrText xml:space="preserve"> PAGEREF _Toc346722385 \h </w:instrText>
      </w:r>
      <w:r>
        <w:rPr>
          <w:noProof/>
        </w:rPr>
      </w:r>
      <w:r>
        <w:rPr>
          <w:noProof/>
        </w:rPr>
        <w:fldChar w:fldCharType="separate"/>
      </w:r>
      <w:r w:rsidR="002A04A5">
        <w:rPr>
          <w:noProof/>
        </w:rPr>
        <w:t>23</w:t>
      </w:r>
      <w:r>
        <w:rPr>
          <w:noProof/>
        </w:rPr>
        <w:fldChar w:fldCharType="end"/>
      </w:r>
    </w:p>
    <w:p w14:paraId="6053BB22" w14:textId="77777777" w:rsidR="00C759D4" w:rsidRDefault="00C759D4">
      <w:pPr>
        <w:pStyle w:val="TOC1"/>
        <w:rPr>
          <w:rFonts w:asciiTheme="minorHAnsi" w:eastAsiaTheme="minorEastAsia" w:hAnsiTheme="minorHAnsi" w:cstheme="minorBidi"/>
          <w:b w:val="0"/>
          <w:noProof/>
        </w:rPr>
      </w:pPr>
      <w:r>
        <w:rPr>
          <w:noProof/>
        </w:rPr>
        <w:t>17</w:t>
      </w:r>
      <w:r>
        <w:rPr>
          <w:rFonts w:asciiTheme="minorHAnsi" w:eastAsiaTheme="minorEastAsia" w:hAnsiTheme="minorHAnsi" w:cstheme="minorBidi"/>
          <w:b w:val="0"/>
          <w:noProof/>
        </w:rPr>
        <w:tab/>
      </w:r>
      <w:r>
        <w:rPr>
          <w:noProof/>
        </w:rPr>
        <w:t>Assembling Magnets – Upper Mass</w:t>
      </w:r>
      <w:r>
        <w:rPr>
          <w:noProof/>
        </w:rPr>
        <w:tab/>
      </w:r>
      <w:r>
        <w:rPr>
          <w:noProof/>
        </w:rPr>
        <w:fldChar w:fldCharType="begin"/>
      </w:r>
      <w:r>
        <w:rPr>
          <w:noProof/>
        </w:rPr>
        <w:instrText xml:space="preserve"> PAGEREF _Toc346722386 \h </w:instrText>
      </w:r>
      <w:r>
        <w:rPr>
          <w:noProof/>
        </w:rPr>
      </w:r>
      <w:r>
        <w:rPr>
          <w:noProof/>
        </w:rPr>
        <w:fldChar w:fldCharType="separate"/>
      </w:r>
      <w:r w:rsidR="002A04A5">
        <w:rPr>
          <w:noProof/>
        </w:rPr>
        <w:t>30</w:t>
      </w:r>
      <w:r>
        <w:rPr>
          <w:noProof/>
        </w:rPr>
        <w:fldChar w:fldCharType="end"/>
      </w:r>
    </w:p>
    <w:p w14:paraId="073EFFFD" w14:textId="77777777" w:rsidR="00C759D4" w:rsidRDefault="00C759D4">
      <w:pPr>
        <w:pStyle w:val="TOC1"/>
        <w:rPr>
          <w:rFonts w:asciiTheme="minorHAnsi" w:eastAsiaTheme="minorEastAsia" w:hAnsiTheme="minorHAnsi" w:cstheme="minorBidi"/>
          <w:b w:val="0"/>
          <w:noProof/>
        </w:rPr>
      </w:pPr>
      <w:r>
        <w:rPr>
          <w:noProof/>
        </w:rPr>
        <w:t>18</w:t>
      </w:r>
      <w:r>
        <w:rPr>
          <w:rFonts w:asciiTheme="minorHAnsi" w:eastAsiaTheme="minorEastAsia" w:hAnsiTheme="minorHAnsi" w:cstheme="minorBidi"/>
          <w:b w:val="0"/>
          <w:noProof/>
        </w:rPr>
        <w:tab/>
      </w:r>
      <w:r>
        <w:rPr>
          <w:noProof/>
        </w:rPr>
        <w:t>Assembling Intermediate Mass (M2)</w:t>
      </w:r>
      <w:r>
        <w:rPr>
          <w:noProof/>
        </w:rPr>
        <w:tab/>
      </w:r>
      <w:r>
        <w:rPr>
          <w:noProof/>
        </w:rPr>
        <w:fldChar w:fldCharType="begin"/>
      </w:r>
      <w:r>
        <w:rPr>
          <w:noProof/>
        </w:rPr>
        <w:instrText xml:space="preserve"> PAGEREF _Toc346722387 \h </w:instrText>
      </w:r>
      <w:r>
        <w:rPr>
          <w:noProof/>
        </w:rPr>
      </w:r>
      <w:r>
        <w:rPr>
          <w:noProof/>
        </w:rPr>
        <w:fldChar w:fldCharType="separate"/>
      </w:r>
      <w:r w:rsidR="002A04A5">
        <w:rPr>
          <w:noProof/>
        </w:rPr>
        <w:t>32</w:t>
      </w:r>
      <w:r>
        <w:rPr>
          <w:noProof/>
        </w:rPr>
        <w:fldChar w:fldCharType="end"/>
      </w:r>
    </w:p>
    <w:p w14:paraId="16EF5153" w14:textId="77777777" w:rsidR="00C759D4" w:rsidRDefault="00C759D4">
      <w:pPr>
        <w:pStyle w:val="TOC1"/>
        <w:rPr>
          <w:rFonts w:asciiTheme="minorHAnsi" w:eastAsiaTheme="minorEastAsia" w:hAnsiTheme="minorHAnsi" w:cstheme="minorBidi"/>
          <w:b w:val="0"/>
          <w:noProof/>
        </w:rPr>
      </w:pPr>
      <w:r>
        <w:rPr>
          <w:noProof/>
        </w:rPr>
        <w:t>19</w:t>
      </w:r>
      <w:r>
        <w:rPr>
          <w:rFonts w:asciiTheme="minorHAnsi" w:eastAsiaTheme="minorEastAsia" w:hAnsiTheme="minorHAnsi" w:cstheme="minorBidi"/>
          <w:b w:val="0"/>
          <w:noProof/>
        </w:rPr>
        <w:tab/>
      </w:r>
      <w:r>
        <w:rPr>
          <w:noProof/>
        </w:rPr>
        <w:t>Assembling Bottom Mass and Optic (M3)</w:t>
      </w:r>
      <w:r>
        <w:rPr>
          <w:noProof/>
        </w:rPr>
        <w:tab/>
      </w:r>
      <w:r>
        <w:rPr>
          <w:noProof/>
        </w:rPr>
        <w:fldChar w:fldCharType="begin"/>
      </w:r>
      <w:r>
        <w:rPr>
          <w:noProof/>
        </w:rPr>
        <w:instrText xml:space="preserve"> PAGEREF _Toc346722388 \h </w:instrText>
      </w:r>
      <w:r>
        <w:rPr>
          <w:noProof/>
        </w:rPr>
      </w:r>
      <w:r>
        <w:rPr>
          <w:noProof/>
        </w:rPr>
        <w:fldChar w:fldCharType="separate"/>
      </w:r>
      <w:r w:rsidR="002A04A5">
        <w:rPr>
          <w:noProof/>
        </w:rPr>
        <w:t>34</w:t>
      </w:r>
      <w:r>
        <w:rPr>
          <w:noProof/>
        </w:rPr>
        <w:fldChar w:fldCharType="end"/>
      </w:r>
    </w:p>
    <w:p w14:paraId="760F8A68" w14:textId="77777777" w:rsidR="00C759D4" w:rsidRDefault="00C759D4">
      <w:pPr>
        <w:pStyle w:val="TOC1"/>
        <w:rPr>
          <w:rFonts w:asciiTheme="minorHAnsi" w:eastAsiaTheme="minorEastAsia" w:hAnsiTheme="minorHAnsi" w:cstheme="minorBidi"/>
          <w:b w:val="0"/>
          <w:noProof/>
        </w:rPr>
      </w:pPr>
      <w:r>
        <w:rPr>
          <w:noProof/>
        </w:rPr>
        <w:t>20</w:t>
      </w:r>
      <w:r>
        <w:rPr>
          <w:rFonts w:asciiTheme="minorHAnsi" w:eastAsiaTheme="minorEastAsia" w:hAnsiTheme="minorHAnsi" w:cstheme="minorBidi"/>
          <w:b w:val="0"/>
          <w:noProof/>
        </w:rPr>
        <w:tab/>
      </w:r>
      <w:r>
        <w:rPr>
          <w:noProof/>
        </w:rPr>
        <w:t>Installing Top Blade Guards</w:t>
      </w:r>
      <w:r>
        <w:rPr>
          <w:noProof/>
        </w:rPr>
        <w:tab/>
      </w:r>
      <w:r>
        <w:rPr>
          <w:noProof/>
        </w:rPr>
        <w:fldChar w:fldCharType="begin"/>
      </w:r>
      <w:r>
        <w:rPr>
          <w:noProof/>
        </w:rPr>
        <w:instrText xml:space="preserve"> PAGEREF _Toc346722389 \h </w:instrText>
      </w:r>
      <w:r>
        <w:rPr>
          <w:noProof/>
        </w:rPr>
      </w:r>
      <w:r>
        <w:rPr>
          <w:noProof/>
        </w:rPr>
        <w:fldChar w:fldCharType="separate"/>
      </w:r>
      <w:r w:rsidR="002A04A5">
        <w:rPr>
          <w:noProof/>
        </w:rPr>
        <w:t>36</w:t>
      </w:r>
      <w:r>
        <w:rPr>
          <w:noProof/>
        </w:rPr>
        <w:fldChar w:fldCharType="end"/>
      </w:r>
    </w:p>
    <w:p w14:paraId="4D3DACE5" w14:textId="77777777" w:rsidR="00C759D4" w:rsidRDefault="00C759D4">
      <w:pPr>
        <w:pStyle w:val="TOC1"/>
        <w:rPr>
          <w:rFonts w:asciiTheme="minorHAnsi" w:eastAsiaTheme="minorEastAsia" w:hAnsiTheme="minorHAnsi" w:cstheme="minorBidi"/>
          <w:b w:val="0"/>
          <w:noProof/>
        </w:rPr>
      </w:pPr>
      <w:r>
        <w:rPr>
          <w:noProof/>
        </w:rPr>
        <w:t>21</w:t>
      </w:r>
      <w:r>
        <w:rPr>
          <w:rFonts w:asciiTheme="minorHAnsi" w:eastAsiaTheme="minorEastAsia" w:hAnsiTheme="minorHAnsi" w:cstheme="minorBidi"/>
          <w:b w:val="0"/>
          <w:noProof/>
        </w:rPr>
        <w:tab/>
      </w:r>
      <w:r>
        <w:rPr>
          <w:noProof/>
        </w:rPr>
        <w:t>Installing Rotational Adjusters and Top Blade Guards</w:t>
      </w:r>
      <w:r>
        <w:rPr>
          <w:noProof/>
        </w:rPr>
        <w:tab/>
      </w:r>
      <w:r>
        <w:rPr>
          <w:noProof/>
        </w:rPr>
        <w:fldChar w:fldCharType="begin"/>
      </w:r>
      <w:r>
        <w:rPr>
          <w:noProof/>
        </w:rPr>
        <w:instrText xml:space="preserve"> PAGEREF _Toc346722390 \h </w:instrText>
      </w:r>
      <w:r>
        <w:rPr>
          <w:noProof/>
        </w:rPr>
      </w:r>
      <w:r>
        <w:rPr>
          <w:noProof/>
        </w:rPr>
        <w:fldChar w:fldCharType="separate"/>
      </w:r>
      <w:r w:rsidR="002A04A5">
        <w:rPr>
          <w:noProof/>
        </w:rPr>
        <w:t>36</w:t>
      </w:r>
      <w:r>
        <w:rPr>
          <w:noProof/>
        </w:rPr>
        <w:fldChar w:fldCharType="end"/>
      </w:r>
    </w:p>
    <w:p w14:paraId="521EA36F" w14:textId="77777777" w:rsidR="00C759D4" w:rsidRDefault="00C759D4">
      <w:pPr>
        <w:pStyle w:val="TOC1"/>
        <w:rPr>
          <w:rFonts w:asciiTheme="minorHAnsi" w:eastAsiaTheme="minorEastAsia" w:hAnsiTheme="minorHAnsi" w:cstheme="minorBidi"/>
          <w:b w:val="0"/>
          <w:noProof/>
        </w:rPr>
      </w:pPr>
      <w:r>
        <w:rPr>
          <w:noProof/>
        </w:rPr>
        <w:t>22</w:t>
      </w:r>
      <w:r>
        <w:rPr>
          <w:rFonts w:asciiTheme="minorHAnsi" w:eastAsiaTheme="minorEastAsia" w:hAnsiTheme="minorHAnsi" w:cstheme="minorBidi"/>
          <w:b w:val="0"/>
          <w:noProof/>
        </w:rPr>
        <w:tab/>
      </w:r>
      <w:r>
        <w:rPr>
          <w:noProof/>
        </w:rPr>
        <w:t>Installing EQ Stop Mounts and Brackets</w:t>
      </w:r>
      <w:r>
        <w:rPr>
          <w:noProof/>
        </w:rPr>
        <w:tab/>
      </w:r>
      <w:r>
        <w:rPr>
          <w:noProof/>
        </w:rPr>
        <w:fldChar w:fldCharType="begin"/>
      </w:r>
      <w:r>
        <w:rPr>
          <w:noProof/>
        </w:rPr>
        <w:instrText xml:space="preserve"> PAGEREF _Toc346722391 \h </w:instrText>
      </w:r>
      <w:r>
        <w:rPr>
          <w:noProof/>
        </w:rPr>
      </w:r>
      <w:r>
        <w:rPr>
          <w:noProof/>
        </w:rPr>
        <w:fldChar w:fldCharType="separate"/>
      </w:r>
      <w:r w:rsidR="002A04A5">
        <w:rPr>
          <w:noProof/>
        </w:rPr>
        <w:t>39</w:t>
      </w:r>
      <w:r>
        <w:rPr>
          <w:noProof/>
        </w:rPr>
        <w:fldChar w:fldCharType="end"/>
      </w:r>
    </w:p>
    <w:p w14:paraId="7C70B5C8" w14:textId="77777777" w:rsidR="00C759D4" w:rsidRDefault="00C759D4">
      <w:pPr>
        <w:pStyle w:val="TOC1"/>
        <w:rPr>
          <w:rFonts w:asciiTheme="minorHAnsi" w:eastAsiaTheme="minorEastAsia" w:hAnsiTheme="minorHAnsi" w:cstheme="minorBidi"/>
          <w:b w:val="0"/>
          <w:noProof/>
        </w:rPr>
      </w:pPr>
      <w:r>
        <w:rPr>
          <w:noProof/>
        </w:rPr>
        <w:t>24</w:t>
      </w:r>
      <w:r>
        <w:rPr>
          <w:rFonts w:asciiTheme="minorHAnsi" w:eastAsiaTheme="minorEastAsia" w:hAnsiTheme="minorHAnsi" w:cstheme="minorBidi"/>
          <w:b w:val="0"/>
          <w:noProof/>
        </w:rPr>
        <w:tab/>
      </w:r>
      <w:r>
        <w:rPr>
          <w:noProof/>
        </w:rPr>
        <w:t>Assembling Intermediate Wires</w:t>
      </w:r>
      <w:r>
        <w:rPr>
          <w:noProof/>
        </w:rPr>
        <w:tab/>
      </w:r>
      <w:r>
        <w:rPr>
          <w:noProof/>
        </w:rPr>
        <w:fldChar w:fldCharType="begin"/>
      </w:r>
      <w:r>
        <w:rPr>
          <w:noProof/>
        </w:rPr>
        <w:instrText xml:space="preserve"> PAGEREF _Toc346722392 \h </w:instrText>
      </w:r>
      <w:r>
        <w:rPr>
          <w:noProof/>
        </w:rPr>
      </w:r>
      <w:r>
        <w:rPr>
          <w:noProof/>
        </w:rPr>
        <w:fldChar w:fldCharType="separate"/>
      </w:r>
      <w:r w:rsidR="002A04A5">
        <w:rPr>
          <w:noProof/>
        </w:rPr>
        <w:t>42</w:t>
      </w:r>
      <w:r>
        <w:rPr>
          <w:noProof/>
        </w:rPr>
        <w:fldChar w:fldCharType="end"/>
      </w:r>
    </w:p>
    <w:p w14:paraId="0AFABF68" w14:textId="77777777" w:rsidR="00C759D4" w:rsidRDefault="00C759D4">
      <w:pPr>
        <w:pStyle w:val="TOC1"/>
        <w:rPr>
          <w:rFonts w:asciiTheme="minorHAnsi" w:eastAsiaTheme="minorEastAsia" w:hAnsiTheme="minorHAnsi" w:cstheme="minorBidi"/>
          <w:b w:val="0"/>
          <w:noProof/>
        </w:rPr>
      </w:pPr>
      <w:r>
        <w:rPr>
          <w:noProof/>
        </w:rPr>
        <w:t>25</w:t>
      </w:r>
      <w:r>
        <w:rPr>
          <w:rFonts w:asciiTheme="minorHAnsi" w:eastAsiaTheme="minorEastAsia" w:hAnsiTheme="minorHAnsi" w:cstheme="minorBidi"/>
          <w:b w:val="0"/>
          <w:noProof/>
        </w:rPr>
        <w:tab/>
      </w:r>
      <w:r>
        <w:rPr>
          <w:noProof/>
        </w:rPr>
        <w:t>Assembling Upper Wires</w:t>
      </w:r>
      <w:r>
        <w:rPr>
          <w:noProof/>
        </w:rPr>
        <w:tab/>
      </w:r>
      <w:r>
        <w:rPr>
          <w:noProof/>
        </w:rPr>
        <w:fldChar w:fldCharType="begin"/>
      </w:r>
      <w:r>
        <w:rPr>
          <w:noProof/>
        </w:rPr>
        <w:instrText xml:space="preserve"> PAGEREF _Toc346722393 \h </w:instrText>
      </w:r>
      <w:r>
        <w:rPr>
          <w:noProof/>
        </w:rPr>
      </w:r>
      <w:r>
        <w:rPr>
          <w:noProof/>
        </w:rPr>
        <w:fldChar w:fldCharType="separate"/>
      </w:r>
      <w:r w:rsidR="002A04A5">
        <w:rPr>
          <w:noProof/>
        </w:rPr>
        <w:t>45</w:t>
      </w:r>
      <w:r>
        <w:rPr>
          <w:noProof/>
        </w:rPr>
        <w:fldChar w:fldCharType="end"/>
      </w:r>
    </w:p>
    <w:p w14:paraId="508DB519" w14:textId="77777777" w:rsidR="00C759D4" w:rsidRDefault="00C759D4">
      <w:pPr>
        <w:pStyle w:val="TOC1"/>
        <w:rPr>
          <w:rFonts w:asciiTheme="minorHAnsi" w:eastAsiaTheme="minorEastAsia" w:hAnsiTheme="minorHAnsi" w:cstheme="minorBidi"/>
          <w:b w:val="0"/>
          <w:noProof/>
        </w:rPr>
      </w:pPr>
      <w:r>
        <w:rPr>
          <w:noProof/>
        </w:rPr>
        <w:t>26</w:t>
      </w:r>
      <w:r>
        <w:rPr>
          <w:rFonts w:asciiTheme="minorHAnsi" w:eastAsiaTheme="minorEastAsia" w:hAnsiTheme="minorHAnsi" w:cstheme="minorBidi"/>
          <w:b w:val="0"/>
          <w:noProof/>
        </w:rPr>
        <w:tab/>
      </w:r>
      <w:r>
        <w:rPr>
          <w:noProof/>
        </w:rPr>
        <w:t>Installing Upper Mass and Coil Holder</w:t>
      </w:r>
      <w:r>
        <w:rPr>
          <w:noProof/>
        </w:rPr>
        <w:tab/>
      </w:r>
      <w:r>
        <w:rPr>
          <w:noProof/>
        </w:rPr>
        <w:fldChar w:fldCharType="begin"/>
      </w:r>
      <w:r>
        <w:rPr>
          <w:noProof/>
        </w:rPr>
        <w:instrText xml:space="preserve"> PAGEREF _Toc346722394 \h </w:instrText>
      </w:r>
      <w:r>
        <w:rPr>
          <w:noProof/>
        </w:rPr>
      </w:r>
      <w:r>
        <w:rPr>
          <w:noProof/>
        </w:rPr>
        <w:fldChar w:fldCharType="separate"/>
      </w:r>
      <w:r w:rsidR="002A04A5">
        <w:rPr>
          <w:noProof/>
        </w:rPr>
        <w:t>48</w:t>
      </w:r>
      <w:r>
        <w:rPr>
          <w:noProof/>
        </w:rPr>
        <w:fldChar w:fldCharType="end"/>
      </w:r>
    </w:p>
    <w:p w14:paraId="67696263" w14:textId="77777777" w:rsidR="00C759D4" w:rsidRDefault="00C759D4">
      <w:pPr>
        <w:pStyle w:val="TOC1"/>
        <w:rPr>
          <w:rFonts w:asciiTheme="minorHAnsi" w:eastAsiaTheme="minorEastAsia" w:hAnsiTheme="minorHAnsi" w:cstheme="minorBidi"/>
          <w:b w:val="0"/>
          <w:noProof/>
        </w:rPr>
      </w:pPr>
      <w:r>
        <w:rPr>
          <w:noProof/>
        </w:rPr>
        <w:t>27</w:t>
      </w:r>
      <w:r>
        <w:rPr>
          <w:rFonts w:asciiTheme="minorHAnsi" w:eastAsiaTheme="minorEastAsia" w:hAnsiTheme="minorHAnsi" w:cstheme="minorBidi"/>
          <w:b w:val="0"/>
          <w:noProof/>
        </w:rPr>
        <w:tab/>
      </w:r>
      <w:r>
        <w:rPr>
          <w:noProof/>
        </w:rPr>
        <w:t>Installing the Intermediate Mass</w:t>
      </w:r>
      <w:r>
        <w:rPr>
          <w:noProof/>
        </w:rPr>
        <w:tab/>
      </w:r>
      <w:r>
        <w:rPr>
          <w:noProof/>
        </w:rPr>
        <w:fldChar w:fldCharType="begin"/>
      </w:r>
      <w:r>
        <w:rPr>
          <w:noProof/>
        </w:rPr>
        <w:instrText xml:space="preserve"> PAGEREF _Toc346722395 \h </w:instrText>
      </w:r>
      <w:r>
        <w:rPr>
          <w:noProof/>
        </w:rPr>
      </w:r>
      <w:r>
        <w:rPr>
          <w:noProof/>
        </w:rPr>
        <w:fldChar w:fldCharType="separate"/>
      </w:r>
      <w:r w:rsidR="002A04A5">
        <w:rPr>
          <w:noProof/>
        </w:rPr>
        <w:t>51</w:t>
      </w:r>
      <w:r>
        <w:rPr>
          <w:noProof/>
        </w:rPr>
        <w:fldChar w:fldCharType="end"/>
      </w:r>
    </w:p>
    <w:p w14:paraId="50F055CB" w14:textId="77777777" w:rsidR="00C759D4" w:rsidRDefault="00C759D4">
      <w:pPr>
        <w:pStyle w:val="TOC1"/>
        <w:rPr>
          <w:rFonts w:asciiTheme="minorHAnsi" w:eastAsiaTheme="minorEastAsia" w:hAnsiTheme="minorHAnsi" w:cstheme="minorBidi"/>
          <w:b w:val="0"/>
          <w:noProof/>
        </w:rPr>
      </w:pPr>
      <w:r>
        <w:rPr>
          <w:noProof/>
        </w:rPr>
        <w:t>28</w:t>
      </w:r>
      <w:r>
        <w:rPr>
          <w:rFonts w:asciiTheme="minorHAnsi" w:eastAsiaTheme="minorEastAsia" w:hAnsiTheme="minorHAnsi" w:cstheme="minorBidi"/>
          <w:b w:val="0"/>
          <w:noProof/>
        </w:rPr>
        <w:tab/>
      </w:r>
      <w:r>
        <w:rPr>
          <w:noProof/>
        </w:rPr>
        <w:t>Assembling Lower Loop Wire</w:t>
      </w:r>
      <w:r>
        <w:rPr>
          <w:noProof/>
        </w:rPr>
        <w:tab/>
      </w:r>
      <w:r>
        <w:rPr>
          <w:noProof/>
        </w:rPr>
        <w:fldChar w:fldCharType="begin"/>
      </w:r>
      <w:r>
        <w:rPr>
          <w:noProof/>
        </w:rPr>
        <w:instrText xml:space="preserve"> PAGEREF _Toc346722396 \h </w:instrText>
      </w:r>
      <w:r>
        <w:rPr>
          <w:noProof/>
        </w:rPr>
      </w:r>
      <w:r>
        <w:rPr>
          <w:noProof/>
        </w:rPr>
        <w:fldChar w:fldCharType="separate"/>
      </w:r>
      <w:r w:rsidR="002A04A5">
        <w:rPr>
          <w:noProof/>
        </w:rPr>
        <w:t>53</w:t>
      </w:r>
      <w:r>
        <w:rPr>
          <w:noProof/>
        </w:rPr>
        <w:fldChar w:fldCharType="end"/>
      </w:r>
    </w:p>
    <w:p w14:paraId="2F1820D1" w14:textId="77777777" w:rsidR="00C759D4" w:rsidRDefault="00C759D4">
      <w:pPr>
        <w:pStyle w:val="TOC1"/>
        <w:rPr>
          <w:rFonts w:asciiTheme="minorHAnsi" w:eastAsiaTheme="minorEastAsia" w:hAnsiTheme="minorHAnsi" w:cstheme="minorBidi"/>
          <w:b w:val="0"/>
          <w:noProof/>
        </w:rPr>
      </w:pPr>
      <w:r>
        <w:rPr>
          <w:noProof/>
        </w:rPr>
        <w:t>29</w:t>
      </w:r>
      <w:r>
        <w:rPr>
          <w:rFonts w:asciiTheme="minorHAnsi" w:eastAsiaTheme="minorEastAsia" w:hAnsiTheme="minorHAnsi" w:cstheme="minorBidi"/>
          <w:b w:val="0"/>
          <w:noProof/>
        </w:rPr>
        <w:tab/>
      </w:r>
      <w:r>
        <w:rPr>
          <w:noProof/>
        </w:rPr>
        <w:t>Installing Wire Assemblies</w:t>
      </w:r>
      <w:r>
        <w:rPr>
          <w:noProof/>
        </w:rPr>
        <w:tab/>
      </w:r>
      <w:r>
        <w:rPr>
          <w:noProof/>
        </w:rPr>
        <w:fldChar w:fldCharType="begin"/>
      </w:r>
      <w:r>
        <w:rPr>
          <w:noProof/>
        </w:rPr>
        <w:instrText xml:space="preserve"> PAGEREF _Toc346722397 \h </w:instrText>
      </w:r>
      <w:r>
        <w:rPr>
          <w:noProof/>
        </w:rPr>
      </w:r>
      <w:r>
        <w:rPr>
          <w:noProof/>
        </w:rPr>
        <w:fldChar w:fldCharType="separate"/>
      </w:r>
      <w:r w:rsidR="002A04A5">
        <w:rPr>
          <w:noProof/>
        </w:rPr>
        <w:t>56</w:t>
      </w:r>
      <w:r>
        <w:rPr>
          <w:noProof/>
        </w:rPr>
        <w:fldChar w:fldCharType="end"/>
      </w:r>
    </w:p>
    <w:p w14:paraId="4BAFC41F" w14:textId="77777777" w:rsidR="00C759D4" w:rsidRDefault="00C759D4">
      <w:pPr>
        <w:pStyle w:val="TOC1"/>
        <w:rPr>
          <w:rFonts w:asciiTheme="minorHAnsi" w:eastAsiaTheme="minorEastAsia" w:hAnsiTheme="minorHAnsi" w:cstheme="minorBidi"/>
          <w:b w:val="0"/>
          <w:noProof/>
        </w:rPr>
      </w:pPr>
      <w:r>
        <w:rPr>
          <w:noProof/>
        </w:rPr>
        <w:t>30</w:t>
      </w:r>
      <w:r>
        <w:rPr>
          <w:rFonts w:asciiTheme="minorHAnsi" w:eastAsiaTheme="minorEastAsia" w:hAnsiTheme="minorHAnsi" w:cstheme="minorBidi"/>
          <w:b w:val="0"/>
          <w:noProof/>
        </w:rPr>
        <w:tab/>
      </w:r>
      <w:r>
        <w:rPr>
          <w:noProof/>
        </w:rPr>
        <w:t>Installing Bottom Mass</w:t>
      </w:r>
      <w:r>
        <w:rPr>
          <w:noProof/>
        </w:rPr>
        <w:tab/>
      </w:r>
      <w:r>
        <w:rPr>
          <w:noProof/>
        </w:rPr>
        <w:fldChar w:fldCharType="begin"/>
      </w:r>
      <w:r>
        <w:rPr>
          <w:noProof/>
        </w:rPr>
        <w:instrText xml:space="preserve"> PAGEREF _Toc346722398 \h </w:instrText>
      </w:r>
      <w:r>
        <w:rPr>
          <w:noProof/>
        </w:rPr>
      </w:r>
      <w:r>
        <w:rPr>
          <w:noProof/>
        </w:rPr>
        <w:fldChar w:fldCharType="separate"/>
      </w:r>
      <w:r w:rsidR="002A04A5">
        <w:rPr>
          <w:noProof/>
        </w:rPr>
        <w:t>59</w:t>
      </w:r>
      <w:r>
        <w:rPr>
          <w:noProof/>
        </w:rPr>
        <w:fldChar w:fldCharType="end"/>
      </w:r>
    </w:p>
    <w:p w14:paraId="3103BD11" w14:textId="77777777" w:rsidR="00C759D4" w:rsidRDefault="00C759D4">
      <w:pPr>
        <w:pStyle w:val="TOC1"/>
        <w:rPr>
          <w:rFonts w:asciiTheme="minorHAnsi" w:eastAsiaTheme="minorEastAsia" w:hAnsiTheme="minorHAnsi" w:cstheme="minorBidi"/>
          <w:b w:val="0"/>
          <w:noProof/>
        </w:rPr>
      </w:pPr>
      <w:r>
        <w:rPr>
          <w:noProof/>
        </w:rPr>
        <w:t>31</w:t>
      </w:r>
      <w:r>
        <w:rPr>
          <w:rFonts w:asciiTheme="minorHAnsi" w:eastAsiaTheme="minorEastAsia" w:hAnsiTheme="minorHAnsi" w:cstheme="minorBidi"/>
          <w:b w:val="0"/>
          <w:noProof/>
        </w:rPr>
        <w:tab/>
      </w:r>
      <w:r>
        <w:rPr>
          <w:noProof/>
        </w:rPr>
        <w:t>Suspension and Alignment of Masses</w:t>
      </w:r>
      <w:r>
        <w:rPr>
          <w:noProof/>
        </w:rPr>
        <w:tab/>
      </w:r>
      <w:r>
        <w:rPr>
          <w:noProof/>
        </w:rPr>
        <w:fldChar w:fldCharType="begin"/>
      </w:r>
      <w:r>
        <w:rPr>
          <w:noProof/>
        </w:rPr>
        <w:instrText xml:space="preserve"> PAGEREF _Toc346722399 \h </w:instrText>
      </w:r>
      <w:r>
        <w:rPr>
          <w:noProof/>
        </w:rPr>
      </w:r>
      <w:r>
        <w:rPr>
          <w:noProof/>
        </w:rPr>
        <w:fldChar w:fldCharType="separate"/>
      </w:r>
      <w:r w:rsidR="002A04A5">
        <w:rPr>
          <w:noProof/>
        </w:rPr>
        <w:t>60</w:t>
      </w:r>
      <w:r>
        <w:rPr>
          <w:noProof/>
        </w:rPr>
        <w:fldChar w:fldCharType="end"/>
      </w:r>
    </w:p>
    <w:p w14:paraId="77790CEA" w14:textId="77777777" w:rsidR="00C759D4" w:rsidRDefault="00C759D4">
      <w:pPr>
        <w:pStyle w:val="TOC1"/>
        <w:rPr>
          <w:rFonts w:asciiTheme="minorHAnsi" w:eastAsiaTheme="minorEastAsia" w:hAnsiTheme="minorHAnsi" w:cstheme="minorBidi"/>
          <w:b w:val="0"/>
          <w:noProof/>
        </w:rPr>
      </w:pPr>
      <w:r>
        <w:rPr>
          <w:noProof/>
        </w:rPr>
        <w:t>32</w:t>
      </w:r>
      <w:r>
        <w:rPr>
          <w:rFonts w:asciiTheme="minorHAnsi" w:eastAsiaTheme="minorEastAsia" w:hAnsiTheme="minorHAnsi" w:cstheme="minorBidi"/>
          <w:b w:val="0"/>
          <w:noProof/>
        </w:rPr>
        <w:tab/>
      </w:r>
      <w:r>
        <w:rPr>
          <w:noProof/>
        </w:rPr>
        <w:t>Assembling Magnets To Intermediate Mass</w:t>
      </w:r>
      <w:r>
        <w:rPr>
          <w:noProof/>
        </w:rPr>
        <w:tab/>
      </w:r>
      <w:r>
        <w:rPr>
          <w:noProof/>
        </w:rPr>
        <w:fldChar w:fldCharType="begin"/>
      </w:r>
      <w:r>
        <w:rPr>
          <w:noProof/>
        </w:rPr>
        <w:instrText xml:space="preserve"> PAGEREF _Toc346722400 \h </w:instrText>
      </w:r>
      <w:r>
        <w:rPr>
          <w:noProof/>
        </w:rPr>
      </w:r>
      <w:r>
        <w:rPr>
          <w:noProof/>
        </w:rPr>
        <w:fldChar w:fldCharType="separate"/>
      </w:r>
      <w:r w:rsidR="002A04A5">
        <w:rPr>
          <w:noProof/>
        </w:rPr>
        <w:t>64</w:t>
      </w:r>
      <w:r>
        <w:rPr>
          <w:noProof/>
        </w:rPr>
        <w:fldChar w:fldCharType="end"/>
      </w:r>
    </w:p>
    <w:p w14:paraId="79F161BE" w14:textId="77777777" w:rsidR="00C759D4" w:rsidRDefault="00C759D4">
      <w:pPr>
        <w:pStyle w:val="TOC1"/>
        <w:rPr>
          <w:rFonts w:asciiTheme="minorHAnsi" w:eastAsiaTheme="minorEastAsia" w:hAnsiTheme="minorHAnsi" w:cstheme="minorBidi"/>
          <w:b w:val="0"/>
          <w:noProof/>
        </w:rPr>
      </w:pPr>
      <w:r>
        <w:rPr>
          <w:noProof/>
        </w:rPr>
        <w:t>33</w:t>
      </w:r>
      <w:r>
        <w:rPr>
          <w:rFonts w:asciiTheme="minorHAnsi" w:eastAsiaTheme="minorEastAsia" w:hAnsiTheme="minorHAnsi" w:cstheme="minorBidi"/>
          <w:b w:val="0"/>
          <w:noProof/>
        </w:rPr>
        <w:tab/>
      </w:r>
      <w:r>
        <w:rPr>
          <w:noProof/>
        </w:rPr>
        <w:t>Assembling Magnets To Bottom Mass</w:t>
      </w:r>
      <w:r>
        <w:rPr>
          <w:noProof/>
        </w:rPr>
        <w:tab/>
      </w:r>
      <w:r>
        <w:rPr>
          <w:noProof/>
        </w:rPr>
        <w:fldChar w:fldCharType="begin"/>
      </w:r>
      <w:r>
        <w:rPr>
          <w:noProof/>
        </w:rPr>
        <w:instrText xml:space="preserve"> PAGEREF _Toc346722401 \h </w:instrText>
      </w:r>
      <w:r>
        <w:rPr>
          <w:noProof/>
        </w:rPr>
      </w:r>
      <w:r>
        <w:rPr>
          <w:noProof/>
        </w:rPr>
        <w:fldChar w:fldCharType="separate"/>
      </w:r>
      <w:r w:rsidR="002A04A5">
        <w:rPr>
          <w:noProof/>
        </w:rPr>
        <w:t>67</w:t>
      </w:r>
      <w:r>
        <w:rPr>
          <w:noProof/>
        </w:rPr>
        <w:fldChar w:fldCharType="end"/>
      </w:r>
    </w:p>
    <w:p w14:paraId="3C3FB614" w14:textId="77777777" w:rsidR="00C759D4" w:rsidRDefault="00C759D4">
      <w:pPr>
        <w:pStyle w:val="TOC1"/>
        <w:rPr>
          <w:rFonts w:asciiTheme="minorHAnsi" w:eastAsiaTheme="minorEastAsia" w:hAnsiTheme="minorHAnsi" w:cstheme="minorBidi"/>
          <w:b w:val="0"/>
          <w:noProof/>
        </w:rPr>
      </w:pPr>
      <w:r>
        <w:rPr>
          <w:noProof/>
        </w:rPr>
        <w:t>34</w:t>
      </w:r>
      <w:r>
        <w:rPr>
          <w:rFonts w:asciiTheme="minorHAnsi" w:eastAsiaTheme="minorEastAsia" w:hAnsiTheme="minorHAnsi" w:cstheme="minorBidi"/>
          <w:b w:val="0"/>
          <w:noProof/>
        </w:rPr>
        <w:tab/>
      </w:r>
      <w:r>
        <w:rPr>
          <w:noProof/>
        </w:rPr>
        <w:t>Installing AOSEM Brackets</w:t>
      </w:r>
      <w:r>
        <w:rPr>
          <w:noProof/>
        </w:rPr>
        <w:tab/>
      </w:r>
      <w:r>
        <w:rPr>
          <w:noProof/>
        </w:rPr>
        <w:fldChar w:fldCharType="begin"/>
      </w:r>
      <w:r>
        <w:rPr>
          <w:noProof/>
        </w:rPr>
        <w:instrText xml:space="preserve"> PAGEREF _Toc346722402 \h </w:instrText>
      </w:r>
      <w:r>
        <w:rPr>
          <w:noProof/>
        </w:rPr>
      </w:r>
      <w:r>
        <w:rPr>
          <w:noProof/>
        </w:rPr>
        <w:fldChar w:fldCharType="separate"/>
      </w:r>
      <w:r w:rsidR="002A04A5">
        <w:rPr>
          <w:noProof/>
        </w:rPr>
        <w:t>70</w:t>
      </w:r>
      <w:r>
        <w:rPr>
          <w:noProof/>
        </w:rPr>
        <w:fldChar w:fldCharType="end"/>
      </w:r>
    </w:p>
    <w:p w14:paraId="7338E113" w14:textId="77777777" w:rsidR="00C759D4" w:rsidRDefault="00C759D4">
      <w:pPr>
        <w:pStyle w:val="TOC1"/>
        <w:rPr>
          <w:rFonts w:asciiTheme="minorHAnsi" w:eastAsiaTheme="minorEastAsia" w:hAnsiTheme="minorHAnsi" w:cstheme="minorBidi"/>
          <w:b w:val="0"/>
          <w:noProof/>
        </w:rPr>
      </w:pPr>
      <w:r>
        <w:rPr>
          <w:noProof/>
        </w:rPr>
        <w:t>35</w:t>
      </w:r>
      <w:r>
        <w:rPr>
          <w:rFonts w:asciiTheme="minorHAnsi" w:eastAsiaTheme="minorEastAsia" w:hAnsiTheme="minorHAnsi" w:cstheme="minorBidi"/>
          <w:b w:val="0"/>
          <w:noProof/>
        </w:rPr>
        <w:tab/>
      </w:r>
      <w:r>
        <w:rPr>
          <w:noProof/>
        </w:rPr>
        <w:t>Installing the BOSEMs</w:t>
      </w:r>
      <w:r>
        <w:rPr>
          <w:noProof/>
        </w:rPr>
        <w:tab/>
      </w:r>
      <w:r>
        <w:rPr>
          <w:noProof/>
        </w:rPr>
        <w:fldChar w:fldCharType="begin"/>
      </w:r>
      <w:r>
        <w:rPr>
          <w:noProof/>
        </w:rPr>
        <w:instrText xml:space="preserve"> PAGEREF _Toc346722403 \h </w:instrText>
      </w:r>
      <w:r>
        <w:rPr>
          <w:noProof/>
        </w:rPr>
      </w:r>
      <w:r>
        <w:rPr>
          <w:noProof/>
        </w:rPr>
        <w:fldChar w:fldCharType="separate"/>
      </w:r>
      <w:r w:rsidR="002A04A5">
        <w:rPr>
          <w:noProof/>
        </w:rPr>
        <w:t>72</w:t>
      </w:r>
      <w:r>
        <w:rPr>
          <w:noProof/>
        </w:rPr>
        <w:fldChar w:fldCharType="end"/>
      </w:r>
    </w:p>
    <w:p w14:paraId="681F7E80" w14:textId="77777777" w:rsidR="00C759D4" w:rsidRDefault="00C759D4">
      <w:pPr>
        <w:pStyle w:val="TOC1"/>
        <w:rPr>
          <w:rFonts w:asciiTheme="minorHAnsi" w:eastAsiaTheme="minorEastAsia" w:hAnsiTheme="minorHAnsi" w:cstheme="minorBidi"/>
          <w:b w:val="0"/>
          <w:noProof/>
        </w:rPr>
      </w:pPr>
      <w:r>
        <w:rPr>
          <w:noProof/>
        </w:rPr>
        <w:t>36</w:t>
      </w:r>
      <w:r>
        <w:rPr>
          <w:rFonts w:asciiTheme="minorHAnsi" w:eastAsiaTheme="minorEastAsia" w:hAnsiTheme="minorHAnsi" w:cstheme="minorBidi"/>
          <w:b w:val="0"/>
          <w:noProof/>
        </w:rPr>
        <w:tab/>
      </w:r>
      <w:r>
        <w:rPr>
          <w:noProof/>
        </w:rPr>
        <w:t>Aligning OSEMs</w:t>
      </w:r>
      <w:r>
        <w:rPr>
          <w:noProof/>
        </w:rPr>
        <w:tab/>
      </w:r>
      <w:r>
        <w:rPr>
          <w:noProof/>
        </w:rPr>
        <w:fldChar w:fldCharType="begin"/>
      </w:r>
      <w:r>
        <w:rPr>
          <w:noProof/>
        </w:rPr>
        <w:instrText xml:space="preserve"> PAGEREF _Toc346722404 \h </w:instrText>
      </w:r>
      <w:r>
        <w:rPr>
          <w:noProof/>
        </w:rPr>
      </w:r>
      <w:r>
        <w:rPr>
          <w:noProof/>
        </w:rPr>
        <w:fldChar w:fldCharType="separate"/>
      </w:r>
      <w:r w:rsidR="002A04A5">
        <w:rPr>
          <w:noProof/>
        </w:rPr>
        <w:t>72</w:t>
      </w:r>
      <w:r>
        <w:rPr>
          <w:noProof/>
        </w:rPr>
        <w:fldChar w:fldCharType="end"/>
      </w:r>
    </w:p>
    <w:p w14:paraId="4ACE8BFA" w14:textId="2BBA756D" w:rsidR="00B05E66" w:rsidRDefault="00577966" w:rsidP="002F7015">
      <w:pPr>
        <w:pStyle w:val="TOC1"/>
      </w:pPr>
      <w:r>
        <w:rPr>
          <w:noProof/>
        </w:rPr>
        <w:fldChar w:fldCharType="end"/>
      </w:r>
      <w:r w:rsidR="00170B52">
        <w:rPr>
          <w:noProof/>
        </w:rPr>
        <w:br w:type="page"/>
      </w:r>
      <w:bookmarkStart w:id="0" w:name="_Toc169237432"/>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3192"/>
        <w:gridCol w:w="3192"/>
        <w:gridCol w:w="3192"/>
      </w:tblGrid>
      <w:tr w:rsidR="00B05E66" w:rsidRPr="00B05E66" w14:paraId="16F2C8AC" w14:textId="77777777" w:rsidTr="003E64A3">
        <w:trPr>
          <w:jc w:val="center"/>
        </w:trPr>
        <w:tc>
          <w:tcPr>
            <w:tcW w:w="3192" w:type="dxa"/>
            <w:vAlign w:val="bottom"/>
          </w:tcPr>
          <w:p w14:paraId="10336A35" w14:textId="77777777" w:rsidR="009E02B8" w:rsidRDefault="001950A6" w:rsidP="009E1490">
            <w:pPr>
              <w:keepNext/>
              <w:spacing w:after="0"/>
              <w:jc w:val="center"/>
            </w:pPr>
            <w:r>
              <w:rPr>
                <w:noProof/>
              </w:rPr>
              <w:lastRenderedPageBreak/>
              <w:drawing>
                <wp:inline distT="0" distB="0" distL="0" distR="0" wp14:anchorId="5E713900" wp14:editId="0B7C2BCC">
                  <wp:extent cx="1732153" cy="2926842"/>
                  <wp:effectExtent l="0" t="0" r="0" b="0"/>
                  <wp:docPr id="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BEBA8EAE-BF5A-486C-A8C5-ECC9F3942E4B}">
                                <a14:imgProps xmlns:a14="http://schemas.microsoft.com/office/drawing/2010/main">
                                  <a14:imgLayer r:embed="rId1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732153" cy="2926842"/>
                          </a:xfrm>
                          <a:prstGeom prst="rect">
                            <a:avLst/>
                          </a:prstGeom>
                          <a:noFill/>
                          <a:ln>
                            <a:noFill/>
                          </a:ln>
                        </pic:spPr>
                      </pic:pic>
                    </a:graphicData>
                  </a:graphic>
                </wp:inline>
              </w:drawing>
            </w:r>
          </w:p>
          <w:p w14:paraId="045241C3" w14:textId="54E991E8" w:rsidR="00B05E66" w:rsidRPr="00B05E66" w:rsidRDefault="009E02B8" w:rsidP="00B47995">
            <w:pPr>
              <w:pStyle w:val="Caption"/>
            </w:pPr>
            <w:r>
              <w:t xml:space="preserve">Fig </w:t>
            </w:r>
            <w:fldSimple w:instr=" SEQ Fig \* ARABIC ">
              <w:r w:rsidR="002A04A5">
                <w:rPr>
                  <w:noProof/>
                </w:rPr>
                <w:t>1</w:t>
              </w:r>
            </w:fldSimple>
            <w:r>
              <w:t>: HLTS</w:t>
            </w:r>
          </w:p>
        </w:tc>
        <w:tc>
          <w:tcPr>
            <w:tcW w:w="3192" w:type="dxa"/>
            <w:vAlign w:val="bottom"/>
          </w:tcPr>
          <w:p w14:paraId="5D71ADEF" w14:textId="2630F687" w:rsidR="009E02B8" w:rsidRDefault="00CF7D54" w:rsidP="009E1490">
            <w:pPr>
              <w:keepNext/>
              <w:spacing w:after="0"/>
              <w:jc w:val="center"/>
            </w:pPr>
            <w:r>
              <w:rPr>
                <w:noProof/>
              </w:rPr>
              <mc:AlternateContent>
                <mc:Choice Requires="wps">
                  <w:drawing>
                    <wp:anchor distT="0" distB="0" distL="114300" distR="114300" simplePos="0" relativeHeight="253538304" behindDoc="0" locked="0" layoutInCell="1" allowOverlap="1" wp14:anchorId="3F6E4E78" wp14:editId="24BF6820">
                      <wp:simplePos x="0" y="0"/>
                      <wp:positionH relativeFrom="column">
                        <wp:posOffset>1011721</wp:posOffset>
                      </wp:positionH>
                      <wp:positionV relativeFrom="paragraph">
                        <wp:posOffset>1018540</wp:posOffset>
                      </wp:positionV>
                      <wp:extent cx="160020" cy="160020"/>
                      <wp:effectExtent l="25400" t="25400" r="93980" b="119380"/>
                      <wp:wrapNone/>
                      <wp:docPr id="967" name="Connector 9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 cy="16002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051FC0F" w14:textId="77777777" w:rsidR="00BD32BF" w:rsidRDefault="00BD32BF" w:rsidP="00CF7D5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Connector 967" o:spid="_x0000_s1026" type="#_x0000_t120" style="position:absolute;left:0;text-align:left;margin-left:79.65pt;margin-top:80.2pt;width:12.6pt;height:12.6pt;z-index:2535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051FC0F" w14:textId="77777777" w:rsidR="00BD32BF" w:rsidRDefault="00BD32BF" w:rsidP="00CF7D54">
                            <w:pPr>
                              <w:jc w:val="center"/>
                            </w:pPr>
                          </w:p>
                        </w:txbxContent>
                      </v:textbox>
                    </v:shape>
                  </w:pict>
                </mc:Fallback>
              </mc:AlternateContent>
            </w:r>
            <w:r>
              <w:rPr>
                <w:noProof/>
              </w:rPr>
              <mc:AlternateContent>
                <mc:Choice Requires="wps">
                  <w:drawing>
                    <wp:anchor distT="0" distB="0" distL="114300" distR="114300" simplePos="0" relativeHeight="253536256" behindDoc="0" locked="0" layoutInCell="1" allowOverlap="1" wp14:anchorId="103D83A4" wp14:editId="2792F328">
                      <wp:simplePos x="0" y="0"/>
                      <wp:positionH relativeFrom="column">
                        <wp:posOffset>619125</wp:posOffset>
                      </wp:positionH>
                      <wp:positionV relativeFrom="paragraph">
                        <wp:posOffset>1018540</wp:posOffset>
                      </wp:positionV>
                      <wp:extent cx="160020" cy="160020"/>
                      <wp:effectExtent l="25400" t="25400" r="93980" b="119380"/>
                      <wp:wrapNone/>
                      <wp:docPr id="966" name="Connector 9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 cy="16002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2BA754E" w14:textId="77777777" w:rsidR="00BD32BF" w:rsidRDefault="00BD32BF" w:rsidP="00CF7D5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66" o:spid="_x0000_s1027" type="#_x0000_t120" style="position:absolute;left:0;text-align:left;margin-left:48.75pt;margin-top:80.2pt;width:12.6pt;height:12.6pt;z-index:2535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2BA754E" w14:textId="77777777" w:rsidR="00BD32BF" w:rsidRDefault="00BD32BF" w:rsidP="00CF7D54">
                            <w:pPr>
                              <w:jc w:val="center"/>
                            </w:pPr>
                          </w:p>
                        </w:txbxContent>
                      </v:textbox>
                    </v:shape>
                  </w:pict>
                </mc:Fallback>
              </mc:AlternateContent>
            </w:r>
            <w:r w:rsidR="006D02FB">
              <w:rPr>
                <w:noProof/>
              </w:rPr>
              <mc:AlternateContent>
                <mc:Choice Requires="wps">
                  <w:drawing>
                    <wp:anchor distT="0" distB="0" distL="114300" distR="114300" simplePos="0" relativeHeight="253532160" behindDoc="0" locked="0" layoutInCell="1" allowOverlap="1" wp14:anchorId="38E1503C" wp14:editId="4038EBCA">
                      <wp:simplePos x="0" y="0"/>
                      <wp:positionH relativeFrom="column">
                        <wp:posOffset>756285</wp:posOffset>
                      </wp:positionH>
                      <wp:positionV relativeFrom="paragraph">
                        <wp:posOffset>1577975</wp:posOffset>
                      </wp:positionV>
                      <wp:extent cx="288290" cy="199390"/>
                      <wp:effectExtent l="25400" t="25400" r="67310" b="130810"/>
                      <wp:wrapNone/>
                      <wp:docPr id="27" name="Connector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290" cy="1993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A99DB28" w14:textId="77777777" w:rsidR="00BD32BF" w:rsidRDefault="00BD32BF" w:rsidP="006D02F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7" o:spid="_x0000_s1028" type="#_x0000_t120" style="position:absolute;left:0;text-align:left;margin-left:59.55pt;margin-top:124.25pt;width:22.7pt;height:15.7pt;z-index:2535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A99DB28" w14:textId="77777777" w:rsidR="00BD32BF" w:rsidRDefault="00BD32BF" w:rsidP="006D02FB">
                            <w:pPr>
                              <w:jc w:val="center"/>
                            </w:pPr>
                          </w:p>
                        </w:txbxContent>
                      </v:textbox>
                    </v:shape>
                  </w:pict>
                </mc:Fallback>
              </mc:AlternateContent>
            </w:r>
            <w:r w:rsidR="001950A6">
              <w:rPr>
                <w:noProof/>
              </w:rPr>
              <w:drawing>
                <wp:inline distT="0" distB="0" distL="0" distR="0" wp14:anchorId="6742B8EA" wp14:editId="248DFF85">
                  <wp:extent cx="1877060" cy="2799715"/>
                  <wp:effectExtent l="0" t="0" r="2540" b="0"/>
                  <wp:docPr id="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BEBA8EAE-BF5A-486C-A8C5-ECC9F3942E4B}">
                                <a14:imgProps xmlns:a14="http://schemas.microsoft.com/office/drawing/2010/main">
                                  <a14:imgLayer r:embed="rId1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77060" cy="2799715"/>
                          </a:xfrm>
                          <a:prstGeom prst="rect">
                            <a:avLst/>
                          </a:prstGeom>
                          <a:noFill/>
                          <a:ln>
                            <a:noFill/>
                          </a:ln>
                        </pic:spPr>
                      </pic:pic>
                    </a:graphicData>
                  </a:graphic>
                </wp:inline>
              </w:drawing>
            </w:r>
          </w:p>
          <w:p w14:paraId="6D81EBFB" w14:textId="77777777" w:rsidR="003E64A3" w:rsidRDefault="003E64A3" w:rsidP="009E1490">
            <w:pPr>
              <w:keepNext/>
              <w:spacing w:after="0"/>
              <w:jc w:val="center"/>
            </w:pPr>
          </w:p>
          <w:p w14:paraId="62B19AFF" w14:textId="0B30274B" w:rsidR="00B05E66" w:rsidRPr="00B05E66" w:rsidRDefault="009E02B8" w:rsidP="00B47995">
            <w:pPr>
              <w:pStyle w:val="Caption"/>
            </w:pPr>
            <w:r>
              <w:t xml:space="preserve">Fig </w:t>
            </w:r>
            <w:fldSimple w:instr=" SEQ Fig \* ARABIC ">
              <w:r w:rsidR="002A04A5">
                <w:rPr>
                  <w:noProof/>
                </w:rPr>
                <w:t>2</w:t>
              </w:r>
            </w:fldSimple>
            <w:r>
              <w:t>: Front</w:t>
            </w:r>
          </w:p>
        </w:tc>
        <w:tc>
          <w:tcPr>
            <w:tcW w:w="3192" w:type="dxa"/>
            <w:vAlign w:val="bottom"/>
          </w:tcPr>
          <w:p w14:paraId="22D7EC94" w14:textId="4C6D1145" w:rsidR="009E02B8" w:rsidRDefault="00CF7D54" w:rsidP="009E1490">
            <w:pPr>
              <w:keepNext/>
              <w:spacing w:after="0"/>
              <w:jc w:val="center"/>
            </w:pPr>
            <w:r>
              <w:rPr>
                <w:noProof/>
              </w:rPr>
              <mc:AlternateContent>
                <mc:Choice Requires="wps">
                  <w:drawing>
                    <wp:anchor distT="0" distB="0" distL="114300" distR="114300" simplePos="0" relativeHeight="253542400" behindDoc="0" locked="0" layoutInCell="1" allowOverlap="1" wp14:anchorId="71786CF1" wp14:editId="52719E06">
                      <wp:simplePos x="0" y="0"/>
                      <wp:positionH relativeFrom="column">
                        <wp:posOffset>1214755</wp:posOffset>
                      </wp:positionH>
                      <wp:positionV relativeFrom="paragraph">
                        <wp:posOffset>1011555</wp:posOffset>
                      </wp:positionV>
                      <wp:extent cx="160020" cy="160020"/>
                      <wp:effectExtent l="25400" t="25400" r="93980" b="119380"/>
                      <wp:wrapNone/>
                      <wp:docPr id="971" name="Connector 9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 cy="16002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F5AE334" w14:textId="77777777" w:rsidR="00BD32BF" w:rsidRDefault="00BD32BF" w:rsidP="00CF7D5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71" o:spid="_x0000_s1029" type="#_x0000_t120" style="position:absolute;left:0;text-align:left;margin-left:95.65pt;margin-top:79.65pt;width:12.6pt;height:12.6pt;z-index:2535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F5AE334" w14:textId="77777777" w:rsidR="00BD32BF" w:rsidRDefault="00BD32BF" w:rsidP="00CF7D54">
                            <w:pPr>
                              <w:jc w:val="center"/>
                            </w:pPr>
                          </w:p>
                        </w:txbxContent>
                      </v:textbox>
                    </v:shape>
                  </w:pict>
                </mc:Fallback>
              </mc:AlternateContent>
            </w:r>
            <w:r>
              <w:rPr>
                <w:noProof/>
              </w:rPr>
              <mc:AlternateContent>
                <mc:Choice Requires="wps">
                  <w:drawing>
                    <wp:anchor distT="0" distB="0" distL="114300" distR="114300" simplePos="0" relativeHeight="253540352" behindDoc="0" locked="0" layoutInCell="1" allowOverlap="1" wp14:anchorId="73931C02" wp14:editId="0F3C5451">
                      <wp:simplePos x="0" y="0"/>
                      <wp:positionH relativeFrom="column">
                        <wp:posOffset>582295</wp:posOffset>
                      </wp:positionH>
                      <wp:positionV relativeFrom="paragraph">
                        <wp:posOffset>1014095</wp:posOffset>
                      </wp:positionV>
                      <wp:extent cx="160020" cy="160020"/>
                      <wp:effectExtent l="25400" t="25400" r="93980" b="119380"/>
                      <wp:wrapNone/>
                      <wp:docPr id="969" name="Connector 9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 cy="16002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AAE7626" w14:textId="77777777" w:rsidR="00BD32BF" w:rsidRDefault="00BD32BF" w:rsidP="00CF7D5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69" o:spid="_x0000_s1030" type="#_x0000_t120" style="position:absolute;left:0;text-align:left;margin-left:45.85pt;margin-top:79.85pt;width:12.6pt;height:12.6pt;z-index:2535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AAE7626" w14:textId="77777777" w:rsidR="00BD32BF" w:rsidRDefault="00BD32BF" w:rsidP="00CF7D54">
                            <w:pPr>
                              <w:jc w:val="center"/>
                            </w:pPr>
                          </w:p>
                        </w:txbxContent>
                      </v:textbox>
                    </v:shape>
                  </w:pict>
                </mc:Fallback>
              </mc:AlternateContent>
            </w:r>
            <w:r w:rsidR="006D02FB">
              <w:rPr>
                <w:noProof/>
              </w:rPr>
              <mc:AlternateContent>
                <mc:Choice Requires="wps">
                  <w:drawing>
                    <wp:anchor distT="0" distB="0" distL="114300" distR="114300" simplePos="0" relativeHeight="253534208" behindDoc="0" locked="0" layoutInCell="1" allowOverlap="1" wp14:anchorId="4C0E5B08" wp14:editId="1B9779DB">
                      <wp:simplePos x="0" y="0"/>
                      <wp:positionH relativeFrom="column">
                        <wp:posOffset>836930</wp:posOffset>
                      </wp:positionH>
                      <wp:positionV relativeFrom="paragraph">
                        <wp:posOffset>1576705</wp:posOffset>
                      </wp:positionV>
                      <wp:extent cx="288290" cy="199390"/>
                      <wp:effectExtent l="25400" t="25400" r="67310" b="130810"/>
                      <wp:wrapNone/>
                      <wp:docPr id="36" name="Connector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290" cy="1993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D66B367" w14:textId="77777777" w:rsidR="00BD32BF" w:rsidRDefault="00BD32BF" w:rsidP="006D02F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6" o:spid="_x0000_s1031" type="#_x0000_t120" style="position:absolute;left:0;text-align:left;margin-left:65.9pt;margin-top:124.15pt;width:22.7pt;height:15.7pt;z-index:2535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D66B367" w14:textId="77777777" w:rsidR="00BD32BF" w:rsidRDefault="00BD32BF" w:rsidP="006D02FB">
                            <w:pPr>
                              <w:jc w:val="center"/>
                            </w:pPr>
                          </w:p>
                        </w:txbxContent>
                      </v:textbox>
                    </v:shape>
                  </w:pict>
                </mc:Fallback>
              </mc:AlternateContent>
            </w:r>
            <w:r w:rsidR="009E02B8">
              <w:rPr>
                <w:noProof/>
              </w:rPr>
              <w:drawing>
                <wp:inline distT="0" distB="0" distL="0" distR="0" wp14:anchorId="3C178414" wp14:editId="76904A7C">
                  <wp:extent cx="1877060" cy="2799715"/>
                  <wp:effectExtent l="0" t="0" r="2540" b="0"/>
                  <wp:docPr id="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BEBA8EAE-BF5A-486C-A8C5-ECC9F3942E4B}">
                                <a14:imgProps xmlns:a14="http://schemas.microsoft.com/office/drawing/2010/main">
                                  <a14:imgLayer r:embed="rId1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77060" cy="2799715"/>
                          </a:xfrm>
                          <a:prstGeom prst="rect">
                            <a:avLst/>
                          </a:prstGeom>
                          <a:noFill/>
                          <a:ln>
                            <a:noFill/>
                          </a:ln>
                        </pic:spPr>
                      </pic:pic>
                    </a:graphicData>
                  </a:graphic>
                </wp:inline>
              </w:drawing>
            </w:r>
          </w:p>
          <w:p w14:paraId="2C46FD70" w14:textId="77777777" w:rsidR="003E64A3" w:rsidRDefault="003E64A3" w:rsidP="006D02FB">
            <w:pPr>
              <w:spacing w:after="0"/>
              <w:jc w:val="center"/>
            </w:pPr>
          </w:p>
          <w:p w14:paraId="52941B93" w14:textId="5160113B" w:rsidR="00B05E66" w:rsidRPr="00B05E66" w:rsidRDefault="009E02B8" w:rsidP="00B47995">
            <w:pPr>
              <w:pStyle w:val="Caption"/>
            </w:pPr>
            <w:r>
              <w:t xml:space="preserve">Fig </w:t>
            </w:r>
            <w:fldSimple w:instr=" SEQ Fig \* ARABIC ">
              <w:r w:rsidR="002A04A5">
                <w:rPr>
                  <w:noProof/>
                </w:rPr>
                <w:t>3</w:t>
              </w:r>
            </w:fldSimple>
            <w:r>
              <w:t>: Rear</w:t>
            </w:r>
          </w:p>
        </w:tc>
      </w:tr>
      <w:tr w:rsidR="00BB61F0" w:rsidRPr="00B05E66" w14:paraId="0ABAD792" w14:textId="77777777" w:rsidTr="00C03500">
        <w:trPr>
          <w:jc w:val="center"/>
        </w:trPr>
        <w:tc>
          <w:tcPr>
            <w:tcW w:w="3192" w:type="dxa"/>
            <w:vAlign w:val="bottom"/>
          </w:tcPr>
          <w:p w14:paraId="079765F1" w14:textId="262D4DDA" w:rsidR="00BB61F0" w:rsidRDefault="00BB61F0" w:rsidP="009E1490">
            <w:pPr>
              <w:keepNext/>
              <w:spacing w:after="0"/>
              <w:jc w:val="center"/>
              <w:rPr>
                <w:noProof/>
              </w:rPr>
            </w:pPr>
          </w:p>
        </w:tc>
        <w:tc>
          <w:tcPr>
            <w:tcW w:w="6384" w:type="dxa"/>
            <w:gridSpan w:val="2"/>
            <w:vAlign w:val="bottom"/>
          </w:tcPr>
          <w:p w14:paraId="4EF79278" w14:textId="55C3D0D6" w:rsidR="00BB61F0" w:rsidRPr="00BB61F0" w:rsidRDefault="00CF7D54" w:rsidP="00CF7D54">
            <w:pPr>
              <w:keepNext/>
              <w:spacing w:after="0"/>
              <w:jc w:val="center"/>
              <w:rPr>
                <w:noProof/>
                <w:color w:val="FF0000"/>
              </w:rPr>
            </w:pPr>
            <w:r>
              <w:rPr>
                <w:noProof/>
                <w:color w:val="FF0000"/>
              </w:rPr>
              <w:t xml:space="preserve">Note:  </w:t>
            </w:r>
            <w:r w:rsidR="00BB61F0">
              <w:rPr>
                <w:noProof/>
                <w:color w:val="FF0000"/>
              </w:rPr>
              <w:t xml:space="preserve">Front vs. Rear of Weldment is identified by </w:t>
            </w:r>
            <w:r>
              <w:rPr>
                <w:noProof/>
                <w:color w:val="FF0000"/>
              </w:rPr>
              <w:t>3</w:t>
            </w:r>
            <w:r w:rsidR="00BB61F0">
              <w:rPr>
                <w:noProof/>
                <w:color w:val="FF0000"/>
              </w:rPr>
              <w:t xml:space="preserve"> hole patterns.</w:t>
            </w:r>
          </w:p>
        </w:tc>
      </w:tr>
    </w:tbl>
    <w:p w14:paraId="4F35A9FF" w14:textId="77777777" w:rsidR="007008F6" w:rsidRDefault="007008F6" w:rsidP="007008F6">
      <w:pPr>
        <w:pStyle w:val="Heading1"/>
        <w:tabs>
          <w:tab w:val="clear" w:pos="576"/>
        </w:tabs>
      </w:pPr>
      <w:bookmarkStart w:id="1" w:name="_Toc346722370"/>
      <w:bookmarkEnd w:id="0"/>
      <w:r>
        <w:t>Safety</w:t>
      </w:r>
      <w:bookmarkEnd w:id="1"/>
    </w:p>
    <w:p w14:paraId="58C76A63" w14:textId="0F4809EB" w:rsidR="007008F6" w:rsidRPr="00412EA3" w:rsidRDefault="007008F6" w:rsidP="007008F6">
      <w:r>
        <w:t>Read and understand the HLTS Assembly and Installation Hazard Analysis (</w:t>
      </w:r>
      <w:hyperlink r:id="rId15" w:history="1">
        <w:r w:rsidRPr="007008F6">
          <w:rPr>
            <w:rStyle w:val="Hyperlink"/>
            <w:bdr w:val="none" w:sz="0" w:space="0" w:color="auto"/>
          </w:rPr>
          <w:t>E1000043</w:t>
        </w:r>
      </w:hyperlink>
      <w:r>
        <w:t xml:space="preserve">).  For specific safety information on wire handling, see Section </w:t>
      </w:r>
      <w:fldSimple w:instr=" REF WireSafety \r ">
        <w:r w:rsidR="002A04A5">
          <w:t>8</w:t>
        </w:r>
      </w:fldSimple>
      <w:r>
        <w:t>.</w:t>
      </w:r>
    </w:p>
    <w:p w14:paraId="2851287D" w14:textId="77777777" w:rsidR="00631B6B" w:rsidRDefault="00631B6B" w:rsidP="00631B6B">
      <w:pPr>
        <w:pStyle w:val="Heading1"/>
        <w:tabs>
          <w:tab w:val="clear" w:pos="576"/>
        </w:tabs>
      </w:pPr>
      <w:bookmarkStart w:id="2" w:name="_Toc346722371"/>
      <w:r>
        <w:t>Objective and Scope</w:t>
      </w:r>
      <w:bookmarkEnd w:id="2"/>
    </w:p>
    <w:p w14:paraId="4C8B1648" w14:textId="1A91F1D6" w:rsidR="00631B6B" w:rsidRDefault="00631B6B" w:rsidP="00631B6B">
      <w:pPr>
        <w:spacing w:after="0"/>
      </w:pPr>
      <w:r>
        <w:t>The objection of this document is to outline and describe the steps necessary for the assembly of the HLTS.  The following tasks are within the scope of this document:</w:t>
      </w:r>
    </w:p>
    <w:p w14:paraId="0EE29DF4" w14:textId="62847E1C" w:rsidR="00631B6B" w:rsidRDefault="00631B6B" w:rsidP="00631B6B">
      <w:pPr>
        <w:pStyle w:val="ListParagraph"/>
        <w:numPr>
          <w:ilvl w:val="0"/>
          <w:numId w:val="53"/>
        </w:numPr>
        <w:spacing w:after="0"/>
      </w:pPr>
      <w:r>
        <w:t xml:space="preserve">Assembly of subassemblies (masses, wires, earthquake stops), including the use of jigs and fixtures shown in </w:t>
      </w:r>
      <w:hyperlink r:id="rId16" w:history="1">
        <w:r w:rsidRPr="00631B6B">
          <w:rPr>
            <w:rStyle w:val="Hyperlink"/>
            <w:bdr w:val="none" w:sz="0" w:space="0" w:color="auto"/>
          </w:rPr>
          <w:t>D080718</w:t>
        </w:r>
      </w:hyperlink>
      <w:r>
        <w:t xml:space="preserve"> (HLTS Overall Assembly and Assembly Fixtures)</w:t>
      </w:r>
    </w:p>
    <w:p w14:paraId="26D24C4B" w14:textId="77777777" w:rsidR="00631B6B" w:rsidRDefault="00631B6B" w:rsidP="00631B6B">
      <w:pPr>
        <w:pStyle w:val="ListParagraph"/>
        <w:numPr>
          <w:ilvl w:val="0"/>
          <w:numId w:val="53"/>
        </w:numPr>
        <w:spacing w:after="0"/>
      </w:pPr>
      <w:r>
        <w:t>Installation of subassemblies into the suspension structure</w:t>
      </w:r>
    </w:p>
    <w:p w14:paraId="6CC5AAFE" w14:textId="77777777" w:rsidR="00631B6B" w:rsidRDefault="00631B6B" w:rsidP="00631B6B">
      <w:pPr>
        <w:pStyle w:val="ListParagraph"/>
        <w:numPr>
          <w:ilvl w:val="0"/>
          <w:numId w:val="53"/>
        </w:numPr>
        <w:spacing w:after="0"/>
      </w:pPr>
      <w:r>
        <w:t>Balancing of the suspension</w:t>
      </w:r>
    </w:p>
    <w:p w14:paraId="763DB2A1" w14:textId="77777777" w:rsidR="00631B6B" w:rsidRDefault="00631B6B" w:rsidP="00631B6B">
      <w:pPr>
        <w:pStyle w:val="ListParagraph"/>
        <w:numPr>
          <w:ilvl w:val="0"/>
          <w:numId w:val="53"/>
        </w:numPr>
        <w:spacing w:after="0"/>
      </w:pPr>
      <w:r>
        <w:t>Gluing magnets on the metal masses and optic</w:t>
      </w:r>
    </w:p>
    <w:p w14:paraId="37FABAF5" w14:textId="77777777" w:rsidR="00631B6B" w:rsidRDefault="00631B6B" w:rsidP="00631B6B">
      <w:pPr>
        <w:pStyle w:val="ListParagraph"/>
        <w:numPr>
          <w:ilvl w:val="0"/>
          <w:numId w:val="53"/>
        </w:numPr>
        <w:spacing w:after="0"/>
      </w:pPr>
      <w:r>
        <w:t>Installation and alignment of OSEMs</w:t>
      </w:r>
    </w:p>
    <w:p w14:paraId="28E31535" w14:textId="77777777" w:rsidR="00631B6B" w:rsidRDefault="00631B6B" w:rsidP="00631B6B">
      <w:pPr>
        <w:pStyle w:val="ListParagraph"/>
        <w:numPr>
          <w:ilvl w:val="0"/>
          <w:numId w:val="53"/>
        </w:numPr>
        <w:spacing w:after="0"/>
      </w:pPr>
      <w:r>
        <w:t>Creep baking of the maraging steel blades</w:t>
      </w:r>
    </w:p>
    <w:p w14:paraId="2AB161AE" w14:textId="77777777" w:rsidR="00631B6B" w:rsidRDefault="00631B6B" w:rsidP="00631B6B">
      <w:pPr>
        <w:pStyle w:val="ListParagraph"/>
        <w:numPr>
          <w:ilvl w:val="0"/>
          <w:numId w:val="53"/>
        </w:numPr>
        <w:spacing w:after="0"/>
      </w:pPr>
      <w:r>
        <w:t>Installation of the optic into the suspension</w:t>
      </w:r>
    </w:p>
    <w:p w14:paraId="71FD185D" w14:textId="77777777" w:rsidR="00631B6B" w:rsidRDefault="00631B6B" w:rsidP="00631B6B">
      <w:pPr>
        <w:pStyle w:val="ListParagraph"/>
        <w:numPr>
          <w:ilvl w:val="0"/>
          <w:numId w:val="53"/>
        </w:numPr>
        <w:spacing w:after="0"/>
      </w:pPr>
      <w:r>
        <w:t>Transportation of the suspension using a storage container</w:t>
      </w:r>
    </w:p>
    <w:p w14:paraId="159CA4EB" w14:textId="77777777" w:rsidR="00631B6B" w:rsidRDefault="00631B6B" w:rsidP="00631B6B">
      <w:pPr>
        <w:spacing w:after="0"/>
      </w:pPr>
    </w:p>
    <w:p w14:paraId="356F8BE3" w14:textId="77777777" w:rsidR="00631B6B" w:rsidRDefault="00631B6B" w:rsidP="00631B6B">
      <w:pPr>
        <w:spacing w:after="0"/>
      </w:pPr>
      <w:r>
        <w:t>The following tasks are outside the scope of this document:</w:t>
      </w:r>
    </w:p>
    <w:p w14:paraId="68FD01F3" w14:textId="77777777" w:rsidR="0083134E" w:rsidRDefault="0083134E" w:rsidP="0083134E">
      <w:pPr>
        <w:pStyle w:val="ListParagraph"/>
        <w:numPr>
          <w:ilvl w:val="0"/>
          <w:numId w:val="54"/>
        </w:numPr>
        <w:spacing w:after="0"/>
      </w:pPr>
      <w:r>
        <w:t>Testing and commissioning of the suspension – see Ideal Order/Contents of aLIGO Triple Suspension Testing/Commissioning (</w:t>
      </w:r>
      <w:hyperlink r:id="rId17" w:history="1">
        <w:r w:rsidRPr="001B5C02">
          <w:rPr>
            <w:rStyle w:val="Hyperlink"/>
          </w:rPr>
          <w:t>G1200070</w:t>
        </w:r>
      </w:hyperlink>
      <w:r>
        <w:t>)</w:t>
      </w:r>
    </w:p>
    <w:p w14:paraId="6FC8533A" w14:textId="77777777" w:rsidR="00631B6B" w:rsidRDefault="00631B6B" w:rsidP="00631B6B">
      <w:pPr>
        <w:pStyle w:val="ListParagraph"/>
        <w:numPr>
          <w:ilvl w:val="0"/>
          <w:numId w:val="54"/>
        </w:numPr>
        <w:spacing w:after="0"/>
      </w:pPr>
      <w:r>
        <w:t>Gluing primary and secondary prisms to the optic – see Prism Gluing for Input Optics (</w:t>
      </w:r>
      <w:hyperlink r:id="rId18" w:history="1">
        <w:r w:rsidRPr="00385043">
          <w:rPr>
            <w:rStyle w:val="Hyperlink"/>
          </w:rPr>
          <w:t>E1200211</w:t>
        </w:r>
      </w:hyperlink>
      <w:r>
        <w:t>)</w:t>
      </w:r>
    </w:p>
    <w:p w14:paraId="732DC11E" w14:textId="2B5D3AC3" w:rsidR="00631B6B" w:rsidRDefault="00631B6B" w:rsidP="00631B6B">
      <w:pPr>
        <w:pStyle w:val="ListParagraph"/>
        <w:numPr>
          <w:ilvl w:val="0"/>
          <w:numId w:val="54"/>
        </w:numPr>
        <w:spacing w:after="0"/>
      </w:pPr>
      <w:r>
        <w:t>Installation of the suspension into the chamber – see the HLTS Installation Document (</w:t>
      </w:r>
      <w:hyperlink r:id="rId19" w:history="1">
        <w:r w:rsidRPr="00631B6B">
          <w:rPr>
            <w:rStyle w:val="Hyperlink"/>
            <w:bdr w:val="none" w:sz="0" w:space="0" w:color="auto"/>
          </w:rPr>
          <w:t>E1000045</w:t>
        </w:r>
      </w:hyperlink>
      <w:r>
        <w:t>)</w:t>
      </w:r>
    </w:p>
    <w:p w14:paraId="74183E7A" w14:textId="3D568F10" w:rsidR="00DE4177" w:rsidRDefault="00DE4177">
      <w:pPr>
        <w:spacing w:after="0"/>
        <w:rPr>
          <w:b/>
          <w:kern w:val="28"/>
          <w:sz w:val="28"/>
        </w:rPr>
      </w:pPr>
      <w:r>
        <w:br w:type="page"/>
      </w:r>
    </w:p>
    <w:p w14:paraId="6D2A8AD7" w14:textId="40756E60" w:rsidR="00A2452F" w:rsidRDefault="00A2452F" w:rsidP="007008F6">
      <w:pPr>
        <w:pStyle w:val="Heading1"/>
      </w:pPr>
      <w:bookmarkStart w:id="3" w:name="_Toc346722372"/>
      <w:r>
        <w:lastRenderedPageBreak/>
        <w:t>Documents</w:t>
      </w:r>
      <w:bookmarkEnd w:id="3"/>
    </w:p>
    <w:p w14:paraId="32C13153" w14:textId="77777777" w:rsidR="00DC048A" w:rsidRDefault="00E10A0A" w:rsidP="00F44A74">
      <w:hyperlink r:id="rId20" w:history="1">
        <w:r w:rsidR="00DC048A" w:rsidRPr="00677518">
          <w:rPr>
            <w:rStyle w:val="Hyperlink"/>
            <w:bdr w:val="none" w:sz="0" w:space="0" w:color="auto"/>
          </w:rPr>
          <w:t>D070308</w:t>
        </w:r>
      </w:hyperlink>
      <w:r w:rsidR="00DC048A">
        <w:tab/>
        <w:t>HLTS Top Blade Guard Assembly</w:t>
      </w:r>
    </w:p>
    <w:p w14:paraId="2B970752" w14:textId="77777777" w:rsidR="005A5088" w:rsidRDefault="00E10A0A" w:rsidP="005A5088">
      <w:hyperlink r:id="rId21" w:history="1">
        <w:r w:rsidR="005A5088" w:rsidRPr="00EC35EF">
          <w:rPr>
            <w:rStyle w:val="Hyperlink"/>
            <w:rFonts w:eastAsia="MS Mincho"/>
            <w:bdr w:val="none" w:sz="0" w:space="0" w:color="auto"/>
          </w:rPr>
          <w:t>D070319</w:t>
        </w:r>
      </w:hyperlink>
      <w:r w:rsidR="005A5088">
        <w:rPr>
          <w:rFonts w:eastAsia="MS Mincho"/>
        </w:rPr>
        <w:tab/>
        <w:t>HLTS Bridge EQ Stops</w:t>
      </w:r>
    </w:p>
    <w:p w14:paraId="3BA7FBE1" w14:textId="77777777" w:rsidR="00DC048A" w:rsidRDefault="00E10A0A" w:rsidP="00F44A74">
      <w:hyperlink r:id="rId22" w:history="1">
        <w:r w:rsidR="00DC048A" w:rsidRPr="00EF0E33">
          <w:rPr>
            <w:rStyle w:val="Hyperlink"/>
            <w:bdr w:val="none" w:sz="0" w:space="0" w:color="auto"/>
          </w:rPr>
          <w:t>D070326</w:t>
        </w:r>
      </w:hyperlink>
      <w:r w:rsidR="00DC048A">
        <w:tab/>
        <w:t>HLTS Rotational Adjuster</w:t>
      </w:r>
    </w:p>
    <w:p w14:paraId="65D1BC1F" w14:textId="77777777" w:rsidR="00CE2590" w:rsidRDefault="00E10A0A" w:rsidP="00F44A74">
      <w:hyperlink r:id="rId23" w:history="1">
        <w:r w:rsidR="00CE2590" w:rsidRPr="000C0C03">
          <w:rPr>
            <w:rStyle w:val="Hyperlink"/>
            <w:bdr w:val="none" w:sz="0" w:space="0" w:color="auto"/>
          </w:rPr>
          <w:t>D070334</w:t>
        </w:r>
      </w:hyperlink>
      <w:r w:rsidR="00CE2590">
        <w:tab/>
        <w:t>HLTS Intermediate Mass Assembly</w:t>
      </w:r>
    </w:p>
    <w:p w14:paraId="05E072C4" w14:textId="3A2AD571" w:rsidR="00DC048A" w:rsidRDefault="00E10A0A" w:rsidP="00F44A74">
      <w:hyperlink r:id="rId24" w:history="1">
        <w:r w:rsidR="00DC048A" w:rsidRPr="00EC53C7">
          <w:rPr>
            <w:rStyle w:val="Hyperlink"/>
            <w:bdr w:val="none" w:sz="0" w:space="0" w:color="auto"/>
          </w:rPr>
          <w:t>D070335</w:t>
        </w:r>
      </w:hyperlink>
      <w:r w:rsidR="00DC048A">
        <w:tab/>
      </w:r>
      <w:r w:rsidR="00CE2590">
        <w:t xml:space="preserve">HLTS </w:t>
      </w:r>
      <w:r w:rsidR="00DC048A">
        <w:t>Upper Mass Assembly</w:t>
      </w:r>
    </w:p>
    <w:p w14:paraId="47EFADD8" w14:textId="77777777" w:rsidR="00CE2590" w:rsidRDefault="00E10A0A" w:rsidP="00F44A74">
      <w:hyperlink r:id="rId25" w:history="1">
        <w:r w:rsidR="00CE2590" w:rsidRPr="00226B66">
          <w:rPr>
            <w:rStyle w:val="Hyperlink"/>
            <w:bdr w:val="none" w:sz="0" w:space="0" w:color="auto"/>
          </w:rPr>
          <w:t>D070337</w:t>
        </w:r>
      </w:hyperlink>
      <w:r w:rsidR="00CE2590">
        <w:tab/>
        <w:t>HLTS Bottom Mass Assembly</w:t>
      </w:r>
    </w:p>
    <w:p w14:paraId="75028AB0" w14:textId="7D8F7EEA" w:rsidR="00422E15" w:rsidRDefault="00E10A0A" w:rsidP="00F44A74">
      <w:hyperlink r:id="rId26" w:history="1">
        <w:r w:rsidR="00422E15" w:rsidRPr="005011DC">
          <w:rPr>
            <w:rStyle w:val="Hyperlink"/>
            <w:bdr w:val="none" w:sz="0" w:space="0" w:color="auto"/>
          </w:rPr>
          <w:t>D070340</w:t>
        </w:r>
      </w:hyperlink>
      <w:r w:rsidR="00422E15">
        <w:tab/>
        <w:t>HLTS Upper Wire Assembly</w:t>
      </w:r>
    </w:p>
    <w:p w14:paraId="2C5B1AD6" w14:textId="77777777" w:rsidR="0031502C" w:rsidRDefault="00E10A0A" w:rsidP="00F44A74">
      <w:hyperlink r:id="rId27" w:history="1">
        <w:r w:rsidR="00422E15">
          <w:rPr>
            <w:rStyle w:val="Hyperlink"/>
            <w:bdr w:val="none" w:sz="0" w:space="0" w:color="auto"/>
          </w:rPr>
          <w:t>D070393</w:t>
        </w:r>
      </w:hyperlink>
      <w:r w:rsidR="00422E15">
        <w:tab/>
        <w:t>HLTS Intermediate Wire Assembly</w:t>
      </w:r>
    </w:p>
    <w:p w14:paraId="1C2AB2B1" w14:textId="77777777" w:rsidR="0031502C" w:rsidRDefault="00E10A0A" w:rsidP="00F44A74">
      <w:hyperlink r:id="rId28" w:history="1">
        <w:r w:rsidR="0031502C" w:rsidRPr="00475BA1">
          <w:rPr>
            <w:rStyle w:val="Hyperlink"/>
            <w:bdr w:val="none" w:sz="0" w:space="0" w:color="auto"/>
          </w:rPr>
          <w:t>D070436</w:t>
        </w:r>
      </w:hyperlink>
      <w:r w:rsidR="0031502C">
        <w:tab/>
        <w:t>HLTS Lower Loop Wire Assembly</w:t>
      </w:r>
      <w:r w:rsidR="0031502C">
        <w:tab/>
      </w:r>
    </w:p>
    <w:p w14:paraId="70C2705E" w14:textId="77777777" w:rsidR="00BA31AF" w:rsidRDefault="00E10A0A" w:rsidP="00F44A74">
      <w:hyperlink r:id="rId29" w:history="1">
        <w:r w:rsidR="00BA31AF" w:rsidRPr="00921FF8">
          <w:rPr>
            <w:rStyle w:val="Hyperlink"/>
            <w:bdr w:val="none" w:sz="0" w:space="0" w:color="auto"/>
          </w:rPr>
          <w:t>D070442</w:t>
        </w:r>
      </w:hyperlink>
      <w:r w:rsidR="00BA31AF">
        <w:tab/>
        <w:t>HLTS Overall Assembly</w:t>
      </w:r>
    </w:p>
    <w:p w14:paraId="23441B9A" w14:textId="77777777" w:rsidR="00B4718A" w:rsidRDefault="00E10A0A" w:rsidP="00F44A74">
      <w:hyperlink r:id="rId30" w:history="1">
        <w:r w:rsidR="00B4718A" w:rsidRPr="00070AF4">
          <w:rPr>
            <w:rStyle w:val="Hyperlink"/>
            <w:bdr w:val="none" w:sz="0" w:space="0" w:color="auto"/>
          </w:rPr>
          <w:t>D070447</w:t>
        </w:r>
      </w:hyperlink>
      <w:r w:rsidR="00B4718A" w:rsidRPr="00234840">
        <w:tab/>
        <w:t>HLTS Assembly</w:t>
      </w:r>
      <w:r w:rsidR="00B4718A">
        <w:t xml:space="preserve"> Drawings</w:t>
      </w:r>
    </w:p>
    <w:p w14:paraId="2BF28389" w14:textId="184B2446" w:rsidR="00B9311B" w:rsidRDefault="00E10A0A" w:rsidP="00F44A74">
      <w:hyperlink r:id="rId31" w:history="1">
        <w:r w:rsidR="00B9311B" w:rsidRPr="00EC53C7">
          <w:rPr>
            <w:rStyle w:val="Hyperlink"/>
            <w:bdr w:val="none" w:sz="0" w:space="0" w:color="auto"/>
          </w:rPr>
          <w:t>D080677</w:t>
        </w:r>
      </w:hyperlink>
      <w:r w:rsidR="00B9311B">
        <w:tab/>
      </w:r>
      <w:r w:rsidR="00CE2590">
        <w:t xml:space="preserve">HLTS </w:t>
      </w:r>
      <w:r w:rsidR="00B9311B">
        <w:t>Coil Holder Assembly</w:t>
      </w:r>
    </w:p>
    <w:p w14:paraId="06E3AC9B" w14:textId="77777777" w:rsidR="00B4718A" w:rsidRDefault="00E10A0A" w:rsidP="00F44A74">
      <w:hyperlink r:id="rId32" w:history="1">
        <w:r w:rsidR="00B4718A" w:rsidRPr="00724A57">
          <w:rPr>
            <w:rStyle w:val="Hyperlink"/>
            <w:bdr w:val="none" w:sz="0" w:space="0" w:color="auto"/>
          </w:rPr>
          <w:t>D080718</w:t>
        </w:r>
      </w:hyperlink>
      <w:r w:rsidR="00B4718A">
        <w:tab/>
        <w:t>HLTS Assembly Fixtures</w:t>
      </w:r>
    </w:p>
    <w:p w14:paraId="4083FBA4" w14:textId="77777777" w:rsidR="006A014B" w:rsidRDefault="00E10A0A" w:rsidP="00F44A74">
      <w:pPr>
        <w:rPr>
          <w:rFonts w:eastAsia="MS Mincho"/>
        </w:rPr>
      </w:pPr>
      <w:hyperlink r:id="rId33" w:history="1">
        <w:r w:rsidR="006A014B" w:rsidRPr="00491DD8">
          <w:rPr>
            <w:rStyle w:val="Hyperlink"/>
            <w:rFonts w:eastAsia="MS Mincho"/>
            <w:bdr w:val="none" w:sz="0" w:space="0" w:color="auto"/>
          </w:rPr>
          <w:t>D080726</w:t>
        </w:r>
      </w:hyperlink>
      <w:r w:rsidR="006A014B">
        <w:rPr>
          <w:rStyle w:val="Hyperlink"/>
          <w:rFonts w:eastAsia="MS Mincho"/>
          <w:bdr w:val="none" w:sz="0" w:space="0" w:color="auto"/>
        </w:rPr>
        <w:tab/>
      </w:r>
      <w:r w:rsidR="006A014B">
        <w:rPr>
          <w:rFonts w:eastAsia="MS Mincho"/>
        </w:rPr>
        <w:t>HLTS EQ Stop, Long Mount</w:t>
      </w:r>
    </w:p>
    <w:p w14:paraId="63F7B95A" w14:textId="77777777" w:rsidR="006A014B" w:rsidRDefault="00E10A0A" w:rsidP="00F44A74">
      <w:pPr>
        <w:rPr>
          <w:rFonts w:eastAsia="MS Mincho"/>
        </w:rPr>
      </w:pPr>
      <w:hyperlink r:id="rId34" w:history="1">
        <w:r w:rsidR="006A014B" w:rsidRPr="00491DD8">
          <w:rPr>
            <w:rStyle w:val="Hyperlink"/>
            <w:rFonts w:eastAsia="MS Mincho"/>
            <w:bdr w:val="none" w:sz="0" w:space="0" w:color="auto"/>
          </w:rPr>
          <w:t>D080727</w:t>
        </w:r>
      </w:hyperlink>
      <w:r w:rsidR="006A014B">
        <w:rPr>
          <w:rStyle w:val="Hyperlink"/>
          <w:rFonts w:eastAsia="MS Mincho"/>
          <w:bdr w:val="none" w:sz="0" w:space="0" w:color="auto"/>
        </w:rPr>
        <w:tab/>
      </w:r>
      <w:r w:rsidR="006A014B">
        <w:rPr>
          <w:rFonts w:eastAsia="MS Mincho"/>
        </w:rPr>
        <w:t>HLTS EQ Stop, Long Bracket</w:t>
      </w:r>
    </w:p>
    <w:p w14:paraId="2C1D859A" w14:textId="77777777" w:rsidR="00BA31AF" w:rsidRDefault="00E10A0A" w:rsidP="00F44A74">
      <w:hyperlink r:id="rId35" w:history="1">
        <w:r w:rsidR="00BA31AF" w:rsidRPr="00B77A1C">
          <w:rPr>
            <w:rStyle w:val="Hyperlink"/>
            <w:bdr w:val="none" w:sz="0" w:space="0" w:color="auto"/>
          </w:rPr>
          <w:t>D0900626</w:t>
        </w:r>
      </w:hyperlink>
      <w:r w:rsidR="00BA31AF">
        <w:tab/>
        <w:t>HLTS Mounting Pad Assembly</w:t>
      </w:r>
    </w:p>
    <w:p w14:paraId="2D25980C" w14:textId="476D45A8" w:rsidR="00FF6FBC" w:rsidRPr="003570FE" w:rsidRDefault="00E10A0A" w:rsidP="00F44A74">
      <w:hyperlink r:id="rId36" w:history="1">
        <w:r w:rsidR="00FF6FBC" w:rsidRPr="00FE2148">
          <w:rPr>
            <w:rStyle w:val="Hyperlink"/>
            <w:bdr w:val="none" w:sz="0" w:space="0" w:color="auto"/>
          </w:rPr>
          <w:t>D1001695</w:t>
        </w:r>
      </w:hyperlink>
      <w:r w:rsidR="00FA3D65">
        <w:rPr>
          <w:rStyle w:val="Hyperlink"/>
          <w:color w:val="auto"/>
          <w:bdr w:val="none" w:sz="0" w:space="0" w:color="auto"/>
        </w:rPr>
        <w:tab/>
        <w:t>Magnet and Flag Assembly, B</w:t>
      </w:r>
      <w:r w:rsidR="00FF6FBC">
        <w:rPr>
          <w:rStyle w:val="Hyperlink"/>
          <w:color w:val="auto"/>
          <w:bdr w:val="none" w:sz="0" w:space="0" w:color="auto"/>
        </w:rPr>
        <w:t>OSEM</w:t>
      </w:r>
    </w:p>
    <w:p w14:paraId="4DA90085" w14:textId="77777777" w:rsidR="006A014B" w:rsidRDefault="00E10A0A" w:rsidP="00F44A74">
      <w:hyperlink r:id="rId37" w:history="1">
        <w:r w:rsidR="006A014B" w:rsidRPr="00C47546">
          <w:rPr>
            <w:rStyle w:val="Hyperlink"/>
            <w:bdr w:val="none" w:sz="0" w:space="0" w:color="auto"/>
          </w:rPr>
          <w:t>D1002821</w:t>
        </w:r>
      </w:hyperlink>
      <w:r w:rsidR="006A014B">
        <w:tab/>
        <w:t>HLTS EQ Stop Assembly, Bottom Mass, Lower</w:t>
      </w:r>
    </w:p>
    <w:p w14:paraId="6785CE73" w14:textId="77777777" w:rsidR="006A014B" w:rsidRDefault="00E10A0A" w:rsidP="00F44A74">
      <w:pPr>
        <w:rPr>
          <w:rFonts w:eastAsia="MS Mincho"/>
        </w:rPr>
      </w:pPr>
      <w:hyperlink r:id="rId38" w:history="1">
        <w:r w:rsidR="006A014B" w:rsidRPr="00460F44">
          <w:rPr>
            <w:rStyle w:val="Hyperlink"/>
            <w:rFonts w:eastAsia="MS Mincho"/>
            <w:bdr w:val="none" w:sz="0" w:space="0" w:color="auto"/>
          </w:rPr>
          <w:t>D1102071</w:t>
        </w:r>
      </w:hyperlink>
      <w:r w:rsidR="006A014B">
        <w:rPr>
          <w:rFonts w:eastAsia="MS Mincho"/>
        </w:rPr>
        <w:tab/>
        <w:t>HLTS EQ Stop, Bridge, Upper</w:t>
      </w:r>
    </w:p>
    <w:p w14:paraId="2243043B" w14:textId="77777777" w:rsidR="00B4718A" w:rsidRDefault="00B4718A" w:rsidP="00F44A74">
      <w:r>
        <w:t>E080208</w:t>
      </w:r>
      <w:r>
        <w:tab/>
        <w:t>HLTS Assembly Instructions (this document)</w:t>
      </w:r>
    </w:p>
    <w:p w14:paraId="72ADE1C6" w14:textId="5EE312AD" w:rsidR="00B4718A" w:rsidRDefault="00E10A0A" w:rsidP="00F44A74">
      <w:hyperlink r:id="rId39" w:history="1">
        <w:r w:rsidR="00B4718A" w:rsidRPr="00B9585E">
          <w:rPr>
            <w:rStyle w:val="Hyperlink"/>
            <w:bdr w:val="none" w:sz="0" w:space="0" w:color="auto"/>
          </w:rPr>
          <w:t>E0900047</w:t>
        </w:r>
      </w:hyperlink>
      <w:r w:rsidR="00B4718A">
        <w:tab/>
        <w:t>Contamination Control Plan</w:t>
      </w:r>
    </w:p>
    <w:p w14:paraId="744F796C" w14:textId="77777777" w:rsidR="003D41C7" w:rsidRPr="003D41C7" w:rsidRDefault="00E10A0A" w:rsidP="00F44A74">
      <w:pPr>
        <w:rPr>
          <w:color w:val="FF0000"/>
        </w:rPr>
      </w:pPr>
      <w:hyperlink r:id="rId40" w:history="1">
        <w:r w:rsidR="003D41C7" w:rsidRPr="003D41C7">
          <w:rPr>
            <w:rStyle w:val="Hyperlink"/>
            <w:color w:val="FF0000"/>
            <w:bdr w:val="none" w:sz="0" w:space="0" w:color="auto"/>
          </w:rPr>
          <w:t>E1000043</w:t>
        </w:r>
      </w:hyperlink>
      <w:r w:rsidR="003D41C7" w:rsidRPr="003D41C7">
        <w:rPr>
          <w:color w:val="FF0000"/>
        </w:rPr>
        <w:tab/>
        <w:t>HLTS Assembly and Installation Hazard Analysis</w:t>
      </w:r>
    </w:p>
    <w:p w14:paraId="12470688" w14:textId="77777777" w:rsidR="00B4718A" w:rsidRDefault="00E10A0A" w:rsidP="00F44A74">
      <w:hyperlink r:id="rId41" w:history="1">
        <w:r w:rsidR="00B4718A" w:rsidRPr="00724A57">
          <w:rPr>
            <w:rStyle w:val="Hyperlink"/>
            <w:bdr w:val="none" w:sz="0" w:space="0" w:color="auto"/>
          </w:rPr>
          <w:t>E1000045</w:t>
        </w:r>
      </w:hyperlink>
      <w:r w:rsidR="00B4718A">
        <w:tab/>
        <w:t>HLTS Installation Procedure</w:t>
      </w:r>
    </w:p>
    <w:p w14:paraId="676158A0" w14:textId="0F464AD3" w:rsidR="00B4718A" w:rsidRDefault="00E10A0A" w:rsidP="00F44A74">
      <w:hyperlink r:id="rId42" w:history="1">
        <w:r w:rsidR="00B4718A" w:rsidRPr="00B4718A">
          <w:rPr>
            <w:rStyle w:val="Hyperlink"/>
            <w:bdr w:val="none" w:sz="0" w:space="0" w:color="auto"/>
          </w:rPr>
          <w:t>E1100109</w:t>
        </w:r>
      </w:hyperlink>
      <w:r w:rsidR="00B4718A">
        <w:tab/>
        <w:t>Suspensions Controls Arrangement</w:t>
      </w:r>
    </w:p>
    <w:p w14:paraId="13CC84DB" w14:textId="77777777" w:rsidR="00B4718A" w:rsidRDefault="00E10A0A" w:rsidP="00F44A74">
      <w:hyperlink r:id="rId43" w:history="1">
        <w:r w:rsidR="00B4718A" w:rsidRPr="00B9585E">
          <w:rPr>
            <w:rStyle w:val="Hyperlink"/>
            <w:bdr w:val="none" w:sz="0" w:space="0" w:color="auto"/>
          </w:rPr>
          <w:t>E960022</w:t>
        </w:r>
      </w:hyperlink>
      <w:r w:rsidR="00B4718A">
        <w:tab/>
        <w:t>LIGO Vacuum Compatibility, Cleaning Methods and Qualification Procedures</w:t>
      </w:r>
    </w:p>
    <w:p w14:paraId="281175D0" w14:textId="3BC9ECB3" w:rsidR="00B4718A" w:rsidRPr="004760D6" w:rsidRDefault="00E10A0A" w:rsidP="00F44A74">
      <w:hyperlink r:id="rId44" w:history="1">
        <w:r w:rsidR="00B4718A" w:rsidRPr="004F2FA6">
          <w:rPr>
            <w:rStyle w:val="Hyperlink"/>
          </w:rPr>
          <w:t>E990196</w:t>
        </w:r>
      </w:hyperlink>
      <w:r w:rsidR="00B4718A">
        <w:tab/>
        <w:t>Magnet/Standoff As</w:t>
      </w:r>
      <w:r w:rsidR="006B2DF3">
        <w:t>sembly Preparation</w:t>
      </w:r>
    </w:p>
    <w:p w14:paraId="106530A1" w14:textId="38326291" w:rsidR="003D55CF" w:rsidRDefault="00E10A0A" w:rsidP="00F44A74">
      <w:hyperlink r:id="rId45" w:history="1">
        <w:r w:rsidR="003D55CF" w:rsidRPr="003D55CF">
          <w:rPr>
            <w:rStyle w:val="Hyperlink"/>
          </w:rPr>
          <w:t>E1100472</w:t>
        </w:r>
      </w:hyperlink>
      <w:r w:rsidR="003D55CF">
        <w:tab/>
        <w:t>HLTS Assembly and Installation Documentation</w:t>
      </w:r>
    </w:p>
    <w:p w14:paraId="61C2EC2B" w14:textId="68999506" w:rsidR="00220FDF" w:rsidRDefault="00E10A0A" w:rsidP="00F44A74">
      <w:hyperlink r:id="rId46" w:history="1">
        <w:r w:rsidR="00220FDF" w:rsidRPr="00220FDF">
          <w:rPr>
            <w:rStyle w:val="Hyperlink"/>
            <w:bdr w:val="none" w:sz="0" w:space="0" w:color="auto"/>
          </w:rPr>
          <w:t>G1100147</w:t>
        </w:r>
      </w:hyperlink>
      <w:r w:rsidR="00220FDF">
        <w:tab/>
        <w:t>HLTS Introduction</w:t>
      </w:r>
    </w:p>
    <w:p w14:paraId="1B295446" w14:textId="77777777" w:rsidR="00FF6FBC" w:rsidRDefault="00E10A0A" w:rsidP="00F44A74">
      <w:pPr>
        <w:rPr>
          <w:rStyle w:val="Hyperlink"/>
          <w:color w:val="auto"/>
          <w:bdr w:val="none" w:sz="0" w:space="0" w:color="auto"/>
        </w:rPr>
      </w:pPr>
      <w:hyperlink r:id="rId47" w:history="1">
        <w:r w:rsidR="00FF6FBC" w:rsidRPr="00CF6343">
          <w:rPr>
            <w:rStyle w:val="Hyperlink"/>
            <w:bdr w:val="none" w:sz="0" w:space="0" w:color="auto"/>
          </w:rPr>
          <w:t>M0900034</w:t>
        </w:r>
      </w:hyperlink>
      <w:r w:rsidR="00FF6FBC">
        <w:rPr>
          <w:rStyle w:val="Hyperlink"/>
          <w:bdr w:val="none" w:sz="0" w:space="0" w:color="auto"/>
        </w:rPr>
        <w:tab/>
      </w:r>
      <w:r w:rsidR="00FF6FBC">
        <w:rPr>
          <w:rStyle w:val="Hyperlink"/>
          <w:color w:val="auto"/>
          <w:bdr w:val="none" w:sz="0" w:space="0" w:color="auto"/>
        </w:rPr>
        <w:t>RODA - Use of Magnets in Suspensions</w:t>
      </w:r>
    </w:p>
    <w:p w14:paraId="3D9ACAEB" w14:textId="77777777" w:rsidR="00DE4177" w:rsidRDefault="00E10A0A" w:rsidP="00F44A74">
      <w:hyperlink r:id="rId48" w:history="1">
        <w:r w:rsidR="00DE4177" w:rsidRPr="00B9585E">
          <w:rPr>
            <w:rStyle w:val="Hyperlink"/>
            <w:bdr w:val="none" w:sz="0" w:space="0" w:color="auto"/>
          </w:rPr>
          <w:t>T000053</w:t>
        </w:r>
      </w:hyperlink>
      <w:r w:rsidR="00DE4177">
        <w:tab/>
        <w:t>Advanced LIGO Universal Suspension Subsystem Design Requirements</w:t>
      </w:r>
    </w:p>
    <w:p w14:paraId="5825A47D" w14:textId="77777777" w:rsidR="00DE4177" w:rsidRDefault="00E10A0A" w:rsidP="00F44A74">
      <w:hyperlink r:id="rId49" w:history="1">
        <w:r w:rsidR="00DE4177" w:rsidRPr="00B9585E">
          <w:rPr>
            <w:rStyle w:val="Hyperlink"/>
            <w:bdr w:val="none" w:sz="0" w:space="0" w:color="auto"/>
          </w:rPr>
          <w:t>T010007</w:t>
        </w:r>
      </w:hyperlink>
      <w:r w:rsidR="00DE4177">
        <w:tab/>
        <w:t>Cavity Optics Suspension Subsystem Design Requirements</w:t>
      </w:r>
    </w:p>
    <w:p w14:paraId="164DC46E" w14:textId="77777777" w:rsidR="00DE4177" w:rsidRDefault="00E10A0A" w:rsidP="00F44A74">
      <w:hyperlink r:id="rId50" w:history="1">
        <w:r w:rsidR="00DE4177" w:rsidRPr="00B9585E">
          <w:rPr>
            <w:rStyle w:val="Hyperlink"/>
            <w:bdr w:val="none" w:sz="0" w:space="0" w:color="auto"/>
          </w:rPr>
          <w:t>T010103</w:t>
        </w:r>
      </w:hyperlink>
      <w:r w:rsidR="00DE4177">
        <w:tab/>
        <w:t>aLIGO Suspension System Conceptual Design</w:t>
      </w:r>
    </w:p>
    <w:p w14:paraId="298D2162" w14:textId="77777777" w:rsidR="00D33989" w:rsidRDefault="00E10A0A" w:rsidP="00F44A74">
      <w:hyperlink r:id="rId51" w:history="1">
        <w:r w:rsidR="00D33989" w:rsidRPr="00724A57">
          <w:rPr>
            <w:rStyle w:val="Hyperlink"/>
            <w:bdr w:val="none" w:sz="0" w:space="0" w:color="auto"/>
          </w:rPr>
          <w:t>T1000012</w:t>
        </w:r>
      </w:hyperlink>
      <w:r w:rsidR="00D33989">
        <w:tab/>
        <w:t>HLTS Final Design Document</w:t>
      </w:r>
    </w:p>
    <w:p w14:paraId="6FB57D23" w14:textId="4F5D6348" w:rsidR="00234840" w:rsidRDefault="00E10A0A" w:rsidP="00F44A74">
      <w:hyperlink r:id="rId52" w:history="1">
        <w:r w:rsidR="00234840" w:rsidRPr="00724A57">
          <w:rPr>
            <w:rStyle w:val="Hyperlink"/>
            <w:bdr w:val="none" w:sz="0" w:space="0" w:color="auto"/>
          </w:rPr>
          <w:t>T1000089</w:t>
        </w:r>
      </w:hyperlink>
      <w:r w:rsidR="00234840">
        <w:tab/>
        <w:t>HLTS Test Plan</w:t>
      </w:r>
    </w:p>
    <w:p w14:paraId="45758AD6" w14:textId="77777777" w:rsidR="007C036C" w:rsidRDefault="007C036C" w:rsidP="00F44A74">
      <w:r>
        <w:t>T1100066</w:t>
      </w:r>
      <w:r>
        <w:tab/>
        <w:t>General Torque Recommendations for Socket Head Cap Screws</w:t>
      </w:r>
    </w:p>
    <w:p w14:paraId="68B94AD8" w14:textId="39498FD1" w:rsidR="00324F6A" w:rsidRDefault="00E10A0A" w:rsidP="00F44A74">
      <w:hyperlink r:id="rId53" w:history="1">
        <w:r w:rsidR="00324F6A" w:rsidRPr="00324F6A">
          <w:rPr>
            <w:rStyle w:val="Hyperlink"/>
            <w:bdr w:val="none" w:sz="0" w:space="0" w:color="auto"/>
          </w:rPr>
          <w:t>T1100003</w:t>
        </w:r>
      </w:hyperlink>
      <w:r w:rsidR="00324F6A">
        <w:tab/>
        <w:t>Building Suspensions Subassemblies in ICS</w:t>
      </w:r>
    </w:p>
    <w:p w14:paraId="487F1963" w14:textId="77777777" w:rsidR="0040613E" w:rsidRDefault="0040613E" w:rsidP="007008F6">
      <w:pPr>
        <w:pStyle w:val="Heading1"/>
      </w:pPr>
      <w:bookmarkStart w:id="4" w:name="_Toc169237435"/>
      <w:bookmarkStart w:id="5" w:name="_Toc346722373"/>
      <w:r>
        <w:lastRenderedPageBreak/>
        <w:t>Documenting the Assembly Process</w:t>
      </w:r>
      <w:bookmarkEnd w:id="4"/>
      <w:bookmarkEnd w:id="5"/>
    </w:p>
    <w:p w14:paraId="2FDBCE3B" w14:textId="77777777" w:rsidR="00FF6FBC" w:rsidRDefault="00FF6FBC" w:rsidP="00FF6FBC">
      <w:pPr>
        <w:pStyle w:val="Heading2"/>
      </w:pPr>
      <w:r>
        <w:t>Documents</w:t>
      </w:r>
    </w:p>
    <w:p w14:paraId="1747452C" w14:textId="269AE189" w:rsidR="00187C6A" w:rsidRDefault="00E10A0A" w:rsidP="00F44A74">
      <w:hyperlink r:id="rId54" w:history="1">
        <w:proofErr w:type="gramStart"/>
        <w:r w:rsidR="00FF6FBC" w:rsidRPr="00324F6A">
          <w:rPr>
            <w:rStyle w:val="Hyperlink"/>
            <w:bdr w:val="none" w:sz="0" w:space="0" w:color="auto"/>
          </w:rPr>
          <w:t>T1100003</w:t>
        </w:r>
      </w:hyperlink>
      <w:r w:rsidR="00FF6FBC">
        <w:tab/>
      </w:r>
      <w:r w:rsidR="00187C6A">
        <w:t>Building Su</w:t>
      </w:r>
      <w:r w:rsidR="00FF6FBC">
        <w:t>spensions Subassemblies in ICS.</w:t>
      </w:r>
      <w:proofErr w:type="gramEnd"/>
    </w:p>
    <w:p w14:paraId="63A30041" w14:textId="77777777" w:rsidR="00FF6FBC" w:rsidRDefault="00FF6FBC" w:rsidP="00FF6FBC">
      <w:pPr>
        <w:pStyle w:val="Heading2"/>
      </w:pPr>
      <w:r>
        <w:t>Procedure</w:t>
      </w:r>
    </w:p>
    <w:p w14:paraId="7F4DA2D6" w14:textId="77777777" w:rsidR="00FF6FBC" w:rsidRDefault="00FF6FBC" w:rsidP="00B47995">
      <w:pPr>
        <w:pStyle w:val="ProcedureStep"/>
      </w:pPr>
      <w:r>
        <w:t>See the above document.</w:t>
      </w:r>
    </w:p>
    <w:p w14:paraId="4EFDBC90" w14:textId="606CFB27" w:rsidR="0040613E" w:rsidRDefault="0040613E" w:rsidP="00B47995">
      <w:pPr>
        <w:pStyle w:val="ProcedureStep"/>
      </w:pPr>
      <w:r>
        <w:t>Data for each Final Assembly will be stored in ICS</w:t>
      </w:r>
      <w:r w:rsidR="00CB6310">
        <w:t>;</w:t>
      </w:r>
      <w:r>
        <w:t xml:space="preserve"> using a Process Traveler</w:t>
      </w:r>
      <w:r w:rsidR="00CB6310">
        <w:t xml:space="preserve"> is optional</w:t>
      </w:r>
      <w:r>
        <w:t>:</w:t>
      </w:r>
    </w:p>
    <w:tbl>
      <w:tblPr>
        <w:tblStyle w:val="TableGrid"/>
        <w:tblW w:w="9576" w:type="dxa"/>
        <w:tblLook w:val="04A0" w:firstRow="1" w:lastRow="0" w:firstColumn="1" w:lastColumn="0" w:noHBand="0" w:noVBand="1"/>
      </w:tblPr>
      <w:tblGrid>
        <w:gridCol w:w="1908"/>
        <w:gridCol w:w="1440"/>
        <w:gridCol w:w="1530"/>
        <w:gridCol w:w="1710"/>
        <w:gridCol w:w="1080"/>
        <w:gridCol w:w="990"/>
        <w:gridCol w:w="918"/>
      </w:tblGrid>
      <w:tr w:rsidR="0040613E" w:rsidRPr="00E1450D" w14:paraId="67CADF1F" w14:textId="77777777" w:rsidTr="00CB6310">
        <w:tc>
          <w:tcPr>
            <w:tcW w:w="1908" w:type="dxa"/>
            <w:tcBorders>
              <w:top w:val="nil"/>
              <w:left w:val="nil"/>
              <w:bottom w:val="single" w:sz="4" w:space="0" w:color="auto"/>
              <w:right w:val="nil"/>
            </w:tcBorders>
            <w:vAlign w:val="bottom"/>
          </w:tcPr>
          <w:p w14:paraId="7737B2BB" w14:textId="77777777" w:rsidR="0040613E" w:rsidRPr="00E1450D" w:rsidRDefault="0040613E" w:rsidP="00A954C4">
            <w:pPr>
              <w:spacing w:after="0"/>
              <w:rPr>
                <w:b/>
              </w:rPr>
            </w:pPr>
            <w:r w:rsidRPr="00E1450D">
              <w:rPr>
                <w:b/>
              </w:rPr>
              <w:t>Item</w:t>
            </w:r>
          </w:p>
        </w:tc>
        <w:tc>
          <w:tcPr>
            <w:tcW w:w="1440" w:type="dxa"/>
            <w:tcBorders>
              <w:top w:val="nil"/>
              <w:left w:val="nil"/>
              <w:bottom w:val="single" w:sz="4" w:space="0" w:color="auto"/>
              <w:right w:val="nil"/>
            </w:tcBorders>
            <w:vAlign w:val="bottom"/>
          </w:tcPr>
          <w:p w14:paraId="6F44D9C8" w14:textId="77777777" w:rsidR="0040613E" w:rsidRDefault="00CB6310" w:rsidP="00F0383A">
            <w:pPr>
              <w:spacing w:after="0"/>
              <w:jc w:val="center"/>
              <w:rPr>
                <w:b/>
              </w:rPr>
            </w:pPr>
            <w:r>
              <w:rPr>
                <w:b/>
              </w:rPr>
              <w:t>Assembly 1</w:t>
            </w:r>
          </w:p>
          <w:p w14:paraId="2ED0A8A5" w14:textId="3F63D1FB" w:rsidR="00CB6310" w:rsidRPr="00E1450D" w:rsidRDefault="00CB6310" w:rsidP="00F0383A">
            <w:pPr>
              <w:spacing w:after="0"/>
              <w:jc w:val="center"/>
              <w:rPr>
                <w:b/>
              </w:rPr>
            </w:pPr>
            <w:r>
              <w:rPr>
                <w:b/>
              </w:rPr>
              <w:t>Part Name</w:t>
            </w:r>
          </w:p>
        </w:tc>
        <w:tc>
          <w:tcPr>
            <w:tcW w:w="1530" w:type="dxa"/>
            <w:tcBorders>
              <w:top w:val="nil"/>
              <w:left w:val="nil"/>
              <w:bottom w:val="single" w:sz="4" w:space="0" w:color="auto"/>
              <w:right w:val="nil"/>
            </w:tcBorders>
            <w:vAlign w:val="bottom"/>
          </w:tcPr>
          <w:p w14:paraId="737B5BA1" w14:textId="5E771A56" w:rsidR="0040613E" w:rsidRDefault="00CB6310" w:rsidP="00F0383A">
            <w:pPr>
              <w:spacing w:after="0"/>
              <w:jc w:val="center"/>
              <w:rPr>
                <w:b/>
              </w:rPr>
            </w:pPr>
            <w:r>
              <w:rPr>
                <w:b/>
              </w:rPr>
              <w:t>Assembly 1</w:t>
            </w:r>
          </w:p>
          <w:p w14:paraId="15E28D66" w14:textId="3FFB5172" w:rsidR="00CB6310" w:rsidRPr="00E1450D" w:rsidRDefault="00CB6310" w:rsidP="00CB6310">
            <w:pPr>
              <w:spacing w:after="0"/>
              <w:jc w:val="center"/>
              <w:rPr>
                <w:b/>
              </w:rPr>
            </w:pPr>
            <w:r>
              <w:rPr>
                <w:b/>
              </w:rPr>
              <w:t>Part Number</w:t>
            </w:r>
          </w:p>
        </w:tc>
        <w:tc>
          <w:tcPr>
            <w:tcW w:w="1710" w:type="dxa"/>
            <w:tcBorders>
              <w:top w:val="nil"/>
              <w:left w:val="nil"/>
              <w:bottom w:val="single" w:sz="4" w:space="0" w:color="auto"/>
              <w:right w:val="nil"/>
            </w:tcBorders>
            <w:vAlign w:val="bottom"/>
          </w:tcPr>
          <w:p w14:paraId="2F573229" w14:textId="77777777" w:rsidR="0040613E" w:rsidRPr="00E1450D" w:rsidRDefault="0040613E" w:rsidP="00F0383A">
            <w:pPr>
              <w:spacing w:after="0"/>
              <w:jc w:val="center"/>
              <w:rPr>
                <w:b/>
              </w:rPr>
            </w:pPr>
            <w:r w:rsidRPr="00E1450D">
              <w:rPr>
                <w:b/>
              </w:rPr>
              <w:t>Serial Number</w:t>
            </w:r>
          </w:p>
        </w:tc>
        <w:tc>
          <w:tcPr>
            <w:tcW w:w="1080" w:type="dxa"/>
            <w:tcBorders>
              <w:top w:val="nil"/>
              <w:left w:val="nil"/>
              <w:bottom w:val="single" w:sz="4" w:space="0" w:color="auto"/>
              <w:right w:val="nil"/>
            </w:tcBorders>
            <w:vAlign w:val="bottom"/>
          </w:tcPr>
          <w:p w14:paraId="3F2C19E6" w14:textId="77777777" w:rsidR="0040613E" w:rsidRPr="00E1450D" w:rsidRDefault="0040613E" w:rsidP="00F0383A">
            <w:pPr>
              <w:spacing w:after="0"/>
              <w:jc w:val="center"/>
              <w:rPr>
                <w:b/>
              </w:rPr>
            </w:pPr>
            <w:r w:rsidRPr="00E1450D">
              <w:rPr>
                <w:b/>
              </w:rPr>
              <w:t>Position</w:t>
            </w:r>
          </w:p>
        </w:tc>
        <w:tc>
          <w:tcPr>
            <w:tcW w:w="990" w:type="dxa"/>
            <w:tcBorders>
              <w:top w:val="nil"/>
              <w:left w:val="nil"/>
              <w:bottom w:val="single" w:sz="4" w:space="0" w:color="auto"/>
              <w:right w:val="nil"/>
            </w:tcBorders>
            <w:vAlign w:val="bottom"/>
          </w:tcPr>
          <w:p w14:paraId="19EA5F94" w14:textId="77777777" w:rsidR="0040613E" w:rsidRPr="00E1450D" w:rsidRDefault="0040613E" w:rsidP="00F0383A">
            <w:pPr>
              <w:spacing w:after="0"/>
              <w:jc w:val="center"/>
              <w:rPr>
                <w:b/>
              </w:rPr>
            </w:pPr>
            <w:r w:rsidRPr="00E1450D">
              <w:rPr>
                <w:b/>
              </w:rPr>
              <w:t>Variant</w:t>
            </w:r>
          </w:p>
        </w:tc>
        <w:tc>
          <w:tcPr>
            <w:tcW w:w="918" w:type="dxa"/>
            <w:tcBorders>
              <w:top w:val="nil"/>
              <w:left w:val="nil"/>
              <w:bottom w:val="single" w:sz="4" w:space="0" w:color="auto"/>
              <w:right w:val="nil"/>
            </w:tcBorders>
            <w:vAlign w:val="bottom"/>
          </w:tcPr>
          <w:p w14:paraId="4F616E22" w14:textId="77777777" w:rsidR="0040613E" w:rsidRPr="00E1450D" w:rsidRDefault="0040613E" w:rsidP="00F0383A">
            <w:pPr>
              <w:spacing w:after="0"/>
              <w:jc w:val="center"/>
              <w:rPr>
                <w:b/>
              </w:rPr>
            </w:pPr>
            <w:r w:rsidRPr="00E1450D">
              <w:rPr>
                <w:b/>
              </w:rPr>
              <w:t>Weight</w:t>
            </w:r>
          </w:p>
        </w:tc>
      </w:tr>
      <w:tr w:rsidR="0040613E" w14:paraId="1349319D" w14:textId="77777777" w:rsidTr="00A954C4">
        <w:tc>
          <w:tcPr>
            <w:tcW w:w="1908" w:type="dxa"/>
            <w:tcBorders>
              <w:top w:val="single" w:sz="4" w:space="0" w:color="auto"/>
              <w:left w:val="nil"/>
              <w:bottom w:val="nil"/>
              <w:right w:val="nil"/>
            </w:tcBorders>
          </w:tcPr>
          <w:p w14:paraId="6CDEA11E" w14:textId="454F88C0" w:rsidR="0040613E" w:rsidRDefault="0040613E" w:rsidP="00CB6310">
            <w:pPr>
              <w:spacing w:before="60" w:after="0"/>
            </w:pPr>
            <w:r>
              <w:t xml:space="preserve">Each </w:t>
            </w:r>
            <w:r w:rsidR="00CB6310">
              <w:t>Mass</w:t>
            </w:r>
          </w:p>
        </w:tc>
        <w:tc>
          <w:tcPr>
            <w:tcW w:w="1440" w:type="dxa"/>
            <w:tcBorders>
              <w:top w:val="single" w:sz="4" w:space="0" w:color="auto"/>
              <w:left w:val="nil"/>
              <w:bottom w:val="nil"/>
              <w:right w:val="nil"/>
            </w:tcBorders>
          </w:tcPr>
          <w:p w14:paraId="33D7FB94" w14:textId="77777777" w:rsidR="0040613E" w:rsidRDefault="0040613E" w:rsidP="00F0383A">
            <w:pPr>
              <w:spacing w:before="60" w:after="0"/>
              <w:jc w:val="center"/>
            </w:pPr>
            <w:r>
              <w:t>X</w:t>
            </w:r>
          </w:p>
        </w:tc>
        <w:tc>
          <w:tcPr>
            <w:tcW w:w="1530" w:type="dxa"/>
            <w:tcBorders>
              <w:top w:val="single" w:sz="4" w:space="0" w:color="auto"/>
              <w:left w:val="nil"/>
              <w:bottom w:val="nil"/>
              <w:right w:val="nil"/>
            </w:tcBorders>
          </w:tcPr>
          <w:p w14:paraId="7FDB2405" w14:textId="27C82345" w:rsidR="0040613E" w:rsidRDefault="00CB6310" w:rsidP="00F0383A">
            <w:pPr>
              <w:spacing w:before="60" w:after="0"/>
              <w:jc w:val="center"/>
            </w:pPr>
            <w:r>
              <w:t>X</w:t>
            </w:r>
          </w:p>
        </w:tc>
        <w:tc>
          <w:tcPr>
            <w:tcW w:w="1710" w:type="dxa"/>
            <w:tcBorders>
              <w:top w:val="single" w:sz="4" w:space="0" w:color="auto"/>
              <w:left w:val="nil"/>
              <w:bottom w:val="nil"/>
              <w:right w:val="nil"/>
            </w:tcBorders>
          </w:tcPr>
          <w:p w14:paraId="1501CA0E" w14:textId="7D4F311E" w:rsidR="0040613E" w:rsidRDefault="00CB6310" w:rsidP="00F0383A">
            <w:pPr>
              <w:spacing w:before="60" w:after="0"/>
              <w:jc w:val="center"/>
            </w:pPr>
            <w:r>
              <w:t>X</w:t>
            </w:r>
          </w:p>
        </w:tc>
        <w:tc>
          <w:tcPr>
            <w:tcW w:w="1080" w:type="dxa"/>
            <w:tcBorders>
              <w:top w:val="single" w:sz="4" w:space="0" w:color="auto"/>
              <w:left w:val="nil"/>
              <w:bottom w:val="nil"/>
              <w:right w:val="nil"/>
            </w:tcBorders>
          </w:tcPr>
          <w:p w14:paraId="00B146D8" w14:textId="77777777" w:rsidR="0040613E" w:rsidRDefault="0040613E" w:rsidP="00F0383A">
            <w:pPr>
              <w:spacing w:before="60" w:after="0"/>
              <w:jc w:val="center"/>
            </w:pPr>
            <w:r>
              <w:t>X</w:t>
            </w:r>
          </w:p>
        </w:tc>
        <w:tc>
          <w:tcPr>
            <w:tcW w:w="990" w:type="dxa"/>
            <w:tcBorders>
              <w:top w:val="single" w:sz="4" w:space="0" w:color="auto"/>
              <w:left w:val="nil"/>
              <w:bottom w:val="nil"/>
              <w:right w:val="nil"/>
            </w:tcBorders>
          </w:tcPr>
          <w:p w14:paraId="2BF77216" w14:textId="77777777" w:rsidR="0040613E" w:rsidRDefault="0040613E" w:rsidP="00F0383A">
            <w:pPr>
              <w:spacing w:before="60" w:after="0"/>
              <w:jc w:val="center"/>
            </w:pPr>
          </w:p>
        </w:tc>
        <w:tc>
          <w:tcPr>
            <w:tcW w:w="918" w:type="dxa"/>
            <w:tcBorders>
              <w:top w:val="single" w:sz="4" w:space="0" w:color="auto"/>
              <w:left w:val="nil"/>
              <w:bottom w:val="nil"/>
              <w:right w:val="nil"/>
            </w:tcBorders>
          </w:tcPr>
          <w:p w14:paraId="4EE07083" w14:textId="77777777" w:rsidR="0040613E" w:rsidRDefault="0040613E" w:rsidP="00F0383A">
            <w:pPr>
              <w:spacing w:before="60" w:after="0"/>
              <w:jc w:val="center"/>
            </w:pPr>
            <w:r>
              <w:t>X</w:t>
            </w:r>
          </w:p>
        </w:tc>
      </w:tr>
      <w:tr w:rsidR="0040613E" w14:paraId="73C05F5E" w14:textId="77777777" w:rsidTr="00A954C4">
        <w:tc>
          <w:tcPr>
            <w:tcW w:w="1908" w:type="dxa"/>
            <w:tcBorders>
              <w:top w:val="nil"/>
              <w:left w:val="nil"/>
              <w:bottom w:val="nil"/>
              <w:right w:val="nil"/>
            </w:tcBorders>
          </w:tcPr>
          <w:p w14:paraId="7A0111EC" w14:textId="77777777" w:rsidR="0040613E" w:rsidRDefault="0040613E" w:rsidP="00A954C4">
            <w:pPr>
              <w:spacing w:before="60" w:after="0"/>
            </w:pPr>
            <w:r>
              <w:t>Each Blade</w:t>
            </w:r>
          </w:p>
        </w:tc>
        <w:tc>
          <w:tcPr>
            <w:tcW w:w="1440" w:type="dxa"/>
            <w:tcBorders>
              <w:top w:val="nil"/>
              <w:left w:val="nil"/>
              <w:bottom w:val="nil"/>
              <w:right w:val="nil"/>
            </w:tcBorders>
          </w:tcPr>
          <w:p w14:paraId="16198C4A" w14:textId="77777777" w:rsidR="0040613E" w:rsidRDefault="0040613E" w:rsidP="00F0383A">
            <w:pPr>
              <w:spacing w:before="60" w:after="0"/>
              <w:jc w:val="center"/>
            </w:pPr>
            <w:r>
              <w:t>X</w:t>
            </w:r>
          </w:p>
        </w:tc>
        <w:tc>
          <w:tcPr>
            <w:tcW w:w="1530" w:type="dxa"/>
            <w:tcBorders>
              <w:top w:val="nil"/>
              <w:left w:val="nil"/>
              <w:bottom w:val="nil"/>
              <w:right w:val="nil"/>
            </w:tcBorders>
          </w:tcPr>
          <w:p w14:paraId="6D27A89B" w14:textId="77777777" w:rsidR="0040613E" w:rsidRDefault="0040613E" w:rsidP="00F0383A">
            <w:pPr>
              <w:spacing w:before="60" w:after="0"/>
              <w:jc w:val="center"/>
            </w:pPr>
            <w:r>
              <w:t>X</w:t>
            </w:r>
          </w:p>
        </w:tc>
        <w:tc>
          <w:tcPr>
            <w:tcW w:w="1710" w:type="dxa"/>
            <w:tcBorders>
              <w:top w:val="nil"/>
              <w:left w:val="nil"/>
              <w:bottom w:val="nil"/>
              <w:right w:val="nil"/>
            </w:tcBorders>
          </w:tcPr>
          <w:p w14:paraId="257C2537" w14:textId="77777777" w:rsidR="0040613E" w:rsidRDefault="0040613E" w:rsidP="00F0383A">
            <w:pPr>
              <w:spacing w:before="60" w:after="0"/>
              <w:jc w:val="center"/>
            </w:pPr>
            <w:r>
              <w:t>X</w:t>
            </w:r>
          </w:p>
        </w:tc>
        <w:tc>
          <w:tcPr>
            <w:tcW w:w="1080" w:type="dxa"/>
            <w:tcBorders>
              <w:top w:val="nil"/>
              <w:left w:val="nil"/>
              <w:bottom w:val="nil"/>
              <w:right w:val="nil"/>
            </w:tcBorders>
          </w:tcPr>
          <w:p w14:paraId="26AC7FD4" w14:textId="77777777" w:rsidR="0040613E" w:rsidRDefault="0040613E" w:rsidP="00F0383A">
            <w:pPr>
              <w:spacing w:before="60" w:after="0"/>
              <w:jc w:val="center"/>
            </w:pPr>
            <w:r>
              <w:t>X</w:t>
            </w:r>
          </w:p>
        </w:tc>
        <w:tc>
          <w:tcPr>
            <w:tcW w:w="990" w:type="dxa"/>
            <w:tcBorders>
              <w:top w:val="nil"/>
              <w:left w:val="nil"/>
              <w:bottom w:val="nil"/>
              <w:right w:val="nil"/>
            </w:tcBorders>
          </w:tcPr>
          <w:p w14:paraId="42B0C17B" w14:textId="77777777" w:rsidR="0040613E" w:rsidRDefault="0040613E" w:rsidP="00F0383A">
            <w:pPr>
              <w:spacing w:before="60" w:after="0"/>
              <w:jc w:val="center"/>
            </w:pPr>
          </w:p>
        </w:tc>
        <w:tc>
          <w:tcPr>
            <w:tcW w:w="918" w:type="dxa"/>
            <w:tcBorders>
              <w:top w:val="nil"/>
              <w:left w:val="nil"/>
              <w:bottom w:val="nil"/>
              <w:right w:val="nil"/>
            </w:tcBorders>
          </w:tcPr>
          <w:p w14:paraId="11FB60E1" w14:textId="77777777" w:rsidR="0040613E" w:rsidRDefault="0040613E" w:rsidP="00F0383A">
            <w:pPr>
              <w:spacing w:before="60" w:after="0"/>
              <w:jc w:val="center"/>
            </w:pPr>
          </w:p>
        </w:tc>
      </w:tr>
      <w:tr w:rsidR="0040613E" w14:paraId="5D41B1EF" w14:textId="77777777" w:rsidTr="00A954C4">
        <w:tc>
          <w:tcPr>
            <w:tcW w:w="1908" w:type="dxa"/>
            <w:tcBorders>
              <w:top w:val="nil"/>
              <w:left w:val="nil"/>
              <w:bottom w:val="nil"/>
              <w:right w:val="nil"/>
            </w:tcBorders>
          </w:tcPr>
          <w:p w14:paraId="36178BDD" w14:textId="77777777" w:rsidR="0040613E" w:rsidRDefault="0040613E" w:rsidP="00A954C4">
            <w:pPr>
              <w:spacing w:before="60" w:after="0"/>
            </w:pPr>
            <w:r>
              <w:t>Each Blade Clamp</w:t>
            </w:r>
          </w:p>
        </w:tc>
        <w:tc>
          <w:tcPr>
            <w:tcW w:w="1440" w:type="dxa"/>
            <w:tcBorders>
              <w:top w:val="nil"/>
              <w:left w:val="nil"/>
              <w:bottom w:val="nil"/>
              <w:right w:val="nil"/>
            </w:tcBorders>
          </w:tcPr>
          <w:p w14:paraId="405D7AB9" w14:textId="77777777" w:rsidR="0040613E" w:rsidRDefault="0040613E" w:rsidP="00F0383A">
            <w:pPr>
              <w:spacing w:before="60" w:after="0"/>
              <w:jc w:val="center"/>
            </w:pPr>
            <w:r>
              <w:t>X</w:t>
            </w:r>
          </w:p>
        </w:tc>
        <w:tc>
          <w:tcPr>
            <w:tcW w:w="1530" w:type="dxa"/>
            <w:tcBorders>
              <w:top w:val="nil"/>
              <w:left w:val="nil"/>
              <w:bottom w:val="nil"/>
              <w:right w:val="nil"/>
            </w:tcBorders>
          </w:tcPr>
          <w:p w14:paraId="5D39D216" w14:textId="77777777" w:rsidR="0040613E" w:rsidRDefault="0040613E" w:rsidP="00F0383A">
            <w:pPr>
              <w:spacing w:before="60" w:after="0"/>
              <w:jc w:val="center"/>
            </w:pPr>
            <w:r>
              <w:t>X</w:t>
            </w:r>
          </w:p>
        </w:tc>
        <w:tc>
          <w:tcPr>
            <w:tcW w:w="1710" w:type="dxa"/>
            <w:tcBorders>
              <w:top w:val="nil"/>
              <w:left w:val="nil"/>
              <w:bottom w:val="nil"/>
              <w:right w:val="nil"/>
            </w:tcBorders>
          </w:tcPr>
          <w:p w14:paraId="0E3D8FC1" w14:textId="621C35B2" w:rsidR="0040613E" w:rsidRDefault="00CB6310" w:rsidP="00F0383A">
            <w:pPr>
              <w:spacing w:before="60" w:after="0"/>
              <w:jc w:val="center"/>
            </w:pPr>
            <w:r>
              <w:t>X</w:t>
            </w:r>
          </w:p>
        </w:tc>
        <w:tc>
          <w:tcPr>
            <w:tcW w:w="1080" w:type="dxa"/>
            <w:tcBorders>
              <w:top w:val="nil"/>
              <w:left w:val="nil"/>
              <w:bottom w:val="nil"/>
              <w:right w:val="nil"/>
            </w:tcBorders>
          </w:tcPr>
          <w:p w14:paraId="6AC098F5" w14:textId="77777777" w:rsidR="0040613E" w:rsidRDefault="0040613E" w:rsidP="00F0383A">
            <w:pPr>
              <w:spacing w:before="60" w:after="0"/>
              <w:jc w:val="center"/>
            </w:pPr>
            <w:r>
              <w:t>X</w:t>
            </w:r>
          </w:p>
        </w:tc>
        <w:tc>
          <w:tcPr>
            <w:tcW w:w="990" w:type="dxa"/>
            <w:tcBorders>
              <w:top w:val="nil"/>
              <w:left w:val="nil"/>
              <w:bottom w:val="nil"/>
              <w:right w:val="nil"/>
            </w:tcBorders>
          </w:tcPr>
          <w:p w14:paraId="79B8D188" w14:textId="77777777" w:rsidR="0040613E" w:rsidRDefault="0040613E" w:rsidP="00F0383A">
            <w:pPr>
              <w:spacing w:before="60" w:after="0"/>
              <w:jc w:val="center"/>
            </w:pPr>
            <w:r>
              <w:t>X</w:t>
            </w:r>
          </w:p>
        </w:tc>
        <w:tc>
          <w:tcPr>
            <w:tcW w:w="918" w:type="dxa"/>
            <w:tcBorders>
              <w:top w:val="nil"/>
              <w:left w:val="nil"/>
              <w:bottom w:val="nil"/>
              <w:right w:val="nil"/>
            </w:tcBorders>
          </w:tcPr>
          <w:p w14:paraId="424B4924" w14:textId="77777777" w:rsidR="0040613E" w:rsidRDefault="0040613E" w:rsidP="00F0383A">
            <w:pPr>
              <w:spacing w:before="60" w:after="0"/>
              <w:jc w:val="center"/>
            </w:pPr>
          </w:p>
        </w:tc>
      </w:tr>
      <w:tr w:rsidR="0040613E" w14:paraId="3DE66DB4" w14:textId="77777777" w:rsidTr="00A954C4">
        <w:tc>
          <w:tcPr>
            <w:tcW w:w="1908" w:type="dxa"/>
            <w:tcBorders>
              <w:top w:val="nil"/>
              <w:left w:val="nil"/>
              <w:bottom w:val="nil"/>
              <w:right w:val="nil"/>
            </w:tcBorders>
          </w:tcPr>
          <w:p w14:paraId="3C53FF15" w14:textId="77777777" w:rsidR="0040613E" w:rsidRDefault="0040613E" w:rsidP="00A954C4">
            <w:pPr>
              <w:spacing w:before="60" w:after="0"/>
            </w:pPr>
            <w:r>
              <w:t>Each OSEM</w:t>
            </w:r>
          </w:p>
        </w:tc>
        <w:tc>
          <w:tcPr>
            <w:tcW w:w="1440" w:type="dxa"/>
            <w:tcBorders>
              <w:top w:val="nil"/>
              <w:left w:val="nil"/>
              <w:bottom w:val="nil"/>
              <w:right w:val="nil"/>
            </w:tcBorders>
          </w:tcPr>
          <w:p w14:paraId="7D6D999F" w14:textId="77777777" w:rsidR="0040613E" w:rsidRDefault="0040613E" w:rsidP="00F0383A">
            <w:pPr>
              <w:spacing w:before="60" w:after="0"/>
              <w:jc w:val="center"/>
            </w:pPr>
            <w:r>
              <w:t>X</w:t>
            </w:r>
          </w:p>
        </w:tc>
        <w:tc>
          <w:tcPr>
            <w:tcW w:w="1530" w:type="dxa"/>
            <w:tcBorders>
              <w:top w:val="nil"/>
              <w:left w:val="nil"/>
              <w:bottom w:val="nil"/>
              <w:right w:val="nil"/>
            </w:tcBorders>
          </w:tcPr>
          <w:p w14:paraId="70AB7686" w14:textId="77777777" w:rsidR="0040613E" w:rsidRDefault="0040613E" w:rsidP="00F0383A">
            <w:pPr>
              <w:spacing w:before="60" w:after="0"/>
              <w:jc w:val="center"/>
            </w:pPr>
            <w:r>
              <w:t>X</w:t>
            </w:r>
          </w:p>
        </w:tc>
        <w:tc>
          <w:tcPr>
            <w:tcW w:w="1710" w:type="dxa"/>
            <w:tcBorders>
              <w:top w:val="nil"/>
              <w:left w:val="nil"/>
              <w:bottom w:val="nil"/>
              <w:right w:val="nil"/>
            </w:tcBorders>
          </w:tcPr>
          <w:p w14:paraId="7CEEE5FE" w14:textId="77777777" w:rsidR="0040613E" w:rsidRDefault="0040613E" w:rsidP="00F0383A">
            <w:pPr>
              <w:spacing w:before="60" w:after="0"/>
              <w:jc w:val="center"/>
            </w:pPr>
            <w:r>
              <w:t>X</w:t>
            </w:r>
          </w:p>
        </w:tc>
        <w:tc>
          <w:tcPr>
            <w:tcW w:w="1080" w:type="dxa"/>
            <w:tcBorders>
              <w:top w:val="nil"/>
              <w:left w:val="nil"/>
              <w:bottom w:val="nil"/>
              <w:right w:val="nil"/>
            </w:tcBorders>
          </w:tcPr>
          <w:p w14:paraId="73FA3017" w14:textId="77777777" w:rsidR="0040613E" w:rsidRDefault="0040613E" w:rsidP="00F0383A">
            <w:pPr>
              <w:spacing w:before="60" w:after="0"/>
              <w:jc w:val="center"/>
            </w:pPr>
            <w:r>
              <w:t>X</w:t>
            </w:r>
          </w:p>
        </w:tc>
        <w:tc>
          <w:tcPr>
            <w:tcW w:w="990" w:type="dxa"/>
            <w:tcBorders>
              <w:top w:val="nil"/>
              <w:left w:val="nil"/>
              <w:bottom w:val="nil"/>
              <w:right w:val="nil"/>
            </w:tcBorders>
          </w:tcPr>
          <w:p w14:paraId="6013D512" w14:textId="77777777" w:rsidR="0040613E" w:rsidRDefault="0040613E" w:rsidP="00F0383A">
            <w:pPr>
              <w:spacing w:before="60" w:after="0"/>
              <w:jc w:val="center"/>
            </w:pPr>
          </w:p>
        </w:tc>
        <w:tc>
          <w:tcPr>
            <w:tcW w:w="918" w:type="dxa"/>
            <w:tcBorders>
              <w:top w:val="nil"/>
              <w:left w:val="nil"/>
              <w:bottom w:val="nil"/>
              <w:right w:val="nil"/>
            </w:tcBorders>
          </w:tcPr>
          <w:p w14:paraId="73E1F0F9" w14:textId="77777777" w:rsidR="0040613E" w:rsidRDefault="0040613E" w:rsidP="00F0383A">
            <w:pPr>
              <w:spacing w:before="60" w:after="0"/>
              <w:jc w:val="center"/>
            </w:pPr>
          </w:p>
        </w:tc>
      </w:tr>
      <w:tr w:rsidR="0040613E" w14:paraId="13425D14" w14:textId="77777777" w:rsidTr="00A954C4">
        <w:tc>
          <w:tcPr>
            <w:tcW w:w="1908" w:type="dxa"/>
            <w:tcBorders>
              <w:top w:val="nil"/>
              <w:left w:val="nil"/>
              <w:bottom w:val="nil"/>
              <w:right w:val="nil"/>
            </w:tcBorders>
          </w:tcPr>
          <w:p w14:paraId="4C0B65EF" w14:textId="77777777" w:rsidR="0040613E" w:rsidRDefault="0040613E" w:rsidP="00A954C4">
            <w:pPr>
              <w:spacing w:before="60" w:after="0"/>
            </w:pPr>
            <w:r>
              <w:t>Each Optic</w:t>
            </w:r>
          </w:p>
        </w:tc>
        <w:tc>
          <w:tcPr>
            <w:tcW w:w="1440" w:type="dxa"/>
            <w:tcBorders>
              <w:top w:val="nil"/>
              <w:left w:val="nil"/>
              <w:bottom w:val="nil"/>
              <w:right w:val="nil"/>
            </w:tcBorders>
          </w:tcPr>
          <w:p w14:paraId="6C526FF7" w14:textId="77777777" w:rsidR="0040613E" w:rsidRDefault="0040613E" w:rsidP="00F0383A">
            <w:pPr>
              <w:spacing w:before="60" w:after="0"/>
              <w:jc w:val="center"/>
            </w:pPr>
            <w:r>
              <w:t>X</w:t>
            </w:r>
          </w:p>
        </w:tc>
        <w:tc>
          <w:tcPr>
            <w:tcW w:w="1530" w:type="dxa"/>
            <w:tcBorders>
              <w:top w:val="nil"/>
              <w:left w:val="nil"/>
              <w:bottom w:val="nil"/>
              <w:right w:val="nil"/>
            </w:tcBorders>
          </w:tcPr>
          <w:p w14:paraId="319E5762" w14:textId="43FDDE8A" w:rsidR="0040613E" w:rsidRDefault="00CB6310" w:rsidP="00F0383A">
            <w:pPr>
              <w:spacing w:before="60" w:after="0"/>
              <w:jc w:val="center"/>
            </w:pPr>
            <w:r>
              <w:t>X</w:t>
            </w:r>
          </w:p>
        </w:tc>
        <w:tc>
          <w:tcPr>
            <w:tcW w:w="1710" w:type="dxa"/>
            <w:tcBorders>
              <w:top w:val="nil"/>
              <w:left w:val="nil"/>
              <w:bottom w:val="nil"/>
              <w:right w:val="nil"/>
            </w:tcBorders>
          </w:tcPr>
          <w:p w14:paraId="228B1FCC" w14:textId="77777777" w:rsidR="0040613E" w:rsidRDefault="0040613E" w:rsidP="00F0383A">
            <w:pPr>
              <w:spacing w:before="60" w:after="0"/>
              <w:jc w:val="center"/>
            </w:pPr>
            <w:r>
              <w:t>X</w:t>
            </w:r>
          </w:p>
        </w:tc>
        <w:tc>
          <w:tcPr>
            <w:tcW w:w="1080" w:type="dxa"/>
            <w:tcBorders>
              <w:top w:val="nil"/>
              <w:left w:val="nil"/>
              <w:bottom w:val="nil"/>
              <w:right w:val="nil"/>
            </w:tcBorders>
          </w:tcPr>
          <w:p w14:paraId="4E4F9CBE" w14:textId="77777777" w:rsidR="0040613E" w:rsidRDefault="0040613E" w:rsidP="00F0383A">
            <w:pPr>
              <w:spacing w:before="60" w:after="0"/>
              <w:jc w:val="center"/>
            </w:pPr>
          </w:p>
        </w:tc>
        <w:tc>
          <w:tcPr>
            <w:tcW w:w="990" w:type="dxa"/>
            <w:tcBorders>
              <w:top w:val="nil"/>
              <w:left w:val="nil"/>
              <w:bottom w:val="nil"/>
              <w:right w:val="nil"/>
            </w:tcBorders>
          </w:tcPr>
          <w:p w14:paraId="5F3CF160" w14:textId="77777777" w:rsidR="0040613E" w:rsidRDefault="0040613E" w:rsidP="00F0383A">
            <w:pPr>
              <w:spacing w:before="60" w:after="0"/>
              <w:jc w:val="center"/>
            </w:pPr>
          </w:p>
        </w:tc>
        <w:tc>
          <w:tcPr>
            <w:tcW w:w="918" w:type="dxa"/>
            <w:tcBorders>
              <w:top w:val="nil"/>
              <w:left w:val="nil"/>
              <w:bottom w:val="nil"/>
              <w:right w:val="nil"/>
            </w:tcBorders>
          </w:tcPr>
          <w:p w14:paraId="4004CD3C" w14:textId="27704A46" w:rsidR="0040613E" w:rsidRDefault="00CB6310" w:rsidP="00F0383A">
            <w:pPr>
              <w:spacing w:before="60" w:after="0"/>
              <w:jc w:val="center"/>
            </w:pPr>
            <w:r>
              <w:t>X</w:t>
            </w:r>
          </w:p>
        </w:tc>
      </w:tr>
    </w:tbl>
    <w:p w14:paraId="230D4A1F" w14:textId="77777777" w:rsidR="00150660" w:rsidRDefault="00150660" w:rsidP="00150660">
      <w:pPr>
        <w:spacing w:before="120"/>
        <w:rPr>
          <w:i/>
          <w:color w:val="FF0000"/>
        </w:rPr>
      </w:pPr>
      <w:r>
        <w:rPr>
          <w:i/>
          <w:color w:val="FF0000"/>
        </w:rPr>
        <w:t>Note regarding Subassembly weights:  Each Subassembly must have 3 distinct weights recorded:</w:t>
      </w:r>
    </w:p>
    <w:p w14:paraId="4FE14647" w14:textId="77777777" w:rsidR="00150660" w:rsidRPr="000E7F0B" w:rsidRDefault="00150660" w:rsidP="008A2DEF">
      <w:pPr>
        <w:pStyle w:val="ListParagraph"/>
        <w:numPr>
          <w:ilvl w:val="0"/>
          <w:numId w:val="16"/>
        </w:numPr>
        <w:spacing w:after="120"/>
        <w:rPr>
          <w:i/>
        </w:rPr>
      </w:pPr>
      <w:r>
        <w:rPr>
          <w:i/>
          <w:color w:val="FF0000"/>
        </w:rPr>
        <w:t>Estimated W</w:t>
      </w:r>
      <w:r w:rsidRPr="000E7F0B">
        <w:rPr>
          <w:i/>
          <w:color w:val="FF0000"/>
        </w:rPr>
        <w:t xml:space="preserve">eight </w:t>
      </w:r>
      <w:r>
        <w:rPr>
          <w:i/>
          <w:color w:val="FF0000"/>
        </w:rPr>
        <w:tab/>
      </w:r>
      <w:r w:rsidRPr="000E7F0B">
        <w:rPr>
          <w:i/>
        </w:rPr>
        <w:t>Calculated by SolidWorks;</w:t>
      </w:r>
    </w:p>
    <w:p w14:paraId="1051E26B" w14:textId="78A4B326" w:rsidR="00150660" w:rsidRPr="000E7F0B" w:rsidRDefault="00150660" w:rsidP="008A2DEF">
      <w:pPr>
        <w:pStyle w:val="ListParagraph"/>
        <w:numPr>
          <w:ilvl w:val="0"/>
          <w:numId w:val="16"/>
        </w:numPr>
        <w:spacing w:after="120"/>
        <w:rPr>
          <w:i/>
        </w:rPr>
      </w:pPr>
      <w:r>
        <w:rPr>
          <w:i/>
          <w:color w:val="FF0000"/>
        </w:rPr>
        <w:t>Actual Weight</w:t>
      </w:r>
      <w:r>
        <w:rPr>
          <w:i/>
          <w:color w:val="FF0000"/>
        </w:rPr>
        <w:tab/>
      </w:r>
      <w:r w:rsidR="00CB6310">
        <w:rPr>
          <w:i/>
        </w:rPr>
        <w:t>Measured by a lab scale after built to the nominal mass;</w:t>
      </w:r>
    </w:p>
    <w:p w14:paraId="3067E76F" w14:textId="77777777" w:rsidR="00150660" w:rsidRDefault="00150660" w:rsidP="008A2DEF">
      <w:pPr>
        <w:pStyle w:val="ListParagraph"/>
        <w:numPr>
          <w:ilvl w:val="0"/>
          <w:numId w:val="16"/>
        </w:numPr>
        <w:spacing w:after="0"/>
        <w:ind w:left="418"/>
        <w:rPr>
          <w:i/>
        </w:rPr>
      </w:pPr>
      <w:r>
        <w:rPr>
          <w:i/>
          <w:color w:val="FF0000"/>
        </w:rPr>
        <w:t>Balanced Weight</w:t>
      </w:r>
      <w:r>
        <w:rPr>
          <w:i/>
          <w:color w:val="FF0000"/>
        </w:rPr>
        <w:tab/>
      </w:r>
      <w:r w:rsidRPr="000E7F0B">
        <w:rPr>
          <w:i/>
        </w:rPr>
        <w:t xml:space="preserve">Totaled after Suspension is balanced (i.e. Actual Weight </w:t>
      </w:r>
      <w:r w:rsidRPr="000E7F0B">
        <w:rPr>
          <w:i/>
          <w:u w:val="single"/>
        </w:rPr>
        <w:t>+</w:t>
      </w:r>
      <w:r w:rsidRPr="000E7F0B">
        <w:rPr>
          <w:i/>
        </w:rPr>
        <w:t xml:space="preserve"> Add-On Weights).</w:t>
      </w:r>
    </w:p>
    <w:p w14:paraId="50618614" w14:textId="027108AD" w:rsidR="00B26036" w:rsidRPr="00B26036" w:rsidRDefault="00B26036" w:rsidP="00B26036">
      <w:pPr>
        <w:spacing w:after="120"/>
        <w:ind w:left="420"/>
        <w:rPr>
          <w:i/>
        </w:rPr>
      </w:pPr>
      <w:r>
        <w:rPr>
          <w:i/>
        </w:rPr>
        <w:t xml:space="preserve">When Addable weights are used, note their </w:t>
      </w:r>
      <w:r w:rsidRPr="00935F0E">
        <w:rPr>
          <w:i/>
          <w:color w:val="FF0000"/>
        </w:rPr>
        <w:t>location</w:t>
      </w:r>
      <w:r>
        <w:rPr>
          <w:i/>
        </w:rPr>
        <w:t xml:space="preserve"> on the Mass.</w:t>
      </w:r>
    </w:p>
    <w:p w14:paraId="6BFABF52" w14:textId="19D0F868" w:rsidR="00C3186F" w:rsidRDefault="00C3186F">
      <w:pPr>
        <w:spacing w:after="0"/>
      </w:pPr>
      <w:r>
        <w:br w:type="page"/>
      </w:r>
    </w:p>
    <w:p w14:paraId="6B459DCD" w14:textId="77777777" w:rsidR="005F5E20" w:rsidRDefault="005F5E20" w:rsidP="007008F6">
      <w:pPr>
        <w:pStyle w:val="Heading1"/>
      </w:pPr>
      <w:bookmarkStart w:id="6" w:name="_Toc346722374"/>
      <w:r>
        <w:lastRenderedPageBreak/>
        <w:t>Contamination Control</w:t>
      </w:r>
      <w:bookmarkEnd w:id="6"/>
    </w:p>
    <w:p w14:paraId="68C3C233" w14:textId="77777777" w:rsidR="005F5E20" w:rsidRDefault="005F5E20" w:rsidP="005F5E20">
      <w:pPr>
        <w:pStyle w:val="Heading2"/>
      </w:pPr>
      <w:r>
        <w:t>Documents</w:t>
      </w:r>
    </w:p>
    <w:p w14:paraId="38FDFA9D" w14:textId="77777777" w:rsidR="005F5E20" w:rsidRDefault="00E10A0A" w:rsidP="005F5E20">
      <w:pPr>
        <w:pStyle w:val="DocumentsList"/>
      </w:pPr>
      <w:hyperlink r:id="rId55" w:history="1">
        <w:r w:rsidR="005F5E20" w:rsidRPr="00AB1A03">
          <w:rPr>
            <w:rStyle w:val="Hyperlink"/>
          </w:rPr>
          <w:t>E0900047</w:t>
        </w:r>
      </w:hyperlink>
      <w:r w:rsidR="005F5E20">
        <w:tab/>
        <w:t>LIGO Contamination Control Plan</w:t>
      </w:r>
    </w:p>
    <w:p w14:paraId="02843BF2" w14:textId="77777777" w:rsidR="005F5E20" w:rsidRDefault="00E10A0A" w:rsidP="005F5E20">
      <w:pPr>
        <w:pStyle w:val="DocumentsList"/>
      </w:pPr>
      <w:hyperlink r:id="rId56" w:history="1">
        <w:r w:rsidR="005F5E20" w:rsidRPr="00DB5936">
          <w:rPr>
            <w:rStyle w:val="Hyperlink"/>
          </w:rPr>
          <w:t>E960022</w:t>
        </w:r>
      </w:hyperlink>
      <w:r w:rsidR="005F5E20">
        <w:t xml:space="preserve"> </w:t>
      </w:r>
      <w:r w:rsidR="005F5E20">
        <w:tab/>
        <w:t>LIGO Clean and Bake Methods and Procedures</w:t>
      </w:r>
    </w:p>
    <w:p w14:paraId="25FC5D66" w14:textId="77777777" w:rsidR="005F5E20" w:rsidRDefault="005F5E20" w:rsidP="005F5E20">
      <w:pPr>
        <w:pStyle w:val="Heading2"/>
      </w:pPr>
      <w:r>
        <w:t>General Practices</w:t>
      </w:r>
    </w:p>
    <w:p w14:paraId="5D97EB85" w14:textId="77777777" w:rsidR="005F5E20" w:rsidRDefault="005F5E20" w:rsidP="005F5E20">
      <w:pPr>
        <w:pStyle w:val="BodyText"/>
      </w:pPr>
      <w:r>
        <w:t>All assembly procedures must be performed in a Class 100 clean room environment while wearing:</w:t>
      </w:r>
    </w:p>
    <w:p w14:paraId="28333984" w14:textId="77777777" w:rsidR="005F5E20" w:rsidRDefault="005F5E20" w:rsidP="005F5E20">
      <w:pPr>
        <w:pStyle w:val="ProcedureBullet"/>
        <w:widowControl/>
        <w:numPr>
          <w:ilvl w:val="0"/>
          <w:numId w:val="11"/>
        </w:numPr>
        <w:outlineLvl w:val="9"/>
      </w:pPr>
      <w:r>
        <w:t>Hood</w:t>
      </w:r>
    </w:p>
    <w:p w14:paraId="50323B85" w14:textId="77777777" w:rsidR="005F5E20" w:rsidRDefault="005F5E20" w:rsidP="005F5E20">
      <w:pPr>
        <w:pStyle w:val="ProcedureBullet"/>
        <w:widowControl/>
        <w:numPr>
          <w:ilvl w:val="0"/>
          <w:numId w:val="11"/>
        </w:numPr>
        <w:outlineLvl w:val="9"/>
      </w:pPr>
      <w:r>
        <w:t>Face Mask</w:t>
      </w:r>
    </w:p>
    <w:p w14:paraId="32222A7E" w14:textId="77777777" w:rsidR="005F5E20" w:rsidRDefault="005F5E20" w:rsidP="005F5E20">
      <w:pPr>
        <w:pStyle w:val="ProcedureBullet"/>
        <w:widowControl/>
        <w:numPr>
          <w:ilvl w:val="0"/>
          <w:numId w:val="11"/>
        </w:numPr>
        <w:outlineLvl w:val="9"/>
      </w:pPr>
      <w:r>
        <w:t>Coverall</w:t>
      </w:r>
    </w:p>
    <w:p w14:paraId="63C5010F" w14:textId="77777777" w:rsidR="005F5E20" w:rsidRDefault="005F5E20" w:rsidP="005F5E20">
      <w:pPr>
        <w:pStyle w:val="ProcedureBullet"/>
        <w:widowControl/>
        <w:numPr>
          <w:ilvl w:val="0"/>
          <w:numId w:val="11"/>
        </w:numPr>
        <w:outlineLvl w:val="9"/>
      </w:pPr>
      <w:r>
        <w:t>Overshoe Boots</w:t>
      </w:r>
    </w:p>
    <w:p w14:paraId="17C67BC3" w14:textId="77777777" w:rsidR="005F5E20" w:rsidRDefault="005F5E20" w:rsidP="005F5E20">
      <w:pPr>
        <w:pStyle w:val="ProcedureBullet"/>
        <w:widowControl/>
        <w:numPr>
          <w:ilvl w:val="0"/>
          <w:numId w:val="11"/>
        </w:numPr>
        <w:outlineLvl w:val="9"/>
      </w:pPr>
      <w:r>
        <w:t>LIGO-approved UHV Gloves</w:t>
      </w:r>
    </w:p>
    <w:p w14:paraId="34869D1D" w14:textId="77777777" w:rsidR="005F5E20" w:rsidRDefault="005F5E20" w:rsidP="005F5E20">
      <w:pPr>
        <w:pStyle w:val="ProcedureBullet"/>
        <w:widowControl/>
        <w:numPr>
          <w:ilvl w:val="0"/>
          <w:numId w:val="11"/>
        </w:numPr>
        <w:outlineLvl w:val="9"/>
      </w:pPr>
      <w:r w:rsidRPr="007D5FF0">
        <w:rPr>
          <w:color w:val="FF0000"/>
        </w:rPr>
        <w:t xml:space="preserve">Safety Glasses </w:t>
      </w:r>
      <w:r>
        <w:t>(when working around wires and/or blades under load)</w:t>
      </w:r>
    </w:p>
    <w:p w14:paraId="2B4640FF" w14:textId="77777777" w:rsidR="005F5E20" w:rsidRDefault="005F5E20" w:rsidP="005F5E20">
      <w:pPr>
        <w:pStyle w:val="ProcedureBullet"/>
        <w:widowControl/>
        <w:numPr>
          <w:ilvl w:val="0"/>
          <w:numId w:val="11"/>
        </w:numPr>
        <w:spacing w:after="60"/>
        <w:outlineLvl w:val="9"/>
      </w:pPr>
      <w:r w:rsidRPr="007D5FF0">
        <w:rPr>
          <w:color w:val="FF0000"/>
        </w:rPr>
        <w:t xml:space="preserve">Glove Liners </w:t>
      </w:r>
      <w:r>
        <w:t>(when pulling Wire Assemblies)</w:t>
      </w:r>
    </w:p>
    <w:p w14:paraId="413839D9" w14:textId="77777777" w:rsidR="005F5E20" w:rsidRDefault="005F5E20" w:rsidP="005F5E20">
      <w:pPr>
        <w:pStyle w:val="ProcedureBullet"/>
        <w:numPr>
          <w:ilvl w:val="0"/>
          <w:numId w:val="0"/>
        </w:numPr>
      </w:pPr>
      <w:r>
        <w:t>All work surfaces used for Class A or B components should be wiped down at the beginning of each work day, first with Acetone, then with Isopropanol.  All HSTS parts are Class A hardware and, once cleaned and baked, should not come into contact with anything but Class A or B hardware.  Review the LIGO Contamination Control Plan (</w:t>
      </w:r>
      <w:hyperlink r:id="rId57" w:history="1">
        <w:r w:rsidRPr="00585C0E">
          <w:rPr>
            <w:rStyle w:val="Hyperlink"/>
          </w:rPr>
          <w:t>E0900047</w:t>
        </w:r>
      </w:hyperlink>
      <w:r>
        <w:t>) for details.</w:t>
      </w:r>
    </w:p>
    <w:p w14:paraId="2510110D" w14:textId="77777777" w:rsidR="005F5E20" w:rsidRPr="004F6EF9" w:rsidRDefault="005F5E20" w:rsidP="005F5E20">
      <w:pPr>
        <w:pStyle w:val="Heading2"/>
      </w:pPr>
      <w:r>
        <w:t>Clean and Bake of</w:t>
      </w:r>
      <w:r w:rsidRPr="004F6EF9">
        <w:t xml:space="preserve"> Components</w:t>
      </w:r>
    </w:p>
    <w:p w14:paraId="746AE3AE" w14:textId="77777777" w:rsidR="005F5E20" w:rsidRDefault="005F5E20" w:rsidP="005F5E20">
      <w:r>
        <w:t xml:space="preserve">All parts and hardware must be cleaned and bake to Class A or B as described in </w:t>
      </w:r>
      <w:hyperlink r:id="rId58" w:history="1">
        <w:r w:rsidRPr="00585C0E">
          <w:rPr>
            <w:rStyle w:val="Hyperlink"/>
          </w:rPr>
          <w:t>E960022</w:t>
        </w:r>
      </w:hyperlink>
      <w:r>
        <w:t>.  Any part that comes into contact with anything other than an equivalent to a Class A or B part must be recleaned and rebaked.</w:t>
      </w:r>
    </w:p>
    <w:p w14:paraId="6FEB8C73" w14:textId="3A77FD4E" w:rsidR="00C733E7" w:rsidRDefault="00C733E7">
      <w:pPr>
        <w:spacing w:after="0"/>
      </w:pPr>
      <w:r>
        <w:br w:type="page"/>
      </w:r>
    </w:p>
    <w:p w14:paraId="7BC7F53B" w14:textId="77777777" w:rsidR="00CC2AED" w:rsidRDefault="00CC2AED" w:rsidP="007008F6">
      <w:pPr>
        <w:pStyle w:val="Heading1"/>
      </w:pPr>
      <w:bookmarkStart w:id="7" w:name="_Toc342548853"/>
      <w:bookmarkStart w:id="8" w:name="_Toc346722375"/>
      <w:bookmarkStart w:id="9" w:name="_Toc184780792"/>
      <w:r>
        <w:lastRenderedPageBreak/>
        <w:t>Hardware and Fasteners</w:t>
      </w:r>
      <w:bookmarkEnd w:id="7"/>
      <w:bookmarkEnd w:id="8"/>
    </w:p>
    <w:p w14:paraId="4117CD8C" w14:textId="77777777" w:rsidR="00CC2AED" w:rsidRDefault="00CC2AED" w:rsidP="00CC2AED">
      <w:pPr>
        <w:pStyle w:val="Heading2"/>
      </w:pPr>
      <w:r>
        <w:t>Applications of Screw Types</w:t>
      </w:r>
    </w:p>
    <w:p w14:paraId="49354A1A" w14:textId="4392A83A" w:rsidR="00CC2AED" w:rsidRDefault="00CC2AED" w:rsidP="00CC2AED">
      <w:r>
        <w:t>The table below lists the most common types of screws used in the assembly of the HLTS, along with their applications.  These types and applications apply to socket head cap screws (SHCS), flat head cap screws (FHCS), and set screws.</w:t>
      </w:r>
    </w:p>
    <w:p w14:paraId="1C68A3E9" w14:textId="77777777" w:rsidR="00CC2AED" w:rsidRDefault="00CC2AED" w:rsidP="00CC2AED">
      <w:pPr>
        <w:pStyle w:val="Caption"/>
        <w:keepNext/>
      </w:pPr>
      <w:r>
        <w:t xml:space="preserve">Table </w:t>
      </w:r>
      <w:fldSimple w:instr=" SEQ Table \* ARABIC ">
        <w:r w:rsidR="002A04A5">
          <w:rPr>
            <w:noProof/>
          </w:rPr>
          <w:t>1</w:t>
        </w:r>
      </w:fldSimple>
      <w:r>
        <w:t>: Common Types of Screws</w:t>
      </w: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8"/>
        <w:gridCol w:w="3150"/>
        <w:gridCol w:w="4410"/>
      </w:tblGrid>
      <w:tr w:rsidR="00CC2AED" w:rsidRPr="00FA7CDD" w14:paraId="7841CC35" w14:textId="77777777" w:rsidTr="00BD32BF">
        <w:tc>
          <w:tcPr>
            <w:tcW w:w="1998" w:type="dxa"/>
            <w:shd w:val="clear" w:color="auto" w:fill="auto"/>
            <w:vAlign w:val="center"/>
          </w:tcPr>
          <w:p w14:paraId="7564DAA9" w14:textId="77777777" w:rsidR="00CC2AED" w:rsidRPr="00FA7CDD" w:rsidRDefault="00CC2AED" w:rsidP="00BD32BF">
            <w:pPr>
              <w:spacing w:after="0"/>
              <w:jc w:val="center"/>
              <w:rPr>
                <w:b/>
              </w:rPr>
            </w:pPr>
            <w:r>
              <w:rPr>
                <w:b/>
              </w:rPr>
              <w:t>Screw</w:t>
            </w:r>
            <w:r w:rsidRPr="00FA7CDD">
              <w:rPr>
                <w:b/>
              </w:rPr>
              <w:t xml:space="preserve"> Type</w:t>
            </w:r>
          </w:p>
        </w:tc>
        <w:tc>
          <w:tcPr>
            <w:tcW w:w="3150" w:type="dxa"/>
            <w:shd w:val="clear" w:color="auto" w:fill="auto"/>
            <w:vAlign w:val="center"/>
          </w:tcPr>
          <w:p w14:paraId="39258E5D" w14:textId="77777777" w:rsidR="00CC2AED" w:rsidRDefault="00CC2AED" w:rsidP="00BD32BF">
            <w:pPr>
              <w:spacing w:after="0"/>
              <w:jc w:val="center"/>
              <w:rPr>
                <w:b/>
              </w:rPr>
            </w:pPr>
            <w:r>
              <w:rPr>
                <w:b/>
              </w:rPr>
              <w:t>Description</w:t>
            </w:r>
          </w:p>
        </w:tc>
        <w:tc>
          <w:tcPr>
            <w:tcW w:w="4410" w:type="dxa"/>
            <w:shd w:val="clear" w:color="auto" w:fill="auto"/>
            <w:vAlign w:val="center"/>
          </w:tcPr>
          <w:p w14:paraId="70D3611F" w14:textId="77777777" w:rsidR="00CC2AED" w:rsidRPr="00FA7CDD" w:rsidRDefault="00CC2AED" w:rsidP="00BD32BF">
            <w:pPr>
              <w:spacing w:after="0"/>
              <w:jc w:val="center"/>
              <w:rPr>
                <w:b/>
              </w:rPr>
            </w:pPr>
            <w:r>
              <w:rPr>
                <w:b/>
              </w:rPr>
              <w:t>Applications</w:t>
            </w:r>
          </w:p>
        </w:tc>
      </w:tr>
      <w:tr w:rsidR="00CC2AED" w14:paraId="3D34B22A" w14:textId="77777777" w:rsidTr="00BD32BF">
        <w:tc>
          <w:tcPr>
            <w:tcW w:w="1998" w:type="dxa"/>
            <w:vAlign w:val="center"/>
          </w:tcPr>
          <w:p w14:paraId="0F440751" w14:textId="77777777" w:rsidR="00CC2AED" w:rsidRPr="00873413" w:rsidRDefault="00CC2AED" w:rsidP="00BD32BF">
            <w:pPr>
              <w:spacing w:after="0"/>
              <w:jc w:val="center"/>
            </w:pPr>
            <w:r>
              <w:t>Stainless Steel (SSTL)</w:t>
            </w:r>
          </w:p>
        </w:tc>
        <w:tc>
          <w:tcPr>
            <w:tcW w:w="3150" w:type="dxa"/>
            <w:vAlign w:val="center"/>
          </w:tcPr>
          <w:p w14:paraId="3FD95DDB" w14:textId="77777777" w:rsidR="00CC2AED" w:rsidRPr="00EF1EB9" w:rsidRDefault="00CC2AED" w:rsidP="00BD32BF">
            <w:pPr>
              <w:spacing w:after="0"/>
              <w:ind w:left="-36"/>
            </w:pPr>
            <w:r>
              <w:t>Most common type of screw</w:t>
            </w:r>
          </w:p>
        </w:tc>
        <w:tc>
          <w:tcPr>
            <w:tcW w:w="4410" w:type="dxa"/>
            <w:vAlign w:val="center"/>
          </w:tcPr>
          <w:p w14:paraId="10F27394" w14:textId="77777777" w:rsidR="00CC2AED" w:rsidRPr="00FA7CDD" w:rsidRDefault="00CC2AED" w:rsidP="00CC2AED">
            <w:pPr>
              <w:numPr>
                <w:ilvl w:val="0"/>
                <w:numId w:val="52"/>
              </w:numPr>
              <w:spacing w:after="0"/>
              <w:ind w:left="162" w:hanging="198"/>
            </w:pPr>
            <w:r>
              <w:t>Threaded holes in aluminum parts</w:t>
            </w:r>
          </w:p>
          <w:p w14:paraId="4048A026" w14:textId="77777777" w:rsidR="00CC2AED" w:rsidRPr="00FA7CDD" w:rsidRDefault="00CC2AED" w:rsidP="00CC2AED">
            <w:pPr>
              <w:numPr>
                <w:ilvl w:val="0"/>
                <w:numId w:val="52"/>
              </w:numPr>
              <w:spacing w:after="0"/>
              <w:ind w:left="162" w:hanging="198"/>
            </w:pPr>
            <w:r>
              <w:t>Helicoils, in any material</w:t>
            </w:r>
          </w:p>
        </w:tc>
      </w:tr>
      <w:tr w:rsidR="00CC2AED" w14:paraId="5F12C59F" w14:textId="77777777" w:rsidTr="00BD32BF">
        <w:tc>
          <w:tcPr>
            <w:tcW w:w="1998" w:type="dxa"/>
            <w:vAlign w:val="center"/>
          </w:tcPr>
          <w:p w14:paraId="29A3BF5D" w14:textId="77777777" w:rsidR="00CC2AED" w:rsidRPr="00873413" w:rsidRDefault="00CC2AED" w:rsidP="00BD32BF">
            <w:pPr>
              <w:jc w:val="center"/>
            </w:pPr>
            <w:r>
              <w:t xml:space="preserve">Stainless Steel, </w:t>
            </w:r>
            <w:r w:rsidRPr="00873413">
              <w:t>Vented</w:t>
            </w:r>
          </w:p>
        </w:tc>
        <w:tc>
          <w:tcPr>
            <w:tcW w:w="3150" w:type="dxa"/>
            <w:vAlign w:val="center"/>
          </w:tcPr>
          <w:p w14:paraId="09F11EEA" w14:textId="77777777" w:rsidR="00CC2AED" w:rsidRPr="00EF1EB9" w:rsidRDefault="00CC2AED" w:rsidP="00BD32BF">
            <w:pPr>
              <w:ind w:left="-36"/>
            </w:pPr>
            <w:r>
              <w:t>Stainless steel screw with a hole drilled through the shank of the screw</w:t>
            </w:r>
          </w:p>
        </w:tc>
        <w:tc>
          <w:tcPr>
            <w:tcW w:w="4410" w:type="dxa"/>
            <w:vAlign w:val="center"/>
          </w:tcPr>
          <w:p w14:paraId="023BBF78" w14:textId="77777777" w:rsidR="00CC2AED" w:rsidRDefault="00CC2AED" w:rsidP="00CC2AED">
            <w:pPr>
              <w:numPr>
                <w:ilvl w:val="0"/>
                <w:numId w:val="52"/>
              </w:numPr>
              <w:ind w:left="162" w:hanging="198"/>
            </w:pPr>
            <w:r>
              <w:t>Threaded holes in aluminum parts where the trapped volume in the hole must be vented</w:t>
            </w:r>
          </w:p>
          <w:p w14:paraId="492D0482" w14:textId="77777777" w:rsidR="00CC2AED" w:rsidRPr="00FA7CDD" w:rsidRDefault="00CC2AED" w:rsidP="00CC2AED">
            <w:pPr>
              <w:numPr>
                <w:ilvl w:val="0"/>
                <w:numId w:val="52"/>
              </w:numPr>
              <w:ind w:left="162" w:hanging="198"/>
            </w:pPr>
            <w:r>
              <w:t>Helicoils, in any material, where the trapped volume in the hole must be vented</w:t>
            </w:r>
          </w:p>
        </w:tc>
      </w:tr>
      <w:tr w:rsidR="00CC2AED" w14:paraId="53CDC7DA" w14:textId="77777777" w:rsidTr="00BD32BF">
        <w:tc>
          <w:tcPr>
            <w:tcW w:w="1998" w:type="dxa"/>
            <w:vAlign w:val="center"/>
          </w:tcPr>
          <w:p w14:paraId="6E343FCC" w14:textId="77777777" w:rsidR="00CC2AED" w:rsidRPr="00873413" w:rsidRDefault="00CC2AED" w:rsidP="00BD32BF">
            <w:pPr>
              <w:spacing w:after="0"/>
              <w:jc w:val="center"/>
            </w:pPr>
            <w:r>
              <w:t>Silver-Plated (</w:t>
            </w:r>
            <w:r w:rsidRPr="00903783">
              <w:rPr>
                <w:color w:val="00B050"/>
              </w:rPr>
              <w:t>Ag-Plated</w:t>
            </w:r>
            <w:r>
              <w:t>) Stainless Steel</w:t>
            </w:r>
          </w:p>
        </w:tc>
        <w:tc>
          <w:tcPr>
            <w:tcW w:w="3150" w:type="dxa"/>
            <w:vAlign w:val="center"/>
          </w:tcPr>
          <w:p w14:paraId="6580698C" w14:textId="77777777" w:rsidR="00CC2AED" w:rsidRPr="00EF1EB9" w:rsidRDefault="00CC2AED" w:rsidP="00BD32BF">
            <w:pPr>
              <w:spacing w:after="0"/>
              <w:ind w:left="-36"/>
            </w:pPr>
            <w:r>
              <w:t>Stainless steel screw plated with a thin layer of silver</w:t>
            </w:r>
          </w:p>
        </w:tc>
        <w:tc>
          <w:tcPr>
            <w:tcW w:w="4410" w:type="dxa"/>
            <w:vAlign w:val="center"/>
          </w:tcPr>
          <w:p w14:paraId="0A5E040B" w14:textId="77777777" w:rsidR="00CC2AED" w:rsidRPr="00FA7CDD" w:rsidRDefault="00CC2AED" w:rsidP="00CC2AED">
            <w:pPr>
              <w:numPr>
                <w:ilvl w:val="0"/>
                <w:numId w:val="52"/>
              </w:numPr>
              <w:spacing w:after="0"/>
              <w:ind w:left="162" w:hanging="198"/>
            </w:pPr>
            <w:r>
              <w:t>Threaded holes ONLY in stainless steel parts</w:t>
            </w:r>
          </w:p>
        </w:tc>
      </w:tr>
      <w:tr w:rsidR="00CC2AED" w14:paraId="2B85A4E3" w14:textId="77777777" w:rsidTr="00BD32BF">
        <w:tc>
          <w:tcPr>
            <w:tcW w:w="1998" w:type="dxa"/>
            <w:vAlign w:val="center"/>
          </w:tcPr>
          <w:p w14:paraId="1878D655" w14:textId="77777777" w:rsidR="00CC2AED" w:rsidRPr="00873413" w:rsidRDefault="00CC2AED" w:rsidP="00BD32BF">
            <w:pPr>
              <w:spacing w:after="0"/>
              <w:jc w:val="center"/>
            </w:pPr>
            <w:r>
              <w:t>Silver-Plated Stainless Steel</w:t>
            </w:r>
            <w:r w:rsidRPr="00873413">
              <w:t>, Vented</w:t>
            </w:r>
          </w:p>
        </w:tc>
        <w:tc>
          <w:tcPr>
            <w:tcW w:w="3150" w:type="dxa"/>
            <w:vAlign w:val="center"/>
          </w:tcPr>
          <w:p w14:paraId="6EC33013" w14:textId="77777777" w:rsidR="00CC2AED" w:rsidRPr="00EF1EB9" w:rsidRDefault="00CC2AED" w:rsidP="00BD32BF">
            <w:pPr>
              <w:spacing w:after="0"/>
              <w:ind w:left="-36"/>
            </w:pPr>
            <w:r>
              <w:t xml:space="preserve">Stainless steel screw plated with a thin layer of silver with a hole drilled through the shank of the screw </w:t>
            </w:r>
          </w:p>
        </w:tc>
        <w:tc>
          <w:tcPr>
            <w:tcW w:w="4410" w:type="dxa"/>
            <w:vAlign w:val="center"/>
          </w:tcPr>
          <w:p w14:paraId="511847C1" w14:textId="77777777" w:rsidR="00CC2AED" w:rsidRPr="00FA7CDD" w:rsidRDefault="00CC2AED" w:rsidP="00CC2AED">
            <w:pPr>
              <w:numPr>
                <w:ilvl w:val="0"/>
                <w:numId w:val="52"/>
              </w:numPr>
              <w:spacing w:after="0"/>
              <w:ind w:left="162" w:hanging="198"/>
            </w:pPr>
            <w:r>
              <w:t>Threaded holes ONLY in stainless steel parts where the trapped volume in the hole must be vented</w:t>
            </w:r>
          </w:p>
        </w:tc>
      </w:tr>
    </w:tbl>
    <w:p w14:paraId="41134FE9" w14:textId="77777777" w:rsidR="00CC2AED" w:rsidRDefault="00CC2AED" w:rsidP="00CC2AED">
      <w:pPr>
        <w:pStyle w:val="Heading2"/>
      </w:pPr>
      <w:r>
        <w:t>Silver-Plated Stainless Steel Screws</w:t>
      </w:r>
    </w:p>
    <w:p w14:paraId="1CED875F" w14:textId="77777777" w:rsidR="00CC2AED" w:rsidRPr="00B764B3" w:rsidRDefault="00CC2AED" w:rsidP="00CC2AED">
      <w:pPr>
        <w:pStyle w:val="BodyText"/>
      </w:pPr>
      <w:r>
        <w:t>As listed in the table above, all Silver-Plated screws are made of stainless steel SSTL, so they may be labeled simply as “</w:t>
      </w:r>
      <w:r w:rsidRPr="001D21CC">
        <w:rPr>
          <w:color w:val="00B050"/>
        </w:rPr>
        <w:t>Ag-Plated</w:t>
      </w:r>
      <w:r>
        <w:t>”, not “</w:t>
      </w:r>
      <w:r w:rsidRPr="001D21CC">
        <w:rPr>
          <w:color w:val="00B050"/>
        </w:rPr>
        <w:t xml:space="preserve">Ag-Plated </w:t>
      </w:r>
      <w:r>
        <w:t>SSTL” in this document.</w:t>
      </w:r>
    </w:p>
    <w:p w14:paraId="5F6F064D" w14:textId="77777777" w:rsidR="00CC2AED" w:rsidRDefault="00CC2AED" w:rsidP="00CC2AED">
      <w:pPr>
        <w:pStyle w:val="Heading2"/>
      </w:pPr>
      <w:r>
        <w:t>Torque Values</w:t>
      </w:r>
    </w:p>
    <w:p w14:paraId="41519A0E" w14:textId="77777777" w:rsidR="00CC2AED" w:rsidRDefault="00CC2AED" w:rsidP="00CC2AED">
      <w:r>
        <w:t xml:space="preserve">All Socket Head Cap Screws (SHCS) are required to be tightened to the proper torque value using a torque wrench.  The proper torque values (unless otherwise specified in this document) come from </w:t>
      </w:r>
      <w:hyperlink r:id="rId59" w:history="1">
        <w:r w:rsidRPr="00C16350">
          <w:rPr>
            <w:rStyle w:val="Hyperlink"/>
          </w:rPr>
          <w:t>T1100066</w:t>
        </w:r>
      </w:hyperlink>
      <w:r>
        <w:t xml:space="preserve"> on the DCC and are listed in the table below.  In future sections, the given torque values will be rounded to the nearest in-lb.</w:t>
      </w:r>
    </w:p>
    <w:p w14:paraId="728FDC01" w14:textId="77777777" w:rsidR="00CC2AED" w:rsidRPr="003E1A76" w:rsidRDefault="00CC2AED" w:rsidP="00CC2AED">
      <w:r>
        <w:t>Torque values for Flat Head Cap Screws (FHCS) will be given in sections where the screws are used.  In general, set screws are tightened by hand, not with a torque wrench.</w:t>
      </w:r>
    </w:p>
    <w:p w14:paraId="13F8192A" w14:textId="77777777" w:rsidR="00CC2AED" w:rsidRDefault="00CC2AED" w:rsidP="00CC2AED">
      <w:pPr>
        <w:pStyle w:val="Caption"/>
        <w:keepNext/>
      </w:pPr>
      <w:r>
        <w:t xml:space="preserve">Table </w:t>
      </w:r>
      <w:fldSimple w:instr=" SEQ Table \* ARABIC ">
        <w:r w:rsidR="002A04A5">
          <w:rPr>
            <w:noProof/>
          </w:rPr>
          <w:t>2</w:t>
        </w:r>
      </w:fldSimple>
      <w:r>
        <w:t>: Torque Values for SHCS</w:t>
      </w:r>
    </w:p>
    <w:tbl>
      <w:tblPr>
        <w:tblpPr w:leftFromText="180" w:rightFromText="180" w:vertAnchor="text" w:tblpX="126"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4"/>
        <w:gridCol w:w="1658"/>
        <w:gridCol w:w="1776"/>
        <w:gridCol w:w="1566"/>
        <w:gridCol w:w="1566"/>
        <w:gridCol w:w="1566"/>
      </w:tblGrid>
      <w:tr w:rsidR="00CC2AED" w14:paraId="60FD7861" w14:textId="77777777" w:rsidTr="00BD32BF">
        <w:tc>
          <w:tcPr>
            <w:tcW w:w="1444" w:type="dxa"/>
            <w:tcBorders>
              <w:bottom w:val="double" w:sz="4" w:space="0" w:color="auto"/>
            </w:tcBorders>
            <w:vAlign w:val="center"/>
          </w:tcPr>
          <w:p w14:paraId="2FEA0B0B" w14:textId="77777777" w:rsidR="00CC2AED" w:rsidRPr="00230091" w:rsidRDefault="00CC2AED" w:rsidP="00BD32BF">
            <w:pPr>
              <w:spacing w:after="0"/>
              <w:jc w:val="center"/>
              <w:rPr>
                <w:b/>
              </w:rPr>
            </w:pPr>
            <w:r>
              <w:rPr>
                <w:b/>
              </w:rPr>
              <w:t>Supplier</w:t>
            </w:r>
          </w:p>
        </w:tc>
        <w:tc>
          <w:tcPr>
            <w:tcW w:w="1658" w:type="dxa"/>
            <w:tcBorders>
              <w:bottom w:val="double" w:sz="4" w:space="0" w:color="auto"/>
            </w:tcBorders>
            <w:vAlign w:val="center"/>
          </w:tcPr>
          <w:p w14:paraId="40B673F9" w14:textId="77777777" w:rsidR="00CC2AED" w:rsidRPr="0062282D" w:rsidRDefault="00CC2AED" w:rsidP="00BD32BF">
            <w:pPr>
              <w:spacing w:after="0"/>
              <w:jc w:val="center"/>
              <w:rPr>
                <w:b/>
              </w:rPr>
            </w:pPr>
            <w:r w:rsidRPr="0062282D">
              <w:rPr>
                <w:b/>
              </w:rPr>
              <w:t>Generic</w:t>
            </w:r>
          </w:p>
        </w:tc>
        <w:tc>
          <w:tcPr>
            <w:tcW w:w="1776" w:type="dxa"/>
            <w:tcBorders>
              <w:bottom w:val="double" w:sz="4" w:space="0" w:color="auto"/>
            </w:tcBorders>
            <w:vAlign w:val="center"/>
          </w:tcPr>
          <w:p w14:paraId="328BDC2B" w14:textId="77777777" w:rsidR="00CC2AED" w:rsidRPr="0062282D" w:rsidRDefault="00CC2AED" w:rsidP="00BD32BF">
            <w:pPr>
              <w:spacing w:after="0"/>
              <w:jc w:val="center"/>
              <w:rPr>
                <w:b/>
              </w:rPr>
            </w:pPr>
            <w:r w:rsidRPr="0062282D">
              <w:rPr>
                <w:b/>
              </w:rPr>
              <w:t>Holo-Krome</w:t>
            </w:r>
          </w:p>
        </w:tc>
        <w:tc>
          <w:tcPr>
            <w:tcW w:w="4698" w:type="dxa"/>
            <w:gridSpan w:val="3"/>
            <w:tcBorders>
              <w:bottom w:val="double" w:sz="4" w:space="0" w:color="auto"/>
            </w:tcBorders>
            <w:vAlign w:val="center"/>
          </w:tcPr>
          <w:p w14:paraId="3A8A26C0" w14:textId="77777777" w:rsidR="00CC2AED" w:rsidRPr="0062282D" w:rsidRDefault="00CC2AED" w:rsidP="00BD32BF">
            <w:pPr>
              <w:spacing w:after="0"/>
              <w:jc w:val="center"/>
              <w:rPr>
                <w:b/>
              </w:rPr>
            </w:pPr>
            <w:r w:rsidRPr="0062282D">
              <w:rPr>
                <w:b/>
              </w:rPr>
              <w:t>UC</w:t>
            </w:r>
            <w:r>
              <w:rPr>
                <w:b/>
              </w:rPr>
              <w:t xml:space="preserve"> Components</w:t>
            </w:r>
          </w:p>
        </w:tc>
      </w:tr>
      <w:tr w:rsidR="00CC2AED" w14:paraId="3D7DE017" w14:textId="77777777" w:rsidTr="00BD32BF">
        <w:tc>
          <w:tcPr>
            <w:tcW w:w="1444" w:type="dxa"/>
            <w:tcBorders>
              <w:top w:val="double" w:sz="4" w:space="0" w:color="auto"/>
              <w:bottom w:val="double" w:sz="4" w:space="0" w:color="auto"/>
            </w:tcBorders>
            <w:vAlign w:val="center"/>
          </w:tcPr>
          <w:p w14:paraId="76FFF8E7" w14:textId="77777777" w:rsidR="00CC2AED" w:rsidRPr="00230091" w:rsidRDefault="00CC2AED" w:rsidP="00BD32BF">
            <w:pPr>
              <w:spacing w:after="0"/>
              <w:jc w:val="center"/>
              <w:rPr>
                <w:b/>
              </w:rPr>
            </w:pPr>
            <w:r w:rsidRPr="00230091">
              <w:rPr>
                <w:b/>
              </w:rPr>
              <w:t>Type</w:t>
            </w:r>
          </w:p>
        </w:tc>
        <w:tc>
          <w:tcPr>
            <w:tcW w:w="1658" w:type="dxa"/>
            <w:tcBorders>
              <w:top w:val="double" w:sz="4" w:space="0" w:color="auto"/>
              <w:bottom w:val="double" w:sz="4" w:space="0" w:color="auto"/>
            </w:tcBorders>
            <w:vAlign w:val="center"/>
          </w:tcPr>
          <w:p w14:paraId="54FCA3B0" w14:textId="77777777" w:rsidR="00CC2AED" w:rsidRPr="0062282D" w:rsidRDefault="00CC2AED" w:rsidP="00BD32BF">
            <w:pPr>
              <w:spacing w:after="0"/>
              <w:jc w:val="center"/>
              <w:rPr>
                <w:b/>
              </w:rPr>
            </w:pPr>
            <w:r w:rsidRPr="0062282D">
              <w:rPr>
                <w:b/>
              </w:rPr>
              <w:t>Unplated</w:t>
            </w:r>
          </w:p>
        </w:tc>
        <w:tc>
          <w:tcPr>
            <w:tcW w:w="1776" w:type="dxa"/>
            <w:tcBorders>
              <w:top w:val="double" w:sz="4" w:space="0" w:color="auto"/>
              <w:bottom w:val="double" w:sz="4" w:space="0" w:color="auto"/>
            </w:tcBorders>
            <w:vAlign w:val="center"/>
          </w:tcPr>
          <w:p w14:paraId="7B2074D2" w14:textId="77777777" w:rsidR="00CC2AED" w:rsidRPr="0062282D" w:rsidRDefault="00CC2AED" w:rsidP="00BD32BF">
            <w:pPr>
              <w:spacing w:after="0"/>
              <w:jc w:val="center"/>
            </w:pPr>
            <w:r w:rsidRPr="0062282D">
              <w:rPr>
                <w:b/>
              </w:rPr>
              <w:t>Unplated</w:t>
            </w:r>
          </w:p>
        </w:tc>
        <w:tc>
          <w:tcPr>
            <w:tcW w:w="1566" w:type="dxa"/>
            <w:tcBorders>
              <w:top w:val="double" w:sz="4" w:space="0" w:color="auto"/>
              <w:bottom w:val="double" w:sz="4" w:space="0" w:color="auto"/>
            </w:tcBorders>
            <w:vAlign w:val="center"/>
          </w:tcPr>
          <w:p w14:paraId="272E8CFC" w14:textId="77777777" w:rsidR="00CC2AED" w:rsidRPr="0062282D" w:rsidRDefault="00CC2AED" w:rsidP="00BD32BF">
            <w:pPr>
              <w:spacing w:after="0"/>
              <w:jc w:val="center"/>
              <w:rPr>
                <w:b/>
              </w:rPr>
            </w:pPr>
            <w:r>
              <w:rPr>
                <w:b/>
              </w:rPr>
              <w:t>Unplated, Vented</w:t>
            </w:r>
          </w:p>
        </w:tc>
        <w:tc>
          <w:tcPr>
            <w:tcW w:w="1566" w:type="dxa"/>
            <w:tcBorders>
              <w:top w:val="double" w:sz="4" w:space="0" w:color="auto"/>
              <w:bottom w:val="double" w:sz="4" w:space="0" w:color="auto"/>
            </w:tcBorders>
            <w:vAlign w:val="center"/>
          </w:tcPr>
          <w:p w14:paraId="3FE35A37" w14:textId="77777777" w:rsidR="00CC2AED" w:rsidRPr="0062282D" w:rsidRDefault="00CC2AED" w:rsidP="00BD32BF">
            <w:pPr>
              <w:spacing w:after="0"/>
              <w:jc w:val="center"/>
              <w:rPr>
                <w:b/>
              </w:rPr>
            </w:pPr>
            <w:r w:rsidRPr="00095B98">
              <w:rPr>
                <w:b/>
                <w:color w:val="00B050"/>
              </w:rPr>
              <w:t>Ag-Plated</w:t>
            </w:r>
          </w:p>
        </w:tc>
        <w:tc>
          <w:tcPr>
            <w:tcW w:w="1566" w:type="dxa"/>
            <w:tcBorders>
              <w:top w:val="double" w:sz="4" w:space="0" w:color="auto"/>
              <w:bottom w:val="double" w:sz="4" w:space="0" w:color="auto"/>
            </w:tcBorders>
            <w:vAlign w:val="center"/>
          </w:tcPr>
          <w:p w14:paraId="1008D271" w14:textId="77777777" w:rsidR="00CC2AED" w:rsidRPr="0062282D" w:rsidRDefault="00CC2AED" w:rsidP="00BD32BF">
            <w:pPr>
              <w:spacing w:after="0"/>
              <w:jc w:val="center"/>
              <w:rPr>
                <w:b/>
              </w:rPr>
            </w:pPr>
            <w:r w:rsidRPr="00095B98">
              <w:rPr>
                <w:b/>
                <w:color w:val="00B050"/>
              </w:rPr>
              <w:t>Ag-Plated, Vented</w:t>
            </w:r>
          </w:p>
        </w:tc>
      </w:tr>
      <w:tr w:rsidR="00CC2AED" w14:paraId="0E355095" w14:textId="77777777" w:rsidTr="00BD32BF">
        <w:tc>
          <w:tcPr>
            <w:tcW w:w="1444" w:type="dxa"/>
            <w:tcBorders>
              <w:top w:val="double" w:sz="4" w:space="0" w:color="auto"/>
            </w:tcBorders>
            <w:vAlign w:val="center"/>
          </w:tcPr>
          <w:p w14:paraId="210A9E2F" w14:textId="77777777" w:rsidR="00CC2AED" w:rsidRDefault="00CC2AED" w:rsidP="00BD32BF">
            <w:pPr>
              <w:spacing w:after="0"/>
              <w:jc w:val="center"/>
            </w:pPr>
            <w:r>
              <w:rPr>
                <w:b/>
              </w:rPr>
              <w:t xml:space="preserve">SHCS </w:t>
            </w:r>
            <w:r w:rsidRPr="00EF1EB9">
              <w:rPr>
                <w:b/>
              </w:rPr>
              <w:t>Size</w:t>
            </w:r>
          </w:p>
        </w:tc>
        <w:tc>
          <w:tcPr>
            <w:tcW w:w="8132" w:type="dxa"/>
            <w:gridSpan w:val="5"/>
            <w:tcBorders>
              <w:top w:val="double" w:sz="4" w:space="0" w:color="auto"/>
            </w:tcBorders>
            <w:vAlign w:val="center"/>
          </w:tcPr>
          <w:p w14:paraId="2F634405" w14:textId="77777777" w:rsidR="00CC2AED" w:rsidRDefault="00CC2AED" w:rsidP="00BD32BF">
            <w:pPr>
              <w:spacing w:after="0"/>
              <w:jc w:val="center"/>
            </w:pPr>
            <w:r>
              <w:rPr>
                <w:b/>
              </w:rPr>
              <w:t>Torque (in-lb)</w:t>
            </w:r>
          </w:p>
        </w:tc>
      </w:tr>
      <w:tr w:rsidR="00CC2AED" w14:paraId="22AC9C10" w14:textId="77777777" w:rsidTr="00BD32BF">
        <w:tc>
          <w:tcPr>
            <w:tcW w:w="1444" w:type="dxa"/>
            <w:vAlign w:val="center"/>
          </w:tcPr>
          <w:p w14:paraId="2E6112A9" w14:textId="77777777" w:rsidR="00CC2AED" w:rsidRDefault="00CC2AED" w:rsidP="00BD32BF">
            <w:pPr>
              <w:spacing w:after="0"/>
              <w:jc w:val="center"/>
            </w:pPr>
            <w:r>
              <w:t>#2-56</w:t>
            </w:r>
          </w:p>
        </w:tc>
        <w:tc>
          <w:tcPr>
            <w:tcW w:w="1658" w:type="dxa"/>
            <w:vAlign w:val="center"/>
          </w:tcPr>
          <w:p w14:paraId="5D15AF84" w14:textId="77777777" w:rsidR="00CC2AED" w:rsidRDefault="00CC2AED" w:rsidP="00BD32BF">
            <w:pPr>
              <w:spacing w:after="0"/>
              <w:jc w:val="center"/>
            </w:pPr>
            <w:r>
              <w:t>2.5</w:t>
            </w:r>
          </w:p>
        </w:tc>
        <w:tc>
          <w:tcPr>
            <w:tcW w:w="1776" w:type="dxa"/>
            <w:vAlign w:val="center"/>
          </w:tcPr>
          <w:p w14:paraId="23FB37CB" w14:textId="77777777" w:rsidR="00CC2AED" w:rsidRDefault="00CC2AED" w:rsidP="00BD32BF">
            <w:pPr>
              <w:spacing w:after="0"/>
              <w:jc w:val="center"/>
            </w:pPr>
            <w:r>
              <w:t>4</w:t>
            </w:r>
          </w:p>
        </w:tc>
        <w:tc>
          <w:tcPr>
            <w:tcW w:w="1566" w:type="dxa"/>
            <w:vAlign w:val="center"/>
          </w:tcPr>
          <w:p w14:paraId="77981C3E" w14:textId="77777777" w:rsidR="00CC2AED" w:rsidRDefault="00CC2AED" w:rsidP="00BD32BF">
            <w:pPr>
              <w:spacing w:after="0"/>
              <w:jc w:val="center"/>
            </w:pPr>
            <w:r>
              <w:t>2.9</w:t>
            </w:r>
          </w:p>
        </w:tc>
        <w:tc>
          <w:tcPr>
            <w:tcW w:w="1566" w:type="dxa"/>
            <w:vAlign w:val="center"/>
          </w:tcPr>
          <w:p w14:paraId="21806AE4" w14:textId="77777777" w:rsidR="00CC2AED" w:rsidRDefault="00CC2AED" w:rsidP="00BD32BF">
            <w:pPr>
              <w:spacing w:after="0"/>
              <w:jc w:val="center"/>
            </w:pPr>
            <w:r>
              <w:t>4</w:t>
            </w:r>
          </w:p>
        </w:tc>
        <w:tc>
          <w:tcPr>
            <w:tcW w:w="1566" w:type="dxa"/>
            <w:vAlign w:val="center"/>
          </w:tcPr>
          <w:p w14:paraId="569163C0" w14:textId="77777777" w:rsidR="00CC2AED" w:rsidRDefault="00CC2AED" w:rsidP="00BD32BF">
            <w:pPr>
              <w:spacing w:after="0"/>
              <w:jc w:val="center"/>
            </w:pPr>
            <w:r>
              <w:t>2.9</w:t>
            </w:r>
          </w:p>
        </w:tc>
      </w:tr>
      <w:tr w:rsidR="00CC2AED" w14:paraId="5689702E" w14:textId="77777777" w:rsidTr="00BD32BF">
        <w:tc>
          <w:tcPr>
            <w:tcW w:w="1444" w:type="dxa"/>
            <w:vAlign w:val="center"/>
          </w:tcPr>
          <w:p w14:paraId="52EBC716" w14:textId="77777777" w:rsidR="00CC2AED" w:rsidRDefault="00CC2AED" w:rsidP="00BD32BF">
            <w:pPr>
              <w:spacing w:after="0"/>
              <w:jc w:val="center"/>
            </w:pPr>
            <w:r>
              <w:t>#4-40</w:t>
            </w:r>
          </w:p>
        </w:tc>
        <w:tc>
          <w:tcPr>
            <w:tcW w:w="1658" w:type="dxa"/>
            <w:vAlign w:val="center"/>
          </w:tcPr>
          <w:p w14:paraId="3A417674" w14:textId="77777777" w:rsidR="00CC2AED" w:rsidRDefault="00CC2AED" w:rsidP="00BD32BF">
            <w:pPr>
              <w:spacing w:after="0"/>
              <w:jc w:val="center"/>
            </w:pPr>
            <w:r>
              <w:t>5.2</w:t>
            </w:r>
          </w:p>
        </w:tc>
        <w:tc>
          <w:tcPr>
            <w:tcW w:w="1776" w:type="dxa"/>
            <w:vAlign w:val="center"/>
          </w:tcPr>
          <w:p w14:paraId="7C6A0359" w14:textId="77777777" w:rsidR="00CC2AED" w:rsidRDefault="00CC2AED" w:rsidP="00BD32BF">
            <w:pPr>
              <w:spacing w:after="0"/>
              <w:jc w:val="center"/>
            </w:pPr>
            <w:r>
              <w:t>6</w:t>
            </w:r>
          </w:p>
        </w:tc>
        <w:tc>
          <w:tcPr>
            <w:tcW w:w="1566" w:type="dxa"/>
            <w:vAlign w:val="center"/>
          </w:tcPr>
          <w:p w14:paraId="0A0F6AEA" w14:textId="77777777" w:rsidR="00CC2AED" w:rsidRDefault="00CC2AED" w:rsidP="00BD32BF">
            <w:pPr>
              <w:spacing w:after="0"/>
              <w:jc w:val="center"/>
            </w:pPr>
            <w:r>
              <w:t>6.7</w:t>
            </w:r>
          </w:p>
        </w:tc>
        <w:tc>
          <w:tcPr>
            <w:tcW w:w="1566" w:type="dxa"/>
            <w:vAlign w:val="center"/>
          </w:tcPr>
          <w:p w14:paraId="0C8556F9" w14:textId="77777777" w:rsidR="00CC2AED" w:rsidRDefault="00CC2AED" w:rsidP="00BD32BF">
            <w:pPr>
              <w:spacing w:after="0"/>
              <w:jc w:val="center"/>
            </w:pPr>
            <w:r>
              <w:t>6</w:t>
            </w:r>
          </w:p>
        </w:tc>
        <w:tc>
          <w:tcPr>
            <w:tcW w:w="1566" w:type="dxa"/>
            <w:vAlign w:val="center"/>
          </w:tcPr>
          <w:p w14:paraId="72663844" w14:textId="77777777" w:rsidR="00CC2AED" w:rsidRDefault="00CC2AED" w:rsidP="00BD32BF">
            <w:pPr>
              <w:spacing w:after="0"/>
              <w:jc w:val="center"/>
            </w:pPr>
            <w:r>
              <w:t>6.7</w:t>
            </w:r>
          </w:p>
        </w:tc>
      </w:tr>
      <w:tr w:rsidR="00CC2AED" w14:paraId="3957D7F8" w14:textId="77777777" w:rsidTr="00BD32BF">
        <w:tc>
          <w:tcPr>
            <w:tcW w:w="1444" w:type="dxa"/>
            <w:vAlign w:val="center"/>
          </w:tcPr>
          <w:p w14:paraId="71A168B4" w14:textId="77777777" w:rsidR="00CC2AED" w:rsidRDefault="00CC2AED" w:rsidP="00BD32BF">
            <w:pPr>
              <w:spacing w:after="0"/>
              <w:jc w:val="center"/>
            </w:pPr>
            <w:r>
              <w:t>#8-32</w:t>
            </w:r>
          </w:p>
        </w:tc>
        <w:tc>
          <w:tcPr>
            <w:tcW w:w="1658" w:type="dxa"/>
            <w:vAlign w:val="center"/>
          </w:tcPr>
          <w:p w14:paraId="583AB2FB" w14:textId="77777777" w:rsidR="00CC2AED" w:rsidRDefault="00CC2AED" w:rsidP="00BD32BF">
            <w:pPr>
              <w:spacing w:after="0"/>
              <w:jc w:val="center"/>
            </w:pPr>
            <w:r>
              <w:t>19.8</w:t>
            </w:r>
          </w:p>
        </w:tc>
        <w:tc>
          <w:tcPr>
            <w:tcW w:w="1776" w:type="dxa"/>
            <w:vAlign w:val="center"/>
          </w:tcPr>
          <w:p w14:paraId="5EF12F1C" w14:textId="77777777" w:rsidR="00CC2AED" w:rsidRDefault="00CC2AED" w:rsidP="00BD32BF">
            <w:pPr>
              <w:spacing w:after="0"/>
              <w:jc w:val="center"/>
            </w:pPr>
            <w:r>
              <w:t>30</w:t>
            </w:r>
          </w:p>
        </w:tc>
        <w:tc>
          <w:tcPr>
            <w:tcW w:w="1566" w:type="dxa"/>
            <w:vAlign w:val="center"/>
          </w:tcPr>
          <w:p w14:paraId="65A91C89" w14:textId="77777777" w:rsidR="00CC2AED" w:rsidRDefault="00CC2AED" w:rsidP="00BD32BF">
            <w:pPr>
              <w:spacing w:after="0"/>
              <w:jc w:val="center"/>
            </w:pPr>
            <w:r>
              <w:t>25.2</w:t>
            </w:r>
          </w:p>
        </w:tc>
        <w:tc>
          <w:tcPr>
            <w:tcW w:w="1566" w:type="dxa"/>
            <w:vAlign w:val="center"/>
          </w:tcPr>
          <w:p w14:paraId="23B8AC08" w14:textId="77777777" w:rsidR="00CC2AED" w:rsidRDefault="00CC2AED" w:rsidP="00BD32BF">
            <w:pPr>
              <w:spacing w:after="0"/>
              <w:jc w:val="center"/>
            </w:pPr>
            <w:r>
              <w:t>30</w:t>
            </w:r>
          </w:p>
        </w:tc>
        <w:tc>
          <w:tcPr>
            <w:tcW w:w="1566" w:type="dxa"/>
            <w:vAlign w:val="center"/>
          </w:tcPr>
          <w:p w14:paraId="7EAC76D5" w14:textId="77777777" w:rsidR="00CC2AED" w:rsidRDefault="00CC2AED" w:rsidP="00BD32BF">
            <w:pPr>
              <w:spacing w:after="0"/>
              <w:jc w:val="center"/>
            </w:pPr>
            <w:r>
              <w:t>25.2</w:t>
            </w:r>
          </w:p>
        </w:tc>
      </w:tr>
      <w:tr w:rsidR="00CC2AED" w14:paraId="13AF2306" w14:textId="77777777" w:rsidTr="00BD32BF">
        <w:tc>
          <w:tcPr>
            <w:tcW w:w="1444" w:type="dxa"/>
            <w:vAlign w:val="center"/>
          </w:tcPr>
          <w:p w14:paraId="7A05120B" w14:textId="77777777" w:rsidR="00CC2AED" w:rsidRDefault="00CC2AED" w:rsidP="00BD32BF">
            <w:pPr>
              <w:spacing w:after="0"/>
              <w:jc w:val="center"/>
            </w:pPr>
            <w:r>
              <w:t>¼-20</w:t>
            </w:r>
          </w:p>
        </w:tc>
        <w:tc>
          <w:tcPr>
            <w:tcW w:w="1658" w:type="dxa"/>
            <w:vAlign w:val="center"/>
          </w:tcPr>
          <w:p w14:paraId="2F921EBE" w14:textId="77777777" w:rsidR="00CC2AED" w:rsidRDefault="00CC2AED" w:rsidP="00BD32BF">
            <w:pPr>
              <w:spacing w:after="0"/>
              <w:jc w:val="center"/>
            </w:pPr>
            <w:r>
              <w:t>75.2</w:t>
            </w:r>
          </w:p>
        </w:tc>
        <w:tc>
          <w:tcPr>
            <w:tcW w:w="1776" w:type="dxa"/>
            <w:vAlign w:val="center"/>
          </w:tcPr>
          <w:p w14:paraId="13B22456" w14:textId="77777777" w:rsidR="00CC2AED" w:rsidRDefault="00CC2AED" w:rsidP="00BD32BF">
            <w:pPr>
              <w:spacing w:after="0"/>
              <w:jc w:val="center"/>
            </w:pPr>
            <w:r>
              <w:t>100</w:t>
            </w:r>
          </w:p>
        </w:tc>
        <w:tc>
          <w:tcPr>
            <w:tcW w:w="1566" w:type="dxa"/>
            <w:vAlign w:val="center"/>
          </w:tcPr>
          <w:p w14:paraId="3428AB65" w14:textId="77777777" w:rsidR="00CC2AED" w:rsidRDefault="00CC2AED" w:rsidP="00BD32BF">
            <w:pPr>
              <w:spacing w:after="0"/>
              <w:jc w:val="center"/>
            </w:pPr>
            <w:r>
              <w:t>85.8</w:t>
            </w:r>
          </w:p>
        </w:tc>
        <w:tc>
          <w:tcPr>
            <w:tcW w:w="1566" w:type="dxa"/>
            <w:vAlign w:val="center"/>
          </w:tcPr>
          <w:p w14:paraId="1744055B" w14:textId="77777777" w:rsidR="00CC2AED" w:rsidRDefault="00CC2AED" w:rsidP="00BD32BF">
            <w:pPr>
              <w:spacing w:after="0"/>
              <w:jc w:val="center"/>
            </w:pPr>
            <w:r>
              <w:t>100</w:t>
            </w:r>
          </w:p>
        </w:tc>
        <w:tc>
          <w:tcPr>
            <w:tcW w:w="1566" w:type="dxa"/>
            <w:vAlign w:val="center"/>
          </w:tcPr>
          <w:p w14:paraId="278E285C" w14:textId="77777777" w:rsidR="00CC2AED" w:rsidRDefault="00CC2AED" w:rsidP="00BD32BF">
            <w:pPr>
              <w:spacing w:after="0"/>
              <w:jc w:val="center"/>
            </w:pPr>
            <w:r>
              <w:t>85.8</w:t>
            </w:r>
          </w:p>
        </w:tc>
      </w:tr>
      <w:tr w:rsidR="00CC2AED" w14:paraId="0FB28341" w14:textId="77777777" w:rsidTr="00BD32BF">
        <w:tc>
          <w:tcPr>
            <w:tcW w:w="1444" w:type="dxa"/>
            <w:vAlign w:val="center"/>
          </w:tcPr>
          <w:p w14:paraId="40DF493D" w14:textId="77777777" w:rsidR="00CC2AED" w:rsidRDefault="00CC2AED" w:rsidP="00BD32BF">
            <w:pPr>
              <w:spacing w:after="0"/>
              <w:jc w:val="center"/>
            </w:pPr>
            <w:r>
              <w:t>5/16-18</w:t>
            </w:r>
          </w:p>
        </w:tc>
        <w:tc>
          <w:tcPr>
            <w:tcW w:w="1658" w:type="dxa"/>
            <w:vAlign w:val="center"/>
          </w:tcPr>
          <w:p w14:paraId="51097B81" w14:textId="77777777" w:rsidR="00CC2AED" w:rsidRDefault="00CC2AED" w:rsidP="00BD32BF">
            <w:pPr>
              <w:spacing w:after="0"/>
              <w:jc w:val="center"/>
            </w:pPr>
            <w:r>
              <w:t>132</w:t>
            </w:r>
          </w:p>
        </w:tc>
        <w:tc>
          <w:tcPr>
            <w:tcW w:w="1776" w:type="dxa"/>
            <w:vAlign w:val="center"/>
          </w:tcPr>
          <w:p w14:paraId="73D3F59A" w14:textId="77777777" w:rsidR="00CC2AED" w:rsidRDefault="00CC2AED" w:rsidP="00BD32BF">
            <w:pPr>
              <w:spacing w:after="0"/>
              <w:jc w:val="center"/>
            </w:pPr>
            <w:r>
              <w:t>184</w:t>
            </w:r>
          </w:p>
        </w:tc>
        <w:tc>
          <w:tcPr>
            <w:tcW w:w="1566" w:type="dxa"/>
            <w:vAlign w:val="center"/>
          </w:tcPr>
          <w:p w14:paraId="25820ACF" w14:textId="77777777" w:rsidR="00CC2AED" w:rsidRDefault="00CC2AED" w:rsidP="00BD32BF">
            <w:pPr>
              <w:spacing w:after="0"/>
              <w:jc w:val="center"/>
            </w:pPr>
            <w:r>
              <w:t>N/A</w:t>
            </w:r>
          </w:p>
        </w:tc>
        <w:tc>
          <w:tcPr>
            <w:tcW w:w="1566" w:type="dxa"/>
            <w:vAlign w:val="center"/>
          </w:tcPr>
          <w:p w14:paraId="08E57667" w14:textId="77777777" w:rsidR="00CC2AED" w:rsidRDefault="00CC2AED" w:rsidP="00BD32BF">
            <w:pPr>
              <w:spacing w:after="0"/>
              <w:jc w:val="center"/>
            </w:pPr>
            <w:r>
              <w:t>184</w:t>
            </w:r>
          </w:p>
        </w:tc>
        <w:tc>
          <w:tcPr>
            <w:tcW w:w="1566" w:type="dxa"/>
            <w:vAlign w:val="center"/>
          </w:tcPr>
          <w:p w14:paraId="65FC00AB" w14:textId="77777777" w:rsidR="00CC2AED" w:rsidRDefault="00CC2AED" w:rsidP="00BD32BF">
            <w:pPr>
              <w:spacing w:after="0"/>
              <w:jc w:val="center"/>
            </w:pPr>
            <w:r>
              <w:t>N/A</w:t>
            </w:r>
          </w:p>
        </w:tc>
      </w:tr>
    </w:tbl>
    <w:p w14:paraId="4E621401" w14:textId="77777777" w:rsidR="00CC2AED" w:rsidRDefault="00CC2AED" w:rsidP="00CC2AED">
      <w:pPr>
        <w:spacing w:after="0"/>
      </w:pPr>
    </w:p>
    <w:p w14:paraId="23A63777" w14:textId="77777777" w:rsidR="00CC2AED" w:rsidRDefault="00CC2AED" w:rsidP="00CC2AED">
      <w:pPr>
        <w:spacing w:after="0"/>
      </w:pPr>
      <w:r>
        <w:t xml:space="preserve">In this table, all values are for coarse-threaded (UNC) SHCS, as shown by the listed thread pitch.  Torque values for fine-threaded (UNF) or specially-threaded (UNS) SHCS will be given in sections where they are used.  The Supplier of a SHCS can be determined in this manner: all </w:t>
      </w:r>
      <w:r>
        <w:rPr>
          <w:color w:val="00B050"/>
        </w:rPr>
        <w:t>Ag-Plated</w:t>
      </w:r>
      <w:r>
        <w:t xml:space="preserve"> SHCS and vented SHCS are supplied by UC Components; Holo-Krome SHCS are indicated by an “H-K” marking on the head; all </w:t>
      </w:r>
      <w:r>
        <w:lastRenderedPageBreak/>
        <w:t>other SHCS should be considered to be generic, unless UC Components is positively known to be the supplier.</w:t>
      </w:r>
    </w:p>
    <w:p w14:paraId="3AAAA68C" w14:textId="77777777" w:rsidR="00CC2AED" w:rsidRDefault="00CC2AED" w:rsidP="00CC2AED">
      <w:pPr>
        <w:pStyle w:val="Heading2"/>
      </w:pPr>
      <w:r>
        <w:t>Tightening Screw Patterns</w:t>
      </w:r>
    </w:p>
    <w:p w14:paraId="3FC42C4A" w14:textId="77777777" w:rsidR="00CC2AED" w:rsidRPr="00CC765B" w:rsidRDefault="00CC2AED" w:rsidP="00CC2AED">
      <w:pPr>
        <w:spacing w:after="0"/>
      </w:pPr>
      <w:r w:rsidRPr="00313D2C">
        <w:t xml:space="preserve">To ensure proper alignment of components and to ensure even clamping pressure, it is important to </w:t>
      </w:r>
      <w:r>
        <w:t>tighten</w:t>
      </w:r>
      <w:r w:rsidRPr="00313D2C">
        <w:t xml:space="preserve"> the final few t</w:t>
      </w:r>
      <w:r>
        <w:t>hreads</w:t>
      </w:r>
      <w:r w:rsidRPr="00313D2C">
        <w:t xml:space="preserve"> of </w:t>
      </w:r>
      <w:r>
        <w:t>screws</w:t>
      </w:r>
      <w:r w:rsidRPr="00313D2C">
        <w:t xml:space="preserve"> </w:t>
      </w:r>
      <w:r>
        <w:t xml:space="preserve">in a pattern </w:t>
      </w:r>
      <w:r w:rsidRPr="00313D2C">
        <w:t>evenly</w:t>
      </w:r>
      <w:r>
        <w:t>.</w:t>
      </w:r>
      <w:r w:rsidRPr="00313D2C">
        <w:t xml:space="preserve">  That is, after </w:t>
      </w:r>
      <w:r>
        <w:t>all screws</w:t>
      </w:r>
      <w:r w:rsidRPr="00313D2C">
        <w:t xml:space="preserve"> have </w:t>
      </w:r>
      <w:r>
        <w:t>been tightened initially by hand</w:t>
      </w:r>
      <w:r w:rsidRPr="00313D2C">
        <w:t>,</w:t>
      </w:r>
      <w:r w:rsidRPr="004B1FFB">
        <w:t xml:space="preserve"> </w:t>
      </w:r>
      <w:r>
        <w:t>each s</w:t>
      </w:r>
      <w:r w:rsidRPr="004B1FFB">
        <w:t xml:space="preserve">crew should be turned </w:t>
      </w:r>
      <w:r w:rsidRPr="004B1FFB">
        <w:rPr>
          <w:u w:val="single"/>
        </w:rPr>
        <w:t>no more than ¼ turn</w:t>
      </w:r>
      <w:r w:rsidRPr="004B1FFB">
        <w:t xml:space="preserve"> </w:t>
      </w:r>
      <w:r>
        <w:t xml:space="preserve">(either by hand or with a torque wrench) </w:t>
      </w:r>
      <w:r w:rsidRPr="004B1FFB">
        <w:t xml:space="preserve">before </w:t>
      </w:r>
      <w:r>
        <w:t>continuing to the next</w:t>
      </w:r>
      <w:r w:rsidRPr="004B1FFB">
        <w:t xml:space="preserve"> screw.</w:t>
      </w:r>
      <w:r>
        <w:t xml:space="preserve">  Continue to tighten each screw ¼ turn in sequence until all screws are properly torqued.</w:t>
      </w:r>
    </w:p>
    <w:p w14:paraId="63E3EE25" w14:textId="77777777" w:rsidR="00CC2AED" w:rsidRDefault="00CC2AED" w:rsidP="00CC2AED">
      <w:pPr>
        <w:pStyle w:val="Heading2"/>
      </w:pPr>
      <w:r>
        <w:t>Helicoils</w:t>
      </w:r>
    </w:p>
    <w:p w14:paraId="3A33E46C" w14:textId="77777777" w:rsidR="00CC2AED" w:rsidRDefault="00CC2AED" w:rsidP="00CC2AED">
      <w:pPr>
        <w:spacing w:before="120" w:after="0"/>
      </w:pPr>
      <w:r>
        <w:t>Helicoils (also known as threaded inserts) are used in threaded holes in aluminum or SSTL parts for a number of reasons:</w:t>
      </w:r>
    </w:p>
    <w:p w14:paraId="73CEDB0C" w14:textId="77777777" w:rsidR="00CC2AED" w:rsidRDefault="00CC2AED" w:rsidP="00CC2AED">
      <w:pPr>
        <w:pStyle w:val="ProcedureBullet"/>
        <w:widowControl/>
        <w:numPr>
          <w:ilvl w:val="0"/>
          <w:numId w:val="11"/>
        </w:numPr>
        <w:outlineLvl w:val="9"/>
      </w:pPr>
      <w:r>
        <w:t>Additional strength</w:t>
      </w:r>
    </w:p>
    <w:p w14:paraId="61B65710" w14:textId="77777777" w:rsidR="00CC2AED" w:rsidRDefault="00CC2AED" w:rsidP="00CC2AED">
      <w:pPr>
        <w:pStyle w:val="ProcedureBullet"/>
        <w:widowControl/>
        <w:numPr>
          <w:ilvl w:val="0"/>
          <w:numId w:val="11"/>
        </w:numPr>
        <w:outlineLvl w:val="9"/>
      </w:pPr>
      <w:r>
        <w:t>Additional durability (for example, where a screw is frequently tightened and loosened for adjustment or repeated assembly/disassembly)</w:t>
      </w:r>
    </w:p>
    <w:p w14:paraId="2B36FCD2" w14:textId="77777777" w:rsidR="00CC2AED" w:rsidRDefault="00CC2AED" w:rsidP="00CC2AED">
      <w:pPr>
        <w:pStyle w:val="ProcedureBullet"/>
        <w:widowControl/>
        <w:numPr>
          <w:ilvl w:val="0"/>
          <w:numId w:val="11"/>
        </w:numPr>
        <w:outlineLvl w:val="9"/>
      </w:pPr>
      <w:r>
        <w:t xml:space="preserve">To avoid the use of </w:t>
      </w:r>
      <w:r w:rsidRPr="00055BEB">
        <w:rPr>
          <w:color w:val="00B050"/>
        </w:rPr>
        <w:t xml:space="preserve">Ag-Plated </w:t>
      </w:r>
      <w:r>
        <w:t>hardware in a SSTL part</w:t>
      </w:r>
    </w:p>
    <w:p w14:paraId="778DCF5D" w14:textId="77777777" w:rsidR="00CC2AED" w:rsidRDefault="00CC2AED" w:rsidP="00CC2AED">
      <w:pPr>
        <w:pStyle w:val="ProcedureBullet"/>
        <w:widowControl/>
        <w:numPr>
          <w:ilvl w:val="0"/>
          <w:numId w:val="11"/>
        </w:numPr>
        <w:outlineLvl w:val="9"/>
      </w:pPr>
      <w:r>
        <w:t>To lock a screw in place (screw-lock helicoils only)</w:t>
      </w:r>
    </w:p>
    <w:p w14:paraId="16592324" w14:textId="77777777" w:rsidR="00CC2AED" w:rsidRDefault="00CC2AED" w:rsidP="00CC2AED"/>
    <w:p w14:paraId="74A5D565" w14:textId="77777777" w:rsidR="00CC2AED" w:rsidRDefault="00CC2AED" w:rsidP="00CC2AED">
      <w:r>
        <w:t>All helicoils used in this assembly are to be made of Nitronic 60.  As with any other type of hardware, helicoils are cleaned and baked to Class A and installed using clean tools in a Class 100 clean room.  After installation but before removing the tang, all helicoils should be checked by inserting a SHCS of sufficient length.</w:t>
      </w:r>
    </w:p>
    <w:p w14:paraId="18F8822C" w14:textId="77777777" w:rsidR="00CC2AED" w:rsidRDefault="00CC2AED" w:rsidP="00CC2AED">
      <w:pPr>
        <w:pStyle w:val="Heading2"/>
        <w:rPr>
          <w:rFonts w:eastAsiaTheme="minorHAnsi"/>
        </w:rPr>
      </w:pPr>
      <w:r>
        <w:rPr>
          <w:rFonts w:eastAsiaTheme="minorHAnsi"/>
        </w:rPr>
        <w:t>Washers</w:t>
      </w:r>
    </w:p>
    <w:p w14:paraId="10A69CD7" w14:textId="77777777" w:rsidR="00CC2AED" w:rsidRDefault="00CC2AED" w:rsidP="00CC2AED">
      <w:pPr>
        <w:rPr>
          <w:rFonts w:eastAsiaTheme="minorHAnsi"/>
        </w:rPr>
      </w:pPr>
      <w:r>
        <w:rPr>
          <w:rFonts w:eastAsiaTheme="minorHAnsi"/>
        </w:rPr>
        <w:t>The majority of washers used in assembly are flat washers made from stainless steel.  In specific locations where parts slide against one another, Nitronic 60 flat washers (</w:t>
      </w:r>
      <w:hyperlink r:id="rId60" w:history="1">
        <w:r w:rsidRPr="00777730">
          <w:rPr>
            <w:rStyle w:val="Hyperlink"/>
            <w:rFonts w:eastAsiaTheme="minorHAnsi"/>
          </w:rPr>
          <w:t>D1100785</w:t>
        </w:r>
      </w:hyperlink>
      <w:r>
        <w:rPr>
          <w:rFonts w:eastAsiaTheme="minorHAnsi"/>
        </w:rPr>
        <w:t>, various types) may be used; these locations will be called out in the assembly procedure.</w:t>
      </w:r>
    </w:p>
    <w:p w14:paraId="62DBA930" w14:textId="77777777" w:rsidR="00CC2AED" w:rsidRDefault="00CC2AED" w:rsidP="00CC2AED">
      <w:pPr>
        <w:rPr>
          <w:rFonts w:eastAsiaTheme="minorHAnsi"/>
        </w:rPr>
      </w:pPr>
      <w:r>
        <w:rPr>
          <w:rFonts w:eastAsiaTheme="minorHAnsi"/>
        </w:rPr>
        <w:t>In the HLTS, most of the washers are vented for an additional measure of vacuum compatibility.  Vented flat washers must be installed with the vented side facing away from the head of the SHCS.  For SHCS in slots, the vent in the washer should be perpendicular to the direction of the slot, if possible.</w:t>
      </w:r>
    </w:p>
    <w:p w14:paraId="6D78063B" w14:textId="77777777" w:rsidR="00012771" w:rsidRDefault="004779DA" w:rsidP="007008F6">
      <w:pPr>
        <w:pStyle w:val="Heading1"/>
      </w:pPr>
      <w:r>
        <w:br w:type="page"/>
      </w:r>
      <w:bookmarkStart w:id="10" w:name="_Toc346722376"/>
      <w:r w:rsidR="00012771">
        <w:lastRenderedPageBreak/>
        <w:t>Overview of Assembly Process</w:t>
      </w:r>
      <w:bookmarkEnd w:id="10"/>
    </w:p>
    <w:p w14:paraId="3093F6E0" w14:textId="6FF81EAF" w:rsidR="00012771" w:rsidRDefault="00F978E3" w:rsidP="00012771">
      <w:pPr>
        <w:pStyle w:val="Heading2"/>
      </w:pPr>
      <w:r>
        <w:t>General S</w:t>
      </w:r>
      <w:r w:rsidR="00012771">
        <w:t>equence</w:t>
      </w:r>
      <w:r>
        <w:t xml:space="preserve"> of Assembly</w:t>
      </w:r>
    </w:p>
    <w:p w14:paraId="3772C95D" w14:textId="77777777" w:rsidR="00012771" w:rsidRDefault="00012771" w:rsidP="00012771">
      <w:pPr>
        <w:pStyle w:val="ListParagraph"/>
        <w:numPr>
          <w:ilvl w:val="0"/>
          <w:numId w:val="50"/>
        </w:numPr>
      </w:pPr>
      <w:r>
        <w:t>Prepare HLTS Structure (</w:t>
      </w:r>
      <w:hyperlink r:id="rId61" w:history="1">
        <w:r w:rsidRPr="00E03252">
          <w:rPr>
            <w:rStyle w:val="Hyperlink"/>
          </w:rPr>
          <w:t>D</w:t>
        </w:r>
        <w:r>
          <w:rPr>
            <w:rStyle w:val="Hyperlink"/>
          </w:rPr>
          <w:t>070537</w:t>
        </w:r>
      </w:hyperlink>
      <w:r>
        <w:t>)</w:t>
      </w:r>
    </w:p>
    <w:p w14:paraId="49A3D465" w14:textId="77777777" w:rsidR="00012771" w:rsidRDefault="00012771" w:rsidP="00012771">
      <w:pPr>
        <w:pStyle w:val="ListParagraph"/>
        <w:numPr>
          <w:ilvl w:val="0"/>
          <w:numId w:val="50"/>
        </w:numPr>
      </w:pPr>
      <w:r>
        <w:t>Assemble subassemblies, in any order:</w:t>
      </w:r>
    </w:p>
    <w:p w14:paraId="2D17F7D7" w14:textId="77777777" w:rsidR="00012771" w:rsidRDefault="00012771" w:rsidP="00012771">
      <w:pPr>
        <w:pStyle w:val="ListParagraph"/>
        <w:numPr>
          <w:ilvl w:val="1"/>
          <w:numId w:val="50"/>
        </w:numPr>
      </w:pPr>
      <w:r>
        <w:t xml:space="preserve">Top Blade Guard Assemblies (2X </w:t>
      </w:r>
      <w:hyperlink r:id="rId62" w:history="1">
        <w:r w:rsidRPr="00E03252">
          <w:rPr>
            <w:rStyle w:val="Hyperlink"/>
          </w:rPr>
          <w:t>D</w:t>
        </w:r>
        <w:r>
          <w:rPr>
            <w:rStyle w:val="Hyperlink"/>
          </w:rPr>
          <w:t>070308</w:t>
        </w:r>
      </w:hyperlink>
      <w:r>
        <w:t>)</w:t>
      </w:r>
    </w:p>
    <w:p w14:paraId="0B8BC215" w14:textId="24CAD9CD" w:rsidR="00012771" w:rsidRDefault="00012771" w:rsidP="00012771">
      <w:pPr>
        <w:pStyle w:val="ListParagraph"/>
        <w:numPr>
          <w:ilvl w:val="1"/>
          <w:numId w:val="50"/>
        </w:numPr>
      </w:pPr>
      <w:r>
        <w:t>Earthquake Stop Assemblies (</w:t>
      </w:r>
      <w:r w:rsidR="00475D19">
        <w:t xml:space="preserve">8X </w:t>
      </w:r>
      <w:hyperlink r:id="rId63" w:history="1">
        <w:r w:rsidR="00475D19" w:rsidRPr="00E03252">
          <w:rPr>
            <w:rStyle w:val="Hyperlink"/>
          </w:rPr>
          <w:t>D</w:t>
        </w:r>
        <w:r w:rsidR="00475D19">
          <w:rPr>
            <w:rStyle w:val="Hyperlink"/>
          </w:rPr>
          <w:t>080726</w:t>
        </w:r>
      </w:hyperlink>
      <w:r w:rsidR="00475D19">
        <w:rPr>
          <w:rStyle w:val="Hyperlink"/>
        </w:rPr>
        <w:t xml:space="preserve"> </w:t>
      </w:r>
      <w:r w:rsidR="00475D19">
        <w:t>and 8</w:t>
      </w:r>
      <w:r>
        <w:t xml:space="preserve">X </w:t>
      </w:r>
      <w:hyperlink r:id="rId64" w:history="1">
        <w:r w:rsidRPr="00E03252">
          <w:rPr>
            <w:rStyle w:val="Hyperlink"/>
          </w:rPr>
          <w:t>D</w:t>
        </w:r>
        <w:r>
          <w:rPr>
            <w:rStyle w:val="Hyperlink"/>
          </w:rPr>
          <w:t>080727</w:t>
        </w:r>
      </w:hyperlink>
      <w:r>
        <w:t xml:space="preserve"> and </w:t>
      </w:r>
      <w:r w:rsidR="00475D19">
        <w:t xml:space="preserve">2X </w:t>
      </w:r>
      <w:hyperlink r:id="rId65" w:history="1">
        <w:r w:rsidR="00475D19" w:rsidRPr="00475D19">
          <w:rPr>
            <w:rStyle w:val="Hyperlink"/>
            <w:bdr w:val="none" w:sz="0" w:space="0" w:color="auto"/>
          </w:rPr>
          <w:t>D080728</w:t>
        </w:r>
      </w:hyperlink>
      <w:r w:rsidR="00475D19">
        <w:t xml:space="preserve"> and </w:t>
      </w:r>
      <w:r>
        <w:t xml:space="preserve">4X </w:t>
      </w:r>
      <w:hyperlink r:id="rId66" w:history="1">
        <w:r w:rsidRPr="00607CDF">
          <w:rPr>
            <w:rStyle w:val="Hyperlink"/>
            <w:bdr w:val="none" w:sz="0" w:space="0" w:color="auto"/>
          </w:rPr>
          <w:t>D1102071</w:t>
        </w:r>
      </w:hyperlink>
      <w:r>
        <w:t xml:space="preserve"> and 2X </w:t>
      </w:r>
      <w:hyperlink r:id="rId67" w:history="1">
        <w:r w:rsidRPr="00607CDF">
          <w:rPr>
            <w:rStyle w:val="Hyperlink"/>
            <w:bdr w:val="none" w:sz="0" w:space="0" w:color="auto"/>
          </w:rPr>
          <w:t>D1002821</w:t>
        </w:r>
      </w:hyperlink>
      <w:r>
        <w:t>)</w:t>
      </w:r>
    </w:p>
    <w:p w14:paraId="0BA16457" w14:textId="77777777" w:rsidR="00012771" w:rsidRDefault="00012771" w:rsidP="00012771">
      <w:pPr>
        <w:pStyle w:val="ListParagraph"/>
        <w:numPr>
          <w:ilvl w:val="1"/>
          <w:numId w:val="50"/>
        </w:numPr>
      </w:pPr>
      <w:r>
        <w:t xml:space="preserve">Coil Holder Mounting Brackets (4X </w:t>
      </w:r>
      <w:hyperlink r:id="rId68" w:history="1">
        <w:r w:rsidRPr="00607CDF">
          <w:rPr>
            <w:rStyle w:val="Hyperlink"/>
            <w:bdr w:val="none" w:sz="0" w:space="0" w:color="auto"/>
          </w:rPr>
          <w:t>D1002133</w:t>
        </w:r>
      </w:hyperlink>
      <w:r>
        <w:t>)</w:t>
      </w:r>
    </w:p>
    <w:p w14:paraId="499326BC" w14:textId="77777777" w:rsidR="00012771" w:rsidRDefault="00012771" w:rsidP="00012771">
      <w:pPr>
        <w:pStyle w:val="ListParagraph"/>
        <w:numPr>
          <w:ilvl w:val="1"/>
          <w:numId w:val="50"/>
        </w:numPr>
      </w:pPr>
      <w:r>
        <w:t xml:space="preserve">AOSEM Alignment Assemblies (2X </w:t>
      </w:r>
      <w:hyperlink r:id="rId69" w:history="1">
        <w:r w:rsidRPr="00E03252">
          <w:rPr>
            <w:rStyle w:val="Hyperlink"/>
          </w:rPr>
          <w:t>D090</w:t>
        </w:r>
        <w:r>
          <w:rPr>
            <w:rStyle w:val="Hyperlink"/>
          </w:rPr>
          <w:t>2024</w:t>
        </w:r>
      </w:hyperlink>
      <w:r>
        <w:t xml:space="preserve"> and 2X </w:t>
      </w:r>
      <w:hyperlink r:id="rId70" w:history="1">
        <w:r w:rsidRPr="00E03252">
          <w:rPr>
            <w:rStyle w:val="Hyperlink"/>
          </w:rPr>
          <w:t>D090</w:t>
        </w:r>
        <w:r>
          <w:rPr>
            <w:rStyle w:val="Hyperlink"/>
          </w:rPr>
          <w:t>1551</w:t>
        </w:r>
      </w:hyperlink>
      <w:r>
        <w:t xml:space="preserve"> and 2X </w:t>
      </w:r>
      <w:hyperlink r:id="rId71" w:history="1">
        <w:r w:rsidRPr="00E03252">
          <w:rPr>
            <w:rStyle w:val="Hyperlink"/>
          </w:rPr>
          <w:t>D090</w:t>
        </w:r>
        <w:r>
          <w:rPr>
            <w:rStyle w:val="Hyperlink"/>
          </w:rPr>
          <w:t>1552</w:t>
        </w:r>
      </w:hyperlink>
      <w:r>
        <w:t xml:space="preserve"> and 2X </w:t>
      </w:r>
      <w:hyperlink r:id="rId72" w:history="1">
        <w:r w:rsidRPr="00607CDF">
          <w:rPr>
            <w:rStyle w:val="Hyperlink"/>
            <w:bdr w:val="none" w:sz="0" w:space="0" w:color="auto"/>
          </w:rPr>
          <w:t>D0901553</w:t>
        </w:r>
      </w:hyperlink>
      <w:r>
        <w:t>)</w:t>
      </w:r>
    </w:p>
    <w:p w14:paraId="2D41DEED" w14:textId="77777777" w:rsidR="00012771" w:rsidRDefault="00012771" w:rsidP="00012771">
      <w:pPr>
        <w:pStyle w:val="ListParagraph"/>
        <w:numPr>
          <w:ilvl w:val="1"/>
          <w:numId w:val="50"/>
        </w:numPr>
      </w:pPr>
      <w:r>
        <w:t xml:space="preserve">Rotational Adjusters (2X </w:t>
      </w:r>
      <w:hyperlink r:id="rId73" w:history="1">
        <w:r w:rsidRPr="00E03252">
          <w:rPr>
            <w:rStyle w:val="Hyperlink"/>
          </w:rPr>
          <w:t>D</w:t>
        </w:r>
        <w:r>
          <w:rPr>
            <w:rStyle w:val="Hyperlink"/>
          </w:rPr>
          <w:t>070326</w:t>
        </w:r>
      </w:hyperlink>
      <w:r>
        <w:t>)</w:t>
      </w:r>
    </w:p>
    <w:p w14:paraId="531201C3" w14:textId="77777777" w:rsidR="00012771" w:rsidRDefault="00012771" w:rsidP="00012771">
      <w:pPr>
        <w:pStyle w:val="ListParagraph"/>
        <w:numPr>
          <w:ilvl w:val="1"/>
          <w:numId w:val="50"/>
        </w:numPr>
      </w:pPr>
      <w:r>
        <w:t xml:space="preserve">Upper Mass Assembly (1X </w:t>
      </w:r>
      <w:hyperlink r:id="rId74" w:history="1">
        <w:r w:rsidRPr="00E03252">
          <w:rPr>
            <w:rStyle w:val="Hyperlink"/>
          </w:rPr>
          <w:t>D</w:t>
        </w:r>
        <w:r>
          <w:rPr>
            <w:rStyle w:val="Hyperlink"/>
          </w:rPr>
          <w:t>070335</w:t>
        </w:r>
      </w:hyperlink>
      <w:r>
        <w:t>)</w:t>
      </w:r>
    </w:p>
    <w:p w14:paraId="74DA839B" w14:textId="77777777" w:rsidR="00012771" w:rsidRDefault="00012771" w:rsidP="00012771">
      <w:pPr>
        <w:pStyle w:val="ListParagraph"/>
        <w:numPr>
          <w:ilvl w:val="1"/>
          <w:numId w:val="50"/>
        </w:numPr>
      </w:pPr>
      <w:r>
        <w:t xml:space="preserve">Intermediate Mass Assembly (1X </w:t>
      </w:r>
      <w:hyperlink r:id="rId75" w:history="1">
        <w:r w:rsidRPr="00E03252">
          <w:rPr>
            <w:rStyle w:val="Hyperlink"/>
          </w:rPr>
          <w:t>D0</w:t>
        </w:r>
        <w:r>
          <w:rPr>
            <w:rStyle w:val="Hyperlink"/>
          </w:rPr>
          <w:t>70334</w:t>
        </w:r>
      </w:hyperlink>
      <w:r>
        <w:t>)</w:t>
      </w:r>
    </w:p>
    <w:p w14:paraId="7DF7D57B" w14:textId="77777777" w:rsidR="00012771" w:rsidRDefault="00012771" w:rsidP="00012771">
      <w:pPr>
        <w:pStyle w:val="ListParagraph"/>
        <w:numPr>
          <w:ilvl w:val="1"/>
          <w:numId w:val="50"/>
        </w:numPr>
      </w:pPr>
      <w:r>
        <w:t xml:space="preserve">Metal Bottom Mass Assembly (1X </w:t>
      </w:r>
      <w:hyperlink r:id="rId76" w:history="1">
        <w:r w:rsidRPr="00E03252">
          <w:rPr>
            <w:rStyle w:val="Hyperlink"/>
          </w:rPr>
          <w:t>D</w:t>
        </w:r>
        <w:r>
          <w:rPr>
            <w:rStyle w:val="Hyperlink"/>
          </w:rPr>
          <w:t>070337</w:t>
        </w:r>
      </w:hyperlink>
      <w:r>
        <w:t>)</w:t>
      </w:r>
    </w:p>
    <w:p w14:paraId="27C5B969" w14:textId="77777777" w:rsidR="00012771" w:rsidRDefault="00012771" w:rsidP="00012771">
      <w:pPr>
        <w:pStyle w:val="ListParagraph"/>
        <w:numPr>
          <w:ilvl w:val="0"/>
          <w:numId w:val="50"/>
        </w:numPr>
      </w:pPr>
      <w:r>
        <w:t>Attach Top Blade Guard Assemblies to Structure</w:t>
      </w:r>
    </w:p>
    <w:p w14:paraId="6766B002" w14:textId="77777777" w:rsidR="00012771" w:rsidRDefault="00012771" w:rsidP="00012771">
      <w:pPr>
        <w:pStyle w:val="ListParagraph"/>
        <w:numPr>
          <w:ilvl w:val="0"/>
          <w:numId w:val="50"/>
        </w:numPr>
      </w:pPr>
      <w:r>
        <w:t>Attach Rotational Adjusters to Structure and flatten Upper Blades</w:t>
      </w:r>
    </w:p>
    <w:p w14:paraId="697B25C6" w14:textId="77777777" w:rsidR="00012771" w:rsidRDefault="00012771" w:rsidP="00012771">
      <w:pPr>
        <w:pStyle w:val="ListParagraph"/>
        <w:numPr>
          <w:ilvl w:val="0"/>
          <w:numId w:val="50"/>
        </w:numPr>
      </w:pPr>
      <w:r>
        <w:t>Attach Earthquake Stop Assemblies to Structural Weldment</w:t>
      </w:r>
    </w:p>
    <w:p w14:paraId="34651018" w14:textId="77777777" w:rsidR="00012771" w:rsidRDefault="00012771" w:rsidP="00012771">
      <w:pPr>
        <w:pStyle w:val="ListParagraph"/>
        <w:numPr>
          <w:ilvl w:val="0"/>
          <w:numId w:val="50"/>
        </w:numPr>
      </w:pPr>
      <w:r>
        <w:t>Install Intermediate and Metal Lower Mass Assemblies</w:t>
      </w:r>
    </w:p>
    <w:p w14:paraId="24274987" w14:textId="77777777" w:rsidR="00012771" w:rsidRDefault="00012771" w:rsidP="00012771">
      <w:pPr>
        <w:pStyle w:val="ListParagraph"/>
        <w:numPr>
          <w:ilvl w:val="0"/>
          <w:numId w:val="50"/>
        </w:numPr>
      </w:pPr>
      <w:r>
        <w:t xml:space="preserve">Assemble Intermediate Wire Assemblies (4X </w:t>
      </w:r>
      <w:hyperlink r:id="rId77" w:history="1">
        <w:r w:rsidRPr="00E03252">
          <w:rPr>
            <w:rStyle w:val="Hyperlink"/>
          </w:rPr>
          <w:t>D</w:t>
        </w:r>
        <w:r>
          <w:rPr>
            <w:rStyle w:val="Hyperlink"/>
          </w:rPr>
          <w:t>070393</w:t>
        </w:r>
      </w:hyperlink>
      <w:r>
        <w:t>) and attach to Upper Mass Assembly</w:t>
      </w:r>
    </w:p>
    <w:p w14:paraId="123C8D99" w14:textId="77777777" w:rsidR="00012771" w:rsidRDefault="00012771" w:rsidP="00012771">
      <w:pPr>
        <w:pStyle w:val="ListParagraph"/>
        <w:numPr>
          <w:ilvl w:val="0"/>
          <w:numId w:val="50"/>
        </w:numPr>
      </w:pPr>
      <w:r>
        <w:t xml:space="preserve">Assemble Upper Wire Assemblies (2X </w:t>
      </w:r>
      <w:hyperlink r:id="rId78" w:history="1">
        <w:r w:rsidRPr="00E03252">
          <w:rPr>
            <w:rStyle w:val="Hyperlink"/>
          </w:rPr>
          <w:t>D</w:t>
        </w:r>
        <w:r>
          <w:rPr>
            <w:rStyle w:val="Hyperlink"/>
          </w:rPr>
          <w:t>070340</w:t>
        </w:r>
      </w:hyperlink>
      <w:r>
        <w:t>) and attach to Upper Mass Assembly</w:t>
      </w:r>
    </w:p>
    <w:p w14:paraId="3810D9FC" w14:textId="77777777" w:rsidR="00012771" w:rsidRDefault="00012771" w:rsidP="00012771">
      <w:pPr>
        <w:pStyle w:val="ListParagraph"/>
        <w:numPr>
          <w:ilvl w:val="0"/>
          <w:numId w:val="50"/>
        </w:numPr>
      </w:pPr>
      <w:r>
        <w:t>Place Coil Holder/Tablecloth (</w:t>
      </w:r>
      <w:hyperlink r:id="rId79" w:history="1">
        <w:r w:rsidRPr="00E03252">
          <w:rPr>
            <w:rStyle w:val="Hyperlink"/>
          </w:rPr>
          <w:t>D0</w:t>
        </w:r>
        <w:r>
          <w:rPr>
            <w:rStyle w:val="Hyperlink"/>
          </w:rPr>
          <w:t>70449</w:t>
        </w:r>
      </w:hyperlink>
      <w:r>
        <w:t>) over Upper Mass Assembly and lock the two together</w:t>
      </w:r>
    </w:p>
    <w:p w14:paraId="7987633F" w14:textId="77777777" w:rsidR="00012771" w:rsidRDefault="00012771" w:rsidP="00012771">
      <w:pPr>
        <w:pStyle w:val="ListParagraph"/>
        <w:numPr>
          <w:ilvl w:val="0"/>
          <w:numId w:val="50"/>
        </w:numPr>
      </w:pPr>
      <w:r>
        <w:t>Attach Upper Mass/Coil Holder Assembly (</w:t>
      </w:r>
      <w:hyperlink r:id="rId80" w:history="1">
        <w:r w:rsidRPr="00E03252">
          <w:rPr>
            <w:rStyle w:val="Hyperlink"/>
          </w:rPr>
          <w:t>D</w:t>
        </w:r>
        <w:r>
          <w:rPr>
            <w:rStyle w:val="Hyperlink"/>
          </w:rPr>
          <w:t>1001754</w:t>
        </w:r>
      </w:hyperlink>
      <w:r>
        <w:t>) to Structure</w:t>
      </w:r>
    </w:p>
    <w:p w14:paraId="59F76BC2" w14:textId="77777777" w:rsidR="00012771" w:rsidRDefault="00012771" w:rsidP="00012771">
      <w:pPr>
        <w:pStyle w:val="ListParagraph"/>
        <w:numPr>
          <w:ilvl w:val="0"/>
          <w:numId w:val="50"/>
        </w:numPr>
      </w:pPr>
      <w:r>
        <w:t>Connect Upper Wire Assemblies to Upper Blades</w:t>
      </w:r>
    </w:p>
    <w:p w14:paraId="03EDE5B2" w14:textId="77777777" w:rsidR="00012771" w:rsidRDefault="00012771" w:rsidP="00012771">
      <w:pPr>
        <w:pStyle w:val="ListParagraph"/>
        <w:numPr>
          <w:ilvl w:val="0"/>
          <w:numId w:val="50"/>
        </w:numPr>
      </w:pPr>
      <w:r>
        <w:t>Connect Intermediate Wire Assemblies to Intermediate Mass Assembly</w:t>
      </w:r>
    </w:p>
    <w:p w14:paraId="58918693" w14:textId="77777777" w:rsidR="00012771" w:rsidRDefault="00012771" w:rsidP="00012771">
      <w:pPr>
        <w:pStyle w:val="ListParagraph"/>
        <w:numPr>
          <w:ilvl w:val="0"/>
          <w:numId w:val="50"/>
        </w:numPr>
      </w:pPr>
      <w:r>
        <w:t>Assemble Lower Loop Wire Assembly (</w:t>
      </w:r>
      <w:hyperlink r:id="rId81" w:history="1">
        <w:r w:rsidRPr="00F819CB">
          <w:rPr>
            <w:rStyle w:val="Hyperlink"/>
          </w:rPr>
          <w:t>D0</w:t>
        </w:r>
        <w:r>
          <w:rPr>
            <w:rStyle w:val="Hyperlink"/>
          </w:rPr>
          <w:t>70436</w:t>
        </w:r>
      </w:hyperlink>
      <w:r>
        <w:t>)</w:t>
      </w:r>
    </w:p>
    <w:p w14:paraId="61E495FC" w14:textId="77777777" w:rsidR="00012771" w:rsidRDefault="00012771" w:rsidP="00012771">
      <w:pPr>
        <w:pStyle w:val="ListParagraph"/>
        <w:numPr>
          <w:ilvl w:val="0"/>
          <w:numId w:val="50"/>
        </w:numPr>
      </w:pPr>
      <w:r>
        <w:t>Attach Lower Loop Wire Assembly to Intermediate Mass Assembly</w:t>
      </w:r>
    </w:p>
    <w:p w14:paraId="195AC38F" w14:textId="77777777" w:rsidR="00012771" w:rsidRDefault="00012771" w:rsidP="00012771">
      <w:pPr>
        <w:pStyle w:val="ListParagraph"/>
        <w:numPr>
          <w:ilvl w:val="0"/>
          <w:numId w:val="50"/>
        </w:numPr>
      </w:pPr>
      <w:r>
        <w:t>Suspend all masses</w:t>
      </w:r>
    </w:p>
    <w:p w14:paraId="4A0D04B7" w14:textId="77777777" w:rsidR="00012771" w:rsidRDefault="00012771" w:rsidP="00012771">
      <w:pPr>
        <w:pStyle w:val="ListParagraph"/>
        <w:numPr>
          <w:ilvl w:val="0"/>
          <w:numId w:val="50"/>
        </w:numPr>
      </w:pPr>
      <w:r>
        <w:t>Initial balancing</w:t>
      </w:r>
    </w:p>
    <w:p w14:paraId="707AAA0F" w14:textId="77777777" w:rsidR="00012771" w:rsidRDefault="00012771" w:rsidP="00012771">
      <w:pPr>
        <w:pStyle w:val="ListParagraph"/>
        <w:numPr>
          <w:ilvl w:val="0"/>
          <w:numId w:val="50"/>
        </w:numPr>
      </w:pPr>
      <w:r>
        <w:t>Remove all masses and Rotational Adjusters</w:t>
      </w:r>
    </w:p>
    <w:p w14:paraId="2CDAE987" w14:textId="77777777" w:rsidR="00012771" w:rsidRDefault="00012771" w:rsidP="00012771">
      <w:pPr>
        <w:pStyle w:val="ListParagraph"/>
        <w:numPr>
          <w:ilvl w:val="0"/>
          <w:numId w:val="50"/>
        </w:numPr>
      </w:pPr>
      <w:r>
        <w:t>In parallel:</w:t>
      </w:r>
    </w:p>
    <w:p w14:paraId="653D9F0E" w14:textId="77777777" w:rsidR="00012771" w:rsidRDefault="00012771" w:rsidP="00012771">
      <w:pPr>
        <w:pStyle w:val="ListParagraph"/>
        <w:numPr>
          <w:ilvl w:val="1"/>
          <w:numId w:val="50"/>
        </w:numPr>
      </w:pPr>
      <w:r>
        <w:t>Creep baking of Upper Blades (in Rotational Adjusters) and Lower Blades (in Upper Mass Assembly)</w:t>
      </w:r>
    </w:p>
    <w:p w14:paraId="080BD313" w14:textId="77777777" w:rsidR="00012771" w:rsidRDefault="00012771" w:rsidP="00012771">
      <w:pPr>
        <w:pStyle w:val="ListParagraph"/>
        <w:numPr>
          <w:ilvl w:val="1"/>
          <w:numId w:val="50"/>
        </w:numPr>
      </w:pPr>
      <w:r>
        <w:t>Magnet gluing for Intermediate Mass and Metal Bottom Mass Assemblies</w:t>
      </w:r>
    </w:p>
    <w:p w14:paraId="48AD4476" w14:textId="77777777" w:rsidR="00012771" w:rsidRDefault="00012771" w:rsidP="00012771">
      <w:pPr>
        <w:pStyle w:val="ListParagraph"/>
        <w:numPr>
          <w:ilvl w:val="0"/>
          <w:numId w:val="50"/>
        </w:numPr>
      </w:pPr>
      <w:r>
        <w:t>Reinstall Rotational Adjusters, Wires and Masses.</w:t>
      </w:r>
    </w:p>
    <w:p w14:paraId="3A28446D" w14:textId="77777777" w:rsidR="00012771" w:rsidRDefault="00012771" w:rsidP="00012771">
      <w:pPr>
        <w:pStyle w:val="ListParagraph"/>
        <w:numPr>
          <w:ilvl w:val="0"/>
          <w:numId w:val="50"/>
        </w:numPr>
      </w:pPr>
      <w:r>
        <w:t>Rebalancing.</w:t>
      </w:r>
    </w:p>
    <w:p w14:paraId="35D5D01B" w14:textId="77777777" w:rsidR="00012771" w:rsidRDefault="00012771" w:rsidP="00012771">
      <w:pPr>
        <w:pStyle w:val="ListParagraph"/>
        <w:numPr>
          <w:ilvl w:val="0"/>
          <w:numId w:val="50"/>
        </w:numPr>
      </w:pPr>
      <w:r>
        <w:t>Install AOSEM Alignment Brackets.</w:t>
      </w:r>
    </w:p>
    <w:p w14:paraId="669D72B9" w14:textId="77777777" w:rsidR="00012771" w:rsidRDefault="00012771" w:rsidP="00012771">
      <w:pPr>
        <w:pStyle w:val="ListParagraph"/>
        <w:numPr>
          <w:ilvl w:val="0"/>
          <w:numId w:val="50"/>
        </w:numPr>
      </w:pPr>
      <w:r>
        <w:t>Install BOSEMs on Coil Holder/Tablecloth.</w:t>
      </w:r>
    </w:p>
    <w:p w14:paraId="41471805" w14:textId="77777777" w:rsidR="00012771" w:rsidRDefault="00012771" w:rsidP="00012771">
      <w:pPr>
        <w:pStyle w:val="ListParagraph"/>
        <w:numPr>
          <w:ilvl w:val="0"/>
          <w:numId w:val="50"/>
        </w:numPr>
      </w:pPr>
      <w:r>
        <w:t>Metal-Build Testing</w:t>
      </w:r>
    </w:p>
    <w:p w14:paraId="5F715879" w14:textId="77777777" w:rsidR="00012771" w:rsidRDefault="00012771" w:rsidP="00012771">
      <w:pPr>
        <w:pStyle w:val="ListParagraph"/>
        <w:numPr>
          <w:ilvl w:val="0"/>
          <w:numId w:val="50"/>
        </w:numPr>
      </w:pPr>
      <w:r>
        <w:t>Transport HLTS to chamberside using a storage container.</w:t>
      </w:r>
    </w:p>
    <w:p w14:paraId="1A5BFFF0" w14:textId="77777777" w:rsidR="00012771" w:rsidRDefault="00012771" w:rsidP="00012771">
      <w:pPr>
        <w:pStyle w:val="ListParagraph"/>
        <w:numPr>
          <w:ilvl w:val="0"/>
          <w:numId w:val="50"/>
        </w:numPr>
      </w:pPr>
      <w:r>
        <w:t>Metal-Build Testing, Part 2</w:t>
      </w:r>
    </w:p>
    <w:p w14:paraId="567655D4" w14:textId="77777777" w:rsidR="00012771" w:rsidRDefault="00012771" w:rsidP="00012771">
      <w:pPr>
        <w:pStyle w:val="ListParagraph"/>
        <w:numPr>
          <w:ilvl w:val="0"/>
          <w:numId w:val="50"/>
        </w:numPr>
      </w:pPr>
      <w:r>
        <w:t>Replace Metal Bottom Mass with Glass Optic</w:t>
      </w:r>
    </w:p>
    <w:p w14:paraId="14C79656" w14:textId="77777777" w:rsidR="00012771" w:rsidRDefault="00012771" w:rsidP="00012771">
      <w:pPr>
        <w:pStyle w:val="ListParagraph"/>
        <w:numPr>
          <w:ilvl w:val="0"/>
          <w:numId w:val="50"/>
        </w:numPr>
      </w:pPr>
      <w:r>
        <w:t>Rebalancing</w:t>
      </w:r>
    </w:p>
    <w:p w14:paraId="47DF1F6F" w14:textId="77777777" w:rsidR="00012771" w:rsidRDefault="00012771" w:rsidP="00012771">
      <w:pPr>
        <w:pStyle w:val="ListParagraph"/>
        <w:numPr>
          <w:ilvl w:val="0"/>
          <w:numId w:val="50"/>
        </w:numPr>
      </w:pPr>
      <w:r>
        <w:t>Glass-Build Testing</w:t>
      </w:r>
    </w:p>
    <w:p w14:paraId="55C5B605" w14:textId="77777777" w:rsidR="00012771" w:rsidRDefault="00012771" w:rsidP="00012771">
      <w:pPr>
        <w:pStyle w:val="ListParagraph"/>
        <w:numPr>
          <w:ilvl w:val="0"/>
          <w:numId w:val="50"/>
        </w:numPr>
      </w:pPr>
      <w:r>
        <w:t>Install HSTS into chamber</w:t>
      </w:r>
    </w:p>
    <w:p w14:paraId="1CE4CFB6" w14:textId="77777777" w:rsidR="00012771" w:rsidRDefault="00012771" w:rsidP="00012771">
      <w:pPr>
        <w:pStyle w:val="ListParagraph"/>
        <w:numPr>
          <w:ilvl w:val="0"/>
          <w:numId w:val="50"/>
        </w:numPr>
      </w:pPr>
      <w:r>
        <w:t>In-Chamber Testing</w:t>
      </w:r>
    </w:p>
    <w:p w14:paraId="11013031" w14:textId="77777777" w:rsidR="00012771" w:rsidRDefault="00012771" w:rsidP="00012771">
      <w:r>
        <w:rPr>
          <w:noProof/>
        </w:rPr>
        <w:drawing>
          <wp:anchor distT="0" distB="0" distL="114300" distR="114300" simplePos="0" relativeHeight="253641728" behindDoc="0" locked="0" layoutInCell="1" allowOverlap="1" wp14:anchorId="4E14FFD6" wp14:editId="16A795A1">
            <wp:simplePos x="0" y="0"/>
            <wp:positionH relativeFrom="column">
              <wp:posOffset>3005455</wp:posOffset>
            </wp:positionH>
            <wp:positionV relativeFrom="paragraph">
              <wp:posOffset>71755</wp:posOffset>
            </wp:positionV>
            <wp:extent cx="2936240" cy="4500880"/>
            <wp:effectExtent l="0" t="0" r="10160" b="0"/>
            <wp:wrapNone/>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BEBA8EAE-BF5A-486C-A8C5-ECC9F3942E4B}">
                          <a14:imgProps xmlns:a14="http://schemas.microsoft.com/office/drawing/2010/main">
                            <a14:imgLayer r:embed="rId8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36240" cy="450088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5A28EAE" w14:textId="77777777" w:rsidR="00012771" w:rsidRDefault="00012771" w:rsidP="007008F6">
      <w:pPr>
        <w:pStyle w:val="Heading1"/>
      </w:pPr>
      <w:bookmarkStart w:id="11" w:name="_Toc346722377"/>
      <w:bookmarkStart w:id="12" w:name="WireSafety"/>
      <w:r>
        <w:lastRenderedPageBreak/>
        <w:t>Handling Suspension Wire</w:t>
      </w:r>
      <w:bookmarkEnd w:id="11"/>
    </w:p>
    <w:bookmarkEnd w:id="12"/>
    <w:p w14:paraId="7848A2F7" w14:textId="77777777" w:rsidR="00012771" w:rsidRDefault="00012771" w:rsidP="00012771">
      <w:r w:rsidRPr="006A2A0E">
        <w:t xml:space="preserve">The </w:t>
      </w:r>
      <w:r>
        <w:t>Wire used for all S</w:t>
      </w:r>
      <w:r w:rsidRPr="006A2A0E">
        <w:t>uspensions is a hard temper carbon steel</w:t>
      </w:r>
      <w:r>
        <w:t>, delivered on large</w:t>
      </w:r>
      <w:r w:rsidRPr="006A2A0E">
        <w:t xml:space="preserve"> spools</w:t>
      </w:r>
      <w:r>
        <w:t>.  W</w:t>
      </w:r>
      <w:r w:rsidRPr="006A2A0E">
        <w:t>hen unwound for cleaning, cutting and preparation for clamp-wire-clamp assembly, care must be taken such that the wire’s strong potential energy (making it act like a coiled spring) do</w:t>
      </w:r>
      <w:r>
        <w:t>es not cause injury</w:t>
      </w:r>
      <w:r w:rsidRPr="006A2A0E">
        <w:t>.</w:t>
      </w:r>
    </w:p>
    <w:p w14:paraId="15A0E461" w14:textId="77777777" w:rsidR="00012771" w:rsidRDefault="00012771" w:rsidP="00012771">
      <w:pPr>
        <w:pStyle w:val="ProcedureStep"/>
        <w:numPr>
          <w:ilvl w:val="0"/>
          <w:numId w:val="28"/>
        </w:numPr>
      </w:pPr>
      <w:r w:rsidRPr="00B414D3">
        <w:rPr>
          <w:color w:val="FF0000"/>
        </w:rPr>
        <w:t>Safety Glasses</w:t>
      </w:r>
      <w:r>
        <w:t xml:space="preserve">, </w:t>
      </w:r>
      <w:r w:rsidRPr="00B414D3">
        <w:t>provided</w:t>
      </w:r>
      <w:r>
        <w:t xml:space="preserve"> in all Clean Room garbing areas, must be worn during all wire work.</w:t>
      </w:r>
    </w:p>
    <w:p w14:paraId="58662073" w14:textId="77777777" w:rsidR="00012771" w:rsidRDefault="00012771" w:rsidP="00012771">
      <w:pPr>
        <w:pStyle w:val="ProcedureStep"/>
      </w:pPr>
      <w:r w:rsidRPr="00B414D3">
        <w:rPr>
          <w:color w:val="FF0000"/>
        </w:rPr>
        <w:t>Glove Liners</w:t>
      </w:r>
      <w:r>
        <w:t xml:space="preserve"> must </w:t>
      </w:r>
      <w:r w:rsidRPr="009E17C4">
        <w:t>be</w:t>
      </w:r>
      <w:r>
        <w:t xml:space="preserve"> worn under the latex clean-room gloves as a protective layer and extra barrier.  The </w:t>
      </w:r>
      <w:hyperlink r:id="rId84" w:history="1">
        <w:r w:rsidRPr="00C03735">
          <w:rPr>
            <w:rStyle w:val="Hyperlink"/>
          </w:rPr>
          <w:t>E0900047</w:t>
        </w:r>
      </w:hyperlink>
      <w:r>
        <w:t xml:space="preserve"> Contamination Control Plan, p. 13, provides further information on Glove Liners.</w:t>
      </w:r>
    </w:p>
    <w:p w14:paraId="60F7B2FE" w14:textId="77777777" w:rsidR="00012771" w:rsidRDefault="00012771" w:rsidP="00012771">
      <w:pPr>
        <w:pStyle w:val="ProcedureStep"/>
      </w:pPr>
      <w:r>
        <w:t xml:space="preserve">For </w:t>
      </w:r>
      <w:r w:rsidRPr="00B414D3">
        <w:rPr>
          <w:color w:val="FF0000"/>
        </w:rPr>
        <w:t>easier holding</w:t>
      </w:r>
      <w:r>
        <w:t>, bend a small section (~3”) of the end of the Wire. The bent section can be hooked around your thumb and held by your index finger.  Un-spool the proper length of Wire – including extra for handling – and control the area of the W</w:t>
      </w:r>
      <w:r w:rsidRPr="00ED3E8F">
        <w:t xml:space="preserve">ire that </w:t>
      </w:r>
      <w:r>
        <w:t>will</w:t>
      </w:r>
      <w:r w:rsidRPr="00ED3E8F">
        <w:t xml:space="preserve"> be cut. </w:t>
      </w:r>
      <w:r>
        <w:t xml:space="preserve"> Add a 2</w:t>
      </w:r>
      <w:r w:rsidRPr="00B414D3">
        <w:rPr>
          <w:vertAlign w:val="superscript"/>
        </w:rPr>
        <w:t>nd</w:t>
      </w:r>
      <w:r>
        <w:t xml:space="preserve"> bend at the newly cut end for easier han</w:t>
      </w:r>
      <w:r w:rsidRPr="00B414D3">
        <w:t>dlin</w:t>
      </w:r>
      <w:r>
        <w:t>g.</w:t>
      </w:r>
    </w:p>
    <w:p w14:paraId="199AA499" w14:textId="77777777" w:rsidR="00012771" w:rsidRDefault="00012771" w:rsidP="00012771">
      <w:pPr>
        <w:pStyle w:val="ProcedureStep"/>
      </w:pPr>
      <w:r>
        <w:t>Chang</w:t>
      </w:r>
      <w:r w:rsidRPr="00BD1B3E">
        <w:t>e</w:t>
      </w:r>
      <w:r>
        <w:t xml:space="preserve"> your </w:t>
      </w:r>
      <w:r w:rsidRPr="00BD1B3E">
        <w:t>gloves</w:t>
      </w:r>
      <w:r>
        <w:t xml:space="preserve"> and wipe each Wire at least 3 times each, and until no residue appears on each Wipe, using:</w:t>
      </w:r>
    </w:p>
    <w:p w14:paraId="5CA951C1" w14:textId="77777777" w:rsidR="00012771" w:rsidRPr="00B26036" w:rsidRDefault="00012771" w:rsidP="00012771">
      <w:pPr>
        <w:numPr>
          <w:ilvl w:val="1"/>
          <w:numId w:val="10"/>
        </w:numPr>
        <w:tabs>
          <w:tab w:val="clear" w:pos="1440"/>
          <w:tab w:val="num" w:pos="810"/>
        </w:tabs>
        <w:spacing w:line="276" w:lineRule="auto"/>
        <w:ind w:left="720"/>
      </w:pPr>
      <w:r w:rsidRPr="00B26036">
        <w:t>A Cleaning Wipe with</w:t>
      </w:r>
      <w:r w:rsidRPr="004F1B14">
        <w:rPr>
          <w:color w:val="FF0000"/>
        </w:rPr>
        <w:t xml:space="preserve"> Methanol</w:t>
      </w:r>
      <w:r w:rsidRPr="00654C89">
        <w:t>;</w:t>
      </w:r>
    </w:p>
    <w:p w14:paraId="66B24096" w14:textId="77777777" w:rsidR="00012771" w:rsidRPr="00B26036" w:rsidRDefault="00012771" w:rsidP="00012771">
      <w:pPr>
        <w:numPr>
          <w:ilvl w:val="1"/>
          <w:numId w:val="10"/>
        </w:numPr>
        <w:tabs>
          <w:tab w:val="clear" w:pos="1440"/>
          <w:tab w:val="num" w:pos="810"/>
        </w:tabs>
        <w:spacing w:line="276" w:lineRule="auto"/>
        <w:ind w:left="720"/>
      </w:pPr>
      <w:r>
        <w:t xml:space="preserve">A Cleaning Wipe with </w:t>
      </w:r>
      <w:r>
        <w:rPr>
          <w:color w:val="FF0000"/>
        </w:rPr>
        <w:t>Acetone</w:t>
      </w:r>
      <w:r w:rsidRPr="00654C89">
        <w:t>;</w:t>
      </w:r>
    </w:p>
    <w:p w14:paraId="5F64B4C6" w14:textId="77777777" w:rsidR="00012771" w:rsidRPr="00654C89" w:rsidRDefault="00012771" w:rsidP="00012771">
      <w:pPr>
        <w:numPr>
          <w:ilvl w:val="1"/>
          <w:numId w:val="10"/>
        </w:numPr>
        <w:tabs>
          <w:tab w:val="clear" w:pos="1440"/>
          <w:tab w:val="num" w:pos="810"/>
        </w:tabs>
        <w:spacing w:line="276" w:lineRule="auto"/>
        <w:ind w:left="720"/>
      </w:pPr>
      <w:r>
        <w:t xml:space="preserve">A Cleaning Wipe with </w:t>
      </w:r>
      <w:r>
        <w:rPr>
          <w:color w:val="FF0000"/>
        </w:rPr>
        <w:t>Isopropanol</w:t>
      </w:r>
      <w:r w:rsidRPr="00654C89">
        <w:t>;</w:t>
      </w:r>
    </w:p>
    <w:p w14:paraId="3577FA8E" w14:textId="77777777" w:rsidR="00012771" w:rsidRDefault="00012771" w:rsidP="00012771">
      <w:pPr>
        <w:spacing w:line="276" w:lineRule="auto"/>
        <w:ind w:left="360"/>
      </w:pPr>
      <w:proofErr w:type="gramStart"/>
      <w:r>
        <w:t>changing</w:t>
      </w:r>
      <w:proofErr w:type="gramEnd"/>
      <w:r>
        <w:t xml:space="preserve"> Wipes until the wire is completely clean.  Clean the Wire while it is coiled; do not stretch the wire until it is taut for cleaning. It can be laid down on a clean surface during this process. Clean one section at a time.</w:t>
      </w:r>
    </w:p>
    <w:p w14:paraId="56D3DF45" w14:textId="77777777" w:rsidR="00012771" w:rsidRDefault="00012771" w:rsidP="00012771">
      <w:pPr>
        <w:pStyle w:val="ProcedureStep"/>
      </w:pPr>
      <w:r>
        <w:t xml:space="preserve">Transfer the Wire to the </w:t>
      </w:r>
      <w:r w:rsidRPr="007E3486">
        <w:rPr>
          <w:color w:val="FF0000"/>
        </w:rPr>
        <w:t>Assembly Jig</w:t>
      </w:r>
      <w:r>
        <w:t xml:space="preserve">. </w:t>
      </w:r>
      <w:r w:rsidRPr="00ED3E8F">
        <w:t xml:space="preserve">Use the </w:t>
      </w:r>
      <w:r>
        <w:t>J</w:t>
      </w:r>
      <w:r w:rsidRPr="00ED3E8F">
        <w:t xml:space="preserve">ig clamps to hold </w:t>
      </w:r>
      <w:r>
        <w:t>the Wire in place, and then cut off and discard the bent Wire ends</w:t>
      </w:r>
      <w:r w:rsidRPr="00ED3E8F">
        <w:t>.</w:t>
      </w:r>
    </w:p>
    <w:p w14:paraId="19293110" w14:textId="77777777" w:rsidR="00012771" w:rsidRDefault="00012771" w:rsidP="00012771">
      <w:pPr>
        <w:spacing w:after="0"/>
      </w:pPr>
      <w:r>
        <w:br w:type="page"/>
      </w:r>
    </w:p>
    <w:p w14:paraId="5C4BE1DE" w14:textId="7BA75272" w:rsidR="00012771" w:rsidRDefault="00012771" w:rsidP="007008F6">
      <w:pPr>
        <w:pStyle w:val="Heading1"/>
      </w:pPr>
      <w:bookmarkStart w:id="13" w:name="_Toc192645288"/>
      <w:bookmarkStart w:id="14" w:name="_Toc346722378"/>
      <w:r>
        <w:lastRenderedPageBreak/>
        <w:t>Pr</w:t>
      </w:r>
      <w:r w:rsidR="00F978E3">
        <w:t>eparing t</w:t>
      </w:r>
      <w:r>
        <w:t>he Weldment</w:t>
      </w:r>
      <w:bookmarkEnd w:id="13"/>
      <w:bookmarkEnd w:id="14"/>
    </w:p>
    <w:p w14:paraId="6624DE2F" w14:textId="77777777" w:rsidR="00012771" w:rsidRDefault="00012771" w:rsidP="00012771">
      <w:pPr>
        <w:pStyle w:val="Heading2"/>
        <w:numPr>
          <w:ilvl w:val="1"/>
          <w:numId w:val="17"/>
        </w:numPr>
        <w:tabs>
          <w:tab w:val="clear" w:pos="288"/>
        </w:tabs>
        <w:spacing w:after="120"/>
        <w:ind w:left="576"/>
        <w:jc w:val="both"/>
      </w:pPr>
      <w:r>
        <w:t>Materials</w:t>
      </w:r>
    </w:p>
    <w:tbl>
      <w:tblPr>
        <w:tblW w:w="9576" w:type="dxa"/>
        <w:tblLayout w:type="fixed"/>
        <w:tblLook w:val="04A0" w:firstRow="1" w:lastRow="0" w:firstColumn="1" w:lastColumn="0" w:noHBand="0" w:noVBand="1"/>
      </w:tblPr>
      <w:tblGrid>
        <w:gridCol w:w="648"/>
        <w:gridCol w:w="540"/>
        <w:gridCol w:w="1530"/>
        <w:gridCol w:w="6858"/>
      </w:tblGrid>
      <w:tr w:rsidR="00012771" w:rsidRPr="00590666" w14:paraId="19025C5D" w14:textId="77777777" w:rsidTr="00BD32BF">
        <w:tc>
          <w:tcPr>
            <w:tcW w:w="648" w:type="dxa"/>
            <w:shd w:val="clear" w:color="auto" w:fill="auto"/>
          </w:tcPr>
          <w:p w14:paraId="2F6C976D" w14:textId="77777777" w:rsidR="00012771" w:rsidRPr="00590666" w:rsidRDefault="00012771" w:rsidP="00BD32BF">
            <w:pPr>
              <w:spacing w:after="0"/>
              <w:jc w:val="center"/>
              <w:rPr>
                <w:rFonts w:eastAsia="MS Mincho"/>
                <w:b/>
              </w:rPr>
            </w:pPr>
            <w:r w:rsidRPr="00590666">
              <w:rPr>
                <w:rFonts w:eastAsia="MS Mincho"/>
                <w:b/>
              </w:rPr>
              <w:t>Qty</w:t>
            </w:r>
          </w:p>
        </w:tc>
        <w:tc>
          <w:tcPr>
            <w:tcW w:w="540" w:type="dxa"/>
            <w:shd w:val="clear" w:color="auto" w:fill="auto"/>
          </w:tcPr>
          <w:p w14:paraId="73FA0F14" w14:textId="77777777" w:rsidR="00012771" w:rsidRPr="00590666" w:rsidRDefault="00012771" w:rsidP="00BD32BF">
            <w:pPr>
              <w:spacing w:after="0"/>
              <w:jc w:val="center"/>
              <w:rPr>
                <w:rFonts w:eastAsia="MS Mincho"/>
                <w:b/>
              </w:rPr>
            </w:pPr>
            <w:r w:rsidRPr="00590666">
              <w:rPr>
                <w:rFonts w:eastAsia="MS Mincho"/>
                <w:b/>
              </w:rPr>
              <w:t>U</w:t>
            </w:r>
          </w:p>
        </w:tc>
        <w:tc>
          <w:tcPr>
            <w:tcW w:w="1530" w:type="dxa"/>
            <w:shd w:val="clear" w:color="auto" w:fill="auto"/>
          </w:tcPr>
          <w:p w14:paraId="5B217457" w14:textId="77777777" w:rsidR="00012771" w:rsidRPr="00590666" w:rsidRDefault="00012771" w:rsidP="00BD32BF">
            <w:pPr>
              <w:spacing w:after="0"/>
              <w:rPr>
                <w:rFonts w:eastAsia="MS Mincho"/>
                <w:b/>
              </w:rPr>
            </w:pPr>
            <w:r w:rsidRPr="00590666">
              <w:rPr>
                <w:rFonts w:eastAsia="MS Mincho"/>
                <w:b/>
              </w:rPr>
              <w:t>ID</w:t>
            </w:r>
          </w:p>
        </w:tc>
        <w:tc>
          <w:tcPr>
            <w:tcW w:w="6858" w:type="dxa"/>
            <w:shd w:val="clear" w:color="auto" w:fill="auto"/>
          </w:tcPr>
          <w:p w14:paraId="2D791409" w14:textId="77777777" w:rsidR="00012771" w:rsidRPr="00590666" w:rsidRDefault="00012771" w:rsidP="00BD32BF">
            <w:pPr>
              <w:spacing w:after="0"/>
              <w:rPr>
                <w:rFonts w:eastAsia="MS Mincho"/>
                <w:b/>
              </w:rPr>
            </w:pPr>
            <w:r w:rsidRPr="00590666">
              <w:rPr>
                <w:rFonts w:eastAsia="MS Mincho"/>
                <w:b/>
              </w:rPr>
              <w:t>Desc</w:t>
            </w:r>
            <w:r>
              <w:rPr>
                <w:rFonts w:eastAsia="MS Mincho"/>
                <w:b/>
              </w:rPr>
              <w:t>ription</w:t>
            </w:r>
          </w:p>
        </w:tc>
      </w:tr>
      <w:tr w:rsidR="00012771" w:rsidRPr="00DE0B5C" w14:paraId="6E8C5C32" w14:textId="77777777" w:rsidTr="00BD32BF">
        <w:tc>
          <w:tcPr>
            <w:tcW w:w="648" w:type="dxa"/>
            <w:shd w:val="clear" w:color="auto" w:fill="auto"/>
          </w:tcPr>
          <w:p w14:paraId="0A9E0D04" w14:textId="77777777" w:rsidR="00012771" w:rsidRDefault="00012771" w:rsidP="00BD32BF">
            <w:pPr>
              <w:spacing w:after="0"/>
              <w:jc w:val="center"/>
              <w:rPr>
                <w:rFonts w:eastAsia="MS Mincho"/>
              </w:rPr>
            </w:pPr>
            <w:r>
              <w:rPr>
                <w:rFonts w:eastAsia="MS Mincho"/>
              </w:rPr>
              <w:t>8</w:t>
            </w:r>
          </w:p>
        </w:tc>
        <w:tc>
          <w:tcPr>
            <w:tcW w:w="540" w:type="dxa"/>
            <w:shd w:val="clear" w:color="auto" w:fill="auto"/>
          </w:tcPr>
          <w:p w14:paraId="6C6612E4" w14:textId="77777777" w:rsidR="00012771" w:rsidRDefault="00012771" w:rsidP="00BD32BF">
            <w:pPr>
              <w:spacing w:after="0"/>
              <w:jc w:val="center"/>
              <w:rPr>
                <w:rFonts w:eastAsia="MS Mincho"/>
              </w:rPr>
            </w:pPr>
            <w:r>
              <w:rPr>
                <w:rFonts w:eastAsia="MS Mincho"/>
              </w:rPr>
              <w:t>Ea</w:t>
            </w:r>
          </w:p>
        </w:tc>
        <w:tc>
          <w:tcPr>
            <w:tcW w:w="1530" w:type="dxa"/>
            <w:shd w:val="clear" w:color="auto" w:fill="auto"/>
          </w:tcPr>
          <w:p w14:paraId="22EF96C3" w14:textId="77777777" w:rsidR="00012771" w:rsidRPr="001E4E76" w:rsidRDefault="00012771" w:rsidP="00BD32BF">
            <w:pPr>
              <w:spacing w:after="0"/>
              <w:rPr>
                <w:rFonts w:eastAsia="MS Mincho"/>
              </w:rPr>
            </w:pPr>
            <w:r>
              <w:rPr>
                <w:rFonts w:eastAsia="MS Mincho"/>
              </w:rPr>
              <w:t>1185-2EN492</w:t>
            </w:r>
          </w:p>
        </w:tc>
        <w:tc>
          <w:tcPr>
            <w:tcW w:w="6858" w:type="dxa"/>
            <w:shd w:val="clear" w:color="auto" w:fill="auto"/>
          </w:tcPr>
          <w:p w14:paraId="5C7779E6" w14:textId="77777777" w:rsidR="00012771" w:rsidRDefault="00012771" w:rsidP="00BD32BF">
            <w:pPr>
              <w:keepLines/>
              <w:spacing w:after="0"/>
              <w:rPr>
                <w:rFonts w:eastAsia="MS Mincho"/>
              </w:rPr>
            </w:pPr>
            <w:r>
              <w:rPr>
                <w:rFonts w:eastAsia="MS Mincho"/>
              </w:rPr>
              <w:t>Helicoil 8-32 x 3.0D</w:t>
            </w:r>
          </w:p>
        </w:tc>
      </w:tr>
      <w:tr w:rsidR="00012771" w:rsidRPr="00DE0B5C" w14:paraId="061BAA7D" w14:textId="77777777" w:rsidTr="00BD32BF">
        <w:tc>
          <w:tcPr>
            <w:tcW w:w="648" w:type="dxa"/>
            <w:shd w:val="clear" w:color="auto" w:fill="auto"/>
          </w:tcPr>
          <w:p w14:paraId="19B9DCBB" w14:textId="77777777" w:rsidR="00012771" w:rsidRDefault="00012771" w:rsidP="00BD32BF">
            <w:pPr>
              <w:spacing w:after="0"/>
              <w:jc w:val="center"/>
              <w:rPr>
                <w:rFonts w:eastAsia="MS Mincho"/>
              </w:rPr>
            </w:pPr>
            <w:r>
              <w:rPr>
                <w:rFonts w:eastAsia="MS Mincho"/>
              </w:rPr>
              <w:t>8</w:t>
            </w:r>
          </w:p>
        </w:tc>
        <w:tc>
          <w:tcPr>
            <w:tcW w:w="540" w:type="dxa"/>
            <w:shd w:val="clear" w:color="auto" w:fill="auto"/>
          </w:tcPr>
          <w:p w14:paraId="0A55C170" w14:textId="77777777" w:rsidR="00012771" w:rsidRDefault="00012771" w:rsidP="00BD32BF">
            <w:pPr>
              <w:spacing w:after="0"/>
              <w:jc w:val="center"/>
              <w:rPr>
                <w:rFonts w:eastAsia="MS Mincho"/>
              </w:rPr>
            </w:pPr>
            <w:r>
              <w:rPr>
                <w:rFonts w:eastAsia="MS Mincho"/>
              </w:rPr>
              <w:t>Ea</w:t>
            </w:r>
          </w:p>
        </w:tc>
        <w:tc>
          <w:tcPr>
            <w:tcW w:w="1530" w:type="dxa"/>
            <w:shd w:val="clear" w:color="auto" w:fill="auto"/>
          </w:tcPr>
          <w:p w14:paraId="16EA8E74" w14:textId="77777777" w:rsidR="00012771" w:rsidRDefault="00E10A0A" w:rsidP="00BD32BF">
            <w:pPr>
              <w:spacing w:after="0"/>
              <w:rPr>
                <w:rFonts w:eastAsia="MS Mincho"/>
              </w:rPr>
            </w:pPr>
            <w:hyperlink r:id="rId85" w:history="1">
              <w:r w:rsidR="00012771" w:rsidRPr="00804C0F">
                <w:rPr>
                  <w:rStyle w:val="Hyperlink"/>
                </w:rPr>
                <w:t>D980184</w:t>
              </w:r>
            </w:hyperlink>
          </w:p>
        </w:tc>
        <w:tc>
          <w:tcPr>
            <w:tcW w:w="6858" w:type="dxa"/>
            <w:shd w:val="clear" w:color="auto" w:fill="auto"/>
          </w:tcPr>
          <w:p w14:paraId="3F67A46C" w14:textId="77777777" w:rsidR="00012771" w:rsidRDefault="00012771" w:rsidP="00BD32BF">
            <w:pPr>
              <w:keepLines/>
              <w:spacing w:after="0"/>
              <w:rPr>
                <w:rFonts w:eastAsia="MS Mincho"/>
              </w:rPr>
            </w:pPr>
            <w:r>
              <w:rPr>
                <w:rFonts w:eastAsia="MS Mincho"/>
              </w:rPr>
              <w:t>LOS Clamps</w:t>
            </w:r>
          </w:p>
        </w:tc>
      </w:tr>
      <w:tr w:rsidR="00012771" w:rsidRPr="00DE0B5C" w14:paraId="01B11BDA" w14:textId="77777777" w:rsidTr="00BD32BF">
        <w:tc>
          <w:tcPr>
            <w:tcW w:w="648" w:type="dxa"/>
            <w:shd w:val="clear" w:color="auto" w:fill="auto"/>
          </w:tcPr>
          <w:p w14:paraId="6E683C6C" w14:textId="77777777" w:rsidR="00012771" w:rsidRDefault="00012771" w:rsidP="00BD32BF">
            <w:pPr>
              <w:spacing w:after="0"/>
              <w:jc w:val="center"/>
              <w:rPr>
                <w:rFonts w:eastAsia="MS Mincho"/>
              </w:rPr>
            </w:pPr>
            <w:r>
              <w:rPr>
                <w:rFonts w:eastAsia="MS Mincho"/>
              </w:rPr>
              <w:t>8</w:t>
            </w:r>
          </w:p>
        </w:tc>
        <w:tc>
          <w:tcPr>
            <w:tcW w:w="540" w:type="dxa"/>
            <w:shd w:val="clear" w:color="auto" w:fill="auto"/>
          </w:tcPr>
          <w:p w14:paraId="2FE2F239" w14:textId="77777777" w:rsidR="00012771" w:rsidRDefault="00012771" w:rsidP="00BD32BF">
            <w:pPr>
              <w:spacing w:after="0"/>
              <w:jc w:val="center"/>
              <w:rPr>
                <w:rFonts w:eastAsia="MS Mincho"/>
              </w:rPr>
            </w:pPr>
            <w:r>
              <w:rPr>
                <w:rFonts w:eastAsia="MS Mincho"/>
              </w:rPr>
              <w:t>Ea</w:t>
            </w:r>
          </w:p>
        </w:tc>
        <w:tc>
          <w:tcPr>
            <w:tcW w:w="1530" w:type="dxa"/>
            <w:shd w:val="clear" w:color="auto" w:fill="auto"/>
          </w:tcPr>
          <w:p w14:paraId="30733945" w14:textId="77777777" w:rsidR="00012771" w:rsidRDefault="00012771" w:rsidP="00BD32BF">
            <w:pPr>
              <w:spacing w:after="0"/>
              <w:rPr>
                <w:rFonts w:eastAsia="MS Mincho"/>
              </w:rPr>
            </w:pPr>
            <w:r>
              <w:rPr>
                <w:rFonts w:eastAsia="MS Mincho"/>
              </w:rPr>
              <w:t>NA</w:t>
            </w:r>
          </w:p>
        </w:tc>
        <w:tc>
          <w:tcPr>
            <w:tcW w:w="6858" w:type="dxa"/>
            <w:shd w:val="clear" w:color="auto" w:fill="auto"/>
          </w:tcPr>
          <w:p w14:paraId="4F68C742" w14:textId="77777777" w:rsidR="00012771" w:rsidRDefault="00012771" w:rsidP="00BD32BF">
            <w:pPr>
              <w:keepLines/>
              <w:spacing w:after="0"/>
              <w:rPr>
                <w:rFonts w:eastAsia="MS Mincho"/>
              </w:rPr>
            </w:pPr>
            <w:r>
              <w:rPr>
                <w:rFonts w:eastAsia="MS Mincho"/>
              </w:rPr>
              <w:t xml:space="preserve">Socket Head Cap Screw ¼-20 x 1.5” </w:t>
            </w:r>
            <w:r w:rsidRPr="007E756E">
              <w:rPr>
                <w:rFonts w:eastAsia="MS Mincho"/>
                <w:color w:val="FF0000"/>
              </w:rPr>
              <w:t>AgPlated</w:t>
            </w:r>
          </w:p>
        </w:tc>
      </w:tr>
    </w:tbl>
    <w:p w14:paraId="02862AC1" w14:textId="77777777" w:rsidR="00012771" w:rsidRPr="00950718" w:rsidRDefault="00012771" w:rsidP="00012771">
      <w:pPr>
        <w:pStyle w:val="Heading2"/>
        <w:spacing w:after="120"/>
      </w:pPr>
      <w:r>
        <w:t>Procedure</w:t>
      </w:r>
    </w:p>
    <w:tbl>
      <w:tblPr>
        <w:tblW w:w="0" w:type="auto"/>
        <w:tblLayout w:type="fixed"/>
        <w:tblCellMar>
          <w:left w:w="115" w:type="dxa"/>
          <w:right w:w="115" w:type="dxa"/>
        </w:tblCellMar>
        <w:tblLook w:val="04A0" w:firstRow="1" w:lastRow="0" w:firstColumn="1" w:lastColumn="0" w:noHBand="0" w:noVBand="1"/>
      </w:tblPr>
      <w:tblGrid>
        <w:gridCol w:w="4788"/>
        <w:gridCol w:w="4788"/>
      </w:tblGrid>
      <w:tr w:rsidR="00012771" w14:paraId="1EDB555C" w14:textId="77777777" w:rsidTr="00BD32BF">
        <w:tc>
          <w:tcPr>
            <w:tcW w:w="4788" w:type="dxa"/>
          </w:tcPr>
          <w:p w14:paraId="7022D633" w14:textId="77777777" w:rsidR="00012771" w:rsidRDefault="00012771" w:rsidP="00BD32BF">
            <w:pPr>
              <w:ind w:left="360"/>
            </w:pPr>
          </w:p>
          <w:p w14:paraId="03805A30" w14:textId="77777777" w:rsidR="00012771" w:rsidRDefault="00012771" w:rsidP="00BD32BF">
            <w:pPr>
              <w:ind w:left="360"/>
            </w:pPr>
          </w:p>
          <w:p w14:paraId="6E10926A" w14:textId="77777777" w:rsidR="00012771" w:rsidRDefault="00012771" w:rsidP="00BD32BF">
            <w:pPr>
              <w:ind w:left="360"/>
            </w:pPr>
          </w:p>
          <w:p w14:paraId="0CCDE871" w14:textId="77777777" w:rsidR="00012771" w:rsidRDefault="00012771" w:rsidP="00BD32BF">
            <w:pPr>
              <w:ind w:left="360"/>
            </w:pPr>
          </w:p>
          <w:p w14:paraId="525AFB29" w14:textId="77777777" w:rsidR="00012771" w:rsidRDefault="00012771" w:rsidP="00BD32BF">
            <w:pPr>
              <w:ind w:left="360"/>
            </w:pPr>
          </w:p>
          <w:p w14:paraId="07623202" w14:textId="77777777" w:rsidR="00012771" w:rsidRDefault="00012771" w:rsidP="00BD32BF">
            <w:pPr>
              <w:ind w:left="360"/>
            </w:pPr>
          </w:p>
          <w:p w14:paraId="5D252F98" w14:textId="77777777" w:rsidR="00012771" w:rsidRDefault="00012771" w:rsidP="00012771">
            <w:pPr>
              <w:pStyle w:val="ProcedureStep"/>
              <w:numPr>
                <w:ilvl w:val="0"/>
                <w:numId w:val="28"/>
              </w:numPr>
            </w:pPr>
            <w:r>
              <w:t xml:space="preserve">Identify the </w:t>
            </w:r>
            <w:r w:rsidRPr="001F3AA2">
              <w:rPr>
                <w:color w:val="FF0000"/>
              </w:rPr>
              <w:t>Front vs Rear</w:t>
            </w:r>
            <w:r>
              <w:t xml:space="preserve"> of the Weldment.  The front has 4 pairs of adjacent, large-diameter through-holes.</w:t>
            </w:r>
          </w:p>
          <w:p w14:paraId="769FD53F" w14:textId="77777777" w:rsidR="00012771" w:rsidRDefault="00012771" w:rsidP="00BD32BF">
            <w:pPr>
              <w:ind w:left="360"/>
            </w:pPr>
          </w:p>
          <w:p w14:paraId="6CC4DBD4" w14:textId="77777777" w:rsidR="00012771" w:rsidRDefault="00012771" w:rsidP="00BD32BF"/>
          <w:p w14:paraId="57323D4A" w14:textId="77777777" w:rsidR="00012771" w:rsidRDefault="00012771" w:rsidP="00BD32BF">
            <w:pPr>
              <w:pStyle w:val="ProcedureStep"/>
            </w:pPr>
            <w:r>
              <w:t xml:space="preserve">Install at </w:t>
            </w:r>
            <w:r w:rsidRPr="00432625">
              <w:t>the</w:t>
            </w:r>
            <w:r>
              <w:t xml:space="preserve"> base of the Weldment:</w:t>
            </w:r>
          </w:p>
          <w:p w14:paraId="3D6621AA" w14:textId="77777777" w:rsidR="00012771" w:rsidRDefault="00012771" w:rsidP="00BD32BF">
            <w:pPr>
              <w:pStyle w:val="ProcedureBullet"/>
            </w:pPr>
            <w:r w:rsidRPr="00E66AA2">
              <w:rPr>
                <w:color w:val="FF0000"/>
              </w:rPr>
              <w:t>8</w:t>
            </w:r>
            <w:r>
              <w:t xml:space="preserve"> 1185-2EN492 Helicoils </w:t>
            </w:r>
          </w:p>
          <w:p w14:paraId="1226522C" w14:textId="77777777" w:rsidR="00012771" w:rsidRDefault="00012771" w:rsidP="00BD32BF">
            <w:pPr>
              <w:pStyle w:val="ProcedureBullet"/>
              <w:numPr>
                <w:ilvl w:val="0"/>
                <w:numId w:val="0"/>
              </w:numPr>
              <w:spacing w:after="60"/>
              <w:ind w:left="720"/>
            </w:pPr>
            <w:r>
              <w:t>8-32 x 3.0D</w:t>
            </w:r>
          </w:p>
          <w:p w14:paraId="632B2C89" w14:textId="77777777" w:rsidR="00012771" w:rsidRPr="00DB00EC" w:rsidRDefault="00012771" w:rsidP="00BD32BF">
            <w:pPr>
              <w:pStyle w:val="ProcedureBullet"/>
              <w:numPr>
                <w:ilvl w:val="0"/>
                <w:numId w:val="0"/>
              </w:numPr>
              <w:ind w:left="720"/>
              <w:rPr>
                <w:color w:val="FF0000"/>
              </w:rPr>
            </w:pPr>
            <w:r>
              <w:rPr>
                <w:color w:val="FF0000"/>
              </w:rPr>
              <w:t>Install these BEFORE securing the Weldment to the Optical Table!</w:t>
            </w:r>
          </w:p>
        </w:tc>
        <w:tc>
          <w:tcPr>
            <w:tcW w:w="4788" w:type="dxa"/>
            <w:vAlign w:val="center"/>
          </w:tcPr>
          <w:p w14:paraId="0A5879B6" w14:textId="77777777" w:rsidR="00012771" w:rsidRDefault="00012771" w:rsidP="00BD32BF">
            <w:pPr>
              <w:jc w:val="center"/>
            </w:pPr>
            <w:r>
              <w:rPr>
                <w:noProof/>
              </w:rPr>
              <mc:AlternateContent>
                <mc:Choice Requires="wps">
                  <w:drawing>
                    <wp:anchor distT="0" distB="0" distL="114300" distR="114300" simplePos="0" relativeHeight="253731840" behindDoc="0" locked="0" layoutInCell="1" allowOverlap="1" wp14:anchorId="3623EFA5" wp14:editId="1BAD6296">
                      <wp:simplePos x="0" y="0"/>
                      <wp:positionH relativeFrom="column">
                        <wp:posOffset>2362200</wp:posOffset>
                      </wp:positionH>
                      <wp:positionV relativeFrom="paragraph">
                        <wp:posOffset>2583815</wp:posOffset>
                      </wp:positionV>
                      <wp:extent cx="205740" cy="205740"/>
                      <wp:effectExtent l="25400" t="25400" r="73660" b="124460"/>
                      <wp:wrapNone/>
                      <wp:docPr id="209" name="Connector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 cy="20574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2E72C52"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09" o:spid="_x0000_s1032" type="#_x0000_t120" style="position:absolute;left:0;text-align:left;margin-left:186pt;margin-top:203.45pt;width:16.2pt;height:16.2pt;z-index:25373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2E72C52"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730816" behindDoc="0" locked="0" layoutInCell="1" allowOverlap="1" wp14:anchorId="65ABDF92" wp14:editId="0DACBE08">
                      <wp:simplePos x="0" y="0"/>
                      <wp:positionH relativeFrom="column">
                        <wp:posOffset>322580</wp:posOffset>
                      </wp:positionH>
                      <wp:positionV relativeFrom="paragraph">
                        <wp:posOffset>2583815</wp:posOffset>
                      </wp:positionV>
                      <wp:extent cx="205740" cy="205740"/>
                      <wp:effectExtent l="25400" t="25400" r="73660" b="124460"/>
                      <wp:wrapNone/>
                      <wp:docPr id="192" name="Connector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 cy="20574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99BF8D0"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192" o:spid="_x0000_s1033" type="#_x0000_t120" style="position:absolute;left:0;text-align:left;margin-left:25.4pt;margin-top:203.45pt;width:16.2pt;height:16.2pt;z-index:25373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99BF8D0"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735936" behindDoc="0" locked="0" layoutInCell="1" allowOverlap="1" wp14:anchorId="3702F227" wp14:editId="07109352">
                      <wp:simplePos x="0" y="0"/>
                      <wp:positionH relativeFrom="column">
                        <wp:posOffset>695325</wp:posOffset>
                      </wp:positionH>
                      <wp:positionV relativeFrom="paragraph">
                        <wp:posOffset>1525270</wp:posOffset>
                      </wp:positionV>
                      <wp:extent cx="297815" cy="170180"/>
                      <wp:effectExtent l="25400" t="25400" r="83185" b="134620"/>
                      <wp:wrapNone/>
                      <wp:docPr id="456" name="Connector 4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815" cy="17018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FA53827"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56" o:spid="_x0000_s1034" type="#_x0000_t120" style="position:absolute;left:0;text-align:left;margin-left:54.75pt;margin-top:120.1pt;width:23.45pt;height:13.4pt;z-index:25373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FA53827"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734912" behindDoc="0" locked="0" layoutInCell="1" allowOverlap="1" wp14:anchorId="21F05967" wp14:editId="1CA28921">
                      <wp:simplePos x="0" y="0"/>
                      <wp:positionH relativeFrom="column">
                        <wp:posOffset>1762125</wp:posOffset>
                      </wp:positionH>
                      <wp:positionV relativeFrom="paragraph">
                        <wp:posOffset>1525856</wp:posOffset>
                      </wp:positionV>
                      <wp:extent cx="297815" cy="170180"/>
                      <wp:effectExtent l="25400" t="25400" r="83185" b="134620"/>
                      <wp:wrapNone/>
                      <wp:docPr id="417" name="Connector 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815" cy="17018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06812DA"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17" o:spid="_x0000_s1035" type="#_x0000_t120" style="position:absolute;left:0;text-align:left;margin-left:138.75pt;margin-top:120.15pt;width:23.45pt;height:13.4pt;z-index:25373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06812DA"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733888" behindDoc="0" locked="0" layoutInCell="1" allowOverlap="1" wp14:anchorId="2273801F" wp14:editId="4406E387">
                      <wp:simplePos x="0" y="0"/>
                      <wp:positionH relativeFrom="column">
                        <wp:posOffset>1762565</wp:posOffset>
                      </wp:positionH>
                      <wp:positionV relativeFrom="paragraph">
                        <wp:posOffset>892810</wp:posOffset>
                      </wp:positionV>
                      <wp:extent cx="297815" cy="170180"/>
                      <wp:effectExtent l="25400" t="25400" r="83185" b="134620"/>
                      <wp:wrapNone/>
                      <wp:docPr id="239" name="Connector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815" cy="17018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3A7F137"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39" o:spid="_x0000_s1036" type="#_x0000_t120" style="position:absolute;left:0;text-align:left;margin-left:138.8pt;margin-top:70.3pt;width:23.45pt;height:13.4pt;z-index:25373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3A7F137"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732864" behindDoc="0" locked="0" layoutInCell="1" allowOverlap="1" wp14:anchorId="575389B5" wp14:editId="3AD6D286">
                      <wp:simplePos x="0" y="0"/>
                      <wp:positionH relativeFrom="column">
                        <wp:posOffset>678180</wp:posOffset>
                      </wp:positionH>
                      <wp:positionV relativeFrom="paragraph">
                        <wp:posOffset>892810</wp:posOffset>
                      </wp:positionV>
                      <wp:extent cx="297815" cy="170180"/>
                      <wp:effectExtent l="25400" t="25400" r="83185" b="134620"/>
                      <wp:wrapNone/>
                      <wp:docPr id="541" name="Connector 5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815" cy="17018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CDD9169"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41" o:spid="_x0000_s1037" type="#_x0000_t120" style="position:absolute;left:0;text-align:left;margin-left:53.4pt;margin-top:70.3pt;width:23.45pt;height:13.4pt;z-index:25373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CDD9169" w14:textId="77777777" w:rsidR="00BD32BF" w:rsidRDefault="00BD32BF" w:rsidP="00012771">
                            <w:pPr>
                              <w:jc w:val="center"/>
                            </w:pPr>
                          </w:p>
                        </w:txbxContent>
                      </v:textbox>
                    </v:shape>
                  </w:pict>
                </mc:Fallback>
              </mc:AlternateContent>
            </w:r>
            <w:r>
              <w:rPr>
                <w:noProof/>
              </w:rPr>
              <w:drawing>
                <wp:inline distT="0" distB="0" distL="0" distR="0" wp14:anchorId="5E573C7D" wp14:editId="53B87122">
                  <wp:extent cx="2133039" cy="2824127"/>
                  <wp:effectExtent l="0" t="0" r="635" b="0"/>
                  <wp:docPr id="9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6">
                            <a:extLst>
                              <a:ext uri="{BEBA8EAE-BF5A-486C-A8C5-ECC9F3942E4B}">
                                <a14:imgProps xmlns:a14="http://schemas.microsoft.com/office/drawing/2010/main">
                                  <a14:imgLayer r:embed="rId87">
                                    <a14:imgEffect>
                                      <a14:brightnessContrast bright="40000" contrast="40000"/>
                                    </a14:imgEffect>
                                  </a14:imgLayer>
                                </a14:imgProps>
                              </a:ext>
                              <a:ext uri="{28A0092B-C50C-407E-A947-70E740481C1C}">
                                <a14:useLocalDpi xmlns:a14="http://schemas.microsoft.com/office/drawing/2010/main" val="0"/>
                              </a:ext>
                            </a:extLst>
                          </a:blip>
                          <a:srcRect l="4462" t="638"/>
                          <a:stretch/>
                        </pic:blipFill>
                        <pic:spPr bwMode="auto">
                          <a:xfrm>
                            <a:off x="0" y="0"/>
                            <a:ext cx="2133039" cy="2824127"/>
                          </a:xfrm>
                          <a:prstGeom prst="rect">
                            <a:avLst/>
                          </a:prstGeom>
                          <a:noFill/>
                          <a:ln>
                            <a:noFill/>
                          </a:ln>
                          <a:extLst>
                            <a:ext uri="{53640926-AAD7-44D8-BBD7-CCE9431645EC}">
                              <a14:shadowObscured xmlns:a14="http://schemas.microsoft.com/office/drawing/2010/main"/>
                            </a:ext>
                          </a:extLst>
                        </pic:spPr>
                      </pic:pic>
                    </a:graphicData>
                  </a:graphic>
                </wp:inline>
              </w:drawing>
            </w:r>
          </w:p>
          <w:p w14:paraId="7F41EAD8" w14:textId="77777777" w:rsidR="00012771" w:rsidRDefault="00012771" w:rsidP="00BD32BF">
            <w:pPr>
              <w:pStyle w:val="Caption"/>
              <w:rPr>
                <w:noProof/>
              </w:rPr>
            </w:pPr>
            <w:r>
              <w:t xml:space="preserve">Fig </w:t>
            </w:r>
            <w:fldSimple w:instr=" SEQ Fig \* ARABIC ">
              <w:r w:rsidR="002A04A5">
                <w:rPr>
                  <w:noProof/>
                </w:rPr>
                <w:t>4</w:t>
              </w:r>
            </w:fldSimple>
            <w:r>
              <w:t>: Helicoils in Weldment</w:t>
            </w:r>
          </w:p>
        </w:tc>
      </w:tr>
    </w:tbl>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012771" w14:paraId="33D18055" w14:textId="77777777" w:rsidTr="00BD32BF">
        <w:tc>
          <w:tcPr>
            <w:tcW w:w="2507" w:type="pct"/>
            <w:vAlign w:val="center"/>
          </w:tcPr>
          <w:p w14:paraId="5F666BAF" w14:textId="77777777" w:rsidR="00012771" w:rsidRDefault="00012771" w:rsidP="00BD32BF">
            <w:pPr>
              <w:pStyle w:val="ProcedureStep"/>
            </w:pPr>
            <w:r>
              <w:t xml:space="preserve">Secure the </w:t>
            </w:r>
            <w:hyperlink r:id="rId88" w:history="1">
              <w:r w:rsidRPr="00432625">
                <w:rPr>
                  <w:rStyle w:val="Hyperlink"/>
                  <w:bdr w:val="none" w:sz="0" w:space="0" w:color="auto"/>
                </w:rPr>
                <w:t>D070442</w:t>
              </w:r>
            </w:hyperlink>
            <w:r>
              <w:t xml:space="preserve"> </w:t>
            </w:r>
            <w:r w:rsidRPr="00432625">
              <w:t>Structu</w:t>
            </w:r>
            <w:r w:rsidRPr="00A031E5">
              <w:t>ral Weldment to the Optical Table with:</w:t>
            </w:r>
          </w:p>
          <w:p w14:paraId="773DFA6D" w14:textId="77777777" w:rsidR="00012771" w:rsidRDefault="00012771" w:rsidP="00BD32BF">
            <w:pPr>
              <w:pStyle w:val="ProcedureBullet"/>
            </w:pPr>
            <w:r>
              <w:t xml:space="preserve">8 </w:t>
            </w:r>
            <w:hyperlink r:id="rId89" w:history="1">
              <w:r w:rsidRPr="00804C0F">
                <w:rPr>
                  <w:rStyle w:val="Hyperlink"/>
                </w:rPr>
                <w:t>D980184</w:t>
              </w:r>
            </w:hyperlink>
            <w:r>
              <w:rPr>
                <w:rStyle w:val="Hyperlink"/>
              </w:rPr>
              <w:t xml:space="preserve"> </w:t>
            </w:r>
            <w:r>
              <w:t xml:space="preserve">LOS Clamps, </w:t>
            </w:r>
            <w:r w:rsidRPr="009724F3">
              <w:rPr>
                <w:color w:val="FF0000"/>
              </w:rPr>
              <w:t>2 per corner</w:t>
            </w:r>
          </w:p>
          <w:p w14:paraId="1FBD3058" w14:textId="77777777" w:rsidR="00012771" w:rsidRDefault="00012771" w:rsidP="00BD32BF">
            <w:pPr>
              <w:pStyle w:val="ProcedureBullet"/>
            </w:pPr>
            <w:r>
              <w:t>8 Socket Head Cap Screws</w:t>
            </w:r>
          </w:p>
          <w:p w14:paraId="37F4667A" w14:textId="77777777" w:rsidR="00012771" w:rsidRPr="009724F3" w:rsidRDefault="00012771" w:rsidP="00BD32BF">
            <w:pPr>
              <w:pStyle w:val="ProcedureBullet"/>
              <w:numPr>
                <w:ilvl w:val="0"/>
                <w:numId w:val="0"/>
              </w:numPr>
              <w:ind w:left="720"/>
            </w:pPr>
            <w:r>
              <w:t xml:space="preserve">¼-20 x 1.5” </w:t>
            </w:r>
            <w:r w:rsidRPr="002D0892">
              <w:rPr>
                <w:color w:val="FF0000"/>
              </w:rPr>
              <w:t>AgPlated</w:t>
            </w:r>
          </w:p>
        </w:tc>
        <w:tc>
          <w:tcPr>
            <w:tcW w:w="2493" w:type="pct"/>
            <w:vAlign w:val="center"/>
          </w:tcPr>
          <w:p w14:paraId="360C2D3D" w14:textId="77777777" w:rsidR="00012771" w:rsidRDefault="00012771" w:rsidP="00BD32BF">
            <w:pPr>
              <w:keepNext/>
              <w:jc w:val="center"/>
            </w:pPr>
            <w:r>
              <w:rPr>
                <w:noProof/>
              </w:rPr>
              <mc:AlternateContent>
                <mc:Choice Requires="wps">
                  <w:drawing>
                    <wp:anchor distT="0" distB="0" distL="114300" distR="114300" simplePos="0" relativeHeight="253727744" behindDoc="0" locked="0" layoutInCell="1" allowOverlap="1" wp14:anchorId="65D90A81" wp14:editId="5274D8F2">
                      <wp:simplePos x="0" y="0"/>
                      <wp:positionH relativeFrom="column">
                        <wp:posOffset>2098675</wp:posOffset>
                      </wp:positionH>
                      <wp:positionV relativeFrom="paragraph">
                        <wp:posOffset>2385060</wp:posOffset>
                      </wp:positionV>
                      <wp:extent cx="152400" cy="87630"/>
                      <wp:effectExtent l="76200" t="50800" r="76200" b="115570"/>
                      <wp:wrapNone/>
                      <wp:docPr id="496" name="Straight Connector 496"/>
                      <wp:cNvGraphicFramePr/>
                      <a:graphic xmlns:a="http://schemas.openxmlformats.org/drawingml/2006/main">
                        <a:graphicData uri="http://schemas.microsoft.com/office/word/2010/wordprocessingShape">
                          <wps:wsp>
                            <wps:cNvCnPr/>
                            <wps:spPr>
                              <a:xfrm>
                                <a:off x="0" y="0"/>
                                <a:ext cx="150605" cy="88928"/>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96" o:spid="_x0000_s1026" style="position:absolute;z-index:25372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25pt,187.8pt" to="177.25pt,19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" strokecolor="#00e800" strokeweight="2pt">
                      <v:stroke startarrow="classic"/>
                      <v:shadow on="t" color="black" opacity="24903f" origin=",.5" offset="0,.55556mm"/>
                    </v:line>
                  </w:pict>
                </mc:Fallback>
              </mc:AlternateContent>
            </w:r>
            <w:r>
              <w:rPr>
                <w:noProof/>
              </w:rPr>
              <mc:AlternateContent>
                <mc:Choice Requires="wps">
                  <w:drawing>
                    <wp:anchor distT="0" distB="0" distL="114300" distR="114300" simplePos="0" relativeHeight="253726720" behindDoc="0" locked="0" layoutInCell="1" allowOverlap="1" wp14:anchorId="67B38CD6" wp14:editId="6E2ECE2C">
                      <wp:simplePos x="0" y="0"/>
                      <wp:positionH relativeFrom="column">
                        <wp:posOffset>1743075</wp:posOffset>
                      </wp:positionH>
                      <wp:positionV relativeFrom="paragraph">
                        <wp:posOffset>2574925</wp:posOffset>
                      </wp:positionV>
                      <wp:extent cx="152400" cy="87630"/>
                      <wp:effectExtent l="76200" t="50800" r="76200" b="115570"/>
                      <wp:wrapNone/>
                      <wp:docPr id="495" name="Straight Connector 495"/>
                      <wp:cNvGraphicFramePr/>
                      <a:graphic xmlns:a="http://schemas.openxmlformats.org/drawingml/2006/main">
                        <a:graphicData uri="http://schemas.microsoft.com/office/word/2010/wordprocessingShape">
                          <wps:wsp>
                            <wps:cNvCnPr/>
                            <wps:spPr>
                              <a:xfrm>
                                <a:off x="0" y="0"/>
                                <a:ext cx="150605" cy="88928"/>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95" o:spid="_x0000_s1026" style="position:absolute;z-index:2537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25pt,202.75pt" to="149.25pt,20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" strokecolor="#00e800" strokeweight="2pt">
                      <v:stroke startarrow="classic"/>
                      <v:shadow on="t" color="black" opacity="24903f" origin=",.5" offset="0,.55556mm"/>
                    </v:line>
                  </w:pict>
                </mc:Fallback>
              </mc:AlternateContent>
            </w:r>
            <w:r>
              <w:rPr>
                <w:noProof/>
              </w:rPr>
              <mc:AlternateContent>
                <mc:Choice Requires="wps">
                  <w:drawing>
                    <wp:anchor distT="0" distB="0" distL="114300" distR="114300" simplePos="0" relativeHeight="253725696" behindDoc="0" locked="0" layoutInCell="1" allowOverlap="1" wp14:anchorId="14A8656C" wp14:editId="1B47A83E">
                      <wp:simplePos x="0" y="0"/>
                      <wp:positionH relativeFrom="column">
                        <wp:posOffset>1348105</wp:posOffset>
                      </wp:positionH>
                      <wp:positionV relativeFrom="paragraph">
                        <wp:posOffset>2576830</wp:posOffset>
                      </wp:positionV>
                      <wp:extent cx="152400" cy="87630"/>
                      <wp:effectExtent l="50800" t="50800" r="76200" b="115570"/>
                      <wp:wrapNone/>
                      <wp:docPr id="490" name="Straight Connector 490"/>
                      <wp:cNvGraphicFramePr/>
                      <a:graphic xmlns:a="http://schemas.openxmlformats.org/drawingml/2006/main">
                        <a:graphicData uri="http://schemas.microsoft.com/office/word/2010/wordprocessingShape">
                          <wps:wsp>
                            <wps:cNvCnPr/>
                            <wps:spPr>
                              <a:xfrm flipH="1">
                                <a:off x="0" y="0"/>
                                <a:ext cx="152400" cy="87630"/>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90" o:spid="_x0000_s1026" style="position:absolute;flip:x;z-index:25372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15pt,202.9pt" to="118.15pt,20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" strokecolor="#00e800" strokeweight="2pt">
                      <v:stroke startarrow="classic"/>
                      <v:shadow on="t" color="black" opacity="24903f" origin=",.5" offset="0,.55556mm"/>
                    </v:line>
                  </w:pict>
                </mc:Fallback>
              </mc:AlternateContent>
            </w:r>
            <w:r>
              <w:rPr>
                <w:noProof/>
              </w:rPr>
              <mc:AlternateContent>
                <mc:Choice Requires="wps">
                  <w:drawing>
                    <wp:anchor distT="0" distB="0" distL="114300" distR="114300" simplePos="0" relativeHeight="253724672" behindDoc="0" locked="0" layoutInCell="1" allowOverlap="1" wp14:anchorId="270E1B5B" wp14:editId="633C3AD0">
                      <wp:simplePos x="0" y="0"/>
                      <wp:positionH relativeFrom="column">
                        <wp:posOffset>628015</wp:posOffset>
                      </wp:positionH>
                      <wp:positionV relativeFrom="paragraph">
                        <wp:posOffset>2146300</wp:posOffset>
                      </wp:positionV>
                      <wp:extent cx="152400" cy="87630"/>
                      <wp:effectExtent l="50800" t="50800" r="76200" b="115570"/>
                      <wp:wrapNone/>
                      <wp:docPr id="488" name="Straight Connector 488"/>
                      <wp:cNvGraphicFramePr/>
                      <a:graphic xmlns:a="http://schemas.openxmlformats.org/drawingml/2006/main">
                        <a:graphicData uri="http://schemas.microsoft.com/office/word/2010/wordprocessingShape">
                          <wps:wsp>
                            <wps:cNvCnPr/>
                            <wps:spPr>
                              <a:xfrm flipH="1">
                                <a:off x="0" y="0"/>
                                <a:ext cx="152400" cy="87630"/>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88" o:spid="_x0000_s1026" style="position:absolute;flip:x;z-index:25372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45pt,169pt" to="61.45pt,17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" strokecolor="#00e800" strokeweight="2pt">
                      <v:stroke startarrow="classic"/>
                      <v:shadow on="t" color="black" opacity="24903f" origin=",.5" offset="0,.55556mm"/>
                    </v:line>
                  </w:pict>
                </mc:Fallback>
              </mc:AlternateContent>
            </w:r>
            <w:r>
              <w:rPr>
                <w:noProof/>
              </w:rPr>
              <mc:AlternateContent>
                <mc:Choice Requires="wps">
                  <w:drawing>
                    <wp:anchor distT="0" distB="0" distL="114300" distR="114300" simplePos="0" relativeHeight="253728768" behindDoc="0" locked="0" layoutInCell="1" allowOverlap="1" wp14:anchorId="18A925B7" wp14:editId="2C18A364">
                      <wp:simplePos x="0" y="0"/>
                      <wp:positionH relativeFrom="column">
                        <wp:posOffset>490220</wp:posOffset>
                      </wp:positionH>
                      <wp:positionV relativeFrom="paragraph">
                        <wp:posOffset>1870710</wp:posOffset>
                      </wp:positionV>
                      <wp:extent cx="147320" cy="113665"/>
                      <wp:effectExtent l="50800" t="25400" r="81280" b="114935"/>
                      <wp:wrapNone/>
                      <wp:docPr id="497" name="Straight Connector 497"/>
                      <wp:cNvGraphicFramePr/>
                      <a:graphic xmlns:a="http://schemas.openxmlformats.org/drawingml/2006/main">
                        <a:graphicData uri="http://schemas.microsoft.com/office/word/2010/wordprocessingShape">
                          <wps:wsp>
                            <wps:cNvCnPr/>
                            <wps:spPr>
                              <a:xfrm flipH="1" flipV="1">
                                <a:off x="0" y="0"/>
                                <a:ext cx="147320" cy="113665"/>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97" o:spid="_x0000_s1026" style="position:absolute;flip:x y;z-index:25372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6pt,147.3pt" to="50.2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" strokecolor="#00e800" strokeweight="2pt">
                      <v:stroke startarrow="classic"/>
                      <v:shadow on="t" color="black" opacity="24903f" origin=",.5" offset="0,.55556mm"/>
                    </v:line>
                  </w:pict>
                </mc:Fallback>
              </mc:AlternateContent>
            </w:r>
            <w:r>
              <w:rPr>
                <w:noProof/>
              </w:rPr>
              <mc:AlternateContent>
                <mc:Choice Requires="wps">
                  <w:drawing>
                    <wp:anchor distT="0" distB="0" distL="114300" distR="114300" simplePos="0" relativeHeight="253729792" behindDoc="0" locked="0" layoutInCell="1" allowOverlap="1" wp14:anchorId="4840F8DD" wp14:editId="7F97FF56">
                      <wp:simplePos x="0" y="0"/>
                      <wp:positionH relativeFrom="column">
                        <wp:posOffset>981075</wp:posOffset>
                      </wp:positionH>
                      <wp:positionV relativeFrom="paragraph">
                        <wp:posOffset>1692910</wp:posOffset>
                      </wp:positionV>
                      <wp:extent cx="147320" cy="113665"/>
                      <wp:effectExtent l="50800" t="25400" r="81280" b="114935"/>
                      <wp:wrapNone/>
                      <wp:docPr id="517" name="Straight Connector 517"/>
                      <wp:cNvGraphicFramePr/>
                      <a:graphic xmlns:a="http://schemas.openxmlformats.org/drawingml/2006/main">
                        <a:graphicData uri="http://schemas.microsoft.com/office/word/2010/wordprocessingShape">
                          <wps:wsp>
                            <wps:cNvCnPr/>
                            <wps:spPr>
                              <a:xfrm flipH="1" flipV="1">
                                <a:off x="0" y="0"/>
                                <a:ext cx="147320" cy="113665"/>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17" o:spid="_x0000_s1026" style="position:absolute;flip:x y;z-index:25372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25pt,133.3pt" to="88.85pt,14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" strokecolor="#00e800" strokeweight="2pt">
                      <v:stroke startarrow="classic"/>
                      <v:shadow on="t" color="black" opacity="24903f" origin=",.5" offset="0,.55556mm"/>
                    </v:line>
                  </w:pict>
                </mc:Fallback>
              </mc:AlternateContent>
            </w:r>
            <w:r>
              <w:rPr>
                <w:noProof/>
              </w:rPr>
              <w:drawing>
                <wp:inline distT="0" distB="0" distL="0" distR="0" wp14:anchorId="052B8A45" wp14:editId="72642E7D">
                  <wp:extent cx="1691640" cy="2735580"/>
                  <wp:effectExtent l="0" t="0" r="10160" b="7620"/>
                  <wp:docPr id="4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BEBA8EAE-BF5A-486C-A8C5-ECC9F3942E4B}">
                                <a14:imgProps xmlns:a14="http://schemas.microsoft.com/office/drawing/2010/main">
                                  <a14:imgLayer r:embed="rId9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91640" cy="2735580"/>
                          </a:xfrm>
                          <a:prstGeom prst="rect">
                            <a:avLst/>
                          </a:prstGeom>
                          <a:noFill/>
                          <a:ln>
                            <a:noFill/>
                          </a:ln>
                        </pic:spPr>
                      </pic:pic>
                    </a:graphicData>
                  </a:graphic>
                </wp:inline>
              </w:drawing>
            </w:r>
          </w:p>
          <w:p w14:paraId="0C304B9D" w14:textId="77777777" w:rsidR="00012771" w:rsidRPr="002F193D" w:rsidRDefault="00012771" w:rsidP="00BD32BF">
            <w:pPr>
              <w:pStyle w:val="Caption"/>
            </w:pPr>
            <w:r>
              <w:t xml:space="preserve">Fig </w:t>
            </w:r>
            <w:fldSimple w:instr=" SEQ Fig \* ARABIC ">
              <w:r w:rsidR="002A04A5">
                <w:rPr>
                  <w:noProof/>
                </w:rPr>
                <w:t>5</w:t>
              </w:r>
            </w:fldSimple>
            <w:r>
              <w:t>: Securing the Weldment</w:t>
            </w:r>
          </w:p>
        </w:tc>
      </w:tr>
    </w:tbl>
    <w:p w14:paraId="0734FC7F" w14:textId="77777777" w:rsidR="00012771" w:rsidRDefault="00012771" w:rsidP="007008F6">
      <w:pPr>
        <w:pStyle w:val="Heading1"/>
      </w:pPr>
      <w:r>
        <w:br w:type="page"/>
      </w:r>
      <w:bookmarkStart w:id="15" w:name="_Toc346722379"/>
      <w:r>
        <w:lastRenderedPageBreak/>
        <w:t>Installing the Mounting Pads</w:t>
      </w:r>
      <w:bookmarkEnd w:id="15"/>
    </w:p>
    <w:p w14:paraId="16C74FC8" w14:textId="77777777" w:rsidR="00012771" w:rsidRDefault="00012771" w:rsidP="00012771">
      <w:pPr>
        <w:pStyle w:val="Heading2"/>
      </w:pPr>
      <w:r>
        <w:t>Documents</w:t>
      </w:r>
    </w:p>
    <w:p w14:paraId="774C759C" w14:textId="77777777" w:rsidR="00012771" w:rsidRDefault="00E10A0A" w:rsidP="00012771">
      <w:hyperlink r:id="rId92" w:history="1">
        <w:r w:rsidR="00012771" w:rsidRPr="00B77A1C">
          <w:rPr>
            <w:rStyle w:val="Hyperlink"/>
            <w:bdr w:val="none" w:sz="0" w:space="0" w:color="auto"/>
          </w:rPr>
          <w:t>D0900626</w:t>
        </w:r>
      </w:hyperlink>
      <w:r w:rsidR="00012771">
        <w:tab/>
        <w:t>HLTS Mounting Pad Assembly</w:t>
      </w:r>
    </w:p>
    <w:p w14:paraId="4B48C63A"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648"/>
        <w:gridCol w:w="540"/>
        <w:gridCol w:w="1530"/>
        <w:gridCol w:w="6858"/>
      </w:tblGrid>
      <w:tr w:rsidR="00012771" w:rsidRPr="00590666" w14:paraId="208F20E8" w14:textId="77777777" w:rsidTr="00BD32BF">
        <w:tc>
          <w:tcPr>
            <w:tcW w:w="648" w:type="dxa"/>
            <w:shd w:val="clear" w:color="auto" w:fill="auto"/>
          </w:tcPr>
          <w:p w14:paraId="41E96FC5" w14:textId="77777777" w:rsidR="00012771" w:rsidRPr="00590666" w:rsidRDefault="00012771" w:rsidP="00BD32BF">
            <w:pPr>
              <w:spacing w:after="0"/>
              <w:jc w:val="center"/>
              <w:rPr>
                <w:rFonts w:eastAsia="MS Mincho"/>
                <w:b/>
              </w:rPr>
            </w:pPr>
            <w:r w:rsidRPr="00590666">
              <w:rPr>
                <w:rFonts w:eastAsia="MS Mincho"/>
                <w:b/>
              </w:rPr>
              <w:t>Qty</w:t>
            </w:r>
          </w:p>
        </w:tc>
        <w:tc>
          <w:tcPr>
            <w:tcW w:w="540" w:type="dxa"/>
            <w:shd w:val="clear" w:color="auto" w:fill="auto"/>
          </w:tcPr>
          <w:p w14:paraId="3371A418" w14:textId="77777777" w:rsidR="00012771" w:rsidRPr="00590666" w:rsidRDefault="00012771" w:rsidP="00BD32BF">
            <w:pPr>
              <w:spacing w:after="0"/>
              <w:rPr>
                <w:rFonts w:eastAsia="MS Mincho"/>
                <w:b/>
              </w:rPr>
            </w:pPr>
            <w:r w:rsidRPr="00590666">
              <w:rPr>
                <w:rFonts w:eastAsia="MS Mincho"/>
                <w:b/>
              </w:rPr>
              <w:t>U</w:t>
            </w:r>
          </w:p>
        </w:tc>
        <w:tc>
          <w:tcPr>
            <w:tcW w:w="1530" w:type="dxa"/>
            <w:shd w:val="clear" w:color="auto" w:fill="auto"/>
          </w:tcPr>
          <w:p w14:paraId="29B10A28" w14:textId="77777777" w:rsidR="00012771" w:rsidRPr="00590666" w:rsidRDefault="00012771" w:rsidP="00BD32BF">
            <w:pPr>
              <w:spacing w:after="0"/>
              <w:rPr>
                <w:rFonts w:eastAsia="MS Mincho"/>
                <w:b/>
              </w:rPr>
            </w:pPr>
            <w:r w:rsidRPr="00590666">
              <w:rPr>
                <w:rFonts w:eastAsia="MS Mincho"/>
                <w:b/>
              </w:rPr>
              <w:t>ID</w:t>
            </w:r>
          </w:p>
        </w:tc>
        <w:tc>
          <w:tcPr>
            <w:tcW w:w="6858" w:type="dxa"/>
            <w:shd w:val="clear" w:color="auto" w:fill="auto"/>
          </w:tcPr>
          <w:p w14:paraId="07DF676B" w14:textId="77777777" w:rsidR="00012771" w:rsidRPr="00590666" w:rsidRDefault="00012771" w:rsidP="00BD32BF">
            <w:pPr>
              <w:spacing w:after="0"/>
              <w:rPr>
                <w:rFonts w:eastAsia="MS Mincho"/>
                <w:b/>
              </w:rPr>
            </w:pPr>
            <w:r w:rsidRPr="00590666">
              <w:rPr>
                <w:rFonts w:eastAsia="MS Mincho"/>
                <w:b/>
              </w:rPr>
              <w:t>Desc</w:t>
            </w:r>
            <w:r>
              <w:rPr>
                <w:rFonts w:eastAsia="MS Mincho"/>
                <w:b/>
              </w:rPr>
              <w:t>ription</w:t>
            </w:r>
          </w:p>
        </w:tc>
      </w:tr>
      <w:tr w:rsidR="00012771" w:rsidRPr="00DE0B5C" w14:paraId="27EC4472" w14:textId="77777777" w:rsidTr="00BD32BF">
        <w:tc>
          <w:tcPr>
            <w:tcW w:w="648" w:type="dxa"/>
            <w:shd w:val="clear" w:color="auto" w:fill="auto"/>
          </w:tcPr>
          <w:p w14:paraId="2DEE1E21" w14:textId="77777777" w:rsidR="00012771" w:rsidRDefault="00012771" w:rsidP="00BD32BF">
            <w:pPr>
              <w:spacing w:after="0"/>
              <w:jc w:val="center"/>
              <w:rPr>
                <w:rFonts w:eastAsia="MS Mincho"/>
              </w:rPr>
            </w:pPr>
            <w:r>
              <w:rPr>
                <w:rFonts w:eastAsia="MS Mincho"/>
              </w:rPr>
              <w:t>1</w:t>
            </w:r>
          </w:p>
        </w:tc>
        <w:tc>
          <w:tcPr>
            <w:tcW w:w="540" w:type="dxa"/>
            <w:shd w:val="clear" w:color="auto" w:fill="auto"/>
          </w:tcPr>
          <w:p w14:paraId="23069428" w14:textId="77777777" w:rsidR="00012771" w:rsidRDefault="00012771" w:rsidP="00BD32BF">
            <w:pPr>
              <w:spacing w:after="0"/>
              <w:rPr>
                <w:rFonts w:eastAsia="MS Mincho"/>
              </w:rPr>
            </w:pPr>
            <w:r>
              <w:rPr>
                <w:rFonts w:eastAsia="MS Mincho"/>
              </w:rPr>
              <w:t>Ea</w:t>
            </w:r>
          </w:p>
        </w:tc>
        <w:tc>
          <w:tcPr>
            <w:tcW w:w="1530" w:type="dxa"/>
            <w:shd w:val="clear" w:color="auto" w:fill="auto"/>
          </w:tcPr>
          <w:p w14:paraId="4E6E96E6" w14:textId="77777777" w:rsidR="00012771" w:rsidRPr="001E4E76" w:rsidRDefault="00E10A0A" w:rsidP="00BD32BF">
            <w:pPr>
              <w:spacing w:after="0"/>
              <w:rPr>
                <w:rFonts w:eastAsia="MS Mincho"/>
              </w:rPr>
            </w:pPr>
            <w:hyperlink r:id="rId93" w:history="1">
              <w:r w:rsidR="00012771" w:rsidRPr="00B77A1C">
                <w:rPr>
                  <w:rStyle w:val="Hyperlink"/>
                  <w:bdr w:val="none" w:sz="0" w:space="0" w:color="auto"/>
                </w:rPr>
                <w:t>D070442</w:t>
              </w:r>
            </w:hyperlink>
          </w:p>
        </w:tc>
        <w:tc>
          <w:tcPr>
            <w:tcW w:w="6858" w:type="dxa"/>
            <w:shd w:val="clear" w:color="auto" w:fill="auto"/>
          </w:tcPr>
          <w:p w14:paraId="039FE3A1" w14:textId="77777777" w:rsidR="00012771" w:rsidRDefault="00012771" w:rsidP="00BD32BF">
            <w:pPr>
              <w:keepLines/>
              <w:spacing w:after="0"/>
              <w:rPr>
                <w:rFonts w:eastAsia="MS Mincho"/>
              </w:rPr>
            </w:pPr>
            <w:r>
              <w:rPr>
                <w:rFonts w:eastAsia="MS Mincho"/>
              </w:rPr>
              <w:t>HLTS Structural Weldment</w:t>
            </w:r>
          </w:p>
        </w:tc>
      </w:tr>
      <w:tr w:rsidR="00012771" w:rsidRPr="00DE0B5C" w14:paraId="6A4C02CF" w14:textId="77777777" w:rsidTr="00BD32BF">
        <w:tc>
          <w:tcPr>
            <w:tcW w:w="648" w:type="dxa"/>
            <w:shd w:val="clear" w:color="auto" w:fill="auto"/>
          </w:tcPr>
          <w:p w14:paraId="2E0AA2A8" w14:textId="77777777" w:rsidR="00012771" w:rsidRDefault="00012771" w:rsidP="00BD32BF">
            <w:pPr>
              <w:spacing w:after="0"/>
              <w:jc w:val="center"/>
              <w:rPr>
                <w:rFonts w:eastAsia="MS Mincho"/>
              </w:rPr>
            </w:pPr>
            <w:r>
              <w:rPr>
                <w:rFonts w:eastAsia="MS Mincho"/>
              </w:rPr>
              <w:t>8</w:t>
            </w:r>
          </w:p>
        </w:tc>
        <w:tc>
          <w:tcPr>
            <w:tcW w:w="540" w:type="dxa"/>
            <w:shd w:val="clear" w:color="auto" w:fill="auto"/>
          </w:tcPr>
          <w:p w14:paraId="690EC751" w14:textId="77777777" w:rsidR="00012771" w:rsidRDefault="00012771" w:rsidP="00BD32BF">
            <w:pPr>
              <w:spacing w:after="0"/>
              <w:rPr>
                <w:rFonts w:eastAsia="MS Mincho"/>
              </w:rPr>
            </w:pPr>
            <w:r>
              <w:rPr>
                <w:rFonts w:eastAsia="MS Mincho"/>
              </w:rPr>
              <w:t>Ea</w:t>
            </w:r>
          </w:p>
        </w:tc>
        <w:tc>
          <w:tcPr>
            <w:tcW w:w="1530" w:type="dxa"/>
            <w:shd w:val="clear" w:color="auto" w:fill="auto"/>
          </w:tcPr>
          <w:p w14:paraId="770168C8" w14:textId="77777777" w:rsidR="00012771" w:rsidRDefault="00E10A0A" w:rsidP="00BD32BF">
            <w:pPr>
              <w:spacing w:after="0"/>
            </w:pPr>
            <w:hyperlink r:id="rId94" w:history="1">
              <w:r w:rsidR="00012771" w:rsidRPr="00804C0F">
                <w:rPr>
                  <w:rStyle w:val="Hyperlink"/>
                </w:rPr>
                <w:t>D980184</w:t>
              </w:r>
            </w:hyperlink>
          </w:p>
        </w:tc>
        <w:tc>
          <w:tcPr>
            <w:tcW w:w="6858" w:type="dxa"/>
            <w:shd w:val="clear" w:color="auto" w:fill="auto"/>
          </w:tcPr>
          <w:p w14:paraId="0C1DB240" w14:textId="77777777" w:rsidR="00012771" w:rsidRDefault="00012771" w:rsidP="00BD32BF">
            <w:pPr>
              <w:keepLines/>
              <w:spacing w:after="0"/>
              <w:rPr>
                <w:rFonts w:eastAsia="MS Mincho"/>
              </w:rPr>
            </w:pPr>
            <w:r>
              <w:rPr>
                <w:rFonts w:eastAsia="MS Mincho"/>
              </w:rPr>
              <w:t>LOS Clamps</w:t>
            </w:r>
          </w:p>
        </w:tc>
      </w:tr>
      <w:tr w:rsidR="00012771" w:rsidRPr="00DE0B5C" w14:paraId="4AA47BC2" w14:textId="77777777" w:rsidTr="00BD32BF">
        <w:tc>
          <w:tcPr>
            <w:tcW w:w="648" w:type="dxa"/>
            <w:shd w:val="clear" w:color="auto" w:fill="auto"/>
          </w:tcPr>
          <w:p w14:paraId="0114BCEF" w14:textId="77777777" w:rsidR="00012771" w:rsidRDefault="00012771" w:rsidP="00BD32BF">
            <w:pPr>
              <w:spacing w:after="0"/>
              <w:jc w:val="center"/>
              <w:rPr>
                <w:rFonts w:eastAsia="MS Mincho"/>
              </w:rPr>
            </w:pPr>
            <w:r>
              <w:rPr>
                <w:rFonts w:eastAsia="MS Mincho"/>
              </w:rPr>
              <w:t>2</w:t>
            </w:r>
          </w:p>
        </w:tc>
        <w:tc>
          <w:tcPr>
            <w:tcW w:w="540" w:type="dxa"/>
            <w:shd w:val="clear" w:color="auto" w:fill="auto"/>
          </w:tcPr>
          <w:p w14:paraId="13A0C85C" w14:textId="77777777" w:rsidR="00012771" w:rsidRDefault="00012771" w:rsidP="00BD32BF">
            <w:pPr>
              <w:spacing w:after="0"/>
              <w:rPr>
                <w:rFonts w:eastAsia="MS Mincho"/>
              </w:rPr>
            </w:pPr>
            <w:r>
              <w:rPr>
                <w:rFonts w:eastAsia="MS Mincho"/>
              </w:rPr>
              <w:t>Ea</w:t>
            </w:r>
          </w:p>
        </w:tc>
        <w:tc>
          <w:tcPr>
            <w:tcW w:w="1530" w:type="dxa"/>
            <w:shd w:val="clear" w:color="auto" w:fill="auto"/>
          </w:tcPr>
          <w:p w14:paraId="1A33395B" w14:textId="77777777" w:rsidR="00012771" w:rsidRDefault="00E10A0A" w:rsidP="00BD32BF">
            <w:pPr>
              <w:spacing w:after="0"/>
            </w:pPr>
            <w:hyperlink r:id="rId95" w:history="1">
              <w:r w:rsidR="00012771" w:rsidRPr="00A27EEB">
                <w:rPr>
                  <w:rStyle w:val="Hyperlink"/>
                  <w:bdr w:val="none" w:sz="0" w:space="0" w:color="auto"/>
                </w:rPr>
                <w:t>D070374</w:t>
              </w:r>
            </w:hyperlink>
          </w:p>
        </w:tc>
        <w:tc>
          <w:tcPr>
            <w:tcW w:w="6858" w:type="dxa"/>
            <w:shd w:val="clear" w:color="auto" w:fill="auto"/>
          </w:tcPr>
          <w:p w14:paraId="3A2C256C" w14:textId="77777777" w:rsidR="00012771" w:rsidRDefault="00012771" w:rsidP="00BD32BF">
            <w:pPr>
              <w:keepLines/>
              <w:spacing w:after="0"/>
              <w:rPr>
                <w:rFonts w:eastAsia="MS Mincho"/>
              </w:rPr>
            </w:pPr>
            <w:r>
              <w:rPr>
                <w:rFonts w:eastAsia="MS Mincho"/>
              </w:rPr>
              <w:t>HLTS Mounting Pad</w:t>
            </w:r>
          </w:p>
        </w:tc>
      </w:tr>
      <w:tr w:rsidR="00012771" w:rsidRPr="00DE0B5C" w14:paraId="6D7E39AC" w14:textId="77777777" w:rsidTr="00BD32BF">
        <w:tc>
          <w:tcPr>
            <w:tcW w:w="648" w:type="dxa"/>
            <w:shd w:val="clear" w:color="auto" w:fill="auto"/>
          </w:tcPr>
          <w:p w14:paraId="232CA9B4" w14:textId="77777777" w:rsidR="00012771" w:rsidRDefault="00012771" w:rsidP="00BD32BF">
            <w:pPr>
              <w:spacing w:after="0"/>
              <w:jc w:val="center"/>
              <w:rPr>
                <w:rFonts w:eastAsia="MS Mincho"/>
              </w:rPr>
            </w:pPr>
            <w:r>
              <w:rPr>
                <w:rFonts w:eastAsia="MS Mincho"/>
              </w:rPr>
              <w:t>8</w:t>
            </w:r>
          </w:p>
        </w:tc>
        <w:tc>
          <w:tcPr>
            <w:tcW w:w="540" w:type="dxa"/>
            <w:shd w:val="clear" w:color="auto" w:fill="auto"/>
          </w:tcPr>
          <w:p w14:paraId="03772B45" w14:textId="77777777" w:rsidR="00012771" w:rsidRDefault="00012771" w:rsidP="00BD32BF">
            <w:pPr>
              <w:spacing w:after="0"/>
              <w:rPr>
                <w:rFonts w:eastAsia="MS Mincho"/>
              </w:rPr>
            </w:pPr>
            <w:r>
              <w:rPr>
                <w:rFonts w:eastAsia="MS Mincho"/>
              </w:rPr>
              <w:t>Ea</w:t>
            </w:r>
          </w:p>
        </w:tc>
        <w:tc>
          <w:tcPr>
            <w:tcW w:w="1530" w:type="dxa"/>
            <w:shd w:val="clear" w:color="auto" w:fill="auto"/>
          </w:tcPr>
          <w:p w14:paraId="0DC3B77B" w14:textId="77777777" w:rsidR="00012771" w:rsidRDefault="00012771" w:rsidP="00BD32BF">
            <w:pPr>
              <w:spacing w:after="0"/>
            </w:pPr>
            <w:r>
              <w:t>NA</w:t>
            </w:r>
          </w:p>
        </w:tc>
        <w:tc>
          <w:tcPr>
            <w:tcW w:w="6858" w:type="dxa"/>
            <w:shd w:val="clear" w:color="auto" w:fill="auto"/>
          </w:tcPr>
          <w:p w14:paraId="2862B31D" w14:textId="77777777" w:rsidR="00012771" w:rsidRDefault="00012771" w:rsidP="00BD32BF">
            <w:pPr>
              <w:keepLines/>
              <w:spacing w:after="0"/>
              <w:rPr>
                <w:rFonts w:eastAsia="MS Mincho"/>
              </w:rPr>
            </w:pPr>
            <w:r>
              <w:rPr>
                <w:rFonts w:eastAsia="MS Mincho"/>
              </w:rPr>
              <w:t>Helicoil 8-32 x 0.246”</w:t>
            </w:r>
          </w:p>
        </w:tc>
      </w:tr>
      <w:tr w:rsidR="00012771" w:rsidRPr="00DE0B5C" w14:paraId="6E329E94" w14:textId="77777777" w:rsidTr="00BD32BF">
        <w:tc>
          <w:tcPr>
            <w:tcW w:w="648" w:type="dxa"/>
            <w:shd w:val="clear" w:color="auto" w:fill="auto"/>
          </w:tcPr>
          <w:p w14:paraId="1E776908"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660520CF" w14:textId="77777777" w:rsidR="00012771" w:rsidRDefault="00012771" w:rsidP="00BD32BF">
            <w:pPr>
              <w:spacing w:after="0"/>
              <w:rPr>
                <w:rFonts w:eastAsia="MS Mincho"/>
              </w:rPr>
            </w:pPr>
            <w:r>
              <w:rPr>
                <w:rFonts w:eastAsia="MS Mincho"/>
              </w:rPr>
              <w:t>Ea</w:t>
            </w:r>
          </w:p>
        </w:tc>
        <w:tc>
          <w:tcPr>
            <w:tcW w:w="1530" w:type="dxa"/>
            <w:shd w:val="clear" w:color="auto" w:fill="auto"/>
          </w:tcPr>
          <w:p w14:paraId="6DC89B49" w14:textId="77777777" w:rsidR="00012771" w:rsidRDefault="00012771" w:rsidP="00BD32BF">
            <w:pPr>
              <w:spacing w:after="0"/>
            </w:pPr>
            <w:r>
              <w:t>1185-2EN246</w:t>
            </w:r>
          </w:p>
        </w:tc>
        <w:tc>
          <w:tcPr>
            <w:tcW w:w="6858" w:type="dxa"/>
            <w:shd w:val="clear" w:color="auto" w:fill="auto"/>
          </w:tcPr>
          <w:p w14:paraId="43FA238D" w14:textId="77777777" w:rsidR="00012771" w:rsidRDefault="00012771" w:rsidP="00BD32BF">
            <w:pPr>
              <w:keepLines/>
              <w:spacing w:after="0"/>
              <w:rPr>
                <w:rFonts w:eastAsia="MS Mincho"/>
              </w:rPr>
            </w:pPr>
            <w:r>
              <w:rPr>
                <w:rFonts w:eastAsia="MS Mincho"/>
              </w:rPr>
              <w:t>Helicoil 8-32 2B x 2.0D</w:t>
            </w:r>
          </w:p>
        </w:tc>
      </w:tr>
      <w:tr w:rsidR="00012771" w:rsidRPr="00DE0B5C" w14:paraId="2C129A25" w14:textId="77777777" w:rsidTr="00BD32BF">
        <w:tc>
          <w:tcPr>
            <w:tcW w:w="648" w:type="dxa"/>
            <w:shd w:val="clear" w:color="auto" w:fill="auto"/>
          </w:tcPr>
          <w:p w14:paraId="26FA831C" w14:textId="77777777" w:rsidR="00012771" w:rsidRDefault="00012771" w:rsidP="00BD32BF">
            <w:pPr>
              <w:spacing w:after="0"/>
              <w:jc w:val="center"/>
              <w:rPr>
                <w:rFonts w:eastAsia="MS Mincho"/>
              </w:rPr>
            </w:pPr>
            <w:r>
              <w:rPr>
                <w:rFonts w:eastAsia="MS Mincho"/>
              </w:rPr>
              <w:t>2</w:t>
            </w:r>
          </w:p>
        </w:tc>
        <w:tc>
          <w:tcPr>
            <w:tcW w:w="540" w:type="dxa"/>
            <w:shd w:val="clear" w:color="auto" w:fill="auto"/>
          </w:tcPr>
          <w:p w14:paraId="73849FDC" w14:textId="77777777" w:rsidR="00012771" w:rsidRDefault="00012771" w:rsidP="00BD32BF">
            <w:pPr>
              <w:spacing w:after="0"/>
              <w:rPr>
                <w:rFonts w:eastAsia="MS Mincho"/>
              </w:rPr>
            </w:pPr>
            <w:r>
              <w:rPr>
                <w:rFonts w:eastAsia="MS Mincho"/>
              </w:rPr>
              <w:t>Ea</w:t>
            </w:r>
          </w:p>
        </w:tc>
        <w:tc>
          <w:tcPr>
            <w:tcW w:w="1530" w:type="dxa"/>
            <w:shd w:val="clear" w:color="auto" w:fill="auto"/>
          </w:tcPr>
          <w:p w14:paraId="41F5C132" w14:textId="77777777" w:rsidR="00012771" w:rsidRDefault="00E10A0A" w:rsidP="00BD32BF">
            <w:pPr>
              <w:spacing w:after="0"/>
            </w:pPr>
            <w:hyperlink r:id="rId96" w:history="1">
              <w:r w:rsidR="00012771" w:rsidRPr="000B13FF">
                <w:rPr>
                  <w:rStyle w:val="Hyperlink"/>
                  <w:bdr w:val="none" w:sz="0" w:space="0" w:color="auto"/>
                </w:rPr>
                <w:t>D0900628</w:t>
              </w:r>
            </w:hyperlink>
          </w:p>
        </w:tc>
        <w:tc>
          <w:tcPr>
            <w:tcW w:w="6858" w:type="dxa"/>
            <w:shd w:val="clear" w:color="auto" w:fill="auto"/>
          </w:tcPr>
          <w:p w14:paraId="0C0161D3" w14:textId="77777777" w:rsidR="00012771" w:rsidRDefault="00012771" w:rsidP="00BD32BF">
            <w:pPr>
              <w:keepLines/>
              <w:spacing w:after="0"/>
              <w:rPr>
                <w:rFonts w:eastAsia="MS Mincho"/>
              </w:rPr>
            </w:pPr>
            <w:r>
              <w:rPr>
                <w:rFonts w:eastAsia="MS Mincho"/>
              </w:rPr>
              <w:t>HLTS Mounting Pad Side Bracket</w:t>
            </w:r>
          </w:p>
        </w:tc>
      </w:tr>
      <w:tr w:rsidR="00012771" w:rsidRPr="00DE0B5C" w14:paraId="07CD1DCE" w14:textId="77777777" w:rsidTr="00BD32BF">
        <w:tc>
          <w:tcPr>
            <w:tcW w:w="648" w:type="dxa"/>
            <w:shd w:val="clear" w:color="auto" w:fill="auto"/>
          </w:tcPr>
          <w:p w14:paraId="60B043A6"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652018B6" w14:textId="77777777" w:rsidR="00012771" w:rsidRDefault="00012771" w:rsidP="00BD32BF">
            <w:pPr>
              <w:spacing w:after="0"/>
              <w:rPr>
                <w:rFonts w:eastAsia="MS Mincho"/>
              </w:rPr>
            </w:pPr>
            <w:r>
              <w:rPr>
                <w:rFonts w:eastAsia="MS Mincho"/>
              </w:rPr>
              <w:t>Ea</w:t>
            </w:r>
          </w:p>
        </w:tc>
        <w:tc>
          <w:tcPr>
            <w:tcW w:w="1530" w:type="dxa"/>
            <w:shd w:val="clear" w:color="auto" w:fill="auto"/>
          </w:tcPr>
          <w:p w14:paraId="1B60DD0E" w14:textId="77777777" w:rsidR="00012771" w:rsidRDefault="00012771" w:rsidP="00BD32BF">
            <w:pPr>
              <w:spacing w:after="0"/>
            </w:pPr>
            <w:r>
              <w:t>NA</w:t>
            </w:r>
          </w:p>
        </w:tc>
        <w:tc>
          <w:tcPr>
            <w:tcW w:w="6858" w:type="dxa"/>
            <w:shd w:val="clear" w:color="auto" w:fill="auto"/>
          </w:tcPr>
          <w:p w14:paraId="6E0D1AE1" w14:textId="77777777" w:rsidR="00012771" w:rsidRDefault="00012771" w:rsidP="00BD32BF">
            <w:pPr>
              <w:keepLines/>
              <w:spacing w:after="0"/>
              <w:rPr>
                <w:rFonts w:eastAsia="MS Mincho"/>
              </w:rPr>
            </w:pPr>
            <w:r>
              <w:rPr>
                <w:rFonts w:eastAsia="MS Mincho"/>
              </w:rPr>
              <w:t>Socket Head Cap Screw 8-32 x 0.5” SSTL</w:t>
            </w:r>
          </w:p>
        </w:tc>
      </w:tr>
      <w:tr w:rsidR="00012771" w:rsidRPr="00DE0B5C" w14:paraId="29D145A5" w14:textId="77777777" w:rsidTr="00BD32BF">
        <w:tc>
          <w:tcPr>
            <w:tcW w:w="648" w:type="dxa"/>
            <w:shd w:val="clear" w:color="auto" w:fill="auto"/>
          </w:tcPr>
          <w:p w14:paraId="62FD293F" w14:textId="77777777" w:rsidR="00012771" w:rsidRDefault="00012771" w:rsidP="00BD32BF">
            <w:pPr>
              <w:spacing w:after="0"/>
              <w:jc w:val="center"/>
              <w:rPr>
                <w:rFonts w:eastAsia="MS Mincho"/>
              </w:rPr>
            </w:pPr>
            <w:r>
              <w:rPr>
                <w:rFonts w:eastAsia="MS Mincho"/>
              </w:rPr>
              <w:t>14</w:t>
            </w:r>
          </w:p>
        </w:tc>
        <w:tc>
          <w:tcPr>
            <w:tcW w:w="540" w:type="dxa"/>
            <w:shd w:val="clear" w:color="auto" w:fill="auto"/>
          </w:tcPr>
          <w:p w14:paraId="252445AF" w14:textId="77777777" w:rsidR="00012771" w:rsidRDefault="00012771" w:rsidP="00BD32BF">
            <w:pPr>
              <w:spacing w:after="0"/>
              <w:rPr>
                <w:rFonts w:eastAsia="MS Mincho"/>
              </w:rPr>
            </w:pPr>
            <w:r>
              <w:rPr>
                <w:rFonts w:eastAsia="MS Mincho"/>
              </w:rPr>
              <w:t>Ea</w:t>
            </w:r>
          </w:p>
        </w:tc>
        <w:tc>
          <w:tcPr>
            <w:tcW w:w="1530" w:type="dxa"/>
            <w:shd w:val="clear" w:color="auto" w:fill="auto"/>
          </w:tcPr>
          <w:p w14:paraId="7B91FE59" w14:textId="77777777" w:rsidR="00012771" w:rsidRDefault="00012771" w:rsidP="00BD32BF">
            <w:pPr>
              <w:spacing w:after="0"/>
            </w:pPr>
            <w:r>
              <w:t>NA</w:t>
            </w:r>
          </w:p>
        </w:tc>
        <w:tc>
          <w:tcPr>
            <w:tcW w:w="6858" w:type="dxa"/>
            <w:shd w:val="clear" w:color="auto" w:fill="auto"/>
          </w:tcPr>
          <w:p w14:paraId="2AD789E1" w14:textId="77777777" w:rsidR="00012771" w:rsidRDefault="00012771" w:rsidP="00BD32BF">
            <w:pPr>
              <w:keepLines/>
              <w:spacing w:after="0"/>
              <w:rPr>
                <w:rFonts w:eastAsia="MS Mincho"/>
              </w:rPr>
            </w:pPr>
            <w:r>
              <w:rPr>
                <w:rFonts w:eastAsia="MS Mincho"/>
              </w:rPr>
              <w:t xml:space="preserve">Socket Head Cap Screw 8-32 x 0.5” </w:t>
            </w:r>
            <w:r w:rsidRPr="007E756E">
              <w:rPr>
                <w:rFonts w:eastAsia="MS Mincho"/>
                <w:color w:val="FF0000"/>
              </w:rPr>
              <w:t>AgPlated</w:t>
            </w:r>
          </w:p>
        </w:tc>
      </w:tr>
      <w:tr w:rsidR="00012771" w:rsidRPr="00DE0B5C" w14:paraId="520EBB2A" w14:textId="77777777" w:rsidTr="00BD32BF">
        <w:tc>
          <w:tcPr>
            <w:tcW w:w="648" w:type="dxa"/>
            <w:shd w:val="clear" w:color="auto" w:fill="auto"/>
          </w:tcPr>
          <w:p w14:paraId="5C699AAA" w14:textId="77777777" w:rsidR="00012771" w:rsidRDefault="00012771" w:rsidP="00BD32BF">
            <w:pPr>
              <w:spacing w:after="0"/>
              <w:jc w:val="center"/>
              <w:rPr>
                <w:rFonts w:eastAsia="MS Mincho"/>
              </w:rPr>
            </w:pPr>
            <w:r>
              <w:rPr>
                <w:rFonts w:eastAsia="MS Mincho"/>
              </w:rPr>
              <w:t>18</w:t>
            </w:r>
          </w:p>
        </w:tc>
        <w:tc>
          <w:tcPr>
            <w:tcW w:w="540" w:type="dxa"/>
            <w:shd w:val="clear" w:color="auto" w:fill="auto"/>
          </w:tcPr>
          <w:p w14:paraId="5A5F4FC9" w14:textId="77777777" w:rsidR="00012771" w:rsidRDefault="00012771" w:rsidP="00BD32BF">
            <w:pPr>
              <w:spacing w:after="0"/>
              <w:rPr>
                <w:rFonts w:eastAsia="MS Mincho"/>
              </w:rPr>
            </w:pPr>
            <w:r>
              <w:rPr>
                <w:rFonts w:eastAsia="MS Mincho"/>
              </w:rPr>
              <w:t>Ea</w:t>
            </w:r>
          </w:p>
        </w:tc>
        <w:tc>
          <w:tcPr>
            <w:tcW w:w="1530" w:type="dxa"/>
            <w:shd w:val="clear" w:color="auto" w:fill="auto"/>
          </w:tcPr>
          <w:p w14:paraId="1584BEAB" w14:textId="77777777" w:rsidR="00012771" w:rsidRDefault="00012771" w:rsidP="00BD32BF">
            <w:pPr>
              <w:spacing w:after="0"/>
            </w:pPr>
            <w:r>
              <w:t>NA</w:t>
            </w:r>
          </w:p>
        </w:tc>
        <w:tc>
          <w:tcPr>
            <w:tcW w:w="6858" w:type="dxa"/>
            <w:shd w:val="clear" w:color="auto" w:fill="auto"/>
          </w:tcPr>
          <w:p w14:paraId="20936823" w14:textId="77777777" w:rsidR="00012771" w:rsidRDefault="00012771" w:rsidP="00BD32BF">
            <w:pPr>
              <w:keepLines/>
              <w:spacing w:after="0"/>
              <w:rPr>
                <w:rFonts w:eastAsia="MS Mincho"/>
              </w:rPr>
            </w:pPr>
            <w:r>
              <w:rPr>
                <w:rFonts w:eastAsia="MS Mincho"/>
              </w:rPr>
              <w:t>Flat Washer #8 SSTL</w:t>
            </w:r>
          </w:p>
        </w:tc>
      </w:tr>
    </w:tbl>
    <w:p w14:paraId="1A2F19CB" w14:textId="77777777" w:rsidR="00012771" w:rsidRDefault="00012771" w:rsidP="00012771">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012771" w14:paraId="3B1CB08F" w14:textId="77777777" w:rsidTr="00BD32BF">
        <w:tc>
          <w:tcPr>
            <w:tcW w:w="2507" w:type="pct"/>
            <w:vAlign w:val="center"/>
          </w:tcPr>
          <w:p w14:paraId="1BFD4AED" w14:textId="77777777" w:rsidR="00012771" w:rsidRDefault="00012771" w:rsidP="00012771">
            <w:pPr>
              <w:pStyle w:val="ProcedureStep"/>
              <w:numPr>
                <w:ilvl w:val="0"/>
                <w:numId w:val="28"/>
              </w:numPr>
            </w:pPr>
            <w:r>
              <w:t xml:space="preserve">Assemble to each of the 2 </w:t>
            </w:r>
            <w:hyperlink r:id="rId97" w:history="1">
              <w:r w:rsidRPr="00A031E5">
                <w:rPr>
                  <w:rStyle w:val="Hyperlink"/>
                  <w:bdr w:val="none" w:sz="0" w:space="0" w:color="auto"/>
                </w:rPr>
                <w:t>D070374</w:t>
              </w:r>
            </w:hyperlink>
            <w:r>
              <w:t xml:space="preserve"> Mounting Pads:</w:t>
            </w:r>
          </w:p>
          <w:p w14:paraId="5F303931" w14:textId="77777777" w:rsidR="00012771" w:rsidRPr="00CA377E" w:rsidRDefault="00012771" w:rsidP="00BD32BF">
            <w:pPr>
              <w:ind w:left="360"/>
              <w:rPr>
                <w:b/>
              </w:rPr>
            </w:pPr>
            <w:r w:rsidRPr="00CA377E">
              <w:rPr>
                <w:b/>
              </w:rPr>
              <w:t>Top of the Pad</w:t>
            </w:r>
          </w:p>
          <w:p w14:paraId="580EF77F" w14:textId="77777777" w:rsidR="00012771" w:rsidRDefault="00012771" w:rsidP="00BD32BF">
            <w:pPr>
              <w:pStyle w:val="ProcedureBullet"/>
            </w:pPr>
            <w:r w:rsidRPr="000D5AD0">
              <w:rPr>
                <w:color w:val="FF0000"/>
              </w:rPr>
              <w:t>4</w:t>
            </w:r>
            <w:r>
              <w:t xml:space="preserve"> Helicoil 8-32 x 0.246</w:t>
            </w:r>
          </w:p>
          <w:p w14:paraId="5139B627" w14:textId="77777777" w:rsidR="00012771" w:rsidRDefault="00012771" w:rsidP="00BD32BF">
            <w:pPr>
              <w:ind w:left="720"/>
            </w:pPr>
            <w:r>
              <w:t>or longer</w:t>
            </w:r>
          </w:p>
          <w:p w14:paraId="2E0DC90A" w14:textId="77777777" w:rsidR="00012771" w:rsidRPr="00CA377E" w:rsidRDefault="00012771" w:rsidP="00BD32BF">
            <w:pPr>
              <w:ind w:left="360"/>
              <w:rPr>
                <w:b/>
              </w:rPr>
            </w:pPr>
            <w:r w:rsidRPr="00CA377E">
              <w:rPr>
                <w:b/>
              </w:rPr>
              <w:t>Side of the Pad</w:t>
            </w:r>
          </w:p>
          <w:p w14:paraId="61E65A6D" w14:textId="77777777" w:rsidR="00012771" w:rsidRDefault="00012771" w:rsidP="00BD32BF">
            <w:pPr>
              <w:pStyle w:val="ProcedureBullet"/>
            </w:pPr>
            <w:r w:rsidRPr="000D5AD0">
              <w:rPr>
                <w:color w:val="FF0000"/>
              </w:rPr>
              <w:t>2</w:t>
            </w:r>
            <w:r>
              <w:t xml:space="preserve"> 1185-2EN246 Helicoils</w:t>
            </w:r>
          </w:p>
          <w:p w14:paraId="5D27E09C" w14:textId="77777777" w:rsidR="00012771" w:rsidRDefault="00012771" w:rsidP="00BD32BF">
            <w:pPr>
              <w:ind w:left="720"/>
            </w:pPr>
            <w:r>
              <w:t>8-32 2B x 2.0D</w:t>
            </w:r>
          </w:p>
        </w:tc>
        <w:tc>
          <w:tcPr>
            <w:tcW w:w="2493" w:type="pct"/>
            <w:vAlign w:val="center"/>
          </w:tcPr>
          <w:p w14:paraId="5DE0B8C8" w14:textId="77777777" w:rsidR="00012771" w:rsidRDefault="00012771" w:rsidP="00BD32BF">
            <w:pPr>
              <w:keepNext/>
              <w:jc w:val="center"/>
            </w:pPr>
            <w:r>
              <w:rPr>
                <w:noProof/>
              </w:rPr>
              <w:drawing>
                <wp:inline distT="0" distB="0" distL="0" distR="0" wp14:anchorId="08585ECF" wp14:editId="4139E62B">
                  <wp:extent cx="1641856" cy="1326896"/>
                  <wp:effectExtent l="0" t="0" r="9525" b="0"/>
                  <wp:docPr id="5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a:extLst>
                              <a:ext uri="{BEBA8EAE-BF5A-486C-A8C5-ECC9F3942E4B}">
                                <a14:imgProps xmlns:a14="http://schemas.microsoft.com/office/drawing/2010/main">
                                  <a14:imgLayer r:embed="rId9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41856" cy="1326896"/>
                          </a:xfrm>
                          <a:prstGeom prst="rect">
                            <a:avLst/>
                          </a:prstGeom>
                          <a:noFill/>
                          <a:ln>
                            <a:noFill/>
                          </a:ln>
                        </pic:spPr>
                      </pic:pic>
                    </a:graphicData>
                  </a:graphic>
                </wp:inline>
              </w:drawing>
            </w:r>
          </w:p>
          <w:p w14:paraId="111DB104" w14:textId="77777777" w:rsidR="00012771" w:rsidRPr="002F193D" w:rsidRDefault="00012771" w:rsidP="00BD32BF">
            <w:pPr>
              <w:pStyle w:val="Caption"/>
            </w:pPr>
            <w:r>
              <w:t xml:space="preserve">Fig </w:t>
            </w:r>
            <w:fldSimple w:instr=" SEQ Fig \* ARABIC ">
              <w:r w:rsidR="002A04A5">
                <w:rPr>
                  <w:noProof/>
                </w:rPr>
                <w:t>6</w:t>
              </w:r>
            </w:fldSimple>
            <w:r>
              <w:t>: Helicoils in 1 of 2 Mounting Pads</w:t>
            </w:r>
          </w:p>
        </w:tc>
      </w:tr>
      <w:tr w:rsidR="00012771" w14:paraId="0AD0CF9C" w14:textId="77777777" w:rsidTr="00BD32BF">
        <w:tc>
          <w:tcPr>
            <w:tcW w:w="2507" w:type="pct"/>
            <w:vAlign w:val="center"/>
          </w:tcPr>
          <w:p w14:paraId="56AE2A13" w14:textId="77777777" w:rsidR="00012771" w:rsidRDefault="00012771" w:rsidP="00BD32BF">
            <w:pPr>
              <w:pStyle w:val="ProcedureStep"/>
            </w:pPr>
            <w:r w:rsidRPr="00DB6382">
              <w:t>Create</w:t>
            </w:r>
            <w:r>
              <w:t xml:space="preserve"> 2 </w:t>
            </w:r>
            <w:hyperlink r:id="rId100" w:history="1">
              <w:r w:rsidRPr="00BB0A57">
                <w:rPr>
                  <w:rStyle w:val="Hyperlink"/>
                  <w:bdr w:val="none" w:sz="0" w:space="0" w:color="auto"/>
                </w:rPr>
                <w:t>D0900626</w:t>
              </w:r>
            </w:hyperlink>
            <w:r>
              <w:t xml:space="preserve"> Mounting </w:t>
            </w:r>
            <w:r w:rsidRPr="008B5886">
              <w:t>Pad</w:t>
            </w:r>
            <w:r>
              <w:t xml:space="preserve"> Assemblies:</w:t>
            </w:r>
          </w:p>
          <w:p w14:paraId="729109B8" w14:textId="77777777" w:rsidR="00012771" w:rsidRDefault="00012771" w:rsidP="00BD32BF">
            <w:pPr>
              <w:pStyle w:val="ProcedureBullet"/>
            </w:pPr>
            <w:r>
              <w:t xml:space="preserve">2 </w:t>
            </w:r>
            <w:hyperlink r:id="rId101" w:history="1">
              <w:r w:rsidRPr="00F8408F">
                <w:rPr>
                  <w:rStyle w:val="Hyperlink"/>
                  <w:bdr w:val="none" w:sz="0" w:space="0" w:color="auto"/>
                </w:rPr>
                <w:t>D070374</w:t>
              </w:r>
            </w:hyperlink>
            <w:r>
              <w:t xml:space="preserve"> Mounting Pad Body</w:t>
            </w:r>
          </w:p>
          <w:p w14:paraId="412ECA7C" w14:textId="77777777" w:rsidR="00012771" w:rsidRDefault="00012771" w:rsidP="00BD32BF">
            <w:pPr>
              <w:pStyle w:val="ProcedureBullet"/>
            </w:pPr>
            <w:r>
              <w:t xml:space="preserve">2 </w:t>
            </w:r>
            <w:hyperlink r:id="rId102" w:history="1">
              <w:r w:rsidRPr="00AB7018">
                <w:rPr>
                  <w:rStyle w:val="Hyperlink"/>
                  <w:bdr w:val="none" w:sz="0" w:space="0" w:color="auto"/>
                </w:rPr>
                <w:t>D0900628</w:t>
              </w:r>
            </w:hyperlink>
            <w:r>
              <w:t xml:space="preserve"> Mounting Pad Side Bracket</w:t>
            </w:r>
          </w:p>
          <w:p w14:paraId="3B1ACD71" w14:textId="77777777" w:rsidR="00012771" w:rsidRDefault="00012771" w:rsidP="00BD32BF">
            <w:pPr>
              <w:pStyle w:val="ProcedureBullet"/>
            </w:pPr>
            <w:r>
              <w:t>4 Socket Head Cap Screw</w:t>
            </w:r>
          </w:p>
          <w:p w14:paraId="0E482C17" w14:textId="77777777" w:rsidR="00012771" w:rsidRDefault="00012771" w:rsidP="00BD32BF">
            <w:pPr>
              <w:pStyle w:val="ProcedureBullet"/>
              <w:numPr>
                <w:ilvl w:val="0"/>
                <w:numId w:val="0"/>
              </w:numPr>
              <w:ind w:left="720"/>
            </w:pPr>
            <w:r>
              <w:t>8-32 x 0.5” SSTL</w:t>
            </w:r>
          </w:p>
          <w:p w14:paraId="01D01F23" w14:textId="77777777" w:rsidR="00012771" w:rsidRDefault="00012771" w:rsidP="00BD32BF">
            <w:pPr>
              <w:pStyle w:val="ProcedureBullet"/>
            </w:pPr>
            <w:r>
              <w:t>4 Flat Washer #8 SSTL</w:t>
            </w:r>
          </w:p>
          <w:p w14:paraId="28473EB5" w14:textId="77777777" w:rsidR="00012771" w:rsidRDefault="00012771" w:rsidP="00BD32BF">
            <w:pPr>
              <w:pStyle w:val="ProcedureBullet"/>
              <w:numPr>
                <w:ilvl w:val="0"/>
                <w:numId w:val="0"/>
              </w:numPr>
              <w:ind w:left="720"/>
            </w:pPr>
            <w:r>
              <w:t xml:space="preserve">Torque to </w:t>
            </w:r>
            <w:r>
              <w:rPr>
                <w:color w:val="FF0000"/>
              </w:rPr>
              <w:t>20</w:t>
            </w:r>
            <w:r w:rsidRPr="008B554D">
              <w:rPr>
                <w:color w:val="FF0000"/>
              </w:rPr>
              <w:t xml:space="preserve"> in-lb</w:t>
            </w:r>
          </w:p>
        </w:tc>
        <w:tc>
          <w:tcPr>
            <w:tcW w:w="2493" w:type="pct"/>
            <w:vAlign w:val="center"/>
          </w:tcPr>
          <w:p w14:paraId="503D7A0D" w14:textId="77777777" w:rsidR="00012771" w:rsidRDefault="00012771" w:rsidP="00BD32BF">
            <w:pPr>
              <w:keepNext/>
              <w:jc w:val="center"/>
            </w:pPr>
            <w:r>
              <w:rPr>
                <w:noProof/>
              </w:rPr>
              <w:drawing>
                <wp:inline distT="0" distB="0" distL="0" distR="0" wp14:anchorId="653FD796" wp14:editId="5D3E78C5">
                  <wp:extent cx="1485900" cy="1239012"/>
                  <wp:effectExtent l="0" t="0" r="0" b="5715"/>
                  <wp:docPr id="7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extLst>
                              <a:ext uri="{BEBA8EAE-BF5A-486C-A8C5-ECC9F3942E4B}">
                                <a14:imgProps xmlns:a14="http://schemas.microsoft.com/office/drawing/2010/main">
                                  <a14:imgLayer r:embed="rId10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85900" cy="1239012"/>
                          </a:xfrm>
                          <a:prstGeom prst="rect">
                            <a:avLst/>
                          </a:prstGeom>
                          <a:noFill/>
                          <a:ln>
                            <a:noFill/>
                          </a:ln>
                        </pic:spPr>
                      </pic:pic>
                    </a:graphicData>
                  </a:graphic>
                </wp:inline>
              </w:drawing>
            </w:r>
          </w:p>
          <w:p w14:paraId="61801C76" w14:textId="77777777" w:rsidR="00012771" w:rsidRDefault="00012771" w:rsidP="00BD32BF">
            <w:pPr>
              <w:pStyle w:val="Caption"/>
              <w:rPr>
                <w:noProof/>
              </w:rPr>
            </w:pPr>
            <w:r>
              <w:t xml:space="preserve">Fig </w:t>
            </w:r>
            <w:fldSimple w:instr=" SEQ Fig \* ARABIC ">
              <w:r w:rsidR="002A04A5">
                <w:rPr>
                  <w:noProof/>
                </w:rPr>
                <w:t>7</w:t>
              </w:r>
            </w:fldSimple>
            <w:r>
              <w:t>: Mounting Pad Assembly</w:t>
            </w:r>
          </w:p>
        </w:tc>
      </w:tr>
      <w:tr w:rsidR="00012771" w14:paraId="4314C7BA" w14:textId="77777777" w:rsidTr="00BD32BF">
        <w:tc>
          <w:tcPr>
            <w:tcW w:w="2507" w:type="pct"/>
            <w:vAlign w:val="center"/>
          </w:tcPr>
          <w:p w14:paraId="07B94700" w14:textId="77777777" w:rsidR="00012771" w:rsidRDefault="00012771" w:rsidP="00BD32BF">
            <w:pPr>
              <w:pStyle w:val="ProcedureStep"/>
            </w:pPr>
            <w:r>
              <w:t>Assemble the Mounting Pad Assembly to the Structural Weldment using:</w:t>
            </w:r>
          </w:p>
          <w:p w14:paraId="69E58EBC" w14:textId="77777777" w:rsidR="00012771" w:rsidRDefault="00012771" w:rsidP="00BD32BF">
            <w:pPr>
              <w:pStyle w:val="ProcedureBullet"/>
            </w:pPr>
            <w:r>
              <w:rPr>
                <w:color w:val="FF0000"/>
              </w:rPr>
              <w:t>14</w:t>
            </w:r>
            <w:r>
              <w:t xml:space="preserve"> Socket Head Cap Screw</w:t>
            </w:r>
          </w:p>
          <w:p w14:paraId="26A1A3EE" w14:textId="77777777" w:rsidR="00012771" w:rsidRDefault="00012771" w:rsidP="00BD32BF">
            <w:pPr>
              <w:pStyle w:val="ProcedureBullet"/>
              <w:numPr>
                <w:ilvl w:val="0"/>
                <w:numId w:val="0"/>
              </w:numPr>
              <w:ind w:left="720"/>
            </w:pPr>
            <w:r>
              <w:t xml:space="preserve">8-32 x 0.5” </w:t>
            </w:r>
            <w:r>
              <w:rPr>
                <w:color w:val="FF0000"/>
              </w:rPr>
              <w:t>AgPlated</w:t>
            </w:r>
          </w:p>
          <w:p w14:paraId="221AAEF0" w14:textId="77777777" w:rsidR="00012771" w:rsidRDefault="00012771" w:rsidP="00BD32BF">
            <w:pPr>
              <w:pStyle w:val="ProcedureBullet"/>
            </w:pPr>
            <w:r w:rsidRPr="00DF7155">
              <w:rPr>
                <w:color w:val="FF0000"/>
              </w:rPr>
              <w:t>14</w:t>
            </w:r>
            <w:r>
              <w:t xml:space="preserve"> Flat Washer #8 SSTL</w:t>
            </w:r>
          </w:p>
          <w:p w14:paraId="74B5FFFB" w14:textId="77777777" w:rsidR="00012771" w:rsidRDefault="00012771" w:rsidP="00BD32BF">
            <w:pPr>
              <w:pStyle w:val="ProcedureBullet"/>
              <w:numPr>
                <w:ilvl w:val="0"/>
                <w:numId w:val="0"/>
              </w:numPr>
              <w:spacing w:after="60"/>
              <w:ind w:left="720"/>
            </w:pPr>
            <w:r>
              <w:t xml:space="preserve">Torque to </w:t>
            </w:r>
            <w:r>
              <w:rPr>
                <w:color w:val="FF0000"/>
              </w:rPr>
              <w:t>30</w:t>
            </w:r>
            <w:r w:rsidRPr="008B554D">
              <w:rPr>
                <w:color w:val="FF0000"/>
              </w:rPr>
              <w:t xml:space="preserve"> in-lb</w:t>
            </w:r>
          </w:p>
          <w:p w14:paraId="052A3560" w14:textId="77777777" w:rsidR="00012771" w:rsidRPr="008F52F4" w:rsidRDefault="00012771" w:rsidP="00BD32BF">
            <w:pPr>
              <w:pStyle w:val="ProcedureStep"/>
              <w:numPr>
                <w:ilvl w:val="0"/>
                <w:numId w:val="0"/>
              </w:numPr>
              <w:ind w:left="360"/>
            </w:pPr>
            <w:r>
              <w:t>The</w:t>
            </w:r>
            <w:r w:rsidRPr="00D32BD3">
              <w:rPr>
                <w:color w:val="FF0000"/>
              </w:rPr>
              <w:t xml:space="preserve"> </w:t>
            </w:r>
            <w:r>
              <w:rPr>
                <w:color w:val="FF0000"/>
              </w:rPr>
              <w:t>Serial N</w:t>
            </w:r>
            <w:r w:rsidRPr="00D32BD3">
              <w:rPr>
                <w:color w:val="FF0000"/>
              </w:rPr>
              <w:t xml:space="preserve">umber </w:t>
            </w:r>
            <w:r w:rsidRPr="008F52F4">
              <w:t>for each Pad is stamped on a specific</w:t>
            </w:r>
            <w:r>
              <w:rPr>
                <w:color w:val="FF0000"/>
              </w:rPr>
              <w:t xml:space="preserve"> Weldment corner.</w:t>
            </w:r>
            <w:r>
              <w:t xml:space="preserve">  </w:t>
            </w:r>
            <w:r w:rsidRPr="008F52F4">
              <w:rPr>
                <w:color w:val="FF0000"/>
              </w:rPr>
              <w:t>Ensure each Pad is mounted on the correct Weldment location.</w:t>
            </w:r>
          </w:p>
        </w:tc>
        <w:tc>
          <w:tcPr>
            <w:tcW w:w="2493" w:type="pct"/>
            <w:vAlign w:val="center"/>
          </w:tcPr>
          <w:p w14:paraId="3F4E5AA6" w14:textId="77777777" w:rsidR="00012771" w:rsidRDefault="00012771" w:rsidP="00BD32BF">
            <w:pPr>
              <w:keepNext/>
              <w:jc w:val="center"/>
            </w:pPr>
            <w:r>
              <w:rPr>
                <w:noProof/>
              </w:rPr>
              <w:drawing>
                <wp:inline distT="0" distB="0" distL="0" distR="0" wp14:anchorId="40AC1142" wp14:editId="241ED5D6">
                  <wp:extent cx="2468880" cy="1369060"/>
                  <wp:effectExtent l="0" t="0" r="0" b="2540"/>
                  <wp:docPr id="7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BEBA8EAE-BF5A-486C-A8C5-ECC9F3942E4B}">
                                <a14:imgProps xmlns:a14="http://schemas.microsoft.com/office/drawing/2010/main">
                                  <a14:imgLayer r:embed="rId10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68880" cy="1369060"/>
                          </a:xfrm>
                          <a:prstGeom prst="rect">
                            <a:avLst/>
                          </a:prstGeom>
                          <a:noFill/>
                          <a:ln>
                            <a:noFill/>
                          </a:ln>
                        </pic:spPr>
                      </pic:pic>
                    </a:graphicData>
                  </a:graphic>
                </wp:inline>
              </w:drawing>
            </w:r>
          </w:p>
          <w:p w14:paraId="3BF863AD" w14:textId="77777777" w:rsidR="00012771" w:rsidRDefault="00012771" w:rsidP="00BD32BF">
            <w:pPr>
              <w:pStyle w:val="Caption"/>
              <w:rPr>
                <w:noProof/>
              </w:rPr>
            </w:pPr>
            <w:r>
              <w:t xml:space="preserve">Fig </w:t>
            </w:r>
            <w:fldSimple w:instr=" SEQ Fig \* ARABIC ">
              <w:r w:rsidR="002A04A5">
                <w:rPr>
                  <w:noProof/>
                </w:rPr>
                <w:t>8</w:t>
              </w:r>
            </w:fldSimple>
            <w:r>
              <w:t>: Mounting Pad on Weldment</w:t>
            </w:r>
          </w:p>
        </w:tc>
      </w:tr>
    </w:tbl>
    <w:p w14:paraId="0F3F0948" w14:textId="77777777" w:rsidR="00012771" w:rsidRDefault="00012771" w:rsidP="007008F6">
      <w:pPr>
        <w:pStyle w:val="Heading1"/>
      </w:pPr>
      <w:r>
        <w:br w:type="page"/>
      </w:r>
      <w:bookmarkStart w:id="16" w:name="_Toc346722380"/>
      <w:r>
        <w:lastRenderedPageBreak/>
        <w:t>Assembling Top Blade Guards</w:t>
      </w:r>
      <w:bookmarkEnd w:id="16"/>
    </w:p>
    <w:p w14:paraId="0053D96A" w14:textId="77777777" w:rsidR="00012771" w:rsidRDefault="00012771" w:rsidP="00012771">
      <w:pPr>
        <w:pStyle w:val="Heading2"/>
      </w:pPr>
      <w:r>
        <w:t>Documents</w:t>
      </w:r>
    </w:p>
    <w:p w14:paraId="2BC86B36" w14:textId="77777777" w:rsidR="00012771" w:rsidRDefault="00E10A0A" w:rsidP="00012771">
      <w:hyperlink r:id="rId107" w:history="1">
        <w:r w:rsidR="00012771" w:rsidRPr="00677518">
          <w:rPr>
            <w:rStyle w:val="Hyperlink"/>
            <w:bdr w:val="none" w:sz="0" w:space="0" w:color="auto"/>
          </w:rPr>
          <w:t>D070308</w:t>
        </w:r>
      </w:hyperlink>
      <w:r w:rsidR="00012771">
        <w:tab/>
        <w:t>HLTS Top Blade Guard Assembly</w:t>
      </w:r>
    </w:p>
    <w:p w14:paraId="42C5B6D5"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012771" w:rsidRPr="00590666" w14:paraId="181E022B" w14:textId="77777777" w:rsidTr="00BD32BF">
        <w:tc>
          <w:tcPr>
            <w:tcW w:w="648" w:type="dxa"/>
            <w:shd w:val="clear" w:color="auto" w:fill="auto"/>
          </w:tcPr>
          <w:p w14:paraId="3603E4CB" w14:textId="77777777" w:rsidR="00012771" w:rsidRPr="00590666" w:rsidRDefault="00012771" w:rsidP="00BD32BF">
            <w:pPr>
              <w:spacing w:after="0"/>
              <w:jc w:val="center"/>
              <w:rPr>
                <w:rFonts w:eastAsia="MS Mincho"/>
                <w:b/>
              </w:rPr>
            </w:pPr>
            <w:r w:rsidRPr="00590666">
              <w:rPr>
                <w:rFonts w:eastAsia="MS Mincho"/>
                <w:b/>
              </w:rPr>
              <w:t>Qty</w:t>
            </w:r>
          </w:p>
        </w:tc>
        <w:tc>
          <w:tcPr>
            <w:tcW w:w="540" w:type="dxa"/>
            <w:shd w:val="clear" w:color="auto" w:fill="auto"/>
          </w:tcPr>
          <w:p w14:paraId="4E6D0A4D" w14:textId="77777777" w:rsidR="00012771" w:rsidRPr="00590666" w:rsidRDefault="00012771" w:rsidP="00BD32BF">
            <w:pPr>
              <w:spacing w:after="0"/>
              <w:rPr>
                <w:rFonts w:eastAsia="MS Mincho"/>
                <w:b/>
              </w:rPr>
            </w:pPr>
            <w:r w:rsidRPr="00590666">
              <w:rPr>
                <w:rFonts w:eastAsia="MS Mincho"/>
                <w:b/>
              </w:rPr>
              <w:t>U</w:t>
            </w:r>
          </w:p>
        </w:tc>
        <w:tc>
          <w:tcPr>
            <w:tcW w:w="1350" w:type="dxa"/>
            <w:shd w:val="clear" w:color="auto" w:fill="auto"/>
          </w:tcPr>
          <w:p w14:paraId="4830FB8C" w14:textId="77777777" w:rsidR="00012771" w:rsidRPr="00590666" w:rsidRDefault="00012771" w:rsidP="00BD32BF">
            <w:pPr>
              <w:spacing w:after="0"/>
              <w:rPr>
                <w:rFonts w:eastAsia="MS Mincho"/>
                <w:b/>
              </w:rPr>
            </w:pPr>
            <w:r w:rsidRPr="00590666">
              <w:rPr>
                <w:rFonts w:eastAsia="MS Mincho"/>
                <w:b/>
              </w:rPr>
              <w:t>ID</w:t>
            </w:r>
          </w:p>
        </w:tc>
        <w:tc>
          <w:tcPr>
            <w:tcW w:w="7038" w:type="dxa"/>
            <w:shd w:val="clear" w:color="auto" w:fill="auto"/>
          </w:tcPr>
          <w:p w14:paraId="1A2EFFF4" w14:textId="77777777" w:rsidR="00012771" w:rsidRPr="00590666" w:rsidRDefault="00012771" w:rsidP="00BD32BF">
            <w:pPr>
              <w:spacing w:after="0"/>
              <w:rPr>
                <w:rFonts w:eastAsia="MS Mincho"/>
                <w:b/>
              </w:rPr>
            </w:pPr>
            <w:r w:rsidRPr="00590666">
              <w:rPr>
                <w:rFonts w:eastAsia="MS Mincho"/>
                <w:b/>
              </w:rPr>
              <w:t>Desc</w:t>
            </w:r>
            <w:r>
              <w:rPr>
                <w:rFonts w:eastAsia="MS Mincho"/>
                <w:b/>
              </w:rPr>
              <w:t>ription</w:t>
            </w:r>
          </w:p>
        </w:tc>
      </w:tr>
      <w:tr w:rsidR="00012771" w:rsidRPr="00DE0B5C" w14:paraId="735D4D00" w14:textId="77777777" w:rsidTr="00BD32BF">
        <w:tc>
          <w:tcPr>
            <w:tcW w:w="648" w:type="dxa"/>
            <w:shd w:val="clear" w:color="auto" w:fill="auto"/>
          </w:tcPr>
          <w:p w14:paraId="5245ECE2"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5F9D7BF5" w14:textId="77777777" w:rsidR="00012771" w:rsidRDefault="00012771" w:rsidP="00BD32BF">
            <w:pPr>
              <w:spacing w:after="0"/>
              <w:rPr>
                <w:rFonts w:eastAsia="MS Mincho"/>
              </w:rPr>
            </w:pPr>
            <w:r>
              <w:rPr>
                <w:rFonts w:eastAsia="MS Mincho"/>
              </w:rPr>
              <w:t>Ea</w:t>
            </w:r>
          </w:p>
        </w:tc>
        <w:tc>
          <w:tcPr>
            <w:tcW w:w="1350" w:type="dxa"/>
            <w:shd w:val="clear" w:color="auto" w:fill="auto"/>
          </w:tcPr>
          <w:p w14:paraId="37A94863" w14:textId="77777777" w:rsidR="00012771" w:rsidRDefault="00E10A0A" w:rsidP="00BD32BF">
            <w:pPr>
              <w:spacing w:after="0"/>
            </w:pPr>
            <w:hyperlink r:id="rId108" w:history="1">
              <w:r w:rsidR="00012771" w:rsidRPr="00C70590">
                <w:rPr>
                  <w:rStyle w:val="Hyperlink"/>
                  <w:bdr w:val="none" w:sz="0" w:space="0" w:color="auto"/>
                </w:rPr>
                <w:t>D070309</w:t>
              </w:r>
            </w:hyperlink>
          </w:p>
        </w:tc>
        <w:tc>
          <w:tcPr>
            <w:tcW w:w="7038" w:type="dxa"/>
            <w:shd w:val="clear" w:color="auto" w:fill="auto"/>
          </w:tcPr>
          <w:p w14:paraId="744AC465" w14:textId="77777777" w:rsidR="00012771" w:rsidRDefault="00012771" w:rsidP="00BD32BF">
            <w:pPr>
              <w:keepLines/>
              <w:spacing w:after="0"/>
              <w:rPr>
                <w:rFonts w:eastAsia="MS Mincho"/>
              </w:rPr>
            </w:pPr>
            <w:r>
              <w:rPr>
                <w:rFonts w:eastAsia="MS Mincho"/>
              </w:rPr>
              <w:t>Top Blade Guard Riser</w:t>
            </w:r>
          </w:p>
        </w:tc>
      </w:tr>
      <w:tr w:rsidR="00012771" w:rsidRPr="00DE0B5C" w14:paraId="206E3AEF" w14:textId="77777777" w:rsidTr="00BD32BF">
        <w:tc>
          <w:tcPr>
            <w:tcW w:w="648" w:type="dxa"/>
            <w:shd w:val="clear" w:color="auto" w:fill="auto"/>
          </w:tcPr>
          <w:p w14:paraId="5D5FF202" w14:textId="77777777" w:rsidR="00012771" w:rsidRDefault="00012771" w:rsidP="00BD32BF">
            <w:pPr>
              <w:spacing w:after="0"/>
              <w:jc w:val="center"/>
              <w:rPr>
                <w:rFonts w:eastAsia="MS Mincho"/>
              </w:rPr>
            </w:pPr>
            <w:r>
              <w:rPr>
                <w:rFonts w:eastAsia="MS Mincho"/>
              </w:rPr>
              <w:t>2</w:t>
            </w:r>
          </w:p>
        </w:tc>
        <w:tc>
          <w:tcPr>
            <w:tcW w:w="540" w:type="dxa"/>
            <w:shd w:val="clear" w:color="auto" w:fill="auto"/>
          </w:tcPr>
          <w:p w14:paraId="44D41E0D" w14:textId="77777777" w:rsidR="00012771" w:rsidRDefault="00012771" w:rsidP="00BD32BF">
            <w:pPr>
              <w:spacing w:after="0"/>
              <w:rPr>
                <w:rFonts w:eastAsia="MS Mincho"/>
              </w:rPr>
            </w:pPr>
            <w:r>
              <w:rPr>
                <w:rFonts w:eastAsia="MS Mincho"/>
              </w:rPr>
              <w:t>Ea</w:t>
            </w:r>
          </w:p>
        </w:tc>
        <w:tc>
          <w:tcPr>
            <w:tcW w:w="1350" w:type="dxa"/>
            <w:shd w:val="clear" w:color="auto" w:fill="auto"/>
          </w:tcPr>
          <w:p w14:paraId="1891C512" w14:textId="77777777" w:rsidR="00012771" w:rsidRDefault="00E10A0A" w:rsidP="00BD32BF">
            <w:pPr>
              <w:spacing w:after="0"/>
            </w:pPr>
            <w:hyperlink r:id="rId109" w:history="1">
              <w:r w:rsidR="00012771" w:rsidRPr="00C70590">
                <w:rPr>
                  <w:rStyle w:val="Hyperlink"/>
                  <w:bdr w:val="none" w:sz="0" w:space="0" w:color="auto"/>
                </w:rPr>
                <w:t>D070310</w:t>
              </w:r>
            </w:hyperlink>
          </w:p>
        </w:tc>
        <w:tc>
          <w:tcPr>
            <w:tcW w:w="7038" w:type="dxa"/>
            <w:shd w:val="clear" w:color="auto" w:fill="auto"/>
          </w:tcPr>
          <w:p w14:paraId="2B42100B" w14:textId="77777777" w:rsidR="00012771" w:rsidRDefault="00012771" w:rsidP="00BD32BF">
            <w:pPr>
              <w:keepLines/>
              <w:spacing w:after="0"/>
              <w:rPr>
                <w:rFonts w:eastAsia="MS Mincho"/>
              </w:rPr>
            </w:pPr>
            <w:r>
              <w:rPr>
                <w:rFonts w:eastAsia="MS Mincho"/>
              </w:rPr>
              <w:t>Top Blade Guard Bar</w:t>
            </w:r>
          </w:p>
        </w:tc>
      </w:tr>
      <w:tr w:rsidR="00012771" w:rsidRPr="00DE0B5C" w14:paraId="181E1B3A" w14:textId="77777777" w:rsidTr="00BD32BF">
        <w:tc>
          <w:tcPr>
            <w:tcW w:w="648" w:type="dxa"/>
            <w:shd w:val="clear" w:color="auto" w:fill="auto"/>
          </w:tcPr>
          <w:p w14:paraId="3FD79A7F" w14:textId="77777777" w:rsidR="00012771" w:rsidRPr="00290143" w:rsidRDefault="00012771" w:rsidP="00BD32BF">
            <w:pPr>
              <w:spacing w:after="0"/>
              <w:jc w:val="center"/>
              <w:rPr>
                <w:rFonts w:eastAsia="MS Mincho"/>
              </w:rPr>
            </w:pPr>
            <w:r>
              <w:rPr>
                <w:rFonts w:eastAsia="MS Mincho"/>
              </w:rPr>
              <w:t>8</w:t>
            </w:r>
          </w:p>
        </w:tc>
        <w:tc>
          <w:tcPr>
            <w:tcW w:w="540" w:type="dxa"/>
            <w:shd w:val="clear" w:color="auto" w:fill="auto"/>
          </w:tcPr>
          <w:p w14:paraId="4D4ED267" w14:textId="77777777" w:rsidR="00012771" w:rsidRPr="00290143" w:rsidRDefault="00012771" w:rsidP="00BD32BF">
            <w:pPr>
              <w:spacing w:after="0"/>
              <w:rPr>
                <w:rFonts w:eastAsia="MS Mincho"/>
              </w:rPr>
            </w:pPr>
            <w:r w:rsidRPr="00290143">
              <w:rPr>
                <w:rFonts w:eastAsia="MS Mincho"/>
              </w:rPr>
              <w:t>Ea</w:t>
            </w:r>
          </w:p>
        </w:tc>
        <w:tc>
          <w:tcPr>
            <w:tcW w:w="1350" w:type="dxa"/>
            <w:shd w:val="clear" w:color="auto" w:fill="auto"/>
          </w:tcPr>
          <w:p w14:paraId="63EA9235" w14:textId="77777777" w:rsidR="00012771" w:rsidRPr="00290143" w:rsidRDefault="00012771" w:rsidP="00BD32BF">
            <w:pPr>
              <w:spacing w:after="0"/>
            </w:pPr>
            <w:r w:rsidRPr="00290143">
              <w:t>NA</w:t>
            </w:r>
          </w:p>
        </w:tc>
        <w:tc>
          <w:tcPr>
            <w:tcW w:w="7038" w:type="dxa"/>
            <w:shd w:val="clear" w:color="auto" w:fill="auto"/>
          </w:tcPr>
          <w:p w14:paraId="38F7DE76" w14:textId="77777777" w:rsidR="00012771" w:rsidRDefault="00012771" w:rsidP="00BD32BF">
            <w:pPr>
              <w:keepLines/>
              <w:spacing w:after="0"/>
              <w:rPr>
                <w:rFonts w:eastAsia="MS Mincho"/>
              </w:rPr>
            </w:pPr>
            <w:r w:rsidRPr="00290143">
              <w:rPr>
                <w:rFonts w:eastAsia="MS Mincho"/>
              </w:rPr>
              <w:t>Socket Head Cap Screw ¼-20 x 1.0” SSTL</w:t>
            </w:r>
          </w:p>
        </w:tc>
      </w:tr>
      <w:tr w:rsidR="00012771" w:rsidRPr="00DE0B5C" w14:paraId="07C42AE6" w14:textId="77777777" w:rsidTr="00BD32BF">
        <w:tc>
          <w:tcPr>
            <w:tcW w:w="648" w:type="dxa"/>
            <w:shd w:val="clear" w:color="auto" w:fill="auto"/>
          </w:tcPr>
          <w:p w14:paraId="5607490D" w14:textId="77777777" w:rsidR="00012771" w:rsidRDefault="00012771" w:rsidP="00BD32BF">
            <w:pPr>
              <w:spacing w:after="0"/>
              <w:jc w:val="center"/>
              <w:rPr>
                <w:rFonts w:eastAsia="MS Mincho"/>
              </w:rPr>
            </w:pPr>
            <w:r>
              <w:rPr>
                <w:rFonts w:eastAsia="MS Mincho"/>
              </w:rPr>
              <w:t>8</w:t>
            </w:r>
          </w:p>
        </w:tc>
        <w:tc>
          <w:tcPr>
            <w:tcW w:w="540" w:type="dxa"/>
            <w:shd w:val="clear" w:color="auto" w:fill="auto"/>
          </w:tcPr>
          <w:p w14:paraId="708A4E69" w14:textId="77777777" w:rsidR="00012771" w:rsidRDefault="00012771" w:rsidP="00BD32BF">
            <w:pPr>
              <w:spacing w:after="0"/>
              <w:rPr>
                <w:rFonts w:eastAsia="MS Mincho"/>
              </w:rPr>
            </w:pPr>
            <w:r>
              <w:rPr>
                <w:rFonts w:eastAsia="MS Mincho"/>
              </w:rPr>
              <w:t>Ea</w:t>
            </w:r>
          </w:p>
        </w:tc>
        <w:tc>
          <w:tcPr>
            <w:tcW w:w="1350" w:type="dxa"/>
            <w:shd w:val="clear" w:color="auto" w:fill="auto"/>
          </w:tcPr>
          <w:p w14:paraId="04EF186C" w14:textId="77777777" w:rsidR="00012771" w:rsidRDefault="00012771" w:rsidP="00BD32BF">
            <w:pPr>
              <w:spacing w:after="0"/>
            </w:pPr>
            <w:r>
              <w:t>NA</w:t>
            </w:r>
          </w:p>
        </w:tc>
        <w:tc>
          <w:tcPr>
            <w:tcW w:w="7038" w:type="dxa"/>
            <w:shd w:val="clear" w:color="auto" w:fill="auto"/>
          </w:tcPr>
          <w:p w14:paraId="63888787" w14:textId="77777777" w:rsidR="00012771" w:rsidRDefault="00012771" w:rsidP="00BD32BF">
            <w:pPr>
              <w:keepLines/>
              <w:spacing w:after="0"/>
              <w:rPr>
                <w:rFonts w:eastAsia="MS Mincho"/>
              </w:rPr>
            </w:pPr>
            <w:r>
              <w:rPr>
                <w:rFonts w:eastAsia="MS Mincho"/>
              </w:rPr>
              <w:t xml:space="preserve">Flat Washer, ¼” </w:t>
            </w:r>
            <w:r w:rsidRPr="00DC5343">
              <w:rPr>
                <w:rFonts w:eastAsia="MS Mincho"/>
                <w:color w:val="FF0000"/>
              </w:rPr>
              <w:t>Vented</w:t>
            </w:r>
            <w:r>
              <w:rPr>
                <w:rFonts w:eastAsia="MS Mincho"/>
              </w:rPr>
              <w:t xml:space="preserve"> SSTL</w:t>
            </w:r>
          </w:p>
        </w:tc>
      </w:tr>
      <w:tr w:rsidR="00012771" w:rsidRPr="00DE0B5C" w14:paraId="35ABDC7B" w14:textId="77777777" w:rsidTr="00BD32BF">
        <w:tc>
          <w:tcPr>
            <w:tcW w:w="648" w:type="dxa"/>
            <w:shd w:val="clear" w:color="auto" w:fill="auto"/>
          </w:tcPr>
          <w:p w14:paraId="0BAE7FC4"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40683D3F" w14:textId="77777777" w:rsidR="00012771" w:rsidRDefault="00012771" w:rsidP="00BD32BF">
            <w:pPr>
              <w:spacing w:after="0"/>
              <w:rPr>
                <w:rFonts w:eastAsia="MS Mincho"/>
              </w:rPr>
            </w:pPr>
            <w:r>
              <w:rPr>
                <w:rFonts w:eastAsia="MS Mincho"/>
              </w:rPr>
              <w:t>Ea</w:t>
            </w:r>
          </w:p>
        </w:tc>
        <w:tc>
          <w:tcPr>
            <w:tcW w:w="1350" w:type="dxa"/>
            <w:shd w:val="clear" w:color="auto" w:fill="auto"/>
          </w:tcPr>
          <w:p w14:paraId="7A0278D1" w14:textId="77777777" w:rsidR="00012771" w:rsidRDefault="00E10A0A" w:rsidP="00BD32BF">
            <w:pPr>
              <w:spacing w:after="0"/>
            </w:pPr>
            <w:hyperlink r:id="rId110" w:history="1">
              <w:r w:rsidR="00012771" w:rsidRPr="00E05D27">
                <w:rPr>
                  <w:rStyle w:val="Hyperlink"/>
                  <w:bdr w:val="none" w:sz="0" w:space="0" w:color="auto"/>
                </w:rPr>
                <w:t>D0900999</w:t>
              </w:r>
            </w:hyperlink>
          </w:p>
        </w:tc>
        <w:tc>
          <w:tcPr>
            <w:tcW w:w="7038" w:type="dxa"/>
            <w:shd w:val="clear" w:color="auto" w:fill="auto"/>
          </w:tcPr>
          <w:p w14:paraId="4BE1EF73" w14:textId="77777777" w:rsidR="00012771" w:rsidRDefault="00012771" w:rsidP="00BD32BF">
            <w:pPr>
              <w:keepLines/>
              <w:spacing w:after="0"/>
              <w:rPr>
                <w:rFonts w:eastAsia="MS Mincho"/>
              </w:rPr>
            </w:pPr>
            <w:r>
              <w:rPr>
                <w:rFonts w:eastAsia="MS Mincho"/>
              </w:rPr>
              <w:t xml:space="preserve">Socket Head Cap Screw ¼-20 x 2.0” SSTL </w:t>
            </w:r>
            <w:r w:rsidRPr="00DC5343">
              <w:rPr>
                <w:rFonts w:eastAsia="MS Mincho"/>
                <w:color w:val="FF0000"/>
              </w:rPr>
              <w:t>Round-Tip</w:t>
            </w:r>
          </w:p>
        </w:tc>
      </w:tr>
      <w:tr w:rsidR="00012771" w:rsidRPr="00DE0B5C" w14:paraId="35040070" w14:textId="77777777" w:rsidTr="00BD32BF">
        <w:tc>
          <w:tcPr>
            <w:tcW w:w="648" w:type="dxa"/>
            <w:shd w:val="clear" w:color="auto" w:fill="auto"/>
          </w:tcPr>
          <w:p w14:paraId="1D361C06"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3FDDD4A4" w14:textId="77777777" w:rsidR="00012771" w:rsidRDefault="00012771" w:rsidP="00BD32BF">
            <w:pPr>
              <w:spacing w:after="0"/>
              <w:rPr>
                <w:rFonts w:eastAsia="MS Mincho"/>
              </w:rPr>
            </w:pPr>
            <w:r>
              <w:rPr>
                <w:rFonts w:eastAsia="MS Mincho"/>
              </w:rPr>
              <w:t>Ea</w:t>
            </w:r>
          </w:p>
        </w:tc>
        <w:tc>
          <w:tcPr>
            <w:tcW w:w="1350" w:type="dxa"/>
            <w:shd w:val="clear" w:color="auto" w:fill="auto"/>
          </w:tcPr>
          <w:p w14:paraId="3C3375D7" w14:textId="77777777" w:rsidR="00012771" w:rsidRDefault="00012771" w:rsidP="00BD32BF">
            <w:pPr>
              <w:spacing w:after="0"/>
            </w:pPr>
            <w:r>
              <w:t>NA</w:t>
            </w:r>
          </w:p>
        </w:tc>
        <w:tc>
          <w:tcPr>
            <w:tcW w:w="7038" w:type="dxa"/>
            <w:shd w:val="clear" w:color="auto" w:fill="auto"/>
          </w:tcPr>
          <w:p w14:paraId="1D3C7FEA" w14:textId="77777777" w:rsidR="00012771" w:rsidRDefault="00012771" w:rsidP="00BD32BF">
            <w:pPr>
              <w:keepLines/>
              <w:spacing w:after="0"/>
              <w:rPr>
                <w:rFonts w:eastAsia="MS Mincho"/>
              </w:rPr>
            </w:pPr>
            <w:r>
              <w:rPr>
                <w:rFonts w:eastAsia="MS Mincho"/>
              </w:rPr>
              <w:t xml:space="preserve">Hex Nut ¼-20 </w:t>
            </w:r>
            <w:r w:rsidRPr="00DC5343">
              <w:rPr>
                <w:rFonts w:eastAsia="MS Mincho"/>
                <w:color w:val="FF0000"/>
              </w:rPr>
              <w:t>AgPlated</w:t>
            </w:r>
          </w:p>
        </w:tc>
      </w:tr>
    </w:tbl>
    <w:p w14:paraId="759186A6" w14:textId="77777777" w:rsidR="00012771" w:rsidRDefault="00012771" w:rsidP="00012771">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012771" w14:paraId="62362AB9" w14:textId="77777777" w:rsidTr="00BD32BF">
        <w:tc>
          <w:tcPr>
            <w:tcW w:w="2507" w:type="pct"/>
            <w:vAlign w:val="center"/>
          </w:tcPr>
          <w:p w14:paraId="6AE796D2" w14:textId="77777777" w:rsidR="00012771" w:rsidRDefault="00012771" w:rsidP="00BD32BF">
            <w:pPr>
              <w:pStyle w:val="ProcedureStep"/>
              <w:numPr>
                <w:ilvl w:val="0"/>
                <w:numId w:val="22"/>
              </w:numPr>
            </w:pPr>
            <w:r>
              <w:t xml:space="preserve">Assemble 2 </w:t>
            </w:r>
            <w:hyperlink r:id="rId111" w:history="1">
              <w:r w:rsidRPr="00C84362">
                <w:rPr>
                  <w:rStyle w:val="Hyperlink"/>
                  <w:bdr w:val="none" w:sz="0" w:space="0" w:color="auto"/>
                </w:rPr>
                <w:t>D070308</w:t>
              </w:r>
            </w:hyperlink>
            <w:r>
              <w:t xml:space="preserve"> Top Blade Guard Assemblies, each with:</w:t>
            </w:r>
          </w:p>
          <w:p w14:paraId="5191F48B" w14:textId="77777777" w:rsidR="00012771" w:rsidRDefault="00012771" w:rsidP="00BD32BF">
            <w:pPr>
              <w:pStyle w:val="ProcedureBullet"/>
            </w:pPr>
            <w:r>
              <w:t xml:space="preserve">2 </w:t>
            </w:r>
            <w:hyperlink r:id="rId112" w:history="1">
              <w:r w:rsidRPr="00C70590">
                <w:rPr>
                  <w:rStyle w:val="Hyperlink"/>
                  <w:bdr w:val="none" w:sz="0" w:space="0" w:color="auto"/>
                </w:rPr>
                <w:t>D070309</w:t>
              </w:r>
            </w:hyperlink>
            <w:r>
              <w:t xml:space="preserve"> Top Blade Guard Riser</w:t>
            </w:r>
          </w:p>
          <w:p w14:paraId="675F54E1" w14:textId="77777777" w:rsidR="00012771" w:rsidRDefault="00012771" w:rsidP="00BD32BF">
            <w:pPr>
              <w:pStyle w:val="ProcedureBullet"/>
            </w:pPr>
            <w:r>
              <w:t xml:space="preserve">1 </w:t>
            </w:r>
            <w:hyperlink r:id="rId113" w:history="1">
              <w:r w:rsidRPr="00C70590">
                <w:rPr>
                  <w:rStyle w:val="Hyperlink"/>
                  <w:bdr w:val="none" w:sz="0" w:space="0" w:color="auto"/>
                </w:rPr>
                <w:t>D070310</w:t>
              </w:r>
            </w:hyperlink>
            <w:r>
              <w:t xml:space="preserve"> Top Blade Guard Bar</w:t>
            </w:r>
          </w:p>
          <w:p w14:paraId="4F483A84" w14:textId="77777777" w:rsidR="00012771" w:rsidRDefault="00012771" w:rsidP="00BD32BF">
            <w:pPr>
              <w:pStyle w:val="ProcedureBullet"/>
            </w:pPr>
            <w:r>
              <w:t>4 Socket Head Cap Screws</w:t>
            </w:r>
          </w:p>
          <w:p w14:paraId="20F9C0AF" w14:textId="77777777" w:rsidR="00012771" w:rsidRDefault="00012771" w:rsidP="00BD32BF">
            <w:pPr>
              <w:pStyle w:val="ProcedureBullet"/>
              <w:numPr>
                <w:ilvl w:val="0"/>
                <w:numId w:val="0"/>
              </w:numPr>
              <w:ind w:left="720"/>
            </w:pPr>
            <w:r>
              <w:t>¼-20 x 1.0” SSTL</w:t>
            </w:r>
          </w:p>
          <w:p w14:paraId="2861AE2D" w14:textId="77777777" w:rsidR="00012771" w:rsidRDefault="00012771" w:rsidP="00BD32BF">
            <w:pPr>
              <w:pStyle w:val="ProcedureBullet"/>
            </w:pPr>
            <w:r>
              <w:t xml:space="preserve">4 Flat Washers, ¼-20 </w:t>
            </w:r>
            <w:r w:rsidRPr="00B37A6B">
              <w:rPr>
                <w:color w:val="FF0000"/>
              </w:rPr>
              <w:t>Vented</w:t>
            </w:r>
            <w:r>
              <w:t xml:space="preserve"> SSTL</w:t>
            </w:r>
          </w:p>
          <w:p w14:paraId="4663BB74" w14:textId="77777777" w:rsidR="00012771" w:rsidRDefault="00012771" w:rsidP="00BD32BF">
            <w:pPr>
              <w:pStyle w:val="ProcedureBullet"/>
            </w:pPr>
            <w:r>
              <w:t xml:space="preserve">2 </w:t>
            </w:r>
            <w:hyperlink r:id="rId114" w:history="1">
              <w:r w:rsidRPr="00E05D27">
                <w:rPr>
                  <w:rStyle w:val="Hyperlink"/>
                  <w:bdr w:val="none" w:sz="0" w:space="0" w:color="auto"/>
                </w:rPr>
                <w:t>D0900999</w:t>
              </w:r>
            </w:hyperlink>
            <w:r>
              <w:t xml:space="preserve"> Socket Head Cap Screw</w:t>
            </w:r>
          </w:p>
          <w:p w14:paraId="7B1B3970" w14:textId="77777777" w:rsidR="00012771" w:rsidRDefault="00012771" w:rsidP="00BD32BF">
            <w:pPr>
              <w:pStyle w:val="ProcedureBullet"/>
              <w:numPr>
                <w:ilvl w:val="0"/>
                <w:numId w:val="0"/>
              </w:numPr>
              <w:ind w:left="720"/>
            </w:pPr>
            <w:r>
              <w:t xml:space="preserve">2 ¼-20 x 2.0” SSTL </w:t>
            </w:r>
            <w:r w:rsidRPr="00DC5343">
              <w:rPr>
                <w:color w:val="FF0000"/>
              </w:rPr>
              <w:t>Round-Tip</w:t>
            </w:r>
          </w:p>
          <w:p w14:paraId="5E7777E5" w14:textId="77777777" w:rsidR="00012771" w:rsidRDefault="00012771" w:rsidP="00BD32BF">
            <w:pPr>
              <w:pStyle w:val="ProcedureBullet"/>
            </w:pPr>
            <w:r>
              <w:t xml:space="preserve">2 Hex Nut ¼-20 </w:t>
            </w:r>
            <w:r w:rsidRPr="00DC5343">
              <w:rPr>
                <w:color w:val="FF0000"/>
              </w:rPr>
              <w:t>AgPlated</w:t>
            </w:r>
            <w:r>
              <w:t xml:space="preserve"> </w:t>
            </w:r>
          </w:p>
        </w:tc>
        <w:tc>
          <w:tcPr>
            <w:tcW w:w="2493" w:type="pct"/>
            <w:vAlign w:val="center"/>
          </w:tcPr>
          <w:p w14:paraId="283F6FEC" w14:textId="77777777" w:rsidR="00012771" w:rsidRDefault="00012771" w:rsidP="00BD32BF">
            <w:pPr>
              <w:keepNext/>
              <w:jc w:val="center"/>
            </w:pPr>
            <w:r>
              <w:rPr>
                <w:noProof/>
              </w:rPr>
              <w:drawing>
                <wp:inline distT="0" distB="0" distL="0" distR="0" wp14:anchorId="4DFE49CF" wp14:editId="2F626696">
                  <wp:extent cx="2877185" cy="2588895"/>
                  <wp:effectExtent l="0" t="0" r="0" b="1905"/>
                  <wp:docPr id="2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5">
                            <a:extLst>
                              <a:ext uri="{BEBA8EAE-BF5A-486C-A8C5-ECC9F3942E4B}">
                                <a14:imgProps xmlns:a14="http://schemas.microsoft.com/office/drawing/2010/main">
                                  <a14:imgLayer r:embed="rId11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2588895"/>
                          </a:xfrm>
                          <a:prstGeom prst="rect">
                            <a:avLst/>
                          </a:prstGeom>
                          <a:noFill/>
                          <a:ln>
                            <a:noFill/>
                          </a:ln>
                        </pic:spPr>
                      </pic:pic>
                    </a:graphicData>
                  </a:graphic>
                </wp:inline>
              </w:drawing>
            </w:r>
          </w:p>
          <w:p w14:paraId="24B58182" w14:textId="77777777" w:rsidR="00012771" w:rsidRDefault="00012771" w:rsidP="00BD32BF">
            <w:pPr>
              <w:pStyle w:val="Caption"/>
              <w:rPr>
                <w:noProof/>
              </w:rPr>
            </w:pPr>
            <w:r>
              <w:t xml:space="preserve">Fig </w:t>
            </w:r>
            <w:fldSimple w:instr=" SEQ Fig \* ARABIC ">
              <w:r w:rsidR="002A04A5">
                <w:rPr>
                  <w:noProof/>
                </w:rPr>
                <w:t>9</w:t>
              </w:r>
            </w:fldSimple>
            <w:r>
              <w:t>: Top Blade Guard Assembly</w:t>
            </w:r>
          </w:p>
        </w:tc>
      </w:tr>
    </w:tbl>
    <w:p w14:paraId="5311D485" w14:textId="77777777" w:rsidR="00012771" w:rsidRDefault="00012771" w:rsidP="00012771">
      <w:pPr>
        <w:spacing w:after="0"/>
        <w:rPr>
          <w:b/>
          <w:kern w:val="28"/>
          <w:sz w:val="28"/>
        </w:rPr>
      </w:pPr>
      <w:r>
        <w:br w:type="page"/>
      </w:r>
    </w:p>
    <w:p w14:paraId="6E12DFEF" w14:textId="77777777" w:rsidR="00012771" w:rsidRDefault="00012771" w:rsidP="007008F6">
      <w:pPr>
        <w:pStyle w:val="Heading1"/>
      </w:pPr>
      <w:bookmarkStart w:id="17" w:name="_Toc346722381"/>
      <w:r>
        <w:lastRenderedPageBreak/>
        <w:t xml:space="preserve">Assembling EQ Stops </w:t>
      </w:r>
      <w:proofErr w:type="gramStart"/>
      <w:r>
        <w:t>For</w:t>
      </w:r>
      <w:proofErr w:type="gramEnd"/>
      <w:r>
        <w:t xml:space="preserve"> Intermediate and Bottom Masses</w:t>
      </w:r>
      <w:bookmarkEnd w:id="17"/>
    </w:p>
    <w:p w14:paraId="6525CA0F" w14:textId="77777777" w:rsidR="00012771" w:rsidRDefault="00012771" w:rsidP="00012771">
      <w:pPr>
        <w:pStyle w:val="Heading2"/>
      </w:pPr>
      <w:r>
        <w:t>Documents</w:t>
      </w:r>
    </w:p>
    <w:p w14:paraId="75C5936A" w14:textId="77777777" w:rsidR="00012771" w:rsidRDefault="00E10A0A" w:rsidP="00012771">
      <w:hyperlink r:id="rId117" w:history="1">
        <w:r w:rsidR="00012771" w:rsidRPr="00491DD8">
          <w:rPr>
            <w:rStyle w:val="Hyperlink"/>
            <w:bdr w:val="none" w:sz="0" w:space="0" w:color="auto"/>
          </w:rPr>
          <w:t>D070</w:t>
        </w:r>
        <w:r w:rsidR="00012771">
          <w:rPr>
            <w:rStyle w:val="Hyperlink"/>
            <w:bdr w:val="none" w:sz="0" w:space="0" w:color="auto"/>
          </w:rPr>
          <w:t>447</w:t>
        </w:r>
      </w:hyperlink>
      <w:r w:rsidR="00012771">
        <w:tab/>
        <w:t>HLTS Overall Assembly</w:t>
      </w:r>
    </w:p>
    <w:p w14:paraId="37B52DEA" w14:textId="77777777" w:rsidR="00012771" w:rsidRDefault="00E10A0A" w:rsidP="00012771">
      <w:pPr>
        <w:rPr>
          <w:rFonts w:eastAsia="MS Mincho"/>
        </w:rPr>
      </w:pPr>
      <w:hyperlink r:id="rId118" w:history="1">
        <w:r w:rsidR="00012771" w:rsidRPr="00491DD8">
          <w:rPr>
            <w:rStyle w:val="Hyperlink"/>
            <w:rFonts w:eastAsia="MS Mincho"/>
            <w:bdr w:val="none" w:sz="0" w:space="0" w:color="auto"/>
          </w:rPr>
          <w:t>D080726</w:t>
        </w:r>
      </w:hyperlink>
      <w:r w:rsidR="00012771">
        <w:rPr>
          <w:rStyle w:val="Hyperlink"/>
          <w:rFonts w:eastAsia="MS Mincho"/>
          <w:bdr w:val="none" w:sz="0" w:space="0" w:color="auto"/>
        </w:rPr>
        <w:tab/>
      </w:r>
      <w:r w:rsidR="00012771">
        <w:rPr>
          <w:rFonts w:eastAsia="MS Mincho"/>
        </w:rPr>
        <w:t>HLTS EQ Stop, Long Mount</w:t>
      </w:r>
    </w:p>
    <w:p w14:paraId="3CAF2CC5" w14:textId="77777777" w:rsidR="00012771" w:rsidRDefault="00E10A0A" w:rsidP="00012771">
      <w:pPr>
        <w:rPr>
          <w:rFonts w:eastAsia="MS Mincho"/>
        </w:rPr>
      </w:pPr>
      <w:hyperlink r:id="rId119" w:history="1">
        <w:r w:rsidR="00012771" w:rsidRPr="00491DD8">
          <w:rPr>
            <w:rStyle w:val="Hyperlink"/>
            <w:rFonts w:eastAsia="MS Mincho"/>
            <w:bdr w:val="none" w:sz="0" w:space="0" w:color="auto"/>
          </w:rPr>
          <w:t>D080727</w:t>
        </w:r>
      </w:hyperlink>
      <w:r w:rsidR="00012771">
        <w:rPr>
          <w:rStyle w:val="Hyperlink"/>
          <w:rFonts w:eastAsia="MS Mincho"/>
          <w:bdr w:val="none" w:sz="0" w:space="0" w:color="auto"/>
        </w:rPr>
        <w:tab/>
      </w:r>
      <w:r w:rsidR="00012771">
        <w:rPr>
          <w:rFonts w:eastAsia="MS Mincho"/>
        </w:rPr>
        <w:t>HLTS EQ Stop, Long Bracket</w:t>
      </w:r>
    </w:p>
    <w:p w14:paraId="27555557" w14:textId="77777777" w:rsidR="00012771" w:rsidRDefault="00E10A0A" w:rsidP="00012771">
      <w:hyperlink r:id="rId120" w:history="1">
        <w:r w:rsidR="00012771" w:rsidRPr="00C47546">
          <w:rPr>
            <w:rStyle w:val="Hyperlink"/>
            <w:bdr w:val="none" w:sz="0" w:space="0" w:color="auto"/>
          </w:rPr>
          <w:t>D1002821</w:t>
        </w:r>
      </w:hyperlink>
      <w:r w:rsidR="00012771">
        <w:tab/>
        <w:t>HLTS EQ Stop Assembly, Bottom Mass, Lower</w:t>
      </w:r>
    </w:p>
    <w:p w14:paraId="0FB7A0EF" w14:textId="77777777" w:rsidR="00012771" w:rsidRDefault="00E10A0A" w:rsidP="00012771">
      <w:pPr>
        <w:rPr>
          <w:rFonts w:eastAsia="MS Mincho"/>
        </w:rPr>
      </w:pPr>
      <w:hyperlink r:id="rId121" w:history="1">
        <w:r w:rsidR="00012771" w:rsidRPr="00460F44">
          <w:rPr>
            <w:rStyle w:val="Hyperlink"/>
            <w:rFonts w:eastAsia="MS Mincho"/>
            <w:bdr w:val="none" w:sz="0" w:space="0" w:color="auto"/>
          </w:rPr>
          <w:t>D1102071</w:t>
        </w:r>
      </w:hyperlink>
      <w:r w:rsidR="00012771">
        <w:rPr>
          <w:rFonts w:eastAsia="MS Mincho"/>
        </w:rPr>
        <w:tab/>
        <w:t>HLTS EQ Stop, Bridge, Upper</w:t>
      </w:r>
    </w:p>
    <w:p w14:paraId="12A59864" w14:textId="77777777" w:rsidR="00012771" w:rsidRDefault="00E10A0A" w:rsidP="00012771">
      <w:hyperlink r:id="rId122" w:history="1">
        <w:r w:rsidR="00012771" w:rsidRPr="00EC35EF">
          <w:rPr>
            <w:rStyle w:val="Hyperlink"/>
            <w:rFonts w:eastAsia="MS Mincho"/>
            <w:bdr w:val="none" w:sz="0" w:space="0" w:color="auto"/>
          </w:rPr>
          <w:t>D070319</w:t>
        </w:r>
      </w:hyperlink>
      <w:r w:rsidR="00012771">
        <w:rPr>
          <w:rFonts w:eastAsia="MS Mincho"/>
        </w:rPr>
        <w:tab/>
        <w:t>HLTS Bridge EQ Stops</w:t>
      </w:r>
    </w:p>
    <w:p w14:paraId="75D3E434"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012771" w:rsidRPr="00590666" w14:paraId="599C4B35" w14:textId="77777777" w:rsidTr="00BD32BF">
        <w:tc>
          <w:tcPr>
            <w:tcW w:w="648" w:type="dxa"/>
            <w:shd w:val="clear" w:color="auto" w:fill="auto"/>
          </w:tcPr>
          <w:p w14:paraId="5CE6A1B7" w14:textId="77777777" w:rsidR="00012771" w:rsidRPr="00590666" w:rsidRDefault="00012771" w:rsidP="00BD32BF">
            <w:pPr>
              <w:jc w:val="center"/>
              <w:rPr>
                <w:rFonts w:eastAsia="MS Mincho"/>
                <w:b/>
              </w:rPr>
            </w:pPr>
            <w:r w:rsidRPr="00590666">
              <w:rPr>
                <w:rFonts w:eastAsia="MS Mincho"/>
                <w:b/>
              </w:rPr>
              <w:t>Qty</w:t>
            </w:r>
          </w:p>
        </w:tc>
        <w:tc>
          <w:tcPr>
            <w:tcW w:w="540" w:type="dxa"/>
            <w:shd w:val="clear" w:color="auto" w:fill="auto"/>
          </w:tcPr>
          <w:p w14:paraId="16D6C8DE" w14:textId="77777777" w:rsidR="00012771" w:rsidRPr="00590666" w:rsidRDefault="00012771" w:rsidP="00BD32BF">
            <w:pPr>
              <w:jc w:val="center"/>
              <w:rPr>
                <w:rFonts w:eastAsia="MS Mincho"/>
                <w:b/>
              </w:rPr>
            </w:pPr>
            <w:r w:rsidRPr="00590666">
              <w:rPr>
                <w:rFonts w:eastAsia="MS Mincho"/>
                <w:b/>
              </w:rPr>
              <w:t>U</w:t>
            </w:r>
          </w:p>
        </w:tc>
        <w:tc>
          <w:tcPr>
            <w:tcW w:w="1350" w:type="dxa"/>
            <w:shd w:val="clear" w:color="auto" w:fill="auto"/>
          </w:tcPr>
          <w:p w14:paraId="48E4A8E4" w14:textId="77777777" w:rsidR="00012771" w:rsidRPr="00590666" w:rsidRDefault="00012771" w:rsidP="00BD32BF">
            <w:pPr>
              <w:rPr>
                <w:rFonts w:eastAsia="MS Mincho"/>
                <w:b/>
              </w:rPr>
            </w:pPr>
            <w:r w:rsidRPr="00590666">
              <w:rPr>
                <w:rFonts w:eastAsia="MS Mincho"/>
                <w:b/>
              </w:rPr>
              <w:t>ID</w:t>
            </w:r>
          </w:p>
        </w:tc>
        <w:tc>
          <w:tcPr>
            <w:tcW w:w="7038" w:type="dxa"/>
            <w:shd w:val="clear" w:color="auto" w:fill="auto"/>
          </w:tcPr>
          <w:p w14:paraId="07300E2B" w14:textId="77777777" w:rsidR="00012771" w:rsidRPr="00590666" w:rsidRDefault="00012771" w:rsidP="00BD32BF">
            <w:pPr>
              <w:rPr>
                <w:rFonts w:eastAsia="MS Mincho"/>
                <w:b/>
              </w:rPr>
            </w:pPr>
            <w:r w:rsidRPr="00590666">
              <w:rPr>
                <w:rFonts w:eastAsia="MS Mincho"/>
                <w:b/>
              </w:rPr>
              <w:t>Desc</w:t>
            </w:r>
            <w:r>
              <w:rPr>
                <w:rFonts w:eastAsia="MS Mincho"/>
                <w:b/>
              </w:rPr>
              <w:t>ription</w:t>
            </w:r>
          </w:p>
        </w:tc>
      </w:tr>
      <w:tr w:rsidR="00012771" w:rsidRPr="00DE0B5C" w14:paraId="60453808" w14:textId="77777777" w:rsidTr="00BD32BF">
        <w:tc>
          <w:tcPr>
            <w:tcW w:w="648" w:type="dxa"/>
            <w:shd w:val="clear" w:color="auto" w:fill="auto"/>
          </w:tcPr>
          <w:p w14:paraId="5BFE03F3" w14:textId="77777777" w:rsidR="00012771" w:rsidRDefault="00012771" w:rsidP="00BD32BF">
            <w:pPr>
              <w:spacing w:after="0"/>
              <w:jc w:val="center"/>
              <w:rPr>
                <w:rFonts w:eastAsia="MS Mincho"/>
              </w:rPr>
            </w:pPr>
            <w:r>
              <w:rPr>
                <w:rFonts w:eastAsia="MS Mincho"/>
              </w:rPr>
              <w:t>10</w:t>
            </w:r>
          </w:p>
        </w:tc>
        <w:tc>
          <w:tcPr>
            <w:tcW w:w="540" w:type="dxa"/>
            <w:shd w:val="clear" w:color="auto" w:fill="auto"/>
          </w:tcPr>
          <w:p w14:paraId="3AEA56FF"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4B1846AF" w14:textId="77777777" w:rsidR="00012771" w:rsidRDefault="00E10A0A" w:rsidP="00BD32BF">
            <w:pPr>
              <w:spacing w:after="0"/>
              <w:rPr>
                <w:rFonts w:eastAsia="MS Mincho"/>
              </w:rPr>
            </w:pPr>
            <w:hyperlink r:id="rId123" w:history="1">
              <w:r w:rsidR="00012771" w:rsidRPr="00603CC3">
                <w:rPr>
                  <w:rStyle w:val="Hyperlink"/>
                  <w:rFonts w:eastAsia="MS Mincho"/>
                  <w:bdr w:val="none" w:sz="0" w:space="0" w:color="auto"/>
                </w:rPr>
                <w:t>D070460</w:t>
              </w:r>
            </w:hyperlink>
          </w:p>
        </w:tc>
        <w:tc>
          <w:tcPr>
            <w:tcW w:w="7038" w:type="dxa"/>
            <w:shd w:val="clear" w:color="auto" w:fill="auto"/>
          </w:tcPr>
          <w:p w14:paraId="7D5C7D70" w14:textId="77777777" w:rsidR="00012771" w:rsidRDefault="00012771" w:rsidP="00BD32BF">
            <w:pPr>
              <w:keepLines/>
              <w:spacing w:after="0"/>
              <w:rPr>
                <w:rFonts w:eastAsia="MS Mincho"/>
              </w:rPr>
            </w:pPr>
            <w:r>
              <w:rPr>
                <w:rFonts w:eastAsia="MS Mincho"/>
              </w:rPr>
              <w:t>Long EQ Stop Mount</w:t>
            </w:r>
          </w:p>
        </w:tc>
      </w:tr>
      <w:tr w:rsidR="00012771" w:rsidRPr="00DE0B5C" w14:paraId="5268F1C8" w14:textId="77777777" w:rsidTr="00BD32BF">
        <w:tc>
          <w:tcPr>
            <w:tcW w:w="648" w:type="dxa"/>
            <w:shd w:val="clear" w:color="auto" w:fill="auto"/>
          </w:tcPr>
          <w:p w14:paraId="5A837EF8" w14:textId="77777777" w:rsidR="00012771" w:rsidRDefault="00012771" w:rsidP="00BD32BF">
            <w:pPr>
              <w:spacing w:after="0"/>
              <w:jc w:val="center"/>
              <w:rPr>
                <w:rFonts w:eastAsia="MS Mincho"/>
              </w:rPr>
            </w:pPr>
            <w:r>
              <w:rPr>
                <w:rFonts w:eastAsia="MS Mincho"/>
              </w:rPr>
              <w:t>8</w:t>
            </w:r>
          </w:p>
        </w:tc>
        <w:tc>
          <w:tcPr>
            <w:tcW w:w="540" w:type="dxa"/>
            <w:shd w:val="clear" w:color="auto" w:fill="auto"/>
          </w:tcPr>
          <w:p w14:paraId="01AAD7CC"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12256F93" w14:textId="77777777" w:rsidR="00012771" w:rsidRDefault="00E10A0A" w:rsidP="00BD32BF">
            <w:pPr>
              <w:spacing w:after="0"/>
              <w:rPr>
                <w:rFonts w:eastAsia="MS Mincho"/>
              </w:rPr>
            </w:pPr>
            <w:hyperlink r:id="rId124" w:history="1">
              <w:r w:rsidR="00012771" w:rsidRPr="007A783F">
                <w:rPr>
                  <w:rStyle w:val="Hyperlink"/>
                  <w:rFonts w:eastAsia="MS Mincho"/>
                  <w:bdr w:val="none" w:sz="0" w:space="0" w:color="auto"/>
                </w:rPr>
                <w:t>D070322</w:t>
              </w:r>
            </w:hyperlink>
          </w:p>
        </w:tc>
        <w:tc>
          <w:tcPr>
            <w:tcW w:w="7038" w:type="dxa"/>
            <w:shd w:val="clear" w:color="auto" w:fill="auto"/>
          </w:tcPr>
          <w:p w14:paraId="4136124D" w14:textId="77777777" w:rsidR="00012771" w:rsidRDefault="00012771" w:rsidP="00BD32BF">
            <w:pPr>
              <w:keepLines/>
              <w:spacing w:after="0"/>
              <w:rPr>
                <w:rFonts w:eastAsia="MS Mincho"/>
              </w:rPr>
            </w:pPr>
            <w:r>
              <w:rPr>
                <w:rFonts w:eastAsia="MS Mincho"/>
              </w:rPr>
              <w:t>Long EQ Stop Bracket</w:t>
            </w:r>
          </w:p>
        </w:tc>
      </w:tr>
      <w:tr w:rsidR="00012771" w:rsidRPr="00DE0B5C" w14:paraId="27B0B89C" w14:textId="77777777" w:rsidTr="00BD32BF">
        <w:tc>
          <w:tcPr>
            <w:tcW w:w="648" w:type="dxa"/>
            <w:shd w:val="clear" w:color="auto" w:fill="auto"/>
          </w:tcPr>
          <w:p w14:paraId="1F106F62"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548DC164"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5D40FB68" w14:textId="77777777" w:rsidR="00012771" w:rsidRDefault="00E10A0A" w:rsidP="00BD32BF">
            <w:pPr>
              <w:spacing w:after="0"/>
              <w:rPr>
                <w:rFonts w:eastAsia="MS Mincho"/>
              </w:rPr>
            </w:pPr>
            <w:hyperlink r:id="rId125" w:history="1">
              <w:r w:rsidR="00012771" w:rsidRPr="00F76704">
                <w:rPr>
                  <w:rStyle w:val="Hyperlink"/>
                  <w:rFonts w:eastAsia="MS Mincho"/>
                  <w:bdr w:val="none" w:sz="0" w:space="0" w:color="auto"/>
                </w:rPr>
                <w:t>D1002823</w:t>
              </w:r>
            </w:hyperlink>
          </w:p>
        </w:tc>
        <w:tc>
          <w:tcPr>
            <w:tcW w:w="7038" w:type="dxa"/>
            <w:shd w:val="clear" w:color="auto" w:fill="auto"/>
          </w:tcPr>
          <w:p w14:paraId="20F9BC12" w14:textId="77777777" w:rsidR="00012771" w:rsidRDefault="00012771" w:rsidP="00BD32BF">
            <w:pPr>
              <w:keepLines/>
              <w:spacing w:after="0"/>
              <w:rPr>
                <w:rFonts w:eastAsia="MS Mincho"/>
              </w:rPr>
            </w:pPr>
            <w:r>
              <w:rPr>
                <w:rFonts w:eastAsia="MS Mincho"/>
              </w:rPr>
              <w:t>EQ Stop Bracket Back, Bottom Mass, Lower</w:t>
            </w:r>
          </w:p>
        </w:tc>
      </w:tr>
      <w:tr w:rsidR="00012771" w:rsidRPr="00DE0B5C" w14:paraId="448AB279" w14:textId="77777777" w:rsidTr="00BD32BF">
        <w:tc>
          <w:tcPr>
            <w:tcW w:w="648" w:type="dxa"/>
            <w:shd w:val="clear" w:color="auto" w:fill="auto"/>
          </w:tcPr>
          <w:p w14:paraId="41A709BF"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402DAC65"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333B6786" w14:textId="77777777" w:rsidR="00012771" w:rsidRDefault="00012771" w:rsidP="00BD32BF">
            <w:pPr>
              <w:spacing w:after="0"/>
              <w:rPr>
                <w:rFonts w:eastAsia="MS Mincho"/>
              </w:rPr>
            </w:pPr>
            <w:r>
              <w:rPr>
                <w:rFonts w:eastAsia="MS Mincho"/>
              </w:rPr>
              <w:t>NA</w:t>
            </w:r>
          </w:p>
        </w:tc>
        <w:tc>
          <w:tcPr>
            <w:tcW w:w="7038" w:type="dxa"/>
            <w:shd w:val="clear" w:color="auto" w:fill="auto"/>
          </w:tcPr>
          <w:p w14:paraId="08FF4870" w14:textId="77777777" w:rsidR="00012771" w:rsidRDefault="00012771" w:rsidP="00BD32BF">
            <w:pPr>
              <w:keepLines/>
              <w:spacing w:after="0"/>
              <w:rPr>
                <w:rFonts w:eastAsia="MS Mincho"/>
              </w:rPr>
            </w:pPr>
            <w:r>
              <w:rPr>
                <w:rFonts w:eastAsia="MS Mincho"/>
              </w:rPr>
              <w:t>Socket Head Cap Screws 8-32 x 1.0” SSTL</w:t>
            </w:r>
          </w:p>
        </w:tc>
      </w:tr>
      <w:tr w:rsidR="00012771" w:rsidRPr="00DE0B5C" w14:paraId="651CB304" w14:textId="77777777" w:rsidTr="00BD32BF">
        <w:tc>
          <w:tcPr>
            <w:tcW w:w="648" w:type="dxa"/>
            <w:shd w:val="clear" w:color="auto" w:fill="auto"/>
          </w:tcPr>
          <w:p w14:paraId="17EDB83B"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15C174F8"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39B11726" w14:textId="77777777" w:rsidR="00012771" w:rsidRDefault="00012771" w:rsidP="00BD32BF">
            <w:pPr>
              <w:spacing w:after="0"/>
              <w:rPr>
                <w:rFonts w:eastAsia="MS Mincho"/>
              </w:rPr>
            </w:pPr>
            <w:r>
              <w:rPr>
                <w:rFonts w:eastAsia="MS Mincho"/>
              </w:rPr>
              <w:t>NA</w:t>
            </w:r>
          </w:p>
        </w:tc>
        <w:tc>
          <w:tcPr>
            <w:tcW w:w="7038" w:type="dxa"/>
            <w:shd w:val="clear" w:color="auto" w:fill="auto"/>
          </w:tcPr>
          <w:p w14:paraId="59D1EA77" w14:textId="77777777" w:rsidR="00012771" w:rsidRDefault="00012771" w:rsidP="00BD32BF">
            <w:pPr>
              <w:keepLines/>
              <w:spacing w:after="0"/>
              <w:rPr>
                <w:rFonts w:eastAsia="MS Mincho"/>
              </w:rPr>
            </w:pPr>
            <w:r>
              <w:rPr>
                <w:rFonts w:eastAsia="MS Mincho"/>
              </w:rPr>
              <w:t xml:space="preserve">Flat Washer #8 </w:t>
            </w:r>
            <w:r w:rsidRPr="00B37A6B">
              <w:rPr>
                <w:rFonts w:eastAsia="MS Mincho"/>
                <w:color w:val="FF0000"/>
              </w:rPr>
              <w:t>Vented</w:t>
            </w:r>
            <w:r>
              <w:rPr>
                <w:rFonts w:eastAsia="MS Mincho"/>
              </w:rPr>
              <w:t xml:space="preserve"> SSTL</w:t>
            </w:r>
          </w:p>
        </w:tc>
      </w:tr>
      <w:tr w:rsidR="00012771" w:rsidRPr="00DE0B5C" w14:paraId="5193E63C" w14:textId="77777777" w:rsidTr="00BD32BF">
        <w:tc>
          <w:tcPr>
            <w:tcW w:w="648" w:type="dxa"/>
            <w:shd w:val="clear" w:color="auto" w:fill="auto"/>
          </w:tcPr>
          <w:p w14:paraId="190C8DDA"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11AA9F2B"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59A8E639" w14:textId="77777777" w:rsidR="00012771" w:rsidRDefault="00E10A0A" w:rsidP="00BD32BF">
            <w:pPr>
              <w:spacing w:after="0"/>
              <w:rPr>
                <w:rFonts w:eastAsia="MS Mincho"/>
              </w:rPr>
            </w:pPr>
            <w:hyperlink r:id="rId126" w:history="1">
              <w:r w:rsidR="00012771" w:rsidRPr="00020DE8">
                <w:rPr>
                  <w:rStyle w:val="Hyperlink"/>
                  <w:rFonts w:eastAsia="MS Mincho"/>
                  <w:bdr w:val="none" w:sz="0" w:space="0" w:color="auto"/>
                </w:rPr>
                <w:t>D070321</w:t>
              </w:r>
            </w:hyperlink>
          </w:p>
        </w:tc>
        <w:tc>
          <w:tcPr>
            <w:tcW w:w="7038" w:type="dxa"/>
            <w:shd w:val="clear" w:color="auto" w:fill="auto"/>
          </w:tcPr>
          <w:p w14:paraId="3F94FBFD" w14:textId="77777777" w:rsidR="00012771" w:rsidRDefault="00012771" w:rsidP="00BD32BF">
            <w:pPr>
              <w:keepLines/>
              <w:spacing w:after="0"/>
              <w:rPr>
                <w:rFonts w:eastAsia="MS Mincho"/>
              </w:rPr>
            </w:pPr>
            <w:r>
              <w:rPr>
                <w:rFonts w:eastAsia="MS Mincho"/>
              </w:rPr>
              <w:t>EQ Stop Bridge Crossbar</w:t>
            </w:r>
          </w:p>
        </w:tc>
      </w:tr>
      <w:tr w:rsidR="00012771" w:rsidRPr="00DE0B5C" w14:paraId="0D630B62" w14:textId="77777777" w:rsidTr="00BD32BF">
        <w:tc>
          <w:tcPr>
            <w:tcW w:w="648" w:type="dxa"/>
            <w:shd w:val="clear" w:color="auto" w:fill="auto"/>
          </w:tcPr>
          <w:p w14:paraId="31F47705" w14:textId="77777777" w:rsidR="00012771" w:rsidRDefault="00012771" w:rsidP="00BD32BF">
            <w:pPr>
              <w:spacing w:after="0"/>
              <w:jc w:val="center"/>
              <w:rPr>
                <w:rFonts w:eastAsia="MS Mincho"/>
              </w:rPr>
            </w:pPr>
            <w:r>
              <w:rPr>
                <w:rFonts w:eastAsia="MS Mincho"/>
              </w:rPr>
              <w:t>8</w:t>
            </w:r>
          </w:p>
        </w:tc>
        <w:tc>
          <w:tcPr>
            <w:tcW w:w="540" w:type="dxa"/>
            <w:shd w:val="clear" w:color="auto" w:fill="auto"/>
          </w:tcPr>
          <w:p w14:paraId="0A86D1E3"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712EA77C" w14:textId="77777777" w:rsidR="00012771" w:rsidRDefault="00E10A0A" w:rsidP="00BD32BF">
            <w:pPr>
              <w:spacing w:after="0"/>
              <w:rPr>
                <w:rFonts w:eastAsia="MS Mincho"/>
              </w:rPr>
            </w:pPr>
            <w:hyperlink r:id="rId127" w:history="1">
              <w:r w:rsidR="00012771" w:rsidRPr="00020DE8">
                <w:rPr>
                  <w:rStyle w:val="Hyperlink"/>
                  <w:rFonts w:eastAsia="MS Mincho"/>
                  <w:bdr w:val="none" w:sz="0" w:space="0" w:color="auto"/>
                </w:rPr>
                <w:t>D1102072</w:t>
              </w:r>
            </w:hyperlink>
          </w:p>
        </w:tc>
        <w:tc>
          <w:tcPr>
            <w:tcW w:w="7038" w:type="dxa"/>
            <w:shd w:val="clear" w:color="auto" w:fill="auto"/>
          </w:tcPr>
          <w:p w14:paraId="25DC3ED4" w14:textId="77777777" w:rsidR="00012771" w:rsidRDefault="00012771" w:rsidP="00BD32BF">
            <w:pPr>
              <w:keepLines/>
              <w:spacing w:after="0"/>
              <w:rPr>
                <w:rFonts w:eastAsia="MS Mincho"/>
              </w:rPr>
            </w:pPr>
            <w:r>
              <w:rPr>
                <w:rFonts w:eastAsia="MS Mincho"/>
              </w:rPr>
              <w:t>Bridge EQ Stop Mount, Upper</w:t>
            </w:r>
          </w:p>
        </w:tc>
      </w:tr>
      <w:tr w:rsidR="00012771" w:rsidRPr="00DE0B5C" w14:paraId="113F0B90" w14:textId="77777777" w:rsidTr="00BD32BF">
        <w:tc>
          <w:tcPr>
            <w:tcW w:w="648" w:type="dxa"/>
            <w:shd w:val="clear" w:color="auto" w:fill="auto"/>
          </w:tcPr>
          <w:p w14:paraId="2BB86334" w14:textId="77777777" w:rsidR="00012771" w:rsidRDefault="00012771" w:rsidP="00BD32BF">
            <w:pPr>
              <w:spacing w:after="0"/>
              <w:jc w:val="center"/>
              <w:rPr>
                <w:rFonts w:eastAsia="MS Mincho"/>
              </w:rPr>
            </w:pPr>
            <w:r>
              <w:rPr>
                <w:rFonts w:eastAsia="MS Mincho"/>
              </w:rPr>
              <w:t>28</w:t>
            </w:r>
          </w:p>
        </w:tc>
        <w:tc>
          <w:tcPr>
            <w:tcW w:w="540" w:type="dxa"/>
            <w:shd w:val="clear" w:color="auto" w:fill="auto"/>
          </w:tcPr>
          <w:p w14:paraId="5BC288FF"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510E86F0" w14:textId="77777777" w:rsidR="00012771" w:rsidRDefault="00E10A0A" w:rsidP="00BD32BF">
            <w:pPr>
              <w:spacing w:after="0"/>
              <w:rPr>
                <w:rFonts w:eastAsia="MS Mincho"/>
              </w:rPr>
            </w:pPr>
            <w:hyperlink r:id="rId128" w:history="1">
              <w:r w:rsidR="00012771" w:rsidRPr="00D06894">
                <w:rPr>
                  <w:rStyle w:val="Hyperlink"/>
                  <w:rFonts w:eastAsia="MS Mincho"/>
                  <w:bdr w:val="none" w:sz="0" w:space="0" w:color="auto"/>
                </w:rPr>
                <w:t>D080725</w:t>
              </w:r>
            </w:hyperlink>
          </w:p>
        </w:tc>
        <w:tc>
          <w:tcPr>
            <w:tcW w:w="7038" w:type="dxa"/>
            <w:shd w:val="clear" w:color="auto" w:fill="auto"/>
          </w:tcPr>
          <w:p w14:paraId="355B7909" w14:textId="77777777" w:rsidR="00012771" w:rsidRDefault="00012771" w:rsidP="00BD32BF">
            <w:pPr>
              <w:keepLines/>
              <w:spacing w:after="0"/>
              <w:rPr>
                <w:rFonts w:eastAsia="MS Mincho"/>
              </w:rPr>
            </w:pPr>
            <w:r>
              <w:rPr>
                <w:rFonts w:eastAsia="MS Mincho"/>
              </w:rPr>
              <w:t>EQ Stop for Metal or Glass</w:t>
            </w:r>
          </w:p>
        </w:tc>
      </w:tr>
      <w:tr w:rsidR="00012771" w:rsidRPr="00DE0B5C" w14:paraId="551F1392" w14:textId="77777777" w:rsidTr="00BD32BF">
        <w:tc>
          <w:tcPr>
            <w:tcW w:w="648" w:type="dxa"/>
            <w:shd w:val="clear" w:color="auto" w:fill="auto"/>
          </w:tcPr>
          <w:p w14:paraId="3AAB5D1E" w14:textId="77777777" w:rsidR="00012771" w:rsidRDefault="00012771" w:rsidP="00BD32BF">
            <w:pPr>
              <w:spacing w:after="0"/>
              <w:jc w:val="center"/>
              <w:rPr>
                <w:rFonts w:eastAsia="MS Mincho"/>
              </w:rPr>
            </w:pPr>
            <w:r>
              <w:rPr>
                <w:rFonts w:eastAsia="MS Mincho"/>
              </w:rPr>
              <w:t>28</w:t>
            </w:r>
          </w:p>
        </w:tc>
        <w:tc>
          <w:tcPr>
            <w:tcW w:w="540" w:type="dxa"/>
            <w:shd w:val="clear" w:color="auto" w:fill="auto"/>
          </w:tcPr>
          <w:p w14:paraId="5B201E84"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7A3F86E4" w14:textId="77777777" w:rsidR="00012771" w:rsidRDefault="00012771" w:rsidP="00BD32BF">
            <w:pPr>
              <w:spacing w:after="0"/>
              <w:rPr>
                <w:rFonts w:eastAsia="MS Mincho"/>
              </w:rPr>
            </w:pPr>
            <w:r>
              <w:rPr>
                <w:rFonts w:eastAsia="MS Mincho"/>
              </w:rPr>
              <w:t>NA</w:t>
            </w:r>
          </w:p>
        </w:tc>
        <w:tc>
          <w:tcPr>
            <w:tcW w:w="7038" w:type="dxa"/>
            <w:shd w:val="clear" w:color="auto" w:fill="auto"/>
          </w:tcPr>
          <w:p w14:paraId="7226C9F8" w14:textId="77777777" w:rsidR="00012771" w:rsidRDefault="00012771" w:rsidP="00BD32BF">
            <w:pPr>
              <w:keepLines/>
              <w:spacing w:after="0"/>
              <w:rPr>
                <w:rFonts w:eastAsia="MS Mincho"/>
              </w:rPr>
            </w:pPr>
            <w:r>
              <w:rPr>
                <w:rFonts w:eastAsia="MS Mincho"/>
              </w:rPr>
              <w:t xml:space="preserve">Hex Nut ¼-20 </w:t>
            </w:r>
            <w:r w:rsidRPr="00B03273">
              <w:rPr>
                <w:rFonts w:eastAsia="MS Mincho"/>
                <w:color w:val="FF0000"/>
              </w:rPr>
              <w:t>AgPlated</w:t>
            </w:r>
          </w:p>
        </w:tc>
      </w:tr>
      <w:tr w:rsidR="00012771" w:rsidRPr="00DE0B5C" w14:paraId="6672B259" w14:textId="77777777" w:rsidTr="00BD32BF">
        <w:tc>
          <w:tcPr>
            <w:tcW w:w="648" w:type="dxa"/>
            <w:shd w:val="clear" w:color="auto" w:fill="auto"/>
          </w:tcPr>
          <w:p w14:paraId="243EB835" w14:textId="77777777" w:rsidR="00012771" w:rsidRDefault="00012771" w:rsidP="00BD32BF">
            <w:pPr>
              <w:spacing w:after="0"/>
              <w:jc w:val="center"/>
              <w:rPr>
                <w:rFonts w:eastAsia="MS Mincho"/>
              </w:rPr>
            </w:pPr>
            <w:r>
              <w:rPr>
                <w:rFonts w:eastAsia="MS Mincho"/>
              </w:rPr>
              <w:t>8</w:t>
            </w:r>
          </w:p>
        </w:tc>
        <w:tc>
          <w:tcPr>
            <w:tcW w:w="540" w:type="dxa"/>
            <w:shd w:val="clear" w:color="auto" w:fill="auto"/>
          </w:tcPr>
          <w:p w14:paraId="152D9FE0"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125B06F4" w14:textId="77777777" w:rsidR="00012771" w:rsidRDefault="00012771" w:rsidP="00BD32BF">
            <w:pPr>
              <w:spacing w:after="0"/>
              <w:rPr>
                <w:rFonts w:eastAsia="MS Mincho"/>
              </w:rPr>
            </w:pPr>
            <w:r>
              <w:rPr>
                <w:rFonts w:eastAsia="MS Mincho"/>
              </w:rPr>
              <w:t>NA</w:t>
            </w:r>
          </w:p>
        </w:tc>
        <w:tc>
          <w:tcPr>
            <w:tcW w:w="7038" w:type="dxa"/>
            <w:shd w:val="clear" w:color="auto" w:fill="auto"/>
          </w:tcPr>
          <w:p w14:paraId="4926896B" w14:textId="77777777" w:rsidR="00012771" w:rsidRDefault="00012771" w:rsidP="00BD32BF">
            <w:pPr>
              <w:keepLines/>
              <w:spacing w:after="0"/>
              <w:rPr>
                <w:rFonts w:eastAsia="MS Mincho"/>
              </w:rPr>
            </w:pPr>
            <w:r>
              <w:rPr>
                <w:rFonts w:eastAsia="MS Mincho"/>
              </w:rPr>
              <w:t>Socket Head Cap Screw ¼-20 x 0.75”  SSTL</w:t>
            </w:r>
          </w:p>
        </w:tc>
      </w:tr>
      <w:tr w:rsidR="00012771" w:rsidRPr="00DE0B5C" w14:paraId="4517FD36" w14:textId="77777777" w:rsidTr="00BD32BF">
        <w:tc>
          <w:tcPr>
            <w:tcW w:w="648" w:type="dxa"/>
            <w:shd w:val="clear" w:color="auto" w:fill="auto"/>
          </w:tcPr>
          <w:p w14:paraId="5930F06C" w14:textId="77777777" w:rsidR="00012771" w:rsidRDefault="00012771" w:rsidP="00BD32BF">
            <w:pPr>
              <w:spacing w:after="0"/>
              <w:jc w:val="center"/>
              <w:rPr>
                <w:rFonts w:eastAsia="MS Mincho"/>
              </w:rPr>
            </w:pPr>
            <w:r>
              <w:rPr>
                <w:rFonts w:eastAsia="MS Mincho"/>
              </w:rPr>
              <w:t>8</w:t>
            </w:r>
          </w:p>
        </w:tc>
        <w:tc>
          <w:tcPr>
            <w:tcW w:w="540" w:type="dxa"/>
            <w:shd w:val="clear" w:color="auto" w:fill="auto"/>
          </w:tcPr>
          <w:p w14:paraId="4584553F"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00C72EF4" w14:textId="77777777" w:rsidR="00012771" w:rsidRDefault="00E10A0A" w:rsidP="00BD32BF">
            <w:pPr>
              <w:spacing w:after="0"/>
              <w:rPr>
                <w:rFonts w:eastAsia="MS Mincho"/>
              </w:rPr>
            </w:pPr>
            <w:hyperlink r:id="rId129" w:history="1">
              <w:r w:rsidR="00012771" w:rsidRPr="00B21CE1">
                <w:rPr>
                  <w:rStyle w:val="Hyperlink"/>
                  <w:rFonts w:eastAsia="MS Mincho"/>
                  <w:bdr w:val="none" w:sz="0" w:space="0" w:color="auto"/>
                </w:rPr>
                <w:t>D1100785</w:t>
              </w:r>
            </w:hyperlink>
          </w:p>
        </w:tc>
        <w:tc>
          <w:tcPr>
            <w:tcW w:w="7038" w:type="dxa"/>
            <w:shd w:val="clear" w:color="auto" w:fill="auto"/>
          </w:tcPr>
          <w:p w14:paraId="7460EAAE" w14:textId="77777777" w:rsidR="00012771" w:rsidRDefault="00012771" w:rsidP="00BD32BF">
            <w:pPr>
              <w:keepLines/>
              <w:spacing w:after="0"/>
              <w:rPr>
                <w:rFonts w:eastAsia="MS Mincho"/>
              </w:rPr>
            </w:pPr>
            <w:r>
              <w:rPr>
                <w:rFonts w:eastAsia="MS Mincho"/>
              </w:rPr>
              <w:t>Flat Washer, ¼”, Nitronic 60</w:t>
            </w:r>
          </w:p>
        </w:tc>
      </w:tr>
    </w:tbl>
    <w:p w14:paraId="4459EA7E" w14:textId="77777777" w:rsidR="00012771" w:rsidRDefault="00012771" w:rsidP="00012771">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5"/>
        <w:gridCol w:w="360"/>
        <w:gridCol w:w="1980"/>
        <w:gridCol w:w="2430"/>
      </w:tblGrid>
      <w:tr w:rsidR="00012771" w14:paraId="6653C18C" w14:textId="77777777" w:rsidTr="00BD32BF">
        <w:tc>
          <w:tcPr>
            <w:tcW w:w="2507" w:type="pct"/>
            <w:vAlign w:val="center"/>
          </w:tcPr>
          <w:p w14:paraId="4885B080" w14:textId="77777777" w:rsidR="00012771" w:rsidRDefault="00012771" w:rsidP="00BD32BF">
            <w:pPr>
              <w:pStyle w:val="ProcedureStep"/>
              <w:numPr>
                <w:ilvl w:val="0"/>
                <w:numId w:val="14"/>
              </w:numPr>
            </w:pPr>
            <w:r>
              <w:t xml:space="preserve">Assemble 10 </w:t>
            </w:r>
            <w:hyperlink r:id="rId130" w:history="1">
              <w:r w:rsidRPr="00BE2A9D">
                <w:rPr>
                  <w:rStyle w:val="Hyperlink"/>
                  <w:rFonts w:eastAsia="MS Mincho"/>
                  <w:bdr w:val="none" w:sz="0" w:space="0" w:color="auto"/>
                </w:rPr>
                <w:t>D080726</w:t>
              </w:r>
            </w:hyperlink>
            <w:r>
              <w:t xml:space="preserve"> Long Mount EQ Stops, each using:</w:t>
            </w:r>
          </w:p>
          <w:p w14:paraId="4BD0F857" w14:textId="77777777" w:rsidR="00012771" w:rsidRDefault="00012771" w:rsidP="00BD32BF">
            <w:pPr>
              <w:pStyle w:val="ProcedureBullet"/>
            </w:pPr>
            <w:r>
              <w:t>1 D070460 Long EQ Stop Mount</w:t>
            </w:r>
          </w:p>
          <w:p w14:paraId="2AD3F347" w14:textId="77777777" w:rsidR="00012771" w:rsidRDefault="00012771" w:rsidP="00BD32BF">
            <w:pPr>
              <w:pStyle w:val="ProcedureBullet"/>
            </w:pPr>
            <w:r>
              <w:t>1 D080725 EQ Stop for Metal or Glass</w:t>
            </w:r>
          </w:p>
          <w:p w14:paraId="2028C42F" w14:textId="77777777" w:rsidR="00012771" w:rsidRPr="00B73A11" w:rsidRDefault="00012771" w:rsidP="00BD32BF">
            <w:pPr>
              <w:pStyle w:val="ProcedureBullet"/>
            </w:pPr>
            <w:r>
              <w:t xml:space="preserve">1 Hex Nut ¼-20 </w:t>
            </w:r>
            <w:r w:rsidRPr="00B03273">
              <w:rPr>
                <w:color w:val="FF0000"/>
              </w:rPr>
              <w:t>AgPlated</w:t>
            </w:r>
          </w:p>
        </w:tc>
        <w:tc>
          <w:tcPr>
            <w:tcW w:w="2493" w:type="pct"/>
            <w:gridSpan w:val="3"/>
            <w:vAlign w:val="center"/>
          </w:tcPr>
          <w:p w14:paraId="56FB0D4C" w14:textId="77777777" w:rsidR="00012771" w:rsidRDefault="00012771" w:rsidP="00BD32BF">
            <w:pPr>
              <w:keepNext/>
              <w:jc w:val="center"/>
            </w:pPr>
            <w:r>
              <w:rPr>
                <w:noProof/>
              </w:rPr>
              <w:drawing>
                <wp:inline distT="0" distB="0" distL="0" distR="0" wp14:anchorId="6D0660E8" wp14:editId="28C08B02">
                  <wp:extent cx="1267714" cy="1954149"/>
                  <wp:effectExtent l="0" t="0" r="2540" b="1905"/>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a:extLst>
                              <a:ext uri="{BEBA8EAE-BF5A-486C-A8C5-ECC9F3942E4B}">
                                <a14:imgProps xmlns:a14="http://schemas.microsoft.com/office/drawing/2010/main">
                                  <a14:imgLayer r:embed="rId13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67714" cy="1954149"/>
                          </a:xfrm>
                          <a:prstGeom prst="rect">
                            <a:avLst/>
                          </a:prstGeom>
                          <a:noFill/>
                          <a:ln>
                            <a:noFill/>
                          </a:ln>
                        </pic:spPr>
                      </pic:pic>
                    </a:graphicData>
                  </a:graphic>
                </wp:inline>
              </w:drawing>
            </w:r>
          </w:p>
          <w:p w14:paraId="783A0EB9" w14:textId="77777777" w:rsidR="00012771" w:rsidRPr="002F193D" w:rsidRDefault="00012771" w:rsidP="00BD32BF">
            <w:pPr>
              <w:pStyle w:val="Caption"/>
            </w:pPr>
            <w:r>
              <w:t xml:space="preserve">Fig </w:t>
            </w:r>
            <w:fldSimple w:instr=" SEQ Fig \* ARABIC ">
              <w:r w:rsidR="002A04A5">
                <w:rPr>
                  <w:noProof/>
                </w:rPr>
                <w:t>10</w:t>
              </w:r>
            </w:fldSimple>
            <w:r>
              <w:t>: D080726 Long Mount EQ Stop</w:t>
            </w:r>
          </w:p>
        </w:tc>
      </w:tr>
      <w:tr w:rsidR="00012771" w14:paraId="62FDA13E" w14:textId="77777777" w:rsidTr="00BD32BF">
        <w:tc>
          <w:tcPr>
            <w:tcW w:w="2507" w:type="pct"/>
            <w:vAlign w:val="center"/>
          </w:tcPr>
          <w:p w14:paraId="3634F8BE" w14:textId="77777777" w:rsidR="00012771" w:rsidRPr="00422C03" w:rsidRDefault="00012771" w:rsidP="00BD32BF">
            <w:pPr>
              <w:pStyle w:val="ProcedureStep"/>
              <w:numPr>
                <w:ilvl w:val="0"/>
                <w:numId w:val="18"/>
              </w:numPr>
            </w:pPr>
            <w:r>
              <w:t xml:space="preserve">Assemble 8 </w:t>
            </w:r>
            <w:hyperlink r:id="rId133" w:history="1">
              <w:r w:rsidRPr="00491DD8">
                <w:rPr>
                  <w:rStyle w:val="Hyperlink"/>
                  <w:rFonts w:eastAsia="MS Mincho"/>
                  <w:bdr w:val="none" w:sz="0" w:space="0" w:color="auto"/>
                </w:rPr>
                <w:t>D080727</w:t>
              </w:r>
            </w:hyperlink>
            <w:r>
              <w:rPr>
                <w:rFonts w:eastAsia="MS Mincho"/>
              </w:rPr>
              <w:t xml:space="preserve"> Long Bracket EQ Stops, each using:</w:t>
            </w:r>
          </w:p>
          <w:p w14:paraId="2937658B" w14:textId="77777777" w:rsidR="00012771" w:rsidRDefault="00012771" w:rsidP="00BD32BF">
            <w:pPr>
              <w:pStyle w:val="ProcedureBullet"/>
            </w:pPr>
            <w:r>
              <w:t>1 D070322 Long EQ Stop Bracket</w:t>
            </w:r>
          </w:p>
          <w:p w14:paraId="4D3F5B23" w14:textId="77777777" w:rsidR="00012771" w:rsidRDefault="00012771" w:rsidP="00BD32BF">
            <w:pPr>
              <w:pStyle w:val="ProcedureBullet"/>
            </w:pPr>
            <w:r>
              <w:t>1 D080725 EQ Stop for Metal or Glass</w:t>
            </w:r>
          </w:p>
          <w:p w14:paraId="12983F29" w14:textId="77777777" w:rsidR="00012771" w:rsidRDefault="00012771" w:rsidP="00BD32BF">
            <w:pPr>
              <w:pStyle w:val="ProcedureBullet"/>
            </w:pPr>
            <w:r>
              <w:t xml:space="preserve">1 Hex Nut ¼-20 </w:t>
            </w:r>
            <w:r w:rsidRPr="00B03273">
              <w:rPr>
                <w:color w:val="FF0000"/>
              </w:rPr>
              <w:t>AgPlated</w:t>
            </w:r>
          </w:p>
        </w:tc>
        <w:tc>
          <w:tcPr>
            <w:tcW w:w="2493" w:type="pct"/>
            <w:gridSpan w:val="3"/>
            <w:vAlign w:val="center"/>
          </w:tcPr>
          <w:p w14:paraId="75BBBB84" w14:textId="77777777" w:rsidR="00012771" w:rsidRDefault="00012771" w:rsidP="00BD32BF">
            <w:pPr>
              <w:keepNext/>
              <w:jc w:val="center"/>
            </w:pPr>
            <w:r>
              <w:rPr>
                <w:noProof/>
              </w:rPr>
              <w:drawing>
                <wp:inline distT="0" distB="0" distL="0" distR="0" wp14:anchorId="7DA1A6C3" wp14:editId="3D877B47">
                  <wp:extent cx="1083437" cy="1286129"/>
                  <wp:effectExtent l="0" t="0" r="8890" b="9525"/>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a:extLst>
                              <a:ext uri="{BEBA8EAE-BF5A-486C-A8C5-ECC9F3942E4B}">
                                <a14:imgProps xmlns:a14="http://schemas.microsoft.com/office/drawing/2010/main">
                                  <a14:imgLayer r:embed="rId13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83437" cy="1286129"/>
                          </a:xfrm>
                          <a:prstGeom prst="rect">
                            <a:avLst/>
                          </a:prstGeom>
                          <a:noFill/>
                          <a:ln>
                            <a:noFill/>
                          </a:ln>
                        </pic:spPr>
                      </pic:pic>
                    </a:graphicData>
                  </a:graphic>
                </wp:inline>
              </w:drawing>
            </w:r>
          </w:p>
          <w:p w14:paraId="3E15BCED" w14:textId="77777777" w:rsidR="00012771" w:rsidRDefault="00012771" w:rsidP="00BD32BF">
            <w:pPr>
              <w:pStyle w:val="Caption"/>
              <w:rPr>
                <w:noProof/>
              </w:rPr>
            </w:pPr>
            <w:r>
              <w:lastRenderedPageBreak/>
              <w:t xml:space="preserve">Fig </w:t>
            </w:r>
            <w:fldSimple w:instr=" SEQ Fig \* ARABIC ">
              <w:r w:rsidR="002A04A5">
                <w:rPr>
                  <w:noProof/>
                </w:rPr>
                <w:t>11</w:t>
              </w:r>
            </w:fldSimple>
            <w:r>
              <w:t>: D080727 Long Bracket EQ Stop</w:t>
            </w:r>
          </w:p>
        </w:tc>
      </w:tr>
      <w:tr w:rsidR="00012771" w14:paraId="2C165A77" w14:textId="77777777" w:rsidTr="00BD32BF">
        <w:trPr>
          <w:trHeight w:val="938"/>
        </w:trPr>
        <w:tc>
          <w:tcPr>
            <w:tcW w:w="2507" w:type="pct"/>
            <w:vMerge w:val="restart"/>
          </w:tcPr>
          <w:p w14:paraId="371FBCDD" w14:textId="77777777" w:rsidR="00012771" w:rsidRDefault="00012771" w:rsidP="00BD32BF">
            <w:pPr>
              <w:pStyle w:val="ProcedureStep"/>
              <w:numPr>
                <w:ilvl w:val="0"/>
                <w:numId w:val="0"/>
              </w:numPr>
            </w:pPr>
          </w:p>
          <w:p w14:paraId="579D2EFE" w14:textId="77777777" w:rsidR="00012771" w:rsidRDefault="00012771" w:rsidP="00BD32BF">
            <w:pPr>
              <w:pStyle w:val="ProcedureStep"/>
              <w:numPr>
                <w:ilvl w:val="0"/>
                <w:numId w:val="18"/>
              </w:numPr>
            </w:pPr>
            <w:r>
              <w:t xml:space="preserve">Assemble 2 </w:t>
            </w:r>
            <w:hyperlink r:id="rId136" w:history="1">
              <w:r w:rsidRPr="00124D24">
                <w:rPr>
                  <w:rStyle w:val="Hyperlink"/>
                  <w:bdr w:val="none" w:sz="0" w:space="0" w:color="auto"/>
                </w:rPr>
                <w:t>D1002822</w:t>
              </w:r>
            </w:hyperlink>
            <w:r>
              <w:t xml:space="preserve"> EQ Stop </w:t>
            </w:r>
            <w:r w:rsidRPr="00ED15AE">
              <w:rPr>
                <w:color w:val="FF0000"/>
              </w:rPr>
              <w:t>Bracket</w:t>
            </w:r>
            <w:r>
              <w:rPr>
                <w:color w:val="FF0000"/>
              </w:rPr>
              <w:t xml:space="preserve"> Assemblies</w:t>
            </w:r>
            <w:r>
              <w:t>, 1 LH and 1 RH version, each using:</w:t>
            </w:r>
          </w:p>
          <w:p w14:paraId="4420B5C4" w14:textId="77777777" w:rsidR="00012771" w:rsidRDefault="00012771" w:rsidP="00BD32BF">
            <w:pPr>
              <w:pStyle w:val="ProcedureBullet"/>
            </w:pPr>
            <w:r>
              <w:t xml:space="preserve">1 </w:t>
            </w:r>
            <w:hyperlink r:id="rId137" w:history="1">
              <w:r w:rsidRPr="00ED15AE">
                <w:rPr>
                  <w:rStyle w:val="Hyperlink"/>
                  <w:bdr w:val="none" w:sz="0" w:space="0" w:color="auto"/>
                </w:rPr>
                <w:t>D1002823</w:t>
              </w:r>
            </w:hyperlink>
            <w:r>
              <w:t xml:space="preserve"> EQ Stop Bracket, Back</w:t>
            </w:r>
          </w:p>
          <w:p w14:paraId="35EA04D5" w14:textId="77777777" w:rsidR="00012771" w:rsidRDefault="00012771" w:rsidP="00BD32BF">
            <w:pPr>
              <w:pStyle w:val="ProcedureBullet"/>
            </w:pPr>
            <w:r>
              <w:t xml:space="preserve">1 </w:t>
            </w:r>
            <w:hyperlink r:id="rId138" w:history="1">
              <w:r w:rsidRPr="00ED15AE">
                <w:rPr>
                  <w:rStyle w:val="Hyperlink"/>
                  <w:bdr w:val="none" w:sz="0" w:space="0" w:color="auto"/>
                </w:rPr>
                <w:t>D1002824</w:t>
              </w:r>
            </w:hyperlink>
            <w:r>
              <w:t xml:space="preserve"> EQ Stop Bracket, Side</w:t>
            </w:r>
          </w:p>
          <w:p w14:paraId="6DC8370B" w14:textId="77777777" w:rsidR="00012771" w:rsidRDefault="00012771" w:rsidP="00BD32BF">
            <w:pPr>
              <w:pStyle w:val="ProcedureBullet"/>
            </w:pPr>
            <w:r>
              <w:t>2 Socket Head Cap Screw</w:t>
            </w:r>
          </w:p>
          <w:p w14:paraId="34F48EC4" w14:textId="77777777" w:rsidR="00012771" w:rsidRDefault="00012771" w:rsidP="00BD32BF">
            <w:pPr>
              <w:pStyle w:val="ProcedureBullet"/>
              <w:numPr>
                <w:ilvl w:val="0"/>
                <w:numId w:val="0"/>
              </w:numPr>
              <w:ind w:left="720"/>
            </w:pPr>
            <w:r>
              <w:t>8-32 x 1.00” SSTL</w:t>
            </w:r>
          </w:p>
          <w:p w14:paraId="2515D317" w14:textId="77777777" w:rsidR="00012771" w:rsidRDefault="00012771" w:rsidP="00BD32BF">
            <w:pPr>
              <w:pStyle w:val="ProcedureBullet"/>
              <w:spacing w:after="120"/>
            </w:pPr>
            <w:r>
              <w:t xml:space="preserve">2 Flat Washer #8 SSTL </w:t>
            </w:r>
            <w:r w:rsidRPr="00B03273">
              <w:rPr>
                <w:color w:val="FF0000"/>
              </w:rPr>
              <w:t>Vented</w:t>
            </w:r>
          </w:p>
          <w:p w14:paraId="514FE3AF" w14:textId="77777777" w:rsidR="00012771" w:rsidRDefault="00012771" w:rsidP="00BD32BF">
            <w:pPr>
              <w:pStyle w:val="ProcedureBullet"/>
              <w:numPr>
                <w:ilvl w:val="0"/>
                <w:numId w:val="0"/>
              </w:numPr>
              <w:spacing w:after="120"/>
            </w:pPr>
          </w:p>
          <w:p w14:paraId="00DE919C" w14:textId="77777777" w:rsidR="00012771" w:rsidRPr="00422C03" w:rsidRDefault="00012771" w:rsidP="00BD32BF">
            <w:pPr>
              <w:pStyle w:val="ProcedureStep"/>
              <w:numPr>
                <w:ilvl w:val="0"/>
                <w:numId w:val="18"/>
              </w:numPr>
            </w:pPr>
            <w:r>
              <w:t xml:space="preserve">Assemble 2 </w:t>
            </w:r>
            <w:hyperlink r:id="rId139" w:history="1">
              <w:r w:rsidRPr="00BA2CA6">
                <w:rPr>
                  <w:rStyle w:val="Hyperlink"/>
                  <w:bdr w:val="none" w:sz="0" w:space="0" w:color="auto"/>
                </w:rPr>
                <w:t>D1002821</w:t>
              </w:r>
            </w:hyperlink>
            <w:r>
              <w:t xml:space="preserve"> </w:t>
            </w:r>
            <w:r>
              <w:rPr>
                <w:rFonts w:eastAsia="MS Mincho"/>
              </w:rPr>
              <w:t xml:space="preserve">EQ </w:t>
            </w:r>
            <w:r w:rsidRPr="00ED15AE">
              <w:rPr>
                <w:rFonts w:eastAsia="MS Mincho"/>
                <w:color w:val="FF0000"/>
              </w:rPr>
              <w:t>Stop</w:t>
            </w:r>
            <w:r>
              <w:rPr>
                <w:rFonts w:eastAsia="MS Mincho"/>
                <w:color w:val="FF0000"/>
              </w:rPr>
              <w:t xml:space="preserve"> Assemblie</w:t>
            </w:r>
            <w:r w:rsidRPr="00ED15AE">
              <w:rPr>
                <w:rFonts w:eastAsia="MS Mincho"/>
                <w:color w:val="FF0000"/>
              </w:rPr>
              <w:t>s</w:t>
            </w:r>
            <w:r>
              <w:rPr>
                <w:rFonts w:eastAsia="MS Mincho"/>
              </w:rPr>
              <w:t>, 1 LH and 1 RH version, each using:</w:t>
            </w:r>
          </w:p>
          <w:p w14:paraId="7584C9C3" w14:textId="77777777" w:rsidR="00012771" w:rsidRDefault="00012771" w:rsidP="00BD32BF">
            <w:pPr>
              <w:pStyle w:val="ProcedureBullet"/>
            </w:pPr>
            <w:r>
              <w:t xml:space="preserve">1 </w:t>
            </w:r>
            <w:hyperlink r:id="rId140" w:history="1">
              <w:r w:rsidRPr="00124D24">
                <w:rPr>
                  <w:rStyle w:val="Hyperlink"/>
                  <w:bdr w:val="none" w:sz="0" w:space="0" w:color="auto"/>
                </w:rPr>
                <w:t>D1002822</w:t>
              </w:r>
            </w:hyperlink>
            <w:r>
              <w:t xml:space="preserve"> EQ Stop Bracket (see above)</w:t>
            </w:r>
          </w:p>
          <w:p w14:paraId="023D319C" w14:textId="77777777" w:rsidR="00012771" w:rsidRDefault="00012771" w:rsidP="00BD32BF">
            <w:pPr>
              <w:pStyle w:val="ProcedureBullet"/>
            </w:pPr>
            <w:r>
              <w:t>1 D080725 EQ Stop for Metal or Glass</w:t>
            </w:r>
          </w:p>
          <w:p w14:paraId="00A4DE9B" w14:textId="77777777" w:rsidR="00012771" w:rsidRDefault="00012771" w:rsidP="00BD32BF">
            <w:pPr>
              <w:pStyle w:val="ProcedureBullet"/>
            </w:pPr>
            <w:r>
              <w:t xml:space="preserve">1 Hex Nut ¼-20 </w:t>
            </w:r>
            <w:r w:rsidRPr="00B03273">
              <w:rPr>
                <w:color w:val="FF0000"/>
              </w:rPr>
              <w:t>AgPlated</w:t>
            </w:r>
          </w:p>
        </w:tc>
        <w:tc>
          <w:tcPr>
            <w:tcW w:w="1223" w:type="pct"/>
            <w:gridSpan w:val="2"/>
            <w:vAlign w:val="bottom"/>
          </w:tcPr>
          <w:p w14:paraId="4FFC84E0" w14:textId="77777777" w:rsidR="00012771" w:rsidRDefault="00012771" w:rsidP="00BD32BF">
            <w:pPr>
              <w:keepNext/>
              <w:spacing w:after="0"/>
              <w:jc w:val="center"/>
            </w:pPr>
            <w:r>
              <w:rPr>
                <w:noProof/>
              </w:rPr>
              <w:drawing>
                <wp:inline distT="0" distB="0" distL="0" distR="0" wp14:anchorId="119136FA" wp14:editId="0AF6C2AE">
                  <wp:extent cx="907542" cy="1341882"/>
                  <wp:effectExtent l="0" t="0" r="6985" b="4445"/>
                  <wp:docPr id="40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1">
                            <a:extLst>
                              <a:ext uri="{BEBA8EAE-BF5A-486C-A8C5-ECC9F3942E4B}">
                                <a14:imgProps xmlns:a14="http://schemas.microsoft.com/office/drawing/2010/main">
                                  <a14:imgLayer r:embed="rId14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07542" cy="1341882"/>
                          </a:xfrm>
                          <a:prstGeom prst="rect">
                            <a:avLst/>
                          </a:prstGeom>
                          <a:noFill/>
                          <a:ln>
                            <a:noFill/>
                          </a:ln>
                        </pic:spPr>
                      </pic:pic>
                    </a:graphicData>
                  </a:graphic>
                </wp:inline>
              </w:drawing>
            </w:r>
          </w:p>
          <w:p w14:paraId="2582686D" w14:textId="77777777" w:rsidR="00012771" w:rsidRDefault="00012771" w:rsidP="00BD32BF">
            <w:pPr>
              <w:keepNext/>
              <w:spacing w:after="0"/>
              <w:jc w:val="center"/>
            </w:pPr>
            <w:r w:rsidRPr="0009775D">
              <w:rPr>
                <w:b/>
              </w:rPr>
              <w:t xml:space="preserve">Fig </w:t>
            </w:r>
            <w:r w:rsidRPr="0009775D">
              <w:rPr>
                <w:b/>
              </w:rPr>
              <w:fldChar w:fldCharType="begin"/>
            </w:r>
            <w:r w:rsidRPr="0009775D">
              <w:rPr>
                <w:b/>
              </w:rPr>
              <w:instrText xml:space="preserve"> SEQ Fig \* ARABIC </w:instrText>
            </w:r>
            <w:r w:rsidRPr="0009775D">
              <w:rPr>
                <w:b/>
              </w:rPr>
              <w:fldChar w:fldCharType="separate"/>
            </w:r>
            <w:r w:rsidR="002A04A5">
              <w:rPr>
                <w:b/>
                <w:noProof/>
              </w:rPr>
              <w:t>12</w:t>
            </w:r>
            <w:r w:rsidRPr="0009775D">
              <w:rPr>
                <w:b/>
              </w:rPr>
              <w:fldChar w:fldCharType="end"/>
            </w:r>
            <w:r w:rsidRPr="0009775D">
              <w:rPr>
                <w:b/>
              </w:rPr>
              <w:t>: D1002822 Left</w:t>
            </w:r>
          </w:p>
        </w:tc>
        <w:tc>
          <w:tcPr>
            <w:tcW w:w="1270" w:type="pct"/>
            <w:vAlign w:val="bottom"/>
          </w:tcPr>
          <w:p w14:paraId="16ECE947" w14:textId="77777777" w:rsidR="00012771" w:rsidRDefault="00012771" w:rsidP="00BD32BF">
            <w:pPr>
              <w:keepNext/>
              <w:jc w:val="center"/>
            </w:pPr>
            <w:r>
              <w:t xml:space="preserve"> </w:t>
            </w:r>
          </w:p>
          <w:p w14:paraId="19BE0DCE" w14:textId="77777777" w:rsidR="00012771" w:rsidRDefault="00012771" w:rsidP="00BD32BF">
            <w:pPr>
              <w:rPr>
                <w:noProof/>
              </w:rPr>
            </w:pPr>
            <w:r>
              <w:rPr>
                <w:noProof/>
              </w:rPr>
              <w:drawing>
                <wp:inline distT="0" distB="0" distL="0" distR="0" wp14:anchorId="379746FB" wp14:editId="418AE6BF">
                  <wp:extent cx="1139190" cy="1082040"/>
                  <wp:effectExtent l="0" t="0" r="3810" b="10160"/>
                  <wp:docPr id="4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a:extLst>
                              <a:ext uri="{BEBA8EAE-BF5A-486C-A8C5-ECC9F3942E4B}">
                                <a14:imgProps xmlns:a14="http://schemas.microsoft.com/office/drawing/2010/main">
                                  <a14:imgLayer r:embed="rId14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39190" cy="1082040"/>
                          </a:xfrm>
                          <a:prstGeom prst="rect">
                            <a:avLst/>
                          </a:prstGeom>
                          <a:noFill/>
                          <a:ln>
                            <a:noFill/>
                          </a:ln>
                        </pic:spPr>
                      </pic:pic>
                    </a:graphicData>
                  </a:graphic>
                </wp:inline>
              </w:drawing>
            </w:r>
          </w:p>
          <w:p w14:paraId="2B24567A" w14:textId="77777777" w:rsidR="00012771" w:rsidRPr="0009775D" w:rsidRDefault="00012771" w:rsidP="00BD32BF">
            <w:pPr>
              <w:spacing w:after="0"/>
            </w:pPr>
            <w:r w:rsidRPr="0009775D">
              <w:rPr>
                <w:b/>
              </w:rPr>
              <w:t xml:space="preserve">Fig </w:t>
            </w:r>
            <w:r w:rsidRPr="0009775D">
              <w:rPr>
                <w:b/>
              </w:rPr>
              <w:fldChar w:fldCharType="begin"/>
            </w:r>
            <w:r w:rsidRPr="0009775D">
              <w:rPr>
                <w:b/>
              </w:rPr>
              <w:instrText xml:space="preserve"> SEQ Fig \* ARABIC </w:instrText>
            </w:r>
            <w:r w:rsidRPr="0009775D">
              <w:rPr>
                <w:b/>
              </w:rPr>
              <w:fldChar w:fldCharType="separate"/>
            </w:r>
            <w:r w:rsidR="002A04A5">
              <w:rPr>
                <w:b/>
                <w:noProof/>
              </w:rPr>
              <w:t>13</w:t>
            </w:r>
            <w:r w:rsidRPr="0009775D">
              <w:rPr>
                <w:b/>
              </w:rPr>
              <w:fldChar w:fldCharType="end"/>
            </w:r>
            <w:r w:rsidRPr="0009775D">
              <w:rPr>
                <w:b/>
              </w:rPr>
              <w:t>: D1002822 Right</w:t>
            </w:r>
          </w:p>
        </w:tc>
      </w:tr>
      <w:tr w:rsidR="00012771" w14:paraId="429400B7" w14:textId="77777777" w:rsidTr="00BD32BF">
        <w:trPr>
          <w:trHeight w:val="2493"/>
        </w:trPr>
        <w:tc>
          <w:tcPr>
            <w:tcW w:w="2507" w:type="pct"/>
            <w:vMerge/>
            <w:vAlign w:val="center"/>
          </w:tcPr>
          <w:p w14:paraId="70996064" w14:textId="77777777" w:rsidR="00012771" w:rsidRDefault="00012771" w:rsidP="00BD32BF">
            <w:pPr>
              <w:pStyle w:val="ProcedureStep"/>
              <w:numPr>
                <w:ilvl w:val="0"/>
                <w:numId w:val="13"/>
              </w:numPr>
            </w:pPr>
          </w:p>
        </w:tc>
        <w:tc>
          <w:tcPr>
            <w:tcW w:w="1223" w:type="pct"/>
            <w:gridSpan w:val="2"/>
            <w:vAlign w:val="bottom"/>
          </w:tcPr>
          <w:p w14:paraId="4713E260" w14:textId="77777777" w:rsidR="00012771" w:rsidRDefault="00012771" w:rsidP="00BD32BF">
            <w:pPr>
              <w:keepNext/>
              <w:jc w:val="center"/>
              <w:rPr>
                <w:noProof/>
              </w:rPr>
            </w:pPr>
            <w:r>
              <w:rPr>
                <w:noProof/>
              </w:rPr>
              <w:drawing>
                <wp:inline distT="0" distB="0" distL="0" distR="0" wp14:anchorId="08C305E1" wp14:editId="3CC55012">
                  <wp:extent cx="1186815" cy="1274445"/>
                  <wp:effectExtent l="0" t="0" r="6985" b="0"/>
                  <wp:docPr id="4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5">
                            <a:extLst>
                              <a:ext uri="{BEBA8EAE-BF5A-486C-A8C5-ECC9F3942E4B}">
                                <a14:imgProps xmlns:a14="http://schemas.microsoft.com/office/drawing/2010/main">
                                  <a14:imgLayer r:embed="rId14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86815" cy="1274445"/>
                          </a:xfrm>
                          <a:prstGeom prst="rect">
                            <a:avLst/>
                          </a:prstGeom>
                          <a:noFill/>
                          <a:ln>
                            <a:noFill/>
                          </a:ln>
                        </pic:spPr>
                      </pic:pic>
                    </a:graphicData>
                  </a:graphic>
                </wp:inline>
              </w:drawing>
            </w:r>
          </w:p>
          <w:p w14:paraId="60E05510" w14:textId="77777777" w:rsidR="00012771" w:rsidRDefault="00012771" w:rsidP="00BD32BF">
            <w:pPr>
              <w:keepNext/>
              <w:jc w:val="center"/>
              <w:rPr>
                <w:noProof/>
              </w:rPr>
            </w:pPr>
            <w:r w:rsidRPr="0009775D">
              <w:rPr>
                <w:b/>
              </w:rPr>
              <w:t xml:space="preserve">Fig </w:t>
            </w:r>
            <w:r w:rsidRPr="0009775D">
              <w:rPr>
                <w:b/>
              </w:rPr>
              <w:fldChar w:fldCharType="begin"/>
            </w:r>
            <w:r w:rsidRPr="0009775D">
              <w:rPr>
                <w:b/>
              </w:rPr>
              <w:instrText xml:space="preserve"> SEQ Fig \* ARABIC </w:instrText>
            </w:r>
            <w:r w:rsidRPr="0009775D">
              <w:rPr>
                <w:b/>
              </w:rPr>
              <w:fldChar w:fldCharType="separate"/>
            </w:r>
            <w:r w:rsidR="002A04A5">
              <w:rPr>
                <w:b/>
                <w:noProof/>
              </w:rPr>
              <w:t>14</w:t>
            </w:r>
            <w:r w:rsidRPr="0009775D">
              <w:rPr>
                <w:b/>
                <w:noProof/>
              </w:rPr>
              <w:fldChar w:fldCharType="end"/>
            </w:r>
            <w:r w:rsidRPr="0009775D">
              <w:rPr>
                <w:b/>
              </w:rPr>
              <w:t>: D</w:t>
            </w:r>
            <w:r>
              <w:rPr>
                <w:b/>
              </w:rPr>
              <w:t>1002821</w:t>
            </w:r>
            <w:r w:rsidRPr="0009775D">
              <w:rPr>
                <w:b/>
              </w:rPr>
              <w:t xml:space="preserve"> </w:t>
            </w:r>
            <w:r>
              <w:rPr>
                <w:b/>
              </w:rPr>
              <w:t>Left</w:t>
            </w:r>
          </w:p>
        </w:tc>
        <w:tc>
          <w:tcPr>
            <w:tcW w:w="1270" w:type="pct"/>
            <w:vAlign w:val="bottom"/>
          </w:tcPr>
          <w:p w14:paraId="192C3F00" w14:textId="77777777" w:rsidR="00012771" w:rsidRDefault="00012771" w:rsidP="00BD32BF">
            <w:pPr>
              <w:keepNext/>
              <w:jc w:val="center"/>
            </w:pPr>
            <w:r>
              <w:rPr>
                <w:b/>
                <w:noProof/>
              </w:rPr>
              <w:drawing>
                <wp:inline distT="0" distB="0" distL="0" distR="0" wp14:anchorId="789D9961" wp14:editId="51120C15">
                  <wp:extent cx="1361440" cy="1128395"/>
                  <wp:effectExtent l="0" t="0" r="10160" b="0"/>
                  <wp:docPr id="4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7">
                            <a:extLst>
                              <a:ext uri="{BEBA8EAE-BF5A-486C-A8C5-ECC9F3942E4B}">
                                <a14:imgProps xmlns:a14="http://schemas.microsoft.com/office/drawing/2010/main">
                                  <a14:imgLayer r:embed="rId14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61440" cy="1128395"/>
                          </a:xfrm>
                          <a:prstGeom prst="rect">
                            <a:avLst/>
                          </a:prstGeom>
                          <a:noFill/>
                          <a:ln>
                            <a:noFill/>
                          </a:ln>
                        </pic:spPr>
                      </pic:pic>
                    </a:graphicData>
                  </a:graphic>
                </wp:inline>
              </w:drawing>
            </w:r>
          </w:p>
          <w:p w14:paraId="5179A3F6" w14:textId="77777777" w:rsidR="00012771" w:rsidRPr="0009775D" w:rsidRDefault="00012771" w:rsidP="00BD32BF">
            <w:pPr>
              <w:pStyle w:val="Caption"/>
              <w:spacing w:before="120"/>
              <w:jc w:val="left"/>
              <w:rPr>
                <w:noProof/>
              </w:rPr>
            </w:pPr>
            <w:r>
              <w:t xml:space="preserve">Fig </w:t>
            </w:r>
            <w:fldSimple w:instr=" SEQ Fig \* ARABIC ">
              <w:r w:rsidR="002A04A5">
                <w:rPr>
                  <w:noProof/>
                </w:rPr>
                <w:t>15</w:t>
              </w:r>
            </w:fldSimple>
            <w:r>
              <w:t>: D1002821 Right</w:t>
            </w:r>
          </w:p>
        </w:tc>
      </w:tr>
      <w:tr w:rsidR="00012771" w14:paraId="485B81F1" w14:textId="77777777" w:rsidTr="00BD32BF">
        <w:tc>
          <w:tcPr>
            <w:tcW w:w="2695" w:type="pct"/>
            <w:gridSpan w:val="2"/>
            <w:vAlign w:val="center"/>
          </w:tcPr>
          <w:p w14:paraId="42EC38FB" w14:textId="77777777" w:rsidR="00012771" w:rsidRDefault="00012771" w:rsidP="00BD32BF">
            <w:pPr>
              <w:pStyle w:val="ProcedureStep"/>
              <w:numPr>
                <w:ilvl w:val="0"/>
                <w:numId w:val="18"/>
              </w:numPr>
              <w:rPr>
                <w:rFonts w:eastAsia="MS Mincho"/>
              </w:rPr>
            </w:pPr>
            <w:r>
              <w:t xml:space="preserve">Assemble </w:t>
            </w:r>
            <w:r w:rsidRPr="00401DB1">
              <w:rPr>
                <w:color w:val="FF0000"/>
              </w:rPr>
              <w:t>4</w:t>
            </w:r>
            <w:r>
              <w:t xml:space="preserve"> </w:t>
            </w:r>
            <w:hyperlink r:id="rId149" w:history="1">
              <w:r>
                <w:rPr>
                  <w:rStyle w:val="Hyperlink"/>
                  <w:rFonts w:eastAsia="MS Mincho"/>
                  <w:bdr w:val="none" w:sz="0" w:space="0" w:color="auto"/>
                </w:rPr>
                <w:t>D1102071</w:t>
              </w:r>
            </w:hyperlink>
            <w:r w:rsidRPr="00D82860">
              <w:rPr>
                <w:rStyle w:val="Hyperlink"/>
                <w:rFonts w:eastAsia="MS Mincho"/>
                <w:bdr w:val="none" w:sz="0" w:space="0" w:color="auto"/>
              </w:rPr>
              <w:t xml:space="preserve"> </w:t>
            </w:r>
            <w:r w:rsidRPr="00D82860">
              <w:rPr>
                <w:rFonts w:eastAsia="MS Mincho"/>
              </w:rPr>
              <w:t>Bridge EQ Stops</w:t>
            </w:r>
            <w:r>
              <w:rPr>
                <w:rFonts w:eastAsia="MS Mincho"/>
              </w:rPr>
              <w:t xml:space="preserve"> in </w:t>
            </w:r>
            <w:r>
              <w:rPr>
                <w:rFonts w:eastAsia="MS Mincho"/>
                <w:color w:val="FF0000"/>
              </w:rPr>
              <w:t xml:space="preserve">2 </w:t>
            </w:r>
            <w:r>
              <w:rPr>
                <w:rFonts w:eastAsia="MS Mincho"/>
              </w:rPr>
              <w:t>configurations.</w:t>
            </w:r>
          </w:p>
          <w:p w14:paraId="7B52E07A" w14:textId="77777777" w:rsidR="00012771" w:rsidRPr="00797E90" w:rsidRDefault="00012771" w:rsidP="00BD32BF">
            <w:pPr>
              <w:pStyle w:val="ProcedureStep"/>
              <w:numPr>
                <w:ilvl w:val="0"/>
                <w:numId w:val="0"/>
              </w:numPr>
              <w:spacing w:after="0"/>
              <w:ind w:left="360"/>
              <w:rPr>
                <w:rFonts w:eastAsia="MS Mincho"/>
                <w:b/>
              </w:rPr>
            </w:pPr>
            <w:r>
              <w:rPr>
                <w:rFonts w:eastAsia="MS Mincho"/>
                <w:b/>
              </w:rPr>
              <w:t>Initial Build:</w:t>
            </w:r>
          </w:p>
          <w:p w14:paraId="357AACB8" w14:textId="77777777" w:rsidR="00012771" w:rsidRPr="00F83B93" w:rsidRDefault="00012771" w:rsidP="00BD32BF">
            <w:pPr>
              <w:pStyle w:val="ProcedureBullet"/>
              <w:rPr>
                <w:rFonts w:eastAsia="MS Mincho"/>
              </w:rPr>
            </w:pPr>
            <w:r>
              <w:rPr>
                <w:rFonts w:eastAsia="MS Mincho"/>
              </w:rPr>
              <w:t xml:space="preserve">Upper RH diagram: 2 </w:t>
            </w:r>
            <w:r>
              <w:rPr>
                <w:rFonts w:eastAsia="MS Mincho"/>
                <w:color w:val="FF0000"/>
              </w:rPr>
              <w:t>above Metal</w:t>
            </w:r>
            <w:r w:rsidRPr="00C956DE">
              <w:rPr>
                <w:rFonts w:eastAsia="MS Mincho"/>
              </w:rPr>
              <w:t>;</w:t>
            </w:r>
          </w:p>
          <w:p w14:paraId="3E40E72F" w14:textId="77777777" w:rsidR="00012771" w:rsidRDefault="00012771" w:rsidP="00BD32BF">
            <w:pPr>
              <w:pStyle w:val="ProcedureBullet"/>
              <w:spacing w:after="60"/>
              <w:rPr>
                <w:rFonts w:eastAsia="MS Mincho"/>
              </w:rPr>
            </w:pPr>
            <w:r>
              <w:rPr>
                <w:rFonts w:eastAsia="MS Mincho"/>
              </w:rPr>
              <w:t>Lower RH diagram:</w:t>
            </w:r>
            <w:r w:rsidRPr="00F83B93">
              <w:rPr>
                <w:rFonts w:eastAsia="MS Mincho"/>
              </w:rPr>
              <w:t xml:space="preserve"> </w:t>
            </w:r>
            <w:r>
              <w:rPr>
                <w:rFonts w:eastAsia="MS Mincho"/>
              </w:rPr>
              <w:t xml:space="preserve">2 </w:t>
            </w:r>
            <w:r w:rsidRPr="00F83B93">
              <w:rPr>
                <w:rFonts w:eastAsia="MS Mincho"/>
                <w:color w:val="FF0000"/>
              </w:rPr>
              <w:t>beneath</w:t>
            </w:r>
            <w:r w:rsidRPr="00F83B93">
              <w:rPr>
                <w:rFonts w:eastAsia="MS Mincho"/>
              </w:rPr>
              <w:t xml:space="preserve"> </w:t>
            </w:r>
            <w:r>
              <w:rPr>
                <w:rFonts w:eastAsia="MS Mincho"/>
                <w:color w:val="FF0000"/>
              </w:rPr>
              <w:t>Metal</w:t>
            </w:r>
            <w:r>
              <w:rPr>
                <w:rFonts w:eastAsia="MS Mincho"/>
              </w:rPr>
              <w:t>.</w:t>
            </w:r>
          </w:p>
          <w:p w14:paraId="5AF1D5D5" w14:textId="77777777" w:rsidR="00012771" w:rsidRPr="007A26A7" w:rsidRDefault="00012771" w:rsidP="00BD32BF">
            <w:pPr>
              <w:pStyle w:val="ProcedureBullet"/>
              <w:numPr>
                <w:ilvl w:val="0"/>
                <w:numId w:val="0"/>
              </w:numPr>
              <w:ind w:left="360"/>
              <w:rPr>
                <w:rFonts w:eastAsia="MS Mincho"/>
                <w:b/>
              </w:rPr>
            </w:pPr>
            <w:r>
              <w:rPr>
                <w:rFonts w:eastAsia="MS Mincho"/>
                <w:b/>
              </w:rPr>
              <w:t>Optic Installation:</w:t>
            </w:r>
          </w:p>
          <w:p w14:paraId="0AA52B77" w14:textId="77777777" w:rsidR="00012771" w:rsidRDefault="00012771" w:rsidP="00BD32BF">
            <w:pPr>
              <w:pStyle w:val="ProcedureBullet"/>
              <w:rPr>
                <w:rFonts w:eastAsia="MS Mincho"/>
              </w:rPr>
            </w:pPr>
            <w:r>
              <w:rPr>
                <w:rFonts w:eastAsia="MS Mincho"/>
              </w:rPr>
              <w:t>Reconfigure existing assembly (lower RH diagram) as upper RH diagram.</w:t>
            </w:r>
          </w:p>
          <w:p w14:paraId="7D813AF6" w14:textId="77777777" w:rsidR="00012771" w:rsidRDefault="00012771" w:rsidP="00BD32BF">
            <w:pPr>
              <w:pStyle w:val="ProcedureBullet"/>
              <w:numPr>
                <w:ilvl w:val="0"/>
                <w:numId w:val="0"/>
              </w:numPr>
              <w:ind w:left="360"/>
              <w:rPr>
                <w:rFonts w:eastAsia="MS Mincho"/>
              </w:rPr>
            </w:pPr>
          </w:p>
          <w:p w14:paraId="61BFDB30" w14:textId="77777777" w:rsidR="00012771" w:rsidRPr="00D82860" w:rsidRDefault="00012771" w:rsidP="00BD32BF">
            <w:pPr>
              <w:pStyle w:val="ProcedureBullet"/>
              <w:numPr>
                <w:ilvl w:val="0"/>
                <w:numId w:val="0"/>
              </w:numPr>
              <w:ind w:left="360"/>
              <w:rPr>
                <w:rFonts w:eastAsia="MS Mincho"/>
              </w:rPr>
            </w:pPr>
            <w:r>
              <w:rPr>
                <w:rFonts w:eastAsia="MS Mincho"/>
              </w:rPr>
              <w:t>Assemble all 4 with:</w:t>
            </w:r>
          </w:p>
          <w:p w14:paraId="1848A8F7" w14:textId="77777777" w:rsidR="00012771" w:rsidRDefault="00012771" w:rsidP="00BD32BF">
            <w:pPr>
              <w:pStyle w:val="ProcedureBullet"/>
              <w:rPr>
                <w:rFonts w:eastAsia="MS Mincho"/>
              </w:rPr>
            </w:pPr>
            <w:r>
              <w:rPr>
                <w:rFonts w:eastAsia="MS Mincho"/>
              </w:rPr>
              <w:t xml:space="preserve">1 </w:t>
            </w:r>
            <w:hyperlink r:id="rId150" w:history="1">
              <w:r w:rsidRPr="00B21CE1">
                <w:rPr>
                  <w:rStyle w:val="Hyperlink"/>
                  <w:rFonts w:eastAsia="MS Mincho"/>
                  <w:bdr w:val="none" w:sz="0" w:space="0" w:color="auto"/>
                </w:rPr>
                <w:t>D070321</w:t>
              </w:r>
            </w:hyperlink>
            <w:r>
              <w:rPr>
                <w:rFonts w:eastAsia="MS Mincho"/>
              </w:rPr>
              <w:t xml:space="preserve"> Crossbar</w:t>
            </w:r>
          </w:p>
          <w:p w14:paraId="3686CE1E" w14:textId="77777777" w:rsidR="00012771" w:rsidRDefault="00012771" w:rsidP="00BD32BF">
            <w:pPr>
              <w:pStyle w:val="ProcedureBullet"/>
              <w:rPr>
                <w:rFonts w:eastAsia="MS Mincho"/>
              </w:rPr>
            </w:pPr>
            <w:r>
              <w:rPr>
                <w:rFonts w:eastAsia="MS Mincho"/>
              </w:rPr>
              <w:t xml:space="preserve">2 </w:t>
            </w:r>
            <w:hyperlink r:id="rId151" w:history="1">
              <w:r w:rsidRPr="00B21CE1">
                <w:rPr>
                  <w:rStyle w:val="Hyperlink"/>
                  <w:rFonts w:eastAsia="MS Mincho"/>
                  <w:bdr w:val="none" w:sz="0" w:space="0" w:color="auto"/>
                </w:rPr>
                <w:t>D1102072</w:t>
              </w:r>
            </w:hyperlink>
            <w:r>
              <w:rPr>
                <w:rFonts w:eastAsia="MS Mincho"/>
              </w:rPr>
              <w:t xml:space="preserve"> Mount</w:t>
            </w:r>
          </w:p>
          <w:p w14:paraId="6C9E2C30" w14:textId="77777777" w:rsidR="00012771" w:rsidRDefault="00012771" w:rsidP="00BD32BF">
            <w:pPr>
              <w:pStyle w:val="ProcedureBullet"/>
              <w:rPr>
                <w:rFonts w:eastAsia="MS Mincho"/>
              </w:rPr>
            </w:pPr>
            <w:r>
              <w:rPr>
                <w:rFonts w:eastAsia="MS Mincho"/>
              </w:rPr>
              <w:t xml:space="preserve">2 Socket Head Cap Screw </w:t>
            </w:r>
          </w:p>
          <w:p w14:paraId="0B121EBC" w14:textId="77777777" w:rsidR="00012771" w:rsidRDefault="00012771" w:rsidP="00BD32BF">
            <w:pPr>
              <w:pStyle w:val="ProcedureBullet"/>
              <w:numPr>
                <w:ilvl w:val="0"/>
                <w:numId w:val="0"/>
              </w:numPr>
              <w:ind w:left="720"/>
              <w:rPr>
                <w:rFonts w:eastAsia="MS Mincho"/>
              </w:rPr>
            </w:pPr>
            <w:r>
              <w:rPr>
                <w:rFonts w:eastAsia="MS Mincho"/>
              </w:rPr>
              <w:t>¼-20 x 0.75” SSTL</w:t>
            </w:r>
          </w:p>
          <w:p w14:paraId="5131B7FC" w14:textId="77777777" w:rsidR="00012771" w:rsidRDefault="00012771" w:rsidP="00BD32BF">
            <w:pPr>
              <w:pStyle w:val="ProcedureBullet"/>
              <w:rPr>
                <w:rFonts w:eastAsia="MS Mincho"/>
              </w:rPr>
            </w:pPr>
            <w:r>
              <w:rPr>
                <w:rFonts w:eastAsia="MS Mincho"/>
              </w:rPr>
              <w:t xml:space="preserve">2 </w:t>
            </w:r>
            <w:hyperlink r:id="rId152" w:history="1">
              <w:r w:rsidRPr="00B21CE1">
                <w:rPr>
                  <w:rStyle w:val="Hyperlink"/>
                  <w:rFonts w:eastAsia="MS Mincho"/>
                  <w:bdr w:val="none" w:sz="0" w:space="0" w:color="auto"/>
                </w:rPr>
                <w:t>D1100785</w:t>
              </w:r>
            </w:hyperlink>
            <w:r>
              <w:rPr>
                <w:rFonts w:eastAsia="MS Mincho"/>
              </w:rPr>
              <w:t xml:space="preserve"> Flat Washer, ¼” Nitronic 60</w:t>
            </w:r>
          </w:p>
          <w:p w14:paraId="7B6C2665" w14:textId="77777777" w:rsidR="00012771" w:rsidRDefault="00012771" w:rsidP="00BD32BF">
            <w:pPr>
              <w:pStyle w:val="ProcedureBullet"/>
              <w:rPr>
                <w:rFonts w:eastAsia="MS Mincho"/>
              </w:rPr>
            </w:pPr>
            <w:r>
              <w:rPr>
                <w:rFonts w:eastAsia="MS Mincho"/>
              </w:rPr>
              <w:t xml:space="preserve">2 </w:t>
            </w:r>
            <w:hyperlink r:id="rId153" w:history="1">
              <w:r w:rsidRPr="00B21CE1">
                <w:rPr>
                  <w:rStyle w:val="Hyperlink"/>
                  <w:rFonts w:eastAsia="MS Mincho"/>
                  <w:bdr w:val="none" w:sz="0" w:space="0" w:color="auto"/>
                </w:rPr>
                <w:t>D080725</w:t>
              </w:r>
            </w:hyperlink>
            <w:r>
              <w:rPr>
                <w:rFonts w:eastAsia="MS Mincho"/>
              </w:rPr>
              <w:t xml:space="preserve"> EQ Stop for Metal or Glass</w:t>
            </w:r>
          </w:p>
          <w:p w14:paraId="7F09E773" w14:textId="77777777" w:rsidR="00012771" w:rsidRPr="00090C3E" w:rsidRDefault="00012771" w:rsidP="00BD32BF">
            <w:pPr>
              <w:pStyle w:val="ProcedureBullet"/>
              <w:numPr>
                <w:ilvl w:val="0"/>
                <w:numId w:val="0"/>
              </w:numPr>
              <w:ind w:left="720"/>
              <w:rPr>
                <w:rFonts w:eastAsia="MS Mincho"/>
                <w:color w:val="FF0000"/>
              </w:rPr>
            </w:pPr>
            <w:r>
              <w:rPr>
                <w:rFonts w:eastAsia="MS Mincho"/>
                <w:color w:val="FF0000"/>
              </w:rPr>
              <w:t>The tips (shown red &amp; black) are not used for the Metal Mass</w:t>
            </w:r>
          </w:p>
          <w:p w14:paraId="3A01233C" w14:textId="77777777" w:rsidR="00012771" w:rsidRDefault="00012771" w:rsidP="00BD32BF">
            <w:pPr>
              <w:pStyle w:val="ProcedureBullet"/>
              <w:spacing w:after="60"/>
              <w:rPr>
                <w:rFonts w:eastAsia="MS Mincho"/>
              </w:rPr>
            </w:pPr>
            <w:r>
              <w:rPr>
                <w:rFonts w:eastAsia="MS Mincho"/>
              </w:rPr>
              <w:t xml:space="preserve">2 Hex Nut ¼-20 </w:t>
            </w:r>
            <w:r w:rsidRPr="006369FA">
              <w:rPr>
                <w:rFonts w:eastAsia="MS Mincho"/>
                <w:color w:val="FF0000"/>
              </w:rPr>
              <w:t>AgPlated</w:t>
            </w:r>
          </w:p>
          <w:p w14:paraId="58B18365" w14:textId="77777777" w:rsidR="00012771" w:rsidRPr="004055D5" w:rsidRDefault="00012771" w:rsidP="00BD32BF">
            <w:pPr>
              <w:pStyle w:val="ProcedureBullet"/>
              <w:numPr>
                <w:ilvl w:val="0"/>
                <w:numId w:val="0"/>
              </w:numPr>
              <w:ind w:left="720"/>
              <w:rPr>
                <w:rFonts w:eastAsia="MS Mincho"/>
              </w:rPr>
            </w:pPr>
            <w:r w:rsidRPr="001017CD">
              <w:rPr>
                <w:rFonts w:eastAsia="MS Mincho"/>
                <w:color w:val="FF0000"/>
              </w:rPr>
              <w:t>Hand-tighten</w:t>
            </w:r>
            <w:r>
              <w:rPr>
                <w:rFonts w:eastAsia="MS Mincho"/>
                <w:color w:val="FF0000"/>
              </w:rPr>
              <w:t xml:space="preserve"> all fasteners at this point</w:t>
            </w:r>
          </w:p>
        </w:tc>
        <w:tc>
          <w:tcPr>
            <w:tcW w:w="2305" w:type="pct"/>
            <w:gridSpan w:val="2"/>
            <w:vAlign w:val="center"/>
          </w:tcPr>
          <w:p w14:paraId="2D0AA849" w14:textId="77777777" w:rsidR="00012771" w:rsidRDefault="00012771" w:rsidP="00BD32BF">
            <w:pPr>
              <w:keepNext/>
              <w:jc w:val="center"/>
            </w:pPr>
            <w:r>
              <w:rPr>
                <w:b/>
                <w:noProof/>
              </w:rPr>
              <mc:AlternateContent>
                <mc:Choice Requires="wps">
                  <w:drawing>
                    <wp:anchor distT="0" distB="0" distL="114300" distR="114300" simplePos="0" relativeHeight="253736960" behindDoc="0" locked="0" layoutInCell="1" allowOverlap="1" wp14:anchorId="3C666668" wp14:editId="3F738962">
                      <wp:simplePos x="0" y="0"/>
                      <wp:positionH relativeFrom="column">
                        <wp:posOffset>1362075</wp:posOffset>
                      </wp:positionH>
                      <wp:positionV relativeFrom="paragraph">
                        <wp:posOffset>137160</wp:posOffset>
                      </wp:positionV>
                      <wp:extent cx="879475" cy="314960"/>
                      <wp:effectExtent l="355600" t="0" r="0" b="0"/>
                      <wp:wrapNone/>
                      <wp:docPr id="23" name="Line Callout 1 (No Border) 23"/>
                      <wp:cNvGraphicFramePr/>
                      <a:graphic xmlns:a="http://schemas.openxmlformats.org/drawingml/2006/main">
                        <a:graphicData uri="http://schemas.microsoft.com/office/word/2010/wordprocessingShape">
                          <wps:wsp>
                            <wps:cNvSpPr/>
                            <wps:spPr>
                              <a:xfrm>
                                <a:off x="5609590" y="4999355"/>
                                <a:ext cx="879475" cy="314960"/>
                              </a:xfrm>
                              <a:prstGeom prst="callout1">
                                <a:avLst>
                                  <a:gd name="adj1" fmla="val 50006"/>
                                  <a:gd name="adj2" fmla="val -1322"/>
                                  <a:gd name="adj3" fmla="val 53208"/>
                                  <a:gd name="adj4" fmla="val -39956"/>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B205F74" w14:textId="77777777" w:rsidR="00BD32BF" w:rsidRDefault="00BD32BF" w:rsidP="00012771">
                                  <w:pPr>
                                    <w:rPr>
                                      <w:color w:val="000000" w:themeColor="text1"/>
                                    </w:rPr>
                                  </w:pPr>
                                  <w:r>
                                    <w:rPr>
                                      <w:color w:val="000000" w:themeColor="text1"/>
                                    </w:rPr>
                                    <w:t>Tips not used for Metal Mass</w:t>
                                  </w:r>
                                </w:p>
                                <w:p w14:paraId="03FADE27" w14:textId="77777777" w:rsidR="00BD32BF" w:rsidRPr="00A53E4A" w:rsidRDefault="00BD32BF"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Line Callout 1 (No Border) 23" o:spid="_x0000_s1038" type="#_x0000_t41" style="position:absolute;left:0;text-align:left;margin-left:107.25pt;margin-top:10.8pt;width:69.25pt;height:24.8pt;z-index:25373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" adj="-8630,11493,-286,10801" filled="f" strokecolor="#00e800">
                      <v:textbox inset="0,0,0,0">
                        <w:txbxContent>
                          <w:p w14:paraId="5B205F74" w14:textId="77777777" w:rsidR="00BD32BF" w:rsidRDefault="00BD32BF" w:rsidP="00012771">
                            <w:pPr>
                              <w:rPr>
                                <w:color w:val="000000" w:themeColor="text1"/>
                              </w:rPr>
                            </w:pPr>
                            <w:r>
                              <w:rPr>
                                <w:color w:val="000000" w:themeColor="text1"/>
                              </w:rPr>
                              <w:t>Tips not used for Metal Mass</w:t>
                            </w:r>
                          </w:p>
                          <w:p w14:paraId="03FADE27" w14:textId="77777777" w:rsidR="00BD32BF" w:rsidRPr="00A53E4A" w:rsidRDefault="00BD32BF" w:rsidP="00012771">
                            <w:pPr>
                              <w:rPr>
                                <w:color w:val="000000" w:themeColor="text1"/>
                              </w:rPr>
                            </w:pPr>
                          </w:p>
                        </w:txbxContent>
                      </v:textbox>
                      <o:callout v:ext="edit" minusy="t"/>
                    </v:shape>
                  </w:pict>
                </mc:Fallback>
              </mc:AlternateContent>
            </w:r>
            <w:r>
              <w:rPr>
                <w:noProof/>
              </w:rPr>
              <w:drawing>
                <wp:inline distT="0" distB="0" distL="0" distR="0" wp14:anchorId="4E6A5A21" wp14:editId="6110828C">
                  <wp:extent cx="2422525" cy="1711325"/>
                  <wp:effectExtent l="0" t="0" r="0" b="0"/>
                  <wp:docPr id="47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4">
                            <a:extLst>
                              <a:ext uri="{BEBA8EAE-BF5A-486C-A8C5-ECC9F3942E4B}">
                                <a14:imgProps xmlns:a14="http://schemas.microsoft.com/office/drawing/2010/main">
                                  <a14:imgLayer r:embed="rId15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22525" cy="1711325"/>
                          </a:xfrm>
                          <a:prstGeom prst="rect">
                            <a:avLst/>
                          </a:prstGeom>
                          <a:noFill/>
                          <a:ln>
                            <a:noFill/>
                          </a:ln>
                        </pic:spPr>
                      </pic:pic>
                    </a:graphicData>
                  </a:graphic>
                </wp:inline>
              </w:drawing>
            </w:r>
          </w:p>
          <w:p w14:paraId="0CE6D642" w14:textId="77777777" w:rsidR="00012771" w:rsidRDefault="00012771" w:rsidP="00BD32BF">
            <w:pPr>
              <w:pStyle w:val="Caption"/>
            </w:pPr>
            <w:r>
              <w:t xml:space="preserve">Fig </w:t>
            </w:r>
            <w:fldSimple w:instr=" SEQ Fig \* ARABIC ">
              <w:r w:rsidR="002A04A5">
                <w:rPr>
                  <w:noProof/>
                </w:rPr>
                <w:t>16</w:t>
              </w:r>
            </w:fldSimple>
            <w:r>
              <w:t xml:space="preserve">: </w:t>
            </w:r>
            <w:r>
              <w:rPr>
                <w:color w:val="FF0000"/>
              </w:rPr>
              <w:t>A</w:t>
            </w:r>
            <w:r w:rsidRPr="00E14C04">
              <w:rPr>
                <w:color w:val="FF0000"/>
              </w:rPr>
              <w:t>bove</w:t>
            </w:r>
            <w:r>
              <w:t xml:space="preserve"> Metal / Optic &amp; </w:t>
            </w:r>
            <w:r w:rsidRPr="00E14C04">
              <w:rPr>
                <w:color w:val="FF0000"/>
              </w:rPr>
              <w:t>beneath</w:t>
            </w:r>
            <w:r>
              <w:t xml:space="preserve"> Optic</w:t>
            </w:r>
          </w:p>
          <w:p w14:paraId="0EB65E5F" w14:textId="77777777" w:rsidR="00012771" w:rsidRDefault="00012771" w:rsidP="00BD32BF">
            <w:pPr>
              <w:keepNext/>
              <w:jc w:val="center"/>
            </w:pPr>
            <w:r>
              <w:rPr>
                <w:noProof/>
              </w:rPr>
              <w:drawing>
                <wp:inline distT="0" distB="0" distL="0" distR="0" wp14:anchorId="516D178A" wp14:editId="612CEB70">
                  <wp:extent cx="2403983" cy="1664970"/>
                  <wp:effectExtent l="0" t="0" r="9525" b="1143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BEBA8EAE-BF5A-486C-A8C5-ECC9F3942E4B}">
                                <a14:imgProps xmlns:a14="http://schemas.microsoft.com/office/drawing/2010/main">
                                  <a14:imgLayer r:embed="rId15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03983" cy="1664970"/>
                          </a:xfrm>
                          <a:prstGeom prst="rect">
                            <a:avLst/>
                          </a:prstGeom>
                          <a:noFill/>
                          <a:ln>
                            <a:noFill/>
                          </a:ln>
                        </pic:spPr>
                      </pic:pic>
                    </a:graphicData>
                  </a:graphic>
                </wp:inline>
              </w:drawing>
            </w:r>
          </w:p>
          <w:p w14:paraId="054F256D" w14:textId="77777777" w:rsidR="00012771" w:rsidRDefault="00012771" w:rsidP="00BD32BF">
            <w:pPr>
              <w:pStyle w:val="Caption"/>
              <w:rPr>
                <w:noProof/>
              </w:rPr>
            </w:pPr>
            <w:r>
              <w:t xml:space="preserve">Fig </w:t>
            </w:r>
            <w:fldSimple w:instr=" SEQ Fig \* ARABIC ">
              <w:r w:rsidR="002A04A5">
                <w:rPr>
                  <w:noProof/>
                </w:rPr>
                <w:t>17</w:t>
              </w:r>
            </w:fldSimple>
            <w:r>
              <w:t xml:space="preserve">: Use </w:t>
            </w:r>
            <w:r w:rsidRPr="007A26A7">
              <w:rPr>
                <w:color w:val="FF0000"/>
              </w:rPr>
              <w:t>beneath</w:t>
            </w:r>
            <w:r>
              <w:t xml:space="preserve"> the </w:t>
            </w:r>
            <w:r w:rsidRPr="007A26A7">
              <w:rPr>
                <w:color w:val="FF0000"/>
              </w:rPr>
              <w:t>Metal</w:t>
            </w:r>
            <w:r>
              <w:t xml:space="preserve"> Mass</w:t>
            </w:r>
          </w:p>
        </w:tc>
      </w:tr>
    </w:tbl>
    <w:p w14:paraId="7994CEFE" w14:textId="77777777" w:rsidR="00012771" w:rsidRDefault="00012771" w:rsidP="00012771">
      <w:r>
        <w:br w:type="page"/>
      </w:r>
    </w:p>
    <w:p w14:paraId="5CD5DB4F" w14:textId="77777777" w:rsidR="00012771" w:rsidRDefault="00012771" w:rsidP="007008F6">
      <w:pPr>
        <w:pStyle w:val="Heading1"/>
      </w:pPr>
      <w:bookmarkStart w:id="18" w:name="_Toc346722382"/>
      <w:r>
        <w:lastRenderedPageBreak/>
        <w:t>Assembling Coil Holder Brackets</w:t>
      </w:r>
      <w:bookmarkEnd w:id="18"/>
    </w:p>
    <w:p w14:paraId="134B5B44" w14:textId="77777777" w:rsidR="00012771" w:rsidRDefault="00012771" w:rsidP="007008F6">
      <w:pPr>
        <w:pStyle w:val="Heading1"/>
      </w:pPr>
      <w:bookmarkStart w:id="19" w:name="_Toc346722383"/>
      <w:r>
        <w:t>Assembling AOSEM Brackets</w:t>
      </w:r>
      <w:bookmarkEnd w:id="19"/>
    </w:p>
    <w:p w14:paraId="4CF8F2F4" w14:textId="77777777" w:rsidR="00012771" w:rsidRPr="0079482B" w:rsidRDefault="00012771" w:rsidP="00012771">
      <w:r>
        <w:t xml:space="preserve">1 of each configuration is required.  The difference between LH </w:t>
      </w:r>
      <w:proofErr w:type="gramStart"/>
      <w:r>
        <w:t>/</w:t>
      </w:r>
      <w:proofErr w:type="gramEnd"/>
      <w:r>
        <w:t xml:space="preserve"> RH is simply the orientation of the Mounting and / or Alignment Brackets.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3339"/>
        <w:gridCol w:w="2532"/>
        <w:gridCol w:w="1849"/>
        <w:gridCol w:w="1870"/>
      </w:tblGrid>
      <w:tr w:rsidR="00012771" w14:paraId="0D49A7B0" w14:textId="77777777" w:rsidTr="00BD32BF">
        <w:tc>
          <w:tcPr>
            <w:tcW w:w="1741" w:type="pct"/>
            <w:tcBorders>
              <w:top w:val="single" w:sz="4" w:space="0" w:color="auto"/>
              <w:left w:val="single" w:sz="4" w:space="0" w:color="auto"/>
              <w:bottom w:val="single" w:sz="4" w:space="0" w:color="auto"/>
            </w:tcBorders>
            <w:vAlign w:val="center"/>
          </w:tcPr>
          <w:p w14:paraId="058D5DC6" w14:textId="77777777" w:rsidR="00012771" w:rsidRPr="00FA7E3B" w:rsidRDefault="00E10A0A" w:rsidP="00BD32BF">
            <w:pPr>
              <w:ind w:left="51"/>
            </w:pPr>
            <w:hyperlink r:id="rId158" w:history="1">
              <w:r w:rsidR="00012771" w:rsidRPr="00FA7E3B">
                <w:rPr>
                  <w:rStyle w:val="Hyperlink"/>
                  <w:bdr w:val="none" w:sz="0" w:space="0" w:color="auto"/>
                </w:rPr>
                <w:t>D0902024</w:t>
              </w:r>
            </w:hyperlink>
            <w:r w:rsidR="00012771" w:rsidRPr="00FA7E3B">
              <w:t xml:space="preserve"> </w:t>
            </w:r>
          </w:p>
          <w:p w14:paraId="1B533452" w14:textId="77777777" w:rsidR="00012771" w:rsidRPr="00FA7E3B" w:rsidRDefault="00012771" w:rsidP="00BD32BF">
            <w:pPr>
              <w:ind w:left="51"/>
            </w:pPr>
            <w:r>
              <w:t>A</w:t>
            </w:r>
            <w:r w:rsidRPr="00FA7E3B">
              <w:t>OSEM Alignment Assembly</w:t>
            </w:r>
          </w:p>
          <w:p w14:paraId="620AFAE3" w14:textId="77777777" w:rsidR="00012771" w:rsidRPr="00FA7E3B" w:rsidRDefault="00012771" w:rsidP="00BD32BF">
            <w:pPr>
              <w:ind w:left="51"/>
            </w:pPr>
            <w:r w:rsidRPr="00FA7E3B">
              <w:t>Upper Side of Intermediate Mass</w:t>
            </w:r>
          </w:p>
        </w:tc>
        <w:tc>
          <w:tcPr>
            <w:tcW w:w="1320" w:type="pct"/>
            <w:tcBorders>
              <w:top w:val="single" w:sz="4" w:space="0" w:color="auto"/>
              <w:bottom w:val="single" w:sz="4" w:space="0" w:color="auto"/>
            </w:tcBorders>
            <w:vAlign w:val="center"/>
          </w:tcPr>
          <w:p w14:paraId="5A47D325" w14:textId="77777777" w:rsidR="00012771" w:rsidRDefault="00012771" w:rsidP="00BD32BF">
            <w:pPr>
              <w:keepNext/>
              <w:spacing w:after="0"/>
              <w:jc w:val="center"/>
            </w:pPr>
            <w:r>
              <w:rPr>
                <w:noProof/>
              </w:rPr>
              <w:drawing>
                <wp:inline distT="0" distB="0" distL="0" distR="0" wp14:anchorId="13510D85" wp14:editId="27805506">
                  <wp:extent cx="1211707" cy="1631569"/>
                  <wp:effectExtent l="0" t="0" r="7620" b="0"/>
                  <wp:docPr id="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BEBA8EAE-BF5A-486C-A8C5-ECC9F3942E4B}">
                                <a14:imgProps xmlns:a14="http://schemas.microsoft.com/office/drawing/2010/main">
                                  <a14:imgLayer r:embed="rId16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11707" cy="1631569"/>
                          </a:xfrm>
                          <a:prstGeom prst="rect">
                            <a:avLst/>
                          </a:prstGeom>
                          <a:noFill/>
                          <a:ln>
                            <a:noFill/>
                          </a:ln>
                        </pic:spPr>
                      </pic:pic>
                    </a:graphicData>
                  </a:graphic>
                </wp:inline>
              </w:drawing>
            </w:r>
          </w:p>
          <w:p w14:paraId="107C15E0" w14:textId="77777777" w:rsidR="00012771" w:rsidRPr="00637B15" w:rsidRDefault="00012771" w:rsidP="00BD32BF">
            <w:pPr>
              <w:spacing w:after="0"/>
              <w:jc w:val="center"/>
              <w:rPr>
                <w:b/>
              </w:rPr>
            </w:pPr>
            <w:r w:rsidRPr="00637B15">
              <w:rPr>
                <w:b/>
              </w:rPr>
              <w:t xml:space="preserve">Fig </w:t>
            </w:r>
            <w:r w:rsidRPr="00637B15">
              <w:rPr>
                <w:b/>
              </w:rPr>
              <w:fldChar w:fldCharType="begin"/>
            </w:r>
            <w:r w:rsidRPr="00637B15">
              <w:rPr>
                <w:b/>
              </w:rPr>
              <w:instrText xml:space="preserve"> SEQ Fig \* ARABIC </w:instrText>
            </w:r>
            <w:r w:rsidRPr="00637B15">
              <w:rPr>
                <w:b/>
              </w:rPr>
              <w:fldChar w:fldCharType="separate"/>
            </w:r>
            <w:r w:rsidR="002A04A5">
              <w:rPr>
                <w:b/>
                <w:noProof/>
              </w:rPr>
              <w:t>18</w:t>
            </w:r>
            <w:r w:rsidRPr="00637B15">
              <w:rPr>
                <w:b/>
              </w:rPr>
              <w:fldChar w:fldCharType="end"/>
            </w:r>
            <w:r w:rsidRPr="00637B15">
              <w:rPr>
                <w:b/>
              </w:rPr>
              <w:t>: D0902024</w:t>
            </w:r>
          </w:p>
        </w:tc>
        <w:tc>
          <w:tcPr>
            <w:tcW w:w="964" w:type="pct"/>
            <w:tcBorders>
              <w:top w:val="single" w:sz="4" w:space="0" w:color="auto"/>
              <w:bottom w:val="single" w:sz="4" w:space="0" w:color="auto"/>
            </w:tcBorders>
            <w:vAlign w:val="bottom"/>
          </w:tcPr>
          <w:p w14:paraId="035FE747" w14:textId="77777777" w:rsidR="00012771" w:rsidRDefault="00012771" w:rsidP="00BD32BF">
            <w:pPr>
              <w:keepNext/>
              <w:spacing w:after="0"/>
              <w:jc w:val="center"/>
            </w:pPr>
            <w:r>
              <w:rPr>
                <w:b/>
                <w:noProof/>
              </w:rPr>
              <mc:AlternateContent>
                <mc:Choice Requires="wps">
                  <w:drawing>
                    <wp:anchor distT="0" distB="0" distL="114300" distR="114300" simplePos="0" relativeHeight="253744128" behindDoc="0" locked="0" layoutInCell="1" allowOverlap="1" wp14:anchorId="014A9961" wp14:editId="25EADBAE">
                      <wp:simplePos x="0" y="0"/>
                      <wp:positionH relativeFrom="column">
                        <wp:posOffset>709295</wp:posOffset>
                      </wp:positionH>
                      <wp:positionV relativeFrom="paragraph">
                        <wp:posOffset>457200</wp:posOffset>
                      </wp:positionV>
                      <wp:extent cx="638175" cy="314325"/>
                      <wp:effectExtent l="254000" t="0" r="0" b="168275"/>
                      <wp:wrapNone/>
                      <wp:docPr id="45" name="Line Callout 1 (No Border) 45"/>
                      <wp:cNvGraphicFramePr/>
                      <a:graphic xmlns:a="http://schemas.openxmlformats.org/drawingml/2006/main">
                        <a:graphicData uri="http://schemas.microsoft.com/office/word/2010/wordprocessingShape">
                          <wps:wsp>
                            <wps:cNvSpPr/>
                            <wps:spPr>
                              <a:xfrm>
                                <a:off x="5354320" y="2799080"/>
                                <a:ext cx="638175" cy="314325"/>
                              </a:xfrm>
                              <a:prstGeom prst="callout1">
                                <a:avLst>
                                  <a:gd name="adj1" fmla="val 50006"/>
                                  <a:gd name="adj2" fmla="val -1322"/>
                                  <a:gd name="adj3" fmla="val 126288"/>
                                  <a:gd name="adj4" fmla="val -32791"/>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A293F0E" w14:textId="77777777" w:rsidR="00BD32BF" w:rsidRDefault="00BD32BF" w:rsidP="00012771">
                                  <w:pPr>
                                    <w:spacing w:after="0"/>
                                    <w:rPr>
                                      <w:color w:val="000000" w:themeColor="text1"/>
                                    </w:rPr>
                                  </w:pPr>
                                  <w:r>
                                    <w:rPr>
                                      <w:color w:val="000000" w:themeColor="text1"/>
                                    </w:rPr>
                                    <w:t>Alignment</w:t>
                                  </w:r>
                                </w:p>
                                <w:p w14:paraId="2B64E177" w14:textId="77777777" w:rsidR="00BD32BF" w:rsidRDefault="00BD32BF" w:rsidP="00012771">
                                  <w:pPr>
                                    <w:spacing w:after="0"/>
                                    <w:rPr>
                                      <w:color w:val="000000" w:themeColor="text1"/>
                                    </w:rPr>
                                  </w:pPr>
                                  <w:r>
                                    <w:rPr>
                                      <w:color w:val="000000" w:themeColor="text1"/>
                                    </w:rPr>
                                    <w:t>Bracket</w:t>
                                  </w:r>
                                </w:p>
                                <w:p w14:paraId="582A62DA" w14:textId="77777777" w:rsidR="00BD32BF" w:rsidRPr="00A53E4A" w:rsidRDefault="00BD32BF" w:rsidP="00012771">
                                  <w:pPr>
                                    <w:spacing w:after="0"/>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5" o:spid="_x0000_s1039" type="#_x0000_t41" style="position:absolute;left:0;text-align:left;margin-left:55.85pt;margin-top:36pt;width:50.25pt;height:24.75pt;z-index:2537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" adj="-7083,27278,-286,10801" filled="f" strokecolor="#00e800">
                      <v:shadow on="t" color="black" opacity="22937f" origin=",.5" offset="0,.63889mm"/>
                      <v:textbox inset="0,0,0,0">
                        <w:txbxContent>
                          <w:p w14:paraId="4A293F0E" w14:textId="77777777" w:rsidR="00BD32BF" w:rsidRDefault="00BD32BF" w:rsidP="00012771">
                            <w:pPr>
                              <w:spacing w:after="0"/>
                              <w:rPr>
                                <w:color w:val="000000" w:themeColor="text1"/>
                              </w:rPr>
                            </w:pPr>
                            <w:r>
                              <w:rPr>
                                <w:color w:val="000000" w:themeColor="text1"/>
                              </w:rPr>
                              <w:t>Alignment</w:t>
                            </w:r>
                          </w:p>
                          <w:p w14:paraId="2B64E177" w14:textId="77777777" w:rsidR="00BD32BF" w:rsidRDefault="00BD32BF" w:rsidP="00012771">
                            <w:pPr>
                              <w:spacing w:after="0"/>
                              <w:rPr>
                                <w:color w:val="000000" w:themeColor="text1"/>
                              </w:rPr>
                            </w:pPr>
                            <w:r>
                              <w:rPr>
                                <w:color w:val="000000" w:themeColor="text1"/>
                              </w:rPr>
                              <w:t>Bracket</w:t>
                            </w:r>
                          </w:p>
                          <w:p w14:paraId="582A62DA" w14:textId="77777777" w:rsidR="00BD32BF" w:rsidRPr="00A53E4A" w:rsidRDefault="00BD32BF" w:rsidP="00012771">
                            <w:pPr>
                              <w:spacing w:after="0"/>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743104" behindDoc="0" locked="0" layoutInCell="1" allowOverlap="1" wp14:anchorId="3DFA79F4" wp14:editId="4D255F84">
                      <wp:simplePos x="0" y="0"/>
                      <wp:positionH relativeFrom="column">
                        <wp:posOffset>722630</wp:posOffset>
                      </wp:positionH>
                      <wp:positionV relativeFrom="paragraph">
                        <wp:posOffset>-13335</wp:posOffset>
                      </wp:positionV>
                      <wp:extent cx="552450" cy="314325"/>
                      <wp:effectExtent l="355600" t="0" r="0" b="0"/>
                      <wp:wrapNone/>
                      <wp:docPr id="46" name="Line Callout 1 (No Border) 46"/>
                      <wp:cNvGraphicFramePr/>
                      <a:graphic xmlns:a="http://schemas.openxmlformats.org/drawingml/2006/main">
                        <a:graphicData uri="http://schemas.microsoft.com/office/word/2010/wordprocessingShape">
                          <wps:wsp>
                            <wps:cNvSpPr/>
                            <wps:spPr>
                              <a:xfrm>
                                <a:off x="0" y="0"/>
                                <a:ext cx="552450" cy="314325"/>
                              </a:xfrm>
                              <a:prstGeom prst="callout1">
                                <a:avLst>
                                  <a:gd name="adj1" fmla="val 50006"/>
                                  <a:gd name="adj2" fmla="val -1322"/>
                                  <a:gd name="adj3" fmla="val 51630"/>
                                  <a:gd name="adj4" fmla="val -5747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D1F301E" w14:textId="77777777" w:rsidR="00BD32BF" w:rsidRDefault="00BD32BF" w:rsidP="00012771">
                                  <w:pPr>
                                    <w:spacing w:after="0"/>
                                    <w:rPr>
                                      <w:color w:val="000000" w:themeColor="text1"/>
                                    </w:rPr>
                                  </w:pPr>
                                  <w:r>
                                    <w:rPr>
                                      <w:color w:val="000000" w:themeColor="text1"/>
                                    </w:rPr>
                                    <w:t>Mounting</w:t>
                                  </w:r>
                                </w:p>
                                <w:p w14:paraId="6085D074" w14:textId="77777777" w:rsidR="00BD32BF" w:rsidRDefault="00BD32BF" w:rsidP="00012771">
                                  <w:pPr>
                                    <w:spacing w:after="0"/>
                                    <w:rPr>
                                      <w:color w:val="000000" w:themeColor="text1"/>
                                    </w:rPr>
                                  </w:pPr>
                                  <w:r>
                                    <w:rPr>
                                      <w:color w:val="000000" w:themeColor="text1"/>
                                    </w:rPr>
                                    <w:t>Bracket</w:t>
                                  </w:r>
                                </w:p>
                                <w:p w14:paraId="089ADF04" w14:textId="77777777" w:rsidR="00BD32BF" w:rsidRPr="00A53E4A" w:rsidRDefault="00BD32BF" w:rsidP="00012771">
                                  <w:pPr>
                                    <w:spacing w:after="0"/>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6" o:spid="_x0000_s1040" type="#_x0000_t41" style="position:absolute;left:0;text-align:left;margin-left:56.9pt;margin-top:-1.05pt;width:43.5pt;height:24.75pt;z-index:25374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" adj="-12414,11152,-286,10801" filled="f" strokecolor="#00e800">
                      <v:shadow on="t" color="black" opacity="22937f" origin=",.5" offset="0,.63889mm"/>
                      <v:textbox inset="0,0,0,0">
                        <w:txbxContent>
                          <w:p w14:paraId="6D1F301E" w14:textId="77777777" w:rsidR="00BD32BF" w:rsidRDefault="00BD32BF" w:rsidP="00012771">
                            <w:pPr>
                              <w:spacing w:after="0"/>
                              <w:rPr>
                                <w:color w:val="000000" w:themeColor="text1"/>
                              </w:rPr>
                            </w:pPr>
                            <w:r>
                              <w:rPr>
                                <w:color w:val="000000" w:themeColor="text1"/>
                              </w:rPr>
                              <w:t>Mounting</w:t>
                            </w:r>
                          </w:p>
                          <w:p w14:paraId="6085D074" w14:textId="77777777" w:rsidR="00BD32BF" w:rsidRDefault="00BD32BF" w:rsidP="00012771">
                            <w:pPr>
                              <w:spacing w:after="0"/>
                              <w:rPr>
                                <w:color w:val="000000" w:themeColor="text1"/>
                              </w:rPr>
                            </w:pPr>
                            <w:r>
                              <w:rPr>
                                <w:color w:val="000000" w:themeColor="text1"/>
                              </w:rPr>
                              <w:t>Bracket</w:t>
                            </w:r>
                          </w:p>
                          <w:p w14:paraId="089ADF04" w14:textId="77777777" w:rsidR="00BD32BF" w:rsidRPr="00A53E4A" w:rsidRDefault="00BD32BF" w:rsidP="00012771">
                            <w:pPr>
                              <w:spacing w:after="0"/>
                              <w:rPr>
                                <w:color w:val="000000" w:themeColor="text1"/>
                              </w:rPr>
                            </w:pPr>
                          </w:p>
                        </w:txbxContent>
                      </v:textbox>
                      <o:callout v:ext="edit" minusy="t"/>
                    </v:shape>
                  </w:pict>
                </mc:Fallback>
              </mc:AlternateContent>
            </w:r>
            <w:r>
              <w:rPr>
                <w:noProof/>
              </w:rPr>
              <w:drawing>
                <wp:inline distT="0" distB="0" distL="0" distR="0" wp14:anchorId="2DCE3354" wp14:editId="5A93F854">
                  <wp:extent cx="857250" cy="1330960"/>
                  <wp:effectExtent l="0" t="0" r="6350" b="0"/>
                  <wp:docPr id="6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1">
                            <a:extLst>
                              <a:ext uri="{BEBA8EAE-BF5A-486C-A8C5-ECC9F3942E4B}">
                                <a14:imgProps xmlns:a14="http://schemas.microsoft.com/office/drawing/2010/main">
                                  <a14:imgLayer r:embed="rId16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57250" cy="1330960"/>
                          </a:xfrm>
                          <a:prstGeom prst="rect">
                            <a:avLst/>
                          </a:prstGeom>
                          <a:noFill/>
                          <a:ln>
                            <a:noFill/>
                          </a:ln>
                        </pic:spPr>
                      </pic:pic>
                    </a:graphicData>
                  </a:graphic>
                </wp:inline>
              </w:drawing>
            </w:r>
          </w:p>
          <w:p w14:paraId="11384B6A" w14:textId="77777777" w:rsidR="00012771" w:rsidRDefault="00012771" w:rsidP="00BD32BF">
            <w:pPr>
              <w:pStyle w:val="Caption"/>
            </w:pPr>
            <w:r>
              <w:t xml:space="preserve">Fig </w:t>
            </w:r>
            <w:fldSimple w:instr=" SEQ Fig \* ARABIC ">
              <w:r w:rsidR="002A04A5">
                <w:rPr>
                  <w:noProof/>
                </w:rPr>
                <w:t>19</w:t>
              </w:r>
            </w:fldSimple>
            <w:r>
              <w:t>: LH Config</w:t>
            </w:r>
          </w:p>
        </w:tc>
        <w:tc>
          <w:tcPr>
            <w:tcW w:w="975" w:type="pct"/>
            <w:tcBorders>
              <w:top w:val="single" w:sz="4" w:space="0" w:color="auto"/>
              <w:bottom w:val="single" w:sz="4" w:space="0" w:color="auto"/>
              <w:right w:val="single" w:sz="4" w:space="0" w:color="auto"/>
            </w:tcBorders>
            <w:vAlign w:val="bottom"/>
          </w:tcPr>
          <w:p w14:paraId="37B1D2F6" w14:textId="77777777" w:rsidR="00012771" w:rsidRDefault="00012771" w:rsidP="00BD32BF">
            <w:pPr>
              <w:keepNext/>
              <w:spacing w:after="0"/>
              <w:jc w:val="center"/>
            </w:pPr>
            <w:r>
              <w:rPr>
                <w:noProof/>
              </w:rPr>
              <w:drawing>
                <wp:inline distT="0" distB="0" distL="0" distR="0" wp14:anchorId="79AA8E0C" wp14:editId="1F1852E7">
                  <wp:extent cx="857250" cy="1330960"/>
                  <wp:effectExtent l="0" t="0" r="6350" b="0"/>
                  <wp:docPr id="38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3">
                            <a:extLst>
                              <a:ext uri="{BEBA8EAE-BF5A-486C-A8C5-ECC9F3942E4B}">
                                <a14:imgProps xmlns:a14="http://schemas.microsoft.com/office/drawing/2010/main">
                                  <a14:imgLayer r:embed="rId16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57250" cy="1330960"/>
                          </a:xfrm>
                          <a:prstGeom prst="rect">
                            <a:avLst/>
                          </a:prstGeom>
                          <a:noFill/>
                          <a:ln>
                            <a:noFill/>
                          </a:ln>
                        </pic:spPr>
                      </pic:pic>
                    </a:graphicData>
                  </a:graphic>
                </wp:inline>
              </w:drawing>
            </w:r>
          </w:p>
          <w:p w14:paraId="3BF6FCB6" w14:textId="77777777" w:rsidR="00012771" w:rsidRDefault="00012771" w:rsidP="00BD32BF">
            <w:pPr>
              <w:pStyle w:val="Caption"/>
            </w:pPr>
            <w:r>
              <w:t xml:space="preserve">Fig </w:t>
            </w:r>
            <w:fldSimple w:instr=" SEQ Fig \* ARABIC ">
              <w:r w:rsidR="002A04A5">
                <w:rPr>
                  <w:noProof/>
                </w:rPr>
                <w:t>20</w:t>
              </w:r>
            </w:fldSimple>
            <w:r>
              <w:t>: RH Config</w:t>
            </w:r>
          </w:p>
        </w:tc>
      </w:tr>
      <w:tr w:rsidR="00012771" w14:paraId="2E63F9DE" w14:textId="77777777" w:rsidTr="00BD32BF">
        <w:trPr>
          <w:trHeight w:val="2736"/>
        </w:trPr>
        <w:tc>
          <w:tcPr>
            <w:tcW w:w="1741" w:type="pct"/>
            <w:tcBorders>
              <w:top w:val="single" w:sz="4" w:space="0" w:color="auto"/>
              <w:left w:val="single" w:sz="4" w:space="0" w:color="auto"/>
              <w:bottom w:val="single" w:sz="4" w:space="0" w:color="auto"/>
            </w:tcBorders>
            <w:vAlign w:val="center"/>
          </w:tcPr>
          <w:p w14:paraId="5DB2CF0C" w14:textId="77777777" w:rsidR="00012771" w:rsidRPr="00FA7E3B" w:rsidRDefault="00E10A0A" w:rsidP="00BD32BF">
            <w:pPr>
              <w:ind w:left="51"/>
            </w:pPr>
            <w:hyperlink r:id="rId165" w:history="1">
              <w:r w:rsidR="00012771" w:rsidRPr="00FA7E3B">
                <w:rPr>
                  <w:rStyle w:val="Hyperlink"/>
                  <w:bdr w:val="none" w:sz="0" w:space="0" w:color="auto"/>
                </w:rPr>
                <w:t>D0901551</w:t>
              </w:r>
            </w:hyperlink>
            <w:r w:rsidR="00012771" w:rsidRPr="00FA7E3B">
              <w:t xml:space="preserve"> </w:t>
            </w:r>
          </w:p>
          <w:p w14:paraId="2FBDDD78" w14:textId="77777777" w:rsidR="00012771" w:rsidRPr="00FA7E3B" w:rsidRDefault="00012771" w:rsidP="00BD32BF">
            <w:pPr>
              <w:ind w:left="51"/>
            </w:pPr>
            <w:r>
              <w:t>A</w:t>
            </w:r>
            <w:r w:rsidRPr="00FA7E3B">
              <w:t>OSEM Alignment Assembly</w:t>
            </w:r>
          </w:p>
          <w:p w14:paraId="21E623D4" w14:textId="77777777" w:rsidR="00012771" w:rsidRPr="00FA7E3B" w:rsidRDefault="00012771" w:rsidP="00BD32BF">
            <w:pPr>
              <w:ind w:left="51"/>
            </w:pPr>
            <w:r w:rsidRPr="00FA7E3B">
              <w:t>Lower Side of Intermediate Mass</w:t>
            </w:r>
          </w:p>
        </w:tc>
        <w:tc>
          <w:tcPr>
            <w:tcW w:w="1320" w:type="pct"/>
            <w:tcBorders>
              <w:top w:val="single" w:sz="4" w:space="0" w:color="auto"/>
              <w:bottom w:val="single" w:sz="4" w:space="0" w:color="auto"/>
            </w:tcBorders>
            <w:vAlign w:val="center"/>
          </w:tcPr>
          <w:p w14:paraId="14F950B0" w14:textId="77777777" w:rsidR="00012771" w:rsidRDefault="00012771" w:rsidP="00BD32BF">
            <w:r w:rsidRPr="001D13E9">
              <w:rPr>
                <w:noProof/>
              </w:rPr>
              <w:drawing>
                <wp:inline distT="0" distB="0" distL="0" distR="0" wp14:anchorId="03313B04" wp14:editId="12B1CCCA">
                  <wp:extent cx="1325880" cy="1543050"/>
                  <wp:effectExtent l="0" t="0" r="0" b="6350"/>
                  <wp:docPr id="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a:extLst>
                              <a:ext uri="{BEBA8EAE-BF5A-486C-A8C5-ECC9F3942E4B}">
                                <a14:imgProps xmlns:a14="http://schemas.microsoft.com/office/drawing/2010/main">
                                  <a14:imgLayer r:embed="rId16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25880" cy="1543050"/>
                          </a:xfrm>
                          <a:prstGeom prst="rect">
                            <a:avLst/>
                          </a:prstGeom>
                          <a:noFill/>
                          <a:ln>
                            <a:noFill/>
                          </a:ln>
                        </pic:spPr>
                      </pic:pic>
                    </a:graphicData>
                  </a:graphic>
                </wp:inline>
              </w:drawing>
            </w:r>
          </w:p>
          <w:p w14:paraId="3B992D28" w14:textId="77777777" w:rsidR="00012771" w:rsidRPr="00637B15" w:rsidRDefault="00012771" w:rsidP="00BD32BF">
            <w:pPr>
              <w:spacing w:after="0"/>
              <w:jc w:val="center"/>
              <w:rPr>
                <w:b/>
              </w:rPr>
            </w:pPr>
            <w:r w:rsidRPr="00637B15">
              <w:rPr>
                <w:b/>
              </w:rPr>
              <w:t xml:space="preserve">Fig </w:t>
            </w:r>
            <w:r w:rsidRPr="00637B15">
              <w:rPr>
                <w:b/>
              </w:rPr>
              <w:fldChar w:fldCharType="begin"/>
            </w:r>
            <w:r w:rsidRPr="00637B15">
              <w:rPr>
                <w:b/>
              </w:rPr>
              <w:instrText xml:space="preserve"> SEQ Fig \* ARABIC </w:instrText>
            </w:r>
            <w:r w:rsidRPr="00637B15">
              <w:rPr>
                <w:b/>
              </w:rPr>
              <w:fldChar w:fldCharType="separate"/>
            </w:r>
            <w:r w:rsidR="002A04A5">
              <w:rPr>
                <w:b/>
                <w:noProof/>
              </w:rPr>
              <w:t>21</w:t>
            </w:r>
            <w:r w:rsidRPr="00637B15">
              <w:rPr>
                <w:b/>
              </w:rPr>
              <w:fldChar w:fldCharType="end"/>
            </w:r>
            <w:r w:rsidRPr="00637B15">
              <w:rPr>
                <w:b/>
              </w:rPr>
              <w:t>: D0901551</w:t>
            </w:r>
          </w:p>
        </w:tc>
        <w:tc>
          <w:tcPr>
            <w:tcW w:w="964" w:type="pct"/>
            <w:tcBorders>
              <w:top w:val="single" w:sz="4" w:space="0" w:color="auto"/>
              <w:bottom w:val="single" w:sz="4" w:space="0" w:color="auto"/>
            </w:tcBorders>
            <w:vAlign w:val="bottom"/>
          </w:tcPr>
          <w:p w14:paraId="7E661A5D" w14:textId="77777777" w:rsidR="00012771" w:rsidRDefault="00012771" w:rsidP="00BD32BF">
            <w:pPr>
              <w:keepNext/>
              <w:spacing w:after="0"/>
              <w:jc w:val="center"/>
            </w:pPr>
            <w:r>
              <w:rPr>
                <w:noProof/>
              </w:rPr>
              <w:drawing>
                <wp:inline distT="0" distB="0" distL="0" distR="0" wp14:anchorId="4A0A2E09" wp14:editId="0394F926">
                  <wp:extent cx="857250" cy="1033780"/>
                  <wp:effectExtent l="0" t="0" r="6350" b="7620"/>
                  <wp:docPr id="38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8">
                            <a:extLst>
                              <a:ext uri="{BEBA8EAE-BF5A-486C-A8C5-ECC9F3942E4B}">
                                <a14:imgProps xmlns:a14="http://schemas.microsoft.com/office/drawing/2010/main">
                                  <a14:imgLayer r:embed="rId16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57250" cy="1033780"/>
                          </a:xfrm>
                          <a:prstGeom prst="rect">
                            <a:avLst/>
                          </a:prstGeom>
                          <a:noFill/>
                          <a:ln>
                            <a:noFill/>
                          </a:ln>
                        </pic:spPr>
                      </pic:pic>
                    </a:graphicData>
                  </a:graphic>
                </wp:inline>
              </w:drawing>
            </w:r>
          </w:p>
          <w:p w14:paraId="2E0E62E3" w14:textId="77777777" w:rsidR="00012771" w:rsidRDefault="00012771" w:rsidP="00BD32BF">
            <w:pPr>
              <w:pStyle w:val="Caption"/>
            </w:pPr>
            <w:r>
              <w:t xml:space="preserve">Fig </w:t>
            </w:r>
            <w:fldSimple w:instr=" SEQ Fig \* ARABIC ">
              <w:r w:rsidR="002A04A5">
                <w:rPr>
                  <w:noProof/>
                </w:rPr>
                <w:t>22</w:t>
              </w:r>
            </w:fldSimple>
            <w:r>
              <w:t>: LH Config</w:t>
            </w:r>
          </w:p>
        </w:tc>
        <w:tc>
          <w:tcPr>
            <w:tcW w:w="975" w:type="pct"/>
            <w:tcBorders>
              <w:top w:val="single" w:sz="4" w:space="0" w:color="auto"/>
              <w:bottom w:val="single" w:sz="4" w:space="0" w:color="auto"/>
              <w:right w:val="single" w:sz="4" w:space="0" w:color="auto"/>
            </w:tcBorders>
            <w:vAlign w:val="bottom"/>
          </w:tcPr>
          <w:p w14:paraId="78F4771A" w14:textId="77777777" w:rsidR="00012771" w:rsidRDefault="00012771" w:rsidP="00BD32BF">
            <w:pPr>
              <w:keepNext/>
              <w:spacing w:after="0"/>
              <w:jc w:val="center"/>
            </w:pPr>
            <w:r>
              <w:rPr>
                <w:noProof/>
              </w:rPr>
              <w:drawing>
                <wp:inline distT="0" distB="0" distL="0" distR="0" wp14:anchorId="0526CD2C" wp14:editId="3C99C476">
                  <wp:extent cx="857250" cy="1033780"/>
                  <wp:effectExtent l="0" t="0" r="6350" b="7620"/>
                  <wp:docPr id="38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0">
                            <a:extLst>
                              <a:ext uri="{BEBA8EAE-BF5A-486C-A8C5-ECC9F3942E4B}">
                                <a14:imgProps xmlns:a14="http://schemas.microsoft.com/office/drawing/2010/main">
                                  <a14:imgLayer r:embed="rId17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57250" cy="1033780"/>
                          </a:xfrm>
                          <a:prstGeom prst="rect">
                            <a:avLst/>
                          </a:prstGeom>
                          <a:noFill/>
                          <a:ln>
                            <a:noFill/>
                          </a:ln>
                        </pic:spPr>
                      </pic:pic>
                    </a:graphicData>
                  </a:graphic>
                </wp:inline>
              </w:drawing>
            </w:r>
          </w:p>
          <w:p w14:paraId="558A1C13" w14:textId="77777777" w:rsidR="00012771" w:rsidRDefault="00012771" w:rsidP="00BD32BF">
            <w:pPr>
              <w:pStyle w:val="Caption"/>
            </w:pPr>
            <w:r>
              <w:t xml:space="preserve">Fig </w:t>
            </w:r>
            <w:fldSimple w:instr=" SEQ Fig \* ARABIC ">
              <w:r w:rsidR="002A04A5">
                <w:rPr>
                  <w:noProof/>
                </w:rPr>
                <w:t>23</w:t>
              </w:r>
            </w:fldSimple>
            <w:r>
              <w:t>: RH Config</w:t>
            </w:r>
          </w:p>
        </w:tc>
      </w:tr>
      <w:tr w:rsidR="00012771" w14:paraId="79DA1FE5" w14:textId="77777777" w:rsidTr="00BD32BF">
        <w:tc>
          <w:tcPr>
            <w:tcW w:w="1741" w:type="pct"/>
            <w:tcBorders>
              <w:top w:val="single" w:sz="4" w:space="0" w:color="auto"/>
              <w:left w:val="single" w:sz="4" w:space="0" w:color="auto"/>
              <w:bottom w:val="single" w:sz="4" w:space="0" w:color="auto"/>
            </w:tcBorders>
            <w:vAlign w:val="center"/>
          </w:tcPr>
          <w:p w14:paraId="4C7581E1" w14:textId="77777777" w:rsidR="00012771" w:rsidRPr="00FA7E3B" w:rsidRDefault="00E10A0A" w:rsidP="00BD32BF">
            <w:hyperlink r:id="rId172" w:history="1">
              <w:r w:rsidR="00012771" w:rsidRPr="00FA7E3B">
                <w:rPr>
                  <w:rStyle w:val="Hyperlink"/>
                  <w:bdr w:val="none" w:sz="0" w:space="0" w:color="auto"/>
                </w:rPr>
                <w:t>D0901552</w:t>
              </w:r>
            </w:hyperlink>
            <w:r w:rsidR="00012771" w:rsidRPr="00FA7E3B">
              <w:t xml:space="preserve"> </w:t>
            </w:r>
          </w:p>
          <w:p w14:paraId="53047279" w14:textId="77777777" w:rsidR="00012771" w:rsidRPr="00FA7E3B" w:rsidRDefault="00012771" w:rsidP="00BD32BF">
            <w:r>
              <w:t>A</w:t>
            </w:r>
            <w:r w:rsidRPr="00FA7E3B">
              <w:t>OSEM Alignment Assembly</w:t>
            </w:r>
          </w:p>
          <w:p w14:paraId="6CA86EB6" w14:textId="77777777" w:rsidR="00012771" w:rsidRPr="00FA7E3B" w:rsidRDefault="00012771" w:rsidP="00BD32BF">
            <w:r w:rsidRPr="00FA7E3B">
              <w:t>Upper Side of Bottom Mass</w:t>
            </w:r>
          </w:p>
        </w:tc>
        <w:tc>
          <w:tcPr>
            <w:tcW w:w="1320" w:type="pct"/>
            <w:tcBorders>
              <w:top w:val="single" w:sz="4" w:space="0" w:color="auto"/>
              <w:bottom w:val="single" w:sz="4" w:space="0" w:color="auto"/>
            </w:tcBorders>
            <w:vAlign w:val="center"/>
          </w:tcPr>
          <w:p w14:paraId="14AC2565" w14:textId="77777777" w:rsidR="00012771" w:rsidRDefault="00012771" w:rsidP="00BD32BF">
            <w:pPr>
              <w:keepNext/>
              <w:spacing w:after="0"/>
              <w:jc w:val="center"/>
            </w:pPr>
            <w:r w:rsidRPr="001D13E9">
              <w:rPr>
                <w:noProof/>
              </w:rPr>
              <w:drawing>
                <wp:inline distT="0" distB="0" distL="0" distR="0" wp14:anchorId="7212B489" wp14:editId="52A4EB85">
                  <wp:extent cx="1170432" cy="1540256"/>
                  <wp:effectExtent l="0" t="0" r="0" b="9525"/>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3">
                            <a:extLst>
                              <a:ext uri="{BEBA8EAE-BF5A-486C-A8C5-ECC9F3942E4B}">
                                <a14:imgProps xmlns:a14="http://schemas.microsoft.com/office/drawing/2010/main">
                                  <a14:imgLayer r:embed="rId17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70432" cy="1540256"/>
                          </a:xfrm>
                          <a:prstGeom prst="rect">
                            <a:avLst/>
                          </a:prstGeom>
                          <a:noFill/>
                          <a:ln>
                            <a:noFill/>
                          </a:ln>
                        </pic:spPr>
                      </pic:pic>
                    </a:graphicData>
                  </a:graphic>
                </wp:inline>
              </w:drawing>
            </w:r>
          </w:p>
          <w:p w14:paraId="2B234F1C" w14:textId="77777777" w:rsidR="00012771" w:rsidRPr="001D13E9" w:rsidRDefault="00012771" w:rsidP="00BD32BF">
            <w:pPr>
              <w:pStyle w:val="Caption"/>
            </w:pPr>
            <w:r>
              <w:t xml:space="preserve">Fig </w:t>
            </w:r>
            <w:fldSimple w:instr=" SEQ Fig \* ARABIC ">
              <w:r w:rsidR="002A04A5">
                <w:rPr>
                  <w:noProof/>
                </w:rPr>
                <w:t>24</w:t>
              </w:r>
            </w:fldSimple>
            <w:r>
              <w:t>: D0901552</w:t>
            </w:r>
          </w:p>
        </w:tc>
        <w:tc>
          <w:tcPr>
            <w:tcW w:w="964" w:type="pct"/>
            <w:tcBorders>
              <w:top w:val="single" w:sz="4" w:space="0" w:color="auto"/>
              <w:bottom w:val="single" w:sz="4" w:space="0" w:color="auto"/>
            </w:tcBorders>
            <w:vAlign w:val="bottom"/>
          </w:tcPr>
          <w:p w14:paraId="049EC097" w14:textId="77777777" w:rsidR="00012771" w:rsidRDefault="00012771" w:rsidP="00BD32BF">
            <w:pPr>
              <w:keepNext/>
              <w:spacing w:after="0"/>
              <w:jc w:val="center"/>
            </w:pPr>
            <w:r>
              <w:rPr>
                <w:noProof/>
              </w:rPr>
              <w:drawing>
                <wp:inline distT="0" distB="0" distL="0" distR="0" wp14:anchorId="1BEC41FB" wp14:editId="51AC0CE7">
                  <wp:extent cx="632587" cy="1420622"/>
                  <wp:effectExtent l="0" t="0" r="2540" b="1905"/>
                  <wp:docPr id="64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5">
                            <a:extLst>
                              <a:ext uri="{BEBA8EAE-BF5A-486C-A8C5-ECC9F3942E4B}">
                                <a14:imgProps xmlns:a14="http://schemas.microsoft.com/office/drawing/2010/main">
                                  <a14:imgLayer r:embed="rId17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32587" cy="1420622"/>
                          </a:xfrm>
                          <a:prstGeom prst="rect">
                            <a:avLst/>
                          </a:prstGeom>
                          <a:noFill/>
                          <a:ln>
                            <a:noFill/>
                          </a:ln>
                        </pic:spPr>
                      </pic:pic>
                    </a:graphicData>
                  </a:graphic>
                </wp:inline>
              </w:drawing>
            </w:r>
          </w:p>
          <w:p w14:paraId="594F050B" w14:textId="77777777" w:rsidR="00012771" w:rsidRDefault="00012771" w:rsidP="00BD32BF">
            <w:pPr>
              <w:pStyle w:val="Caption"/>
            </w:pPr>
            <w:r>
              <w:t xml:space="preserve">Fig </w:t>
            </w:r>
            <w:fldSimple w:instr=" SEQ Fig \* ARABIC ">
              <w:r w:rsidR="002A04A5">
                <w:rPr>
                  <w:noProof/>
                </w:rPr>
                <w:t>25</w:t>
              </w:r>
            </w:fldSimple>
            <w:r>
              <w:t>: LH Config</w:t>
            </w:r>
          </w:p>
        </w:tc>
        <w:tc>
          <w:tcPr>
            <w:tcW w:w="975" w:type="pct"/>
            <w:tcBorders>
              <w:top w:val="single" w:sz="4" w:space="0" w:color="auto"/>
              <w:bottom w:val="single" w:sz="4" w:space="0" w:color="auto"/>
              <w:right w:val="single" w:sz="4" w:space="0" w:color="auto"/>
            </w:tcBorders>
            <w:vAlign w:val="bottom"/>
          </w:tcPr>
          <w:p w14:paraId="47816CEF" w14:textId="77777777" w:rsidR="00012771" w:rsidRDefault="00012771" w:rsidP="00BD32BF">
            <w:pPr>
              <w:keepNext/>
              <w:spacing w:after="0"/>
              <w:jc w:val="center"/>
            </w:pPr>
            <w:r>
              <w:rPr>
                <w:noProof/>
              </w:rPr>
              <w:drawing>
                <wp:inline distT="0" distB="0" distL="0" distR="0" wp14:anchorId="5077E823" wp14:editId="231167F9">
                  <wp:extent cx="645541" cy="1446530"/>
                  <wp:effectExtent l="0" t="0" r="0" b="1270"/>
                  <wp:docPr id="64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77">
                            <a:extLst>
                              <a:ext uri="{BEBA8EAE-BF5A-486C-A8C5-ECC9F3942E4B}">
                                <a14:imgProps xmlns:a14="http://schemas.microsoft.com/office/drawing/2010/main">
                                  <a14:imgLayer r:embed="rId17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45541" cy="1446530"/>
                          </a:xfrm>
                          <a:prstGeom prst="rect">
                            <a:avLst/>
                          </a:prstGeom>
                          <a:noFill/>
                          <a:ln>
                            <a:noFill/>
                          </a:ln>
                        </pic:spPr>
                      </pic:pic>
                    </a:graphicData>
                  </a:graphic>
                </wp:inline>
              </w:drawing>
            </w:r>
          </w:p>
          <w:p w14:paraId="4B3CE2EB" w14:textId="77777777" w:rsidR="00012771" w:rsidRDefault="00012771" w:rsidP="00BD32BF">
            <w:pPr>
              <w:pStyle w:val="Caption"/>
            </w:pPr>
            <w:r>
              <w:t xml:space="preserve">Fig </w:t>
            </w:r>
            <w:fldSimple w:instr=" SEQ Fig \* ARABIC ">
              <w:r w:rsidR="002A04A5">
                <w:rPr>
                  <w:noProof/>
                </w:rPr>
                <w:t>26</w:t>
              </w:r>
            </w:fldSimple>
            <w:r>
              <w:t>: RH Config</w:t>
            </w:r>
          </w:p>
        </w:tc>
      </w:tr>
      <w:tr w:rsidR="00012771" w14:paraId="6F02EE17" w14:textId="77777777" w:rsidTr="00BD32BF">
        <w:tc>
          <w:tcPr>
            <w:tcW w:w="1741" w:type="pct"/>
            <w:tcBorders>
              <w:top w:val="single" w:sz="4" w:space="0" w:color="auto"/>
              <w:left w:val="single" w:sz="4" w:space="0" w:color="auto"/>
              <w:bottom w:val="single" w:sz="4" w:space="0" w:color="auto"/>
            </w:tcBorders>
            <w:vAlign w:val="center"/>
          </w:tcPr>
          <w:p w14:paraId="40067BD1" w14:textId="77777777" w:rsidR="00012771" w:rsidRPr="00FA7E3B" w:rsidRDefault="00E10A0A" w:rsidP="00BD32BF">
            <w:hyperlink r:id="rId179" w:history="1">
              <w:r w:rsidR="00012771" w:rsidRPr="00FA7E3B">
                <w:rPr>
                  <w:rStyle w:val="Hyperlink"/>
                  <w:bdr w:val="none" w:sz="0" w:space="0" w:color="auto"/>
                </w:rPr>
                <w:t>D0901553</w:t>
              </w:r>
            </w:hyperlink>
            <w:r w:rsidR="00012771" w:rsidRPr="00FA7E3B">
              <w:t xml:space="preserve"> </w:t>
            </w:r>
          </w:p>
          <w:p w14:paraId="53C8E2DB" w14:textId="77777777" w:rsidR="00012771" w:rsidRPr="00FA7E3B" w:rsidRDefault="00012771" w:rsidP="00BD32BF">
            <w:r>
              <w:t>A</w:t>
            </w:r>
            <w:r w:rsidRPr="00FA7E3B">
              <w:t>OSEM Alignment Assembly</w:t>
            </w:r>
          </w:p>
          <w:p w14:paraId="5CB3D4E8" w14:textId="77777777" w:rsidR="00012771" w:rsidRPr="00FA7E3B" w:rsidRDefault="00012771" w:rsidP="00BD32BF">
            <w:r w:rsidRPr="00FA7E3B">
              <w:t>Lower Side of Bottom Mass</w:t>
            </w:r>
          </w:p>
        </w:tc>
        <w:tc>
          <w:tcPr>
            <w:tcW w:w="1320" w:type="pct"/>
            <w:tcBorders>
              <w:top w:val="single" w:sz="4" w:space="0" w:color="auto"/>
              <w:bottom w:val="single" w:sz="4" w:space="0" w:color="auto"/>
            </w:tcBorders>
            <w:vAlign w:val="center"/>
          </w:tcPr>
          <w:p w14:paraId="79FBB0F4" w14:textId="77777777" w:rsidR="00012771" w:rsidRDefault="00012771" w:rsidP="00BD32BF">
            <w:r>
              <w:rPr>
                <w:noProof/>
              </w:rPr>
              <w:drawing>
                <wp:inline distT="0" distB="0" distL="0" distR="0" wp14:anchorId="6DCE8C74" wp14:editId="27EF258B">
                  <wp:extent cx="1226566" cy="1405382"/>
                  <wp:effectExtent l="0" t="0" r="0" b="0"/>
                  <wp:docPr id="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0">
                            <a:extLst>
                              <a:ext uri="{BEBA8EAE-BF5A-486C-A8C5-ECC9F3942E4B}">
                                <a14:imgProps xmlns:a14="http://schemas.microsoft.com/office/drawing/2010/main">
                                  <a14:imgLayer r:embed="rId18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26566" cy="1405382"/>
                          </a:xfrm>
                          <a:prstGeom prst="rect">
                            <a:avLst/>
                          </a:prstGeom>
                          <a:noFill/>
                          <a:ln>
                            <a:noFill/>
                          </a:ln>
                        </pic:spPr>
                      </pic:pic>
                    </a:graphicData>
                  </a:graphic>
                </wp:inline>
              </w:drawing>
            </w:r>
          </w:p>
          <w:p w14:paraId="47C07754" w14:textId="77777777" w:rsidR="00012771" w:rsidRPr="001D13E9" w:rsidRDefault="00012771" w:rsidP="00BD32BF">
            <w:pPr>
              <w:pStyle w:val="Caption"/>
            </w:pPr>
            <w:r>
              <w:t xml:space="preserve">Fig </w:t>
            </w:r>
            <w:fldSimple w:instr=" SEQ Fig \* ARABIC ">
              <w:r w:rsidR="002A04A5">
                <w:rPr>
                  <w:noProof/>
                </w:rPr>
                <w:t>27</w:t>
              </w:r>
            </w:fldSimple>
            <w:r>
              <w:t>: D0901553</w:t>
            </w:r>
          </w:p>
        </w:tc>
        <w:tc>
          <w:tcPr>
            <w:tcW w:w="964" w:type="pct"/>
            <w:tcBorders>
              <w:top w:val="single" w:sz="4" w:space="0" w:color="auto"/>
              <w:bottom w:val="single" w:sz="4" w:space="0" w:color="auto"/>
            </w:tcBorders>
            <w:vAlign w:val="bottom"/>
          </w:tcPr>
          <w:p w14:paraId="3DAEA091" w14:textId="77777777" w:rsidR="00012771" w:rsidRDefault="00012771" w:rsidP="00BD32BF">
            <w:pPr>
              <w:keepNext/>
              <w:spacing w:after="0"/>
              <w:jc w:val="center"/>
            </w:pPr>
            <w:r>
              <w:rPr>
                <w:noProof/>
              </w:rPr>
              <w:drawing>
                <wp:inline distT="0" distB="0" distL="0" distR="0" wp14:anchorId="1C801273" wp14:editId="78508E28">
                  <wp:extent cx="910100" cy="1036574"/>
                  <wp:effectExtent l="0" t="0" r="4445" b="5080"/>
                  <wp:docPr id="64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182">
                            <a:extLst>
                              <a:ext uri="{BEBA8EAE-BF5A-486C-A8C5-ECC9F3942E4B}">
                                <a14:imgProps xmlns:a14="http://schemas.microsoft.com/office/drawing/2010/main">
                                  <a14:imgLayer r:embed="rId183">
                                    <a14:imgEffect>
                                      <a14:brightnessContrast bright="40000" contrast="40000"/>
                                    </a14:imgEffect>
                                  </a14:imgLayer>
                                </a14:imgProps>
                              </a:ext>
                              <a:ext uri="{28A0092B-C50C-407E-A947-70E740481C1C}">
                                <a14:useLocalDpi xmlns:a14="http://schemas.microsoft.com/office/drawing/2010/main" val="0"/>
                              </a:ext>
                            </a:extLst>
                          </a:blip>
                          <a:srcRect l="1143"/>
                          <a:stretch/>
                        </pic:blipFill>
                        <pic:spPr bwMode="auto">
                          <a:xfrm>
                            <a:off x="0" y="0"/>
                            <a:ext cx="910100" cy="1036574"/>
                          </a:xfrm>
                          <a:prstGeom prst="rect">
                            <a:avLst/>
                          </a:prstGeom>
                          <a:noFill/>
                          <a:ln>
                            <a:noFill/>
                          </a:ln>
                          <a:extLst>
                            <a:ext uri="{53640926-AAD7-44D8-BBD7-CCE9431645EC}">
                              <a14:shadowObscured xmlns:a14="http://schemas.microsoft.com/office/drawing/2010/main"/>
                            </a:ext>
                          </a:extLst>
                        </pic:spPr>
                      </pic:pic>
                    </a:graphicData>
                  </a:graphic>
                </wp:inline>
              </w:drawing>
            </w:r>
          </w:p>
          <w:p w14:paraId="6F52A65A" w14:textId="77777777" w:rsidR="00012771" w:rsidRDefault="00012771" w:rsidP="00BD32BF">
            <w:pPr>
              <w:pStyle w:val="Caption"/>
            </w:pPr>
            <w:r>
              <w:t xml:space="preserve">Fig </w:t>
            </w:r>
            <w:fldSimple w:instr=" SEQ Fig \* ARABIC ">
              <w:r w:rsidR="002A04A5">
                <w:rPr>
                  <w:noProof/>
                </w:rPr>
                <w:t>28</w:t>
              </w:r>
            </w:fldSimple>
            <w:r>
              <w:t>: LH Config</w:t>
            </w:r>
          </w:p>
          <w:p w14:paraId="50C4B611" w14:textId="77777777" w:rsidR="00012771" w:rsidRDefault="00012771" w:rsidP="00BD32BF">
            <w:pPr>
              <w:jc w:val="center"/>
            </w:pPr>
          </w:p>
        </w:tc>
        <w:tc>
          <w:tcPr>
            <w:tcW w:w="975" w:type="pct"/>
            <w:tcBorders>
              <w:top w:val="single" w:sz="4" w:space="0" w:color="auto"/>
              <w:bottom w:val="single" w:sz="4" w:space="0" w:color="auto"/>
              <w:right w:val="single" w:sz="4" w:space="0" w:color="auto"/>
            </w:tcBorders>
            <w:vAlign w:val="bottom"/>
          </w:tcPr>
          <w:p w14:paraId="25898F42" w14:textId="77777777" w:rsidR="00012771" w:rsidRDefault="00012771" w:rsidP="00BD32BF">
            <w:pPr>
              <w:keepNext/>
              <w:spacing w:after="0"/>
              <w:jc w:val="center"/>
            </w:pPr>
            <w:r>
              <w:rPr>
                <w:noProof/>
              </w:rPr>
              <w:drawing>
                <wp:inline distT="0" distB="0" distL="0" distR="0" wp14:anchorId="456A8034" wp14:editId="21C5257B">
                  <wp:extent cx="908140" cy="1042162"/>
                  <wp:effectExtent l="0" t="0" r="6350" b="0"/>
                  <wp:docPr id="643"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184">
                            <a:extLst>
                              <a:ext uri="{BEBA8EAE-BF5A-486C-A8C5-ECC9F3942E4B}">
                                <a14:imgProps xmlns:a14="http://schemas.microsoft.com/office/drawing/2010/main">
                                  <a14:imgLayer r:embed="rId185">
                                    <a14:imgEffect>
                                      <a14:brightnessContrast bright="40000" contrast="40000"/>
                                    </a14:imgEffect>
                                  </a14:imgLayer>
                                </a14:imgProps>
                              </a:ext>
                              <a:ext uri="{28A0092B-C50C-407E-A947-70E740481C1C}">
                                <a14:useLocalDpi xmlns:a14="http://schemas.microsoft.com/office/drawing/2010/main" val="0"/>
                              </a:ext>
                            </a:extLst>
                          </a:blip>
                          <a:srcRect l="2246"/>
                          <a:stretch/>
                        </pic:blipFill>
                        <pic:spPr bwMode="auto">
                          <a:xfrm>
                            <a:off x="0" y="0"/>
                            <a:ext cx="908140" cy="1042162"/>
                          </a:xfrm>
                          <a:prstGeom prst="rect">
                            <a:avLst/>
                          </a:prstGeom>
                          <a:noFill/>
                          <a:ln>
                            <a:noFill/>
                          </a:ln>
                          <a:extLst>
                            <a:ext uri="{53640926-AAD7-44D8-BBD7-CCE9431645EC}">
                              <a14:shadowObscured xmlns:a14="http://schemas.microsoft.com/office/drawing/2010/main"/>
                            </a:ext>
                          </a:extLst>
                        </pic:spPr>
                      </pic:pic>
                    </a:graphicData>
                  </a:graphic>
                </wp:inline>
              </w:drawing>
            </w:r>
          </w:p>
          <w:p w14:paraId="29498BBA" w14:textId="77777777" w:rsidR="00012771" w:rsidRDefault="00012771" w:rsidP="00BD32BF">
            <w:pPr>
              <w:pStyle w:val="Caption"/>
            </w:pPr>
            <w:r>
              <w:t xml:space="preserve">Fig </w:t>
            </w:r>
            <w:fldSimple w:instr=" SEQ Fig \* ARABIC ">
              <w:r w:rsidR="002A04A5">
                <w:rPr>
                  <w:noProof/>
                </w:rPr>
                <w:t>29</w:t>
              </w:r>
            </w:fldSimple>
            <w:r>
              <w:t>: RH Config</w:t>
            </w:r>
          </w:p>
          <w:p w14:paraId="0582339E" w14:textId="77777777" w:rsidR="00012771" w:rsidRDefault="00012771" w:rsidP="00BD32BF">
            <w:pPr>
              <w:pStyle w:val="Caption"/>
            </w:pPr>
          </w:p>
        </w:tc>
      </w:tr>
    </w:tbl>
    <w:p w14:paraId="5E74E350" w14:textId="77777777" w:rsidR="00012771" w:rsidRDefault="00012771" w:rsidP="00012771">
      <w:pPr>
        <w:pStyle w:val="Heading2"/>
      </w:pPr>
      <w:r>
        <w:t>Documents</w:t>
      </w:r>
    </w:p>
    <w:p w14:paraId="454150C0" w14:textId="77777777" w:rsidR="00012771" w:rsidRDefault="00E10A0A" w:rsidP="00012771">
      <w:hyperlink r:id="rId186" w:history="1">
        <w:r w:rsidR="00012771" w:rsidRPr="00921FF8">
          <w:rPr>
            <w:rStyle w:val="Hyperlink"/>
            <w:bdr w:val="none" w:sz="0" w:space="0" w:color="auto"/>
          </w:rPr>
          <w:t>D070442</w:t>
        </w:r>
      </w:hyperlink>
      <w:r w:rsidR="00012771">
        <w:tab/>
        <w:t>HLTS Overall Assembly</w:t>
      </w:r>
    </w:p>
    <w:p w14:paraId="75C3A3AC"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648"/>
        <w:gridCol w:w="540"/>
        <w:gridCol w:w="1620"/>
        <w:gridCol w:w="6768"/>
      </w:tblGrid>
      <w:tr w:rsidR="00012771" w:rsidRPr="00590666" w14:paraId="3C0920E4" w14:textId="77777777" w:rsidTr="00BD32BF">
        <w:tc>
          <w:tcPr>
            <w:tcW w:w="9576" w:type="dxa"/>
            <w:gridSpan w:val="4"/>
            <w:shd w:val="clear" w:color="auto" w:fill="auto"/>
          </w:tcPr>
          <w:p w14:paraId="6D6AFA16" w14:textId="77777777" w:rsidR="00012771" w:rsidRPr="00590666" w:rsidRDefault="00012771" w:rsidP="00BD32BF">
            <w:pPr>
              <w:rPr>
                <w:rFonts w:eastAsia="MS Mincho"/>
                <w:b/>
              </w:rPr>
            </w:pPr>
            <w:r>
              <w:rPr>
                <w:b/>
              </w:rPr>
              <w:t>D09020</w:t>
            </w:r>
            <w:r w:rsidRPr="00B136B5">
              <w:rPr>
                <w:b/>
              </w:rPr>
              <w:t>24</w:t>
            </w:r>
          </w:p>
        </w:tc>
      </w:tr>
      <w:tr w:rsidR="00012771" w:rsidRPr="00590666" w14:paraId="10F7E14C" w14:textId="77777777" w:rsidTr="00BD32BF">
        <w:tc>
          <w:tcPr>
            <w:tcW w:w="648" w:type="dxa"/>
            <w:shd w:val="clear" w:color="auto" w:fill="auto"/>
          </w:tcPr>
          <w:p w14:paraId="453FB141" w14:textId="77777777" w:rsidR="00012771" w:rsidRPr="00590666" w:rsidRDefault="00012771" w:rsidP="00BD32BF">
            <w:pPr>
              <w:spacing w:after="0"/>
              <w:rPr>
                <w:rFonts w:eastAsia="MS Mincho"/>
                <w:b/>
              </w:rPr>
            </w:pPr>
            <w:r w:rsidRPr="00590666">
              <w:rPr>
                <w:rFonts w:eastAsia="MS Mincho"/>
                <w:b/>
              </w:rPr>
              <w:t>Qty</w:t>
            </w:r>
          </w:p>
        </w:tc>
        <w:tc>
          <w:tcPr>
            <w:tcW w:w="540" w:type="dxa"/>
            <w:shd w:val="clear" w:color="auto" w:fill="auto"/>
          </w:tcPr>
          <w:p w14:paraId="377FF011" w14:textId="77777777" w:rsidR="00012771" w:rsidRPr="00590666" w:rsidRDefault="00012771" w:rsidP="00BD32BF">
            <w:pPr>
              <w:spacing w:after="0"/>
              <w:rPr>
                <w:rFonts w:eastAsia="MS Mincho"/>
                <w:b/>
              </w:rPr>
            </w:pPr>
            <w:r w:rsidRPr="00590666">
              <w:rPr>
                <w:rFonts w:eastAsia="MS Mincho"/>
                <w:b/>
              </w:rPr>
              <w:t>U</w:t>
            </w:r>
          </w:p>
        </w:tc>
        <w:tc>
          <w:tcPr>
            <w:tcW w:w="1620" w:type="dxa"/>
            <w:shd w:val="clear" w:color="auto" w:fill="auto"/>
          </w:tcPr>
          <w:p w14:paraId="422993C4" w14:textId="77777777" w:rsidR="00012771" w:rsidRPr="00590666" w:rsidRDefault="00012771" w:rsidP="00BD32BF">
            <w:pPr>
              <w:spacing w:after="0"/>
              <w:rPr>
                <w:rFonts w:eastAsia="MS Mincho"/>
                <w:b/>
              </w:rPr>
            </w:pPr>
            <w:r w:rsidRPr="00590666">
              <w:rPr>
                <w:rFonts w:eastAsia="MS Mincho"/>
                <w:b/>
              </w:rPr>
              <w:t>ID</w:t>
            </w:r>
          </w:p>
        </w:tc>
        <w:tc>
          <w:tcPr>
            <w:tcW w:w="6768" w:type="dxa"/>
            <w:shd w:val="clear" w:color="auto" w:fill="auto"/>
          </w:tcPr>
          <w:p w14:paraId="5016AD01" w14:textId="77777777" w:rsidR="00012771" w:rsidRPr="00590666" w:rsidRDefault="00012771" w:rsidP="00BD32BF">
            <w:pPr>
              <w:spacing w:after="0"/>
              <w:rPr>
                <w:rFonts w:eastAsia="MS Mincho"/>
                <w:b/>
              </w:rPr>
            </w:pPr>
            <w:r w:rsidRPr="00590666">
              <w:rPr>
                <w:rFonts w:eastAsia="MS Mincho"/>
                <w:b/>
              </w:rPr>
              <w:t>Desc</w:t>
            </w:r>
            <w:r>
              <w:rPr>
                <w:rFonts w:eastAsia="MS Mincho"/>
                <w:b/>
              </w:rPr>
              <w:t>ription</w:t>
            </w:r>
          </w:p>
        </w:tc>
      </w:tr>
      <w:tr w:rsidR="00012771" w:rsidRPr="00DE0B5C" w14:paraId="76CE740A" w14:textId="77777777" w:rsidTr="00BD32BF">
        <w:tc>
          <w:tcPr>
            <w:tcW w:w="648" w:type="dxa"/>
            <w:shd w:val="clear" w:color="auto" w:fill="auto"/>
          </w:tcPr>
          <w:p w14:paraId="108AE399" w14:textId="77777777" w:rsidR="00012771" w:rsidRDefault="00012771" w:rsidP="00BD32BF">
            <w:pPr>
              <w:spacing w:after="0"/>
              <w:rPr>
                <w:rFonts w:eastAsia="MS Mincho"/>
              </w:rPr>
            </w:pPr>
            <w:r>
              <w:rPr>
                <w:rFonts w:eastAsia="MS Mincho"/>
              </w:rPr>
              <w:t>1</w:t>
            </w:r>
          </w:p>
        </w:tc>
        <w:tc>
          <w:tcPr>
            <w:tcW w:w="540" w:type="dxa"/>
            <w:shd w:val="clear" w:color="auto" w:fill="auto"/>
          </w:tcPr>
          <w:p w14:paraId="3B4A26E5" w14:textId="77777777" w:rsidR="00012771" w:rsidRDefault="00012771" w:rsidP="00BD32BF">
            <w:pPr>
              <w:spacing w:after="0"/>
              <w:rPr>
                <w:rFonts w:eastAsia="MS Mincho"/>
              </w:rPr>
            </w:pPr>
            <w:r>
              <w:rPr>
                <w:rFonts w:eastAsia="MS Mincho"/>
              </w:rPr>
              <w:t>Ea</w:t>
            </w:r>
          </w:p>
        </w:tc>
        <w:tc>
          <w:tcPr>
            <w:tcW w:w="1620" w:type="dxa"/>
            <w:shd w:val="clear" w:color="auto" w:fill="auto"/>
          </w:tcPr>
          <w:p w14:paraId="26C2EF84" w14:textId="77777777" w:rsidR="00012771" w:rsidRPr="00146B16" w:rsidRDefault="00E10A0A" w:rsidP="00BD32BF">
            <w:pPr>
              <w:spacing w:after="0"/>
              <w:rPr>
                <w:rFonts w:eastAsia="MS Mincho"/>
              </w:rPr>
            </w:pPr>
            <w:hyperlink r:id="rId187" w:history="1">
              <w:r w:rsidR="00012771" w:rsidRPr="00DE1898">
                <w:rPr>
                  <w:rStyle w:val="Hyperlink"/>
                  <w:rFonts w:eastAsia="MS Mincho"/>
                  <w:bdr w:val="none" w:sz="0" w:space="0" w:color="auto"/>
                </w:rPr>
                <w:t>D0902025</w:t>
              </w:r>
            </w:hyperlink>
          </w:p>
        </w:tc>
        <w:tc>
          <w:tcPr>
            <w:tcW w:w="6768" w:type="dxa"/>
            <w:shd w:val="clear" w:color="auto" w:fill="auto"/>
          </w:tcPr>
          <w:p w14:paraId="1F6B6A01" w14:textId="77777777" w:rsidR="00012771" w:rsidRDefault="00012771" w:rsidP="00BD32BF">
            <w:pPr>
              <w:keepLines/>
              <w:spacing w:after="0"/>
              <w:rPr>
                <w:rFonts w:eastAsia="MS Mincho"/>
              </w:rPr>
            </w:pPr>
            <w:r>
              <w:rPr>
                <w:rFonts w:eastAsia="MS Mincho"/>
              </w:rPr>
              <w:t>HLTS AOSEM Mounting Bracket, Upper Side of Intermediate Mass</w:t>
            </w:r>
          </w:p>
        </w:tc>
      </w:tr>
      <w:tr w:rsidR="00012771" w:rsidRPr="00DE0B5C" w14:paraId="454D9A08" w14:textId="77777777" w:rsidTr="00BD32BF">
        <w:tc>
          <w:tcPr>
            <w:tcW w:w="648" w:type="dxa"/>
            <w:shd w:val="clear" w:color="auto" w:fill="auto"/>
          </w:tcPr>
          <w:p w14:paraId="69468F01" w14:textId="77777777" w:rsidR="00012771" w:rsidRDefault="00012771" w:rsidP="00BD32BF">
            <w:pPr>
              <w:spacing w:after="0"/>
              <w:rPr>
                <w:rFonts w:eastAsia="MS Mincho"/>
              </w:rPr>
            </w:pPr>
            <w:r>
              <w:rPr>
                <w:rFonts w:eastAsia="MS Mincho"/>
              </w:rPr>
              <w:t>1</w:t>
            </w:r>
          </w:p>
        </w:tc>
        <w:tc>
          <w:tcPr>
            <w:tcW w:w="540" w:type="dxa"/>
            <w:shd w:val="clear" w:color="auto" w:fill="auto"/>
          </w:tcPr>
          <w:p w14:paraId="52E8FE71" w14:textId="77777777" w:rsidR="00012771" w:rsidRDefault="00012771" w:rsidP="00BD32BF">
            <w:pPr>
              <w:spacing w:after="0"/>
              <w:rPr>
                <w:rFonts w:eastAsia="MS Mincho"/>
              </w:rPr>
            </w:pPr>
            <w:r>
              <w:rPr>
                <w:rFonts w:eastAsia="MS Mincho"/>
              </w:rPr>
              <w:t>Ea</w:t>
            </w:r>
          </w:p>
        </w:tc>
        <w:tc>
          <w:tcPr>
            <w:tcW w:w="1620" w:type="dxa"/>
            <w:shd w:val="clear" w:color="auto" w:fill="auto"/>
          </w:tcPr>
          <w:p w14:paraId="4F76102A" w14:textId="77777777" w:rsidR="00012771" w:rsidRPr="00146B16" w:rsidRDefault="00E10A0A" w:rsidP="00BD32BF">
            <w:pPr>
              <w:spacing w:after="0"/>
              <w:rPr>
                <w:rFonts w:eastAsia="MS Mincho"/>
              </w:rPr>
            </w:pPr>
            <w:hyperlink r:id="rId188" w:history="1">
              <w:r w:rsidR="00012771" w:rsidRPr="00DE1898">
                <w:rPr>
                  <w:rStyle w:val="Hyperlink"/>
                  <w:rFonts w:eastAsia="MS Mincho"/>
                  <w:bdr w:val="none" w:sz="0" w:space="0" w:color="auto"/>
                </w:rPr>
                <w:t>D0901492</w:t>
              </w:r>
            </w:hyperlink>
          </w:p>
        </w:tc>
        <w:tc>
          <w:tcPr>
            <w:tcW w:w="6768" w:type="dxa"/>
            <w:shd w:val="clear" w:color="auto" w:fill="auto"/>
          </w:tcPr>
          <w:p w14:paraId="7F56F04C" w14:textId="77777777" w:rsidR="00012771" w:rsidRDefault="00012771" w:rsidP="00BD32BF">
            <w:pPr>
              <w:keepLines/>
              <w:spacing w:after="0"/>
              <w:rPr>
                <w:rFonts w:eastAsia="MS Mincho"/>
              </w:rPr>
            </w:pPr>
            <w:r>
              <w:rPr>
                <w:rFonts w:eastAsia="MS Mincho"/>
              </w:rPr>
              <w:t>HLTS AOSEM Alignment Bracket, Intermediate Mass</w:t>
            </w:r>
          </w:p>
        </w:tc>
      </w:tr>
      <w:tr w:rsidR="00012771" w:rsidRPr="00DE0B5C" w14:paraId="3F423DCD" w14:textId="77777777" w:rsidTr="00BD32BF">
        <w:tc>
          <w:tcPr>
            <w:tcW w:w="648" w:type="dxa"/>
            <w:shd w:val="clear" w:color="auto" w:fill="auto"/>
          </w:tcPr>
          <w:p w14:paraId="4D1AF980" w14:textId="77777777" w:rsidR="00012771" w:rsidRDefault="00012771" w:rsidP="00BD32BF">
            <w:pPr>
              <w:spacing w:after="0"/>
              <w:rPr>
                <w:rFonts w:eastAsia="MS Mincho"/>
              </w:rPr>
            </w:pPr>
            <w:r>
              <w:rPr>
                <w:rFonts w:eastAsia="MS Mincho"/>
              </w:rPr>
              <w:t>1</w:t>
            </w:r>
          </w:p>
        </w:tc>
        <w:tc>
          <w:tcPr>
            <w:tcW w:w="540" w:type="dxa"/>
            <w:shd w:val="clear" w:color="auto" w:fill="auto"/>
          </w:tcPr>
          <w:p w14:paraId="1EE2801D" w14:textId="77777777" w:rsidR="00012771" w:rsidRDefault="00012771" w:rsidP="00BD32BF">
            <w:pPr>
              <w:spacing w:after="0"/>
              <w:rPr>
                <w:rFonts w:eastAsia="MS Mincho"/>
              </w:rPr>
            </w:pPr>
            <w:r>
              <w:rPr>
                <w:rFonts w:eastAsia="MS Mincho"/>
              </w:rPr>
              <w:t>Ea</w:t>
            </w:r>
          </w:p>
        </w:tc>
        <w:tc>
          <w:tcPr>
            <w:tcW w:w="1620" w:type="dxa"/>
            <w:shd w:val="clear" w:color="auto" w:fill="auto"/>
          </w:tcPr>
          <w:p w14:paraId="72599F7D" w14:textId="77777777" w:rsidR="00012771" w:rsidRPr="00146B16" w:rsidRDefault="00E10A0A" w:rsidP="00BD32BF">
            <w:pPr>
              <w:spacing w:after="0"/>
              <w:rPr>
                <w:rFonts w:eastAsia="MS Mincho"/>
              </w:rPr>
            </w:pPr>
            <w:hyperlink r:id="rId189" w:history="1">
              <w:r w:rsidR="00012771" w:rsidRPr="00DE1898">
                <w:rPr>
                  <w:rStyle w:val="Hyperlink"/>
                  <w:rFonts w:eastAsia="MS Mincho"/>
                  <w:bdr w:val="none" w:sz="0" w:space="0" w:color="auto"/>
                </w:rPr>
                <w:t>D0901065</w:t>
              </w:r>
            </w:hyperlink>
          </w:p>
        </w:tc>
        <w:tc>
          <w:tcPr>
            <w:tcW w:w="6768" w:type="dxa"/>
            <w:shd w:val="clear" w:color="auto" w:fill="auto"/>
          </w:tcPr>
          <w:p w14:paraId="73487F22" w14:textId="77777777" w:rsidR="00012771" w:rsidRDefault="00012771" w:rsidP="00BD32BF">
            <w:pPr>
              <w:keepLines/>
              <w:spacing w:after="0"/>
              <w:rPr>
                <w:rFonts w:eastAsia="MS Mincho"/>
              </w:rPr>
            </w:pPr>
            <w:r>
              <w:rPr>
                <w:rFonts w:eastAsia="MS Mincho"/>
              </w:rPr>
              <w:t>AOSEM Assembly</w:t>
            </w:r>
          </w:p>
        </w:tc>
      </w:tr>
      <w:tr w:rsidR="00012771" w:rsidRPr="00DE0B5C" w14:paraId="1C8A0E08" w14:textId="77777777" w:rsidTr="00BD32BF">
        <w:tc>
          <w:tcPr>
            <w:tcW w:w="648" w:type="dxa"/>
            <w:shd w:val="clear" w:color="auto" w:fill="auto"/>
          </w:tcPr>
          <w:p w14:paraId="6B49C473" w14:textId="77777777" w:rsidR="00012771" w:rsidRDefault="00012771" w:rsidP="00BD32BF">
            <w:pPr>
              <w:spacing w:after="0"/>
              <w:rPr>
                <w:rFonts w:eastAsia="MS Mincho"/>
              </w:rPr>
            </w:pPr>
            <w:r>
              <w:rPr>
                <w:rFonts w:eastAsia="MS Mincho"/>
              </w:rPr>
              <w:t>1</w:t>
            </w:r>
          </w:p>
        </w:tc>
        <w:tc>
          <w:tcPr>
            <w:tcW w:w="540" w:type="dxa"/>
            <w:shd w:val="clear" w:color="auto" w:fill="auto"/>
          </w:tcPr>
          <w:p w14:paraId="08026DF6" w14:textId="77777777" w:rsidR="00012771" w:rsidRDefault="00012771" w:rsidP="00BD32BF">
            <w:pPr>
              <w:spacing w:after="0"/>
              <w:rPr>
                <w:rFonts w:eastAsia="MS Mincho"/>
              </w:rPr>
            </w:pPr>
            <w:r>
              <w:rPr>
                <w:rFonts w:eastAsia="MS Mincho"/>
              </w:rPr>
              <w:t>Ea</w:t>
            </w:r>
          </w:p>
        </w:tc>
        <w:tc>
          <w:tcPr>
            <w:tcW w:w="1620" w:type="dxa"/>
            <w:shd w:val="clear" w:color="auto" w:fill="auto"/>
          </w:tcPr>
          <w:p w14:paraId="60412558" w14:textId="77777777" w:rsidR="00012771" w:rsidRPr="00146B16" w:rsidRDefault="00E10A0A" w:rsidP="00BD32BF">
            <w:pPr>
              <w:spacing w:after="0"/>
              <w:rPr>
                <w:rFonts w:eastAsia="MS Mincho"/>
              </w:rPr>
            </w:pPr>
            <w:hyperlink r:id="rId190" w:history="1">
              <w:r w:rsidR="00012771" w:rsidRPr="00DE1898">
                <w:rPr>
                  <w:rStyle w:val="Hyperlink"/>
                  <w:rFonts w:eastAsia="MS Mincho"/>
                  <w:bdr w:val="none" w:sz="0" w:space="0" w:color="auto"/>
                </w:rPr>
                <w:t>D1002858</w:t>
              </w:r>
            </w:hyperlink>
          </w:p>
        </w:tc>
        <w:tc>
          <w:tcPr>
            <w:tcW w:w="6768" w:type="dxa"/>
            <w:shd w:val="clear" w:color="auto" w:fill="auto"/>
          </w:tcPr>
          <w:p w14:paraId="3E429CE7" w14:textId="77777777" w:rsidR="00012771" w:rsidRDefault="00012771" w:rsidP="00BD32BF">
            <w:pPr>
              <w:keepLines/>
              <w:spacing w:after="0"/>
              <w:rPr>
                <w:rFonts w:eastAsia="MS Mincho"/>
              </w:rPr>
            </w:pPr>
            <w:r>
              <w:rPr>
                <w:rFonts w:eastAsia="MS Mincho"/>
              </w:rPr>
              <w:t>AOSEM Adjustment Collar, Reverse Side</w:t>
            </w:r>
          </w:p>
        </w:tc>
      </w:tr>
      <w:tr w:rsidR="00012771" w:rsidRPr="00DE0B5C" w14:paraId="35CC26A1" w14:textId="77777777" w:rsidTr="00BD32BF">
        <w:tc>
          <w:tcPr>
            <w:tcW w:w="648" w:type="dxa"/>
            <w:shd w:val="clear" w:color="auto" w:fill="auto"/>
          </w:tcPr>
          <w:p w14:paraId="774900A6" w14:textId="77777777" w:rsidR="00012771" w:rsidRDefault="00012771" w:rsidP="00BD32BF">
            <w:pPr>
              <w:spacing w:after="0"/>
              <w:rPr>
                <w:rFonts w:eastAsia="MS Mincho"/>
              </w:rPr>
            </w:pPr>
            <w:r>
              <w:rPr>
                <w:rFonts w:eastAsia="MS Mincho"/>
              </w:rPr>
              <w:t>2</w:t>
            </w:r>
          </w:p>
        </w:tc>
        <w:tc>
          <w:tcPr>
            <w:tcW w:w="540" w:type="dxa"/>
            <w:shd w:val="clear" w:color="auto" w:fill="auto"/>
          </w:tcPr>
          <w:p w14:paraId="46AAE5E7" w14:textId="77777777" w:rsidR="00012771" w:rsidRDefault="00012771" w:rsidP="00BD32BF">
            <w:pPr>
              <w:spacing w:after="0"/>
              <w:rPr>
                <w:rFonts w:eastAsia="MS Mincho"/>
              </w:rPr>
            </w:pPr>
            <w:r>
              <w:rPr>
                <w:rFonts w:eastAsia="MS Mincho"/>
              </w:rPr>
              <w:t>Ea</w:t>
            </w:r>
          </w:p>
        </w:tc>
        <w:tc>
          <w:tcPr>
            <w:tcW w:w="1620" w:type="dxa"/>
            <w:shd w:val="clear" w:color="auto" w:fill="auto"/>
          </w:tcPr>
          <w:p w14:paraId="2542A3AA" w14:textId="77777777" w:rsidR="00012771" w:rsidRPr="00146B16" w:rsidRDefault="00E10A0A" w:rsidP="00BD32BF">
            <w:pPr>
              <w:spacing w:after="0"/>
              <w:rPr>
                <w:rFonts w:eastAsia="MS Mincho"/>
              </w:rPr>
            </w:pPr>
            <w:hyperlink r:id="rId191" w:history="1">
              <w:r w:rsidR="00012771" w:rsidRPr="00DE1898">
                <w:rPr>
                  <w:rStyle w:val="Hyperlink"/>
                  <w:rFonts w:eastAsia="MS Mincho"/>
                  <w:bdr w:val="none" w:sz="0" w:space="0" w:color="auto"/>
                </w:rPr>
                <w:t>D1000659</w:t>
              </w:r>
            </w:hyperlink>
          </w:p>
        </w:tc>
        <w:tc>
          <w:tcPr>
            <w:tcW w:w="6768" w:type="dxa"/>
            <w:shd w:val="clear" w:color="auto" w:fill="auto"/>
          </w:tcPr>
          <w:p w14:paraId="088D74F2" w14:textId="77777777" w:rsidR="00012771" w:rsidRDefault="00012771" w:rsidP="00BD32BF">
            <w:pPr>
              <w:keepLines/>
              <w:spacing w:after="0"/>
              <w:rPr>
                <w:rFonts w:eastAsia="MS Mincho"/>
              </w:rPr>
            </w:pPr>
            <w:r>
              <w:rPr>
                <w:rFonts w:eastAsia="MS Mincho"/>
              </w:rPr>
              <w:t>Adjuster Shaft</w:t>
            </w:r>
          </w:p>
        </w:tc>
      </w:tr>
      <w:tr w:rsidR="00012771" w:rsidRPr="00DE0B5C" w14:paraId="6B985E70" w14:textId="77777777" w:rsidTr="00BD32BF">
        <w:tc>
          <w:tcPr>
            <w:tcW w:w="648" w:type="dxa"/>
            <w:shd w:val="clear" w:color="auto" w:fill="auto"/>
          </w:tcPr>
          <w:p w14:paraId="73F2C999" w14:textId="77777777" w:rsidR="00012771" w:rsidRDefault="00012771" w:rsidP="00BD32BF">
            <w:pPr>
              <w:spacing w:after="0"/>
              <w:rPr>
                <w:rFonts w:eastAsia="MS Mincho"/>
              </w:rPr>
            </w:pPr>
            <w:r>
              <w:rPr>
                <w:rFonts w:eastAsia="MS Mincho"/>
              </w:rPr>
              <w:t>2</w:t>
            </w:r>
          </w:p>
        </w:tc>
        <w:tc>
          <w:tcPr>
            <w:tcW w:w="540" w:type="dxa"/>
            <w:shd w:val="clear" w:color="auto" w:fill="auto"/>
          </w:tcPr>
          <w:p w14:paraId="442CEDFD" w14:textId="77777777" w:rsidR="00012771" w:rsidRDefault="00012771" w:rsidP="00BD32BF">
            <w:pPr>
              <w:spacing w:after="0"/>
              <w:rPr>
                <w:rFonts w:eastAsia="MS Mincho"/>
              </w:rPr>
            </w:pPr>
            <w:r>
              <w:rPr>
                <w:rFonts w:eastAsia="MS Mincho"/>
              </w:rPr>
              <w:t>Ea</w:t>
            </w:r>
          </w:p>
        </w:tc>
        <w:tc>
          <w:tcPr>
            <w:tcW w:w="1620" w:type="dxa"/>
            <w:shd w:val="clear" w:color="auto" w:fill="auto"/>
          </w:tcPr>
          <w:p w14:paraId="0AB2E30C" w14:textId="77777777" w:rsidR="00012771" w:rsidRPr="00146B16" w:rsidRDefault="00E10A0A" w:rsidP="00BD32BF">
            <w:pPr>
              <w:spacing w:after="0"/>
              <w:rPr>
                <w:rFonts w:eastAsia="MS Mincho"/>
              </w:rPr>
            </w:pPr>
            <w:hyperlink r:id="rId192" w:history="1">
              <w:r w:rsidR="00012771" w:rsidRPr="00DE1898">
                <w:rPr>
                  <w:rStyle w:val="Hyperlink"/>
                  <w:rFonts w:eastAsia="MS Mincho"/>
                  <w:bdr w:val="none" w:sz="0" w:space="0" w:color="auto"/>
                </w:rPr>
                <w:t>D1002865</w:t>
              </w:r>
            </w:hyperlink>
          </w:p>
        </w:tc>
        <w:tc>
          <w:tcPr>
            <w:tcW w:w="6768" w:type="dxa"/>
            <w:shd w:val="clear" w:color="auto" w:fill="auto"/>
          </w:tcPr>
          <w:p w14:paraId="0BBCF890" w14:textId="77777777" w:rsidR="00012771" w:rsidRDefault="00012771" w:rsidP="00BD32BF">
            <w:pPr>
              <w:keepLines/>
              <w:spacing w:after="0"/>
              <w:rPr>
                <w:rFonts w:eastAsia="MS Mincho"/>
              </w:rPr>
            </w:pPr>
            <w:r>
              <w:rPr>
                <w:rFonts w:eastAsia="MS Mincho"/>
              </w:rPr>
              <w:t>Adjustment Nut, Thick</w:t>
            </w:r>
          </w:p>
        </w:tc>
      </w:tr>
      <w:tr w:rsidR="00012771" w:rsidRPr="00DE0B5C" w14:paraId="2DE046B3" w14:textId="77777777" w:rsidTr="00BD32BF">
        <w:tc>
          <w:tcPr>
            <w:tcW w:w="648" w:type="dxa"/>
            <w:shd w:val="clear" w:color="auto" w:fill="auto"/>
          </w:tcPr>
          <w:p w14:paraId="4F6BDC62" w14:textId="77777777" w:rsidR="00012771" w:rsidRDefault="00012771" w:rsidP="00BD32BF">
            <w:pPr>
              <w:spacing w:after="0"/>
              <w:rPr>
                <w:rFonts w:eastAsia="MS Mincho"/>
              </w:rPr>
            </w:pPr>
            <w:r>
              <w:rPr>
                <w:rFonts w:eastAsia="MS Mincho"/>
              </w:rPr>
              <w:t>2</w:t>
            </w:r>
          </w:p>
        </w:tc>
        <w:tc>
          <w:tcPr>
            <w:tcW w:w="540" w:type="dxa"/>
            <w:shd w:val="clear" w:color="auto" w:fill="auto"/>
          </w:tcPr>
          <w:p w14:paraId="77F27271" w14:textId="77777777" w:rsidR="00012771" w:rsidRDefault="00012771" w:rsidP="00BD32BF">
            <w:pPr>
              <w:spacing w:after="0"/>
              <w:rPr>
                <w:rFonts w:eastAsia="MS Mincho"/>
              </w:rPr>
            </w:pPr>
            <w:r>
              <w:rPr>
                <w:rFonts w:eastAsia="MS Mincho"/>
              </w:rPr>
              <w:t>Ea</w:t>
            </w:r>
          </w:p>
        </w:tc>
        <w:tc>
          <w:tcPr>
            <w:tcW w:w="1620" w:type="dxa"/>
            <w:shd w:val="clear" w:color="auto" w:fill="auto"/>
          </w:tcPr>
          <w:p w14:paraId="2B1D46E6" w14:textId="77777777" w:rsidR="00012771" w:rsidRPr="00146B16" w:rsidRDefault="00012771" w:rsidP="00BD32BF">
            <w:pPr>
              <w:spacing w:after="0"/>
              <w:rPr>
                <w:rFonts w:eastAsia="MS Mincho"/>
              </w:rPr>
            </w:pPr>
            <w:r>
              <w:rPr>
                <w:rFonts w:eastAsia="MS Mincho"/>
              </w:rPr>
              <w:t>NA</w:t>
            </w:r>
          </w:p>
        </w:tc>
        <w:tc>
          <w:tcPr>
            <w:tcW w:w="6768" w:type="dxa"/>
            <w:shd w:val="clear" w:color="auto" w:fill="auto"/>
          </w:tcPr>
          <w:p w14:paraId="1D35A3F9" w14:textId="77777777" w:rsidR="00012771" w:rsidRDefault="00012771" w:rsidP="00BD32BF">
            <w:pPr>
              <w:keepLines/>
              <w:spacing w:after="0"/>
              <w:rPr>
                <w:rFonts w:eastAsia="MS Mincho"/>
              </w:rPr>
            </w:pPr>
            <w:r>
              <w:rPr>
                <w:rFonts w:eastAsia="MS Mincho"/>
              </w:rPr>
              <w:t>Socket Head Cap Screw, 8-32 x 0.625”, SSTL</w:t>
            </w:r>
          </w:p>
        </w:tc>
      </w:tr>
      <w:tr w:rsidR="00012771" w:rsidRPr="00DE0B5C" w14:paraId="25631094" w14:textId="77777777" w:rsidTr="00BD32BF">
        <w:tc>
          <w:tcPr>
            <w:tcW w:w="648" w:type="dxa"/>
            <w:shd w:val="clear" w:color="auto" w:fill="auto"/>
          </w:tcPr>
          <w:p w14:paraId="10050032" w14:textId="77777777" w:rsidR="00012771" w:rsidRDefault="00012771" w:rsidP="00BD32BF">
            <w:pPr>
              <w:spacing w:after="0"/>
              <w:rPr>
                <w:rFonts w:eastAsia="MS Mincho"/>
              </w:rPr>
            </w:pPr>
            <w:r>
              <w:rPr>
                <w:rFonts w:eastAsia="MS Mincho"/>
              </w:rPr>
              <w:t>2</w:t>
            </w:r>
          </w:p>
        </w:tc>
        <w:tc>
          <w:tcPr>
            <w:tcW w:w="540" w:type="dxa"/>
            <w:shd w:val="clear" w:color="auto" w:fill="auto"/>
          </w:tcPr>
          <w:p w14:paraId="2AE5365D" w14:textId="77777777" w:rsidR="00012771" w:rsidRDefault="00012771" w:rsidP="00BD32BF">
            <w:pPr>
              <w:spacing w:after="0"/>
              <w:rPr>
                <w:rFonts w:eastAsia="MS Mincho"/>
              </w:rPr>
            </w:pPr>
            <w:r>
              <w:rPr>
                <w:rFonts w:eastAsia="MS Mincho"/>
              </w:rPr>
              <w:t>Ea</w:t>
            </w:r>
          </w:p>
        </w:tc>
        <w:tc>
          <w:tcPr>
            <w:tcW w:w="1620" w:type="dxa"/>
            <w:shd w:val="clear" w:color="auto" w:fill="auto"/>
          </w:tcPr>
          <w:p w14:paraId="36634A1A" w14:textId="77777777" w:rsidR="00012771" w:rsidRPr="00146B16" w:rsidRDefault="00012771" w:rsidP="00BD32BF">
            <w:pPr>
              <w:spacing w:after="0"/>
              <w:rPr>
                <w:rFonts w:eastAsia="MS Mincho"/>
              </w:rPr>
            </w:pPr>
            <w:r>
              <w:rPr>
                <w:rFonts w:eastAsia="MS Mincho"/>
              </w:rPr>
              <w:t>1185-2EN246</w:t>
            </w:r>
          </w:p>
        </w:tc>
        <w:tc>
          <w:tcPr>
            <w:tcW w:w="6768" w:type="dxa"/>
            <w:shd w:val="clear" w:color="auto" w:fill="auto"/>
          </w:tcPr>
          <w:p w14:paraId="1A1EA9C1" w14:textId="77777777" w:rsidR="00012771" w:rsidRDefault="00012771" w:rsidP="00BD32BF">
            <w:pPr>
              <w:keepLines/>
              <w:spacing w:after="0"/>
              <w:rPr>
                <w:rFonts w:eastAsia="MS Mincho"/>
              </w:rPr>
            </w:pPr>
            <w:r>
              <w:rPr>
                <w:rFonts w:eastAsia="MS Mincho"/>
              </w:rPr>
              <w:t>Helicoil, 8-32 x 0.246”</w:t>
            </w:r>
          </w:p>
        </w:tc>
      </w:tr>
      <w:tr w:rsidR="00012771" w:rsidRPr="00DE0B5C" w14:paraId="66F1E9D3" w14:textId="77777777" w:rsidTr="00BD32BF">
        <w:tc>
          <w:tcPr>
            <w:tcW w:w="648" w:type="dxa"/>
            <w:shd w:val="clear" w:color="auto" w:fill="auto"/>
          </w:tcPr>
          <w:p w14:paraId="647FD1D5" w14:textId="77777777" w:rsidR="00012771" w:rsidRDefault="00012771" w:rsidP="00BD32BF">
            <w:pPr>
              <w:spacing w:after="0"/>
              <w:rPr>
                <w:rFonts w:eastAsia="MS Mincho"/>
              </w:rPr>
            </w:pPr>
            <w:r>
              <w:rPr>
                <w:rFonts w:eastAsia="MS Mincho"/>
              </w:rPr>
              <w:t>2</w:t>
            </w:r>
          </w:p>
        </w:tc>
        <w:tc>
          <w:tcPr>
            <w:tcW w:w="540" w:type="dxa"/>
            <w:shd w:val="clear" w:color="auto" w:fill="auto"/>
          </w:tcPr>
          <w:p w14:paraId="16A1D0F1" w14:textId="77777777" w:rsidR="00012771" w:rsidRDefault="00012771" w:rsidP="00BD32BF">
            <w:pPr>
              <w:spacing w:after="0"/>
              <w:rPr>
                <w:rFonts w:eastAsia="MS Mincho"/>
              </w:rPr>
            </w:pPr>
            <w:r>
              <w:rPr>
                <w:rFonts w:eastAsia="MS Mincho"/>
              </w:rPr>
              <w:t>Ea</w:t>
            </w:r>
          </w:p>
        </w:tc>
        <w:tc>
          <w:tcPr>
            <w:tcW w:w="1620" w:type="dxa"/>
            <w:shd w:val="clear" w:color="auto" w:fill="auto"/>
          </w:tcPr>
          <w:p w14:paraId="58D96AFE" w14:textId="77777777" w:rsidR="00012771" w:rsidRPr="00146B16" w:rsidRDefault="00012771" w:rsidP="00BD32BF">
            <w:pPr>
              <w:spacing w:after="0"/>
              <w:rPr>
                <w:rFonts w:eastAsia="MS Mincho"/>
              </w:rPr>
            </w:pPr>
            <w:r>
              <w:rPr>
                <w:rFonts w:eastAsia="MS Mincho"/>
              </w:rPr>
              <w:t>NA</w:t>
            </w:r>
          </w:p>
        </w:tc>
        <w:tc>
          <w:tcPr>
            <w:tcW w:w="6768" w:type="dxa"/>
            <w:shd w:val="clear" w:color="auto" w:fill="auto"/>
          </w:tcPr>
          <w:p w14:paraId="27EA6A04" w14:textId="77777777" w:rsidR="00012771" w:rsidRDefault="00012771" w:rsidP="00BD32BF">
            <w:pPr>
              <w:keepLines/>
              <w:spacing w:after="0"/>
              <w:rPr>
                <w:rFonts w:eastAsia="MS Mincho"/>
              </w:rPr>
            </w:pPr>
            <w:r>
              <w:rPr>
                <w:rFonts w:eastAsia="MS Mincho"/>
              </w:rPr>
              <w:t xml:space="preserve">Flat Washer, </w:t>
            </w:r>
            <w:r w:rsidRPr="007E756E">
              <w:rPr>
                <w:rFonts w:eastAsia="MS Mincho"/>
                <w:color w:val="FF0000"/>
              </w:rPr>
              <w:t>Vented</w:t>
            </w:r>
            <w:r>
              <w:rPr>
                <w:rFonts w:eastAsia="MS Mincho"/>
              </w:rPr>
              <w:t>, #8</w:t>
            </w:r>
          </w:p>
        </w:tc>
      </w:tr>
      <w:tr w:rsidR="00012771" w:rsidRPr="00DE0B5C" w14:paraId="5A5B22C0" w14:textId="77777777" w:rsidTr="00BD32BF">
        <w:tc>
          <w:tcPr>
            <w:tcW w:w="648" w:type="dxa"/>
            <w:shd w:val="clear" w:color="auto" w:fill="auto"/>
          </w:tcPr>
          <w:p w14:paraId="69A443B4" w14:textId="77777777" w:rsidR="00012771" w:rsidRDefault="00012771" w:rsidP="00BD32BF">
            <w:pPr>
              <w:spacing w:after="0"/>
              <w:rPr>
                <w:rFonts w:eastAsia="MS Mincho"/>
              </w:rPr>
            </w:pPr>
            <w:r>
              <w:rPr>
                <w:rFonts w:eastAsia="MS Mincho"/>
              </w:rPr>
              <w:t>1</w:t>
            </w:r>
          </w:p>
        </w:tc>
        <w:tc>
          <w:tcPr>
            <w:tcW w:w="540" w:type="dxa"/>
            <w:shd w:val="clear" w:color="auto" w:fill="auto"/>
          </w:tcPr>
          <w:p w14:paraId="5DC63A7D" w14:textId="77777777" w:rsidR="00012771" w:rsidRDefault="00012771" w:rsidP="00BD32BF">
            <w:pPr>
              <w:spacing w:after="0"/>
              <w:rPr>
                <w:rFonts w:eastAsia="MS Mincho"/>
              </w:rPr>
            </w:pPr>
            <w:r>
              <w:rPr>
                <w:rFonts w:eastAsia="MS Mincho"/>
              </w:rPr>
              <w:t>Ea</w:t>
            </w:r>
          </w:p>
        </w:tc>
        <w:tc>
          <w:tcPr>
            <w:tcW w:w="1620" w:type="dxa"/>
            <w:shd w:val="clear" w:color="auto" w:fill="auto"/>
          </w:tcPr>
          <w:p w14:paraId="18BEAF0B" w14:textId="77777777" w:rsidR="00012771" w:rsidRDefault="00012771" w:rsidP="00BD32BF">
            <w:pPr>
              <w:spacing w:after="0"/>
              <w:rPr>
                <w:rFonts w:eastAsia="MS Mincho"/>
              </w:rPr>
            </w:pPr>
            <w:r>
              <w:rPr>
                <w:rFonts w:eastAsia="MS Mincho"/>
              </w:rPr>
              <w:t>NA</w:t>
            </w:r>
          </w:p>
        </w:tc>
        <w:tc>
          <w:tcPr>
            <w:tcW w:w="6768" w:type="dxa"/>
            <w:shd w:val="clear" w:color="auto" w:fill="auto"/>
          </w:tcPr>
          <w:p w14:paraId="664E0678" w14:textId="77777777" w:rsidR="00012771" w:rsidRDefault="00012771" w:rsidP="00BD32BF">
            <w:pPr>
              <w:keepLines/>
              <w:spacing w:after="0"/>
              <w:rPr>
                <w:rFonts w:eastAsia="MS Mincho"/>
              </w:rPr>
            </w:pPr>
            <w:r>
              <w:rPr>
                <w:rFonts w:eastAsia="MS Mincho"/>
              </w:rPr>
              <w:t>Socket Head Cap Screw, 2-56 x 0.375” SSTL</w:t>
            </w:r>
          </w:p>
        </w:tc>
      </w:tr>
      <w:tr w:rsidR="00012771" w:rsidRPr="00DE0B5C" w14:paraId="03D54F8E" w14:textId="77777777" w:rsidTr="00BD32BF">
        <w:tc>
          <w:tcPr>
            <w:tcW w:w="648" w:type="dxa"/>
            <w:shd w:val="clear" w:color="auto" w:fill="auto"/>
          </w:tcPr>
          <w:p w14:paraId="755114EF" w14:textId="77777777" w:rsidR="00012771" w:rsidRDefault="00012771" w:rsidP="00BD32BF">
            <w:pPr>
              <w:spacing w:after="0"/>
              <w:rPr>
                <w:rFonts w:eastAsia="MS Mincho"/>
              </w:rPr>
            </w:pPr>
            <w:r>
              <w:rPr>
                <w:rFonts w:eastAsia="MS Mincho"/>
              </w:rPr>
              <w:t>1</w:t>
            </w:r>
          </w:p>
        </w:tc>
        <w:tc>
          <w:tcPr>
            <w:tcW w:w="540" w:type="dxa"/>
            <w:shd w:val="clear" w:color="auto" w:fill="auto"/>
          </w:tcPr>
          <w:p w14:paraId="429D1853" w14:textId="77777777" w:rsidR="00012771" w:rsidRDefault="00012771" w:rsidP="00BD32BF">
            <w:pPr>
              <w:spacing w:after="0"/>
              <w:rPr>
                <w:rFonts w:eastAsia="MS Mincho"/>
              </w:rPr>
            </w:pPr>
            <w:r>
              <w:rPr>
                <w:rFonts w:eastAsia="MS Mincho"/>
              </w:rPr>
              <w:t>Ea</w:t>
            </w:r>
          </w:p>
        </w:tc>
        <w:tc>
          <w:tcPr>
            <w:tcW w:w="1620" w:type="dxa"/>
            <w:shd w:val="clear" w:color="auto" w:fill="auto"/>
          </w:tcPr>
          <w:p w14:paraId="1FBAF99A" w14:textId="77777777" w:rsidR="00012771" w:rsidRPr="00146B16" w:rsidRDefault="00E10A0A" w:rsidP="00BD32BF">
            <w:pPr>
              <w:spacing w:after="0"/>
              <w:rPr>
                <w:rFonts w:eastAsia="MS Mincho"/>
              </w:rPr>
            </w:pPr>
            <w:hyperlink r:id="rId193" w:history="1">
              <w:r w:rsidR="00012771" w:rsidRPr="00DE1898">
                <w:rPr>
                  <w:rStyle w:val="Hyperlink"/>
                  <w:rFonts w:eastAsia="MS Mincho"/>
                  <w:bdr w:val="none" w:sz="0" w:space="0" w:color="auto"/>
                </w:rPr>
                <w:t>D030021</w:t>
              </w:r>
            </w:hyperlink>
          </w:p>
        </w:tc>
        <w:tc>
          <w:tcPr>
            <w:tcW w:w="6768" w:type="dxa"/>
            <w:shd w:val="clear" w:color="auto" w:fill="auto"/>
          </w:tcPr>
          <w:p w14:paraId="63064D6E" w14:textId="77777777" w:rsidR="00012771" w:rsidRDefault="00012771" w:rsidP="00BD32BF">
            <w:pPr>
              <w:keepLines/>
              <w:spacing w:after="0"/>
              <w:rPr>
                <w:rFonts w:eastAsia="MS Mincho"/>
              </w:rPr>
            </w:pPr>
            <w:r>
              <w:rPr>
                <w:rFonts w:eastAsia="MS Mincho"/>
              </w:rPr>
              <w:t xml:space="preserve">Socket Head Cap Screw, ¼-20 x 2.5”, </w:t>
            </w:r>
            <w:r w:rsidRPr="007E756E">
              <w:rPr>
                <w:rFonts w:eastAsia="MS Mincho"/>
                <w:color w:val="FF0000"/>
              </w:rPr>
              <w:t>Round Tip</w:t>
            </w:r>
            <w:r>
              <w:rPr>
                <w:rFonts w:eastAsia="MS Mincho"/>
              </w:rPr>
              <w:t xml:space="preserve"> SSTL</w:t>
            </w:r>
          </w:p>
        </w:tc>
      </w:tr>
      <w:tr w:rsidR="00012771" w:rsidRPr="00DE0B5C" w14:paraId="000911DC" w14:textId="77777777" w:rsidTr="00BD32BF">
        <w:tc>
          <w:tcPr>
            <w:tcW w:w="648" w:type="dxa"/>
            <w:shd w:val="clear" w:color="auto" w:fill="auto"/>
          </w:tcPr>
          <w:p w14:paraId="29599EDA" w14:textId="77777777" w:rsidR="00012771" w:rsidRDefault="00012771" w:rsidP="00BD32BF">
            <w:pPr>
              <w:spacing w:after="0"/>
              <w:rPr>
                <w:rFonts w:eastAsia="MS Mincho"/>
              </w:rPr>
            </w:pPr>
            <w:r>
              <w:rPr>
                <w:rFonts w:eastAsia="MS Mincho"/>
              </w:rPr>
              <w:t>1</w:t>
            </w:r>
          </w:p>
        </w:tc>
        <w:tc>
          <w:tcPr>
            <w:tcW w:w="540" w:type="dxa"/>
            <w:shd w:val="clear" w:color="auto" w:fill="auto"/>
          </w:tcPr>
          <w:p w14:paraId="6E2FE7BC" w14:textId="77777777" w:rsidR="00012771" w:rsidRDefault="00012771" w:rsidP="00BD32BF">
            <w:pPr>
              <w:spacing w:after="0"/>
              <w:rPr>
                <w:rFonts w:eastAsia="MS Mincho"/>
              </w:rPr>
            </w:pPr>
            <w:r>
              <w:rPr>
                <w:rFonts w:eastAsia="MS Mincho"/>
              </w:rPr>
              <w:t>Ea</w:t>
            </w:r>
          </w:p>
        </w:tc>
        <w:tc>
          <w:tcPr>
            <w:tcW w:w="1620" w:type="dxa"/>
            <w:shd w:val="clear" w:color="auto" w:fill="auto"/>
          </w:tcPr>
          <w:p w14:paraId="3EDA0FA2" w14:textId="77777777" w:rsidR="00012771" w:rsidRPr="00146B16" w:rsidRDefault="00012771" w:rsidP="00BD32BF">
            <w:pPr>
              <w:spacing w:after="0"/>
              <w:rPr>
                <w:rFonts w:eastAsia="MS Mincho"/>
              </w:rPr>
            </w:pPr>
            <w:r>
              <w:rPr>
                <w:rFonts w:eastAsia="MS Mincho"/>
              </w:rPr>
              <w:t>1185-4EN250</w:t>
            </w:r>
          </w:p>
        </w:tc>
        <w:tc>
          <w:tcPr>
            <w:tcW w:w="6768" w:type="dxa"/>
            <w:shd w:val="clear" w:color="auto" w:fill="auto"/>
          </w:tcPr>
          <w:p w14:paraId="4E9688C0" w14:textId="77777777" w:rsidR="00012771" w:rsidRDefault="00012771" w:rsidP="00BD32BF">
            <w:pPr>
              <w:keepLines/>
              <w:spacing w:after="0"/>
              <w:rPr>
                <w:rFonts w:eastAsia="MS Mincho"/>
              </w:rPr>
            </w:pPr>
            <w:r>
              <w:rPr>
                <w:rFonts w:eastAsia="MS Mincho"/>
              </w:rPr>
              <w:t>Helicoil, ¼-20 x 0.25”</w:t>
            </w:r>
          </w:p>
        </w:tc>
      </w:tr>
      <w:tr w:rsidR="00012771" w:rsidRPr="00DE0B5C" w14:paraId="2BB5F615" w14:textId="77777777" w:rsidTr="00BD32BF">
        <w:tc>
          <w:tcPr>
            <w:tcW w:w="648" w:type="dxa"/>
            <w:shd w:val="clear" w:color="auto" w:fill="auto"/>
          </w:tcPr>
          <w:p w14:paraId="76FECBCE" w14:textId="77777777" w:rsidR="00012771" w:rsidRDefault="00012771" w:rsidP="00BD32BF">
            <w:pPr>
              <w:spacing w:after="0"/>
              <w:rPr>
                <w:rFonts w:eastAsia="MS Mincho"/>
              </w:rPr>
            </w:pPr>
            <w:r>
              <w:rPr>
                <w:rFonts w:eastAsia="MS Mincho"/>
              </w:rPr>
              <w:t>1</w:t>
            </w:r>
          </w:p>
        </w:tc>
        <w:tc>
          <w:tcPr>
            <w:tcW w:w="540" w:type="dxa"/>
            <w:shd w:val="clear" w:color="auto" w:fill="auto"/>
          </w:tcPr>
          <w:p w14:paraId="27DDA875" w14:textId="77777777" w:rsidR="00012771" w:rsidRDefault="00012771" w:rsidP="00BD32BF">
            <w:pPr>
              <w:spacing w:after="0"/>
              <w:rPr>
                <w:rFonts w:eastAsia="MS Mincho"/>
              </w:rPr>
            </w:pPr>
            <w:r>
              <w:rPr>
                <w:rFonts w:eastAsia="MS Mincho"/>
              </w:rPr>
              <w:t>Ea</w:t>
            </w:r>
          </w:p>
        </w:tc>
        <w:tc>
          <w:tcPr>
            <w:tcW w:w="1620" w:type="dxa"/>
            <w:shd w:val="clear" w:color="auto" w:fill="auto"/>
          </w:tcPr>
          <w:p w14:paraId="7D9452F6" w14:textId="77777777" w:rsidR="00012771" w:rsidRPr="00146B16" w:rsidRDefault="00012771" w:rsidP="00BD32BF">
            <w:pPr>
              <w:spacing w:after="0"/>
              <w:rPr>
                <w:rFonts w:eastAsia="MS Mincho"/>
              </w:rPr>
            </w:pPr>
            <w:r>
              <w:rPr>
                <w:rFonts w:eastAsia="MS Mincho"/>
              </w:rPr>
              <w:t>NA</w:t>
            </w:r>
          </w:p>
        </w:tc>
        <w:tc>
          <w:tcPr>
            <w:tcW w:w="6768" w:type="dxa"/>
            <w:shd w:val="clear" w:color="auto" w:fill="auto"/>
          </w:tcPr>
          <w:p w14:paraId="3E3FABFE" w14:textId="77777777" w:rsidR="00012771" w:rsidRDefault="00012771" w:rsidP="00BD32BF">
            <w:pPr>
              <w:keepLines/>
              <w:spacing w:after="0"/>
              <w:rPr>
                <w:rFonts w:eastAsia="MS Mincho"/>
              </w:rPr>
            </w:pPr>
            <w:r>
              <w:rPr>
                <w:rFonts w:eastAsia="MS Mincho"/>
              </w:rPr>
              <w:t xml:space="preserve">Hex Nut, ¼-20 </w:t>
            </w:r>
            <w:r w:rsidRPr="007E756E">
              <w:rPr>
                <w:rFonts w:eastAsia="MS Mincho"/>
                <w:color w:val="FF0000"/>
              </w:rPr>
              <w:t>AgPlated</w:t>
            </w:r>
          </w:p>
        </w:tc>
      </w:tr>
      <w:tr w:rsidR="00012771" w:rsidRPr="00A568A3" w14:paraId="00420D6B" w14:textId="77777777" w:rsidTr="00BD32BF">
        <w:tc>
          <w:tcPr>
            <w:tcW w:w="9576" w:type="dxa"/>
            <w:gridSpan w:val="4"/>
            <w:shd w:val="clear" w:color="auto" w:fill="auto"/>
          </w:tcPr>
          <w:p w14:paraId="7EAE500D" w14:textId="77777777" w:rsidR="00012771" w:rsidRPr="00A568A3" w:rsidRDefault="00012771" w:rsidP="00BD32BF">
            <w:pPr>
              <w:rPr>
                <w:b/>
                <w:sz w:val="8"/>
                <w:szCs w:val="8"/>
              </w:rPr>
            </w:pPr>
          </w:p>
        </w:tc>
      </w:tr>
      <w:tr w:rsidR="00012771" w:rsidRPr="00590666" w14:paraId="64299A85" w14:textId="77777777" w:rsidTr="00BD32BF">
        <w:tc>
          <w:tcPr>
            <w:tcW w:w="9576" w:type="dxa"/>
            <w:gridSpan w:val="4"/>
            <w:shd w:val="clear" w:color="auto" w:fill="auto"/>
          </w:tcPr>
          <w:p w14:paraId="01097DBE" w14:textId="77777777" w:rsidR="00012771" w:rsidRPr="00590666" w:rsidRDefault="00012771" w:rsidP="00BD32BF">
            <w:pPr>
              <w:rPr>
                <w:rFonts w:eastAsia="MS Mincho"/>
                <w:b/>
              </w:rPr>
            </w:pPr>
            <w:r>
              <w:rPr>
                <w:b/>
              </w:rPr>
              <w:t>D0901551</w:t>
            </w:r>
          </w:p>
        </w:tc>
      </w:tr>
      <w:tr w:rsidR="00012771" w:rsidRPr="00590666" w14:paraId="6AD98FD0" w14:textId="77777777" w:rsidTr="00BD32BF">
        <w:tc>
          <w:tcPr>
            <w:tcW w:w="648" w:type="dxa"/>
            <w:shd w:val="clear" w:color="auto" w:fill="auto"/>
          </w:tcPr>
          <w:p w14:paraId="2B19C6E2" w14:textId="77777777" w:rsidR="00012771" w:rsidRPr="00590666" w:rsidRDefault="00012771" w:rsidP="00BD32BF">
            <w:pPr>
              <w:spacing w:after="0"/>
              <w:rPr>
                <w:rFonts w:eastAsia="MS Mincho"/>
                <w:b/>
              </w:rPr>
            </w:pPr>
            <w:r w:rsidRPr="00590666">
              <w:rPr>
                <w:rFonts w:eastAsia="MS Mincho"/>
                <w:b/>
              </w:rPr>
              <w:t>Qty</w:t>
            </w:r>
          </w:p>
        </w:tc>
        <w:tc>
          <w:tcPr>
            <w:tcW w:w="540" w:type="dxa"/>
            <w:shd w:val="clear" w:color="auto" w:fill="auto"/>
          </w:tcPr>
          <w:p w14:paraId="16EF8DBE" w14:textId="77777777" w:rsidR="00012771" w:rsidRPr="00590666" w:rsidRDefault="00012771" w:rsidP="00BD32BF">
            <w:pPr>
              <w:spacing w:after="0"/>
              <w:rPr>
                <w:rFonts w:eastAsia="MS Mincho"/>
                <w:b/>
              </w:rPr>
            </w:pPr>
            <w:r w:rsidRPr="00590666">
              <w:rPr>
                <w:rFonts w:eastAsia="MS Mincho"/>
                <w:b/>
              </w:rPr>
              <w:t>U</w:t>
            </w:r>
          </w:p>
        </w:tc>
        <w:tc>
          <w:tcPr>
            <w:tcW w:w="1620" w:type="dxa"/>
            <w:shd w:val="clear" w:color="auto" w:fill="auto"/>
          </w:tcPr>
          <w:p w14:paraId="7F1D69FE" w14:textId="77777777" w:rsidR="00012771" w:rsidRPr="00590666" w:rsidRDefault="00012771" w:rsidP="00BD32BF">
            <w:pPr>
              <w:spacing w:after="0"/>
              <w:rPr>
                <w:rFonts w:eastAsia="MS Mincho"/>
                <w:b/>
              </w:rPr>
            </w:pPr>
            <w:r w:rsidRPr="00590666">
              <w:rPr>
                <w:rFonts w:eastAsia="MS Mincho"/>
                <w:b/>
              </w:rPr>
              <w:t>ID</w:t>
            </w:r>
          </w:p>
        </w:tc>
        <w:tc>
          <w:tcPr>
            <w:tcW w:w="6768" w:type="dxa"/>
            <w:shd w:val="clear" w:color="auto" w:fill="auto"/>
          </w:tcPr>
          <w:p w14:paraId="2678296A" w14:textId="77777777" w:rsidR="00012771" w:rsidRPr="00590666" w:rsidRDefault="00012771" w:rsidP="00BD32BF">
            <w:pPr>
              <w:spacing w:after="0"/>
              <w:rPr>
                <w:rFonts w:eastAsia="MS Mincho"/>
                <w:b/>
              </w:rPr>
            </w:pPr>
            <w:r w:rsidRPr="00590666">
              <w:rPr>
                <w:rFonts w:eastAsia="MS Mincho"/>
                <w:b/>
              </w:rPr>
              <w:t>Desc</w:t>
            </w:r>
            <w:r>
              <w:rPr>
                <w:rFonts w:eastAsia="MS Mincho"/>
                <w:b/>
              </w:rPr>
              <w:t>ription</w:t>
            </w:r>
          </w:p>
        </w:tc>
      </w:tr>
      <w:tr w:rsidR="00012771" w:rsidRPr="00DE0B5C" w14:paraId="3158884B" w14:textId="77777777" w:rsidTr="00BD32BF">
        <w:tc>
          <w:tcPr>
            <w:tcW w:w="648" w:type="dxa"/>
            <w:shd w:val="clear" w:color="auto" w:fill="auto"/>
          </w:tcPr>
          <w:p w14:paraId="376F0344" w14:textId="77777777" w:rsidR="00012771" w:rsidRDefault="00012771" w:rsidP="00BD32BF">
            <w:pPr>
              <w:spacing w:after="0"/>
              <w:rPr>
                <w:rFonts w:eastAsia="MS Mincho"/>
              </w:rPr>
            </w:pPr>
            <w:r>
              <w:rPr>
                <w:rFonts w:eastAsia="MS Mincho"/>
              </w:rPr>
              <w:t>1</w:t>
            </w:r>
          </w:p>
        </w:tc>
        <w:tc>
          <w:tcPr>
            <w:tcW w:w="540" w:type="dxa"/>
            <w:shd w:val="clear" w:color="auto" w:fill="auto"/>
          </w:tcPr>
          <w:p w14:paraId="38DD2657" w14:textId="77777777" w:rsidR="00012771" w:rsidRDefault="00012771" w:rsidP="00BD32BF">
            <w:pPr>
              <w:spacing w:after="0"/>
              <w:rPr>
                <w:rFonts w:eastAsia="MS Mincho"/>
              </w:rPr>
            </w:pPr>
            <w:r>
              <w:rPr>
                <w:rFonts w:eastAsia="MS Mincho"/>
              </w:rPr>
              <w:t>Ea</w:t>
            </w:r>
          </w:p>
        </w:tc>
        <w:tc>
          <w:tcPr>
            <w:tcW w:w="1620" w:type="dxa"/>
            <w:shd w:val="clear" w:color="auto" w:fill="auto"/>
          </w:tcPr>
          <w:p w14:paraId="17149AE5" w14:textId="77777777" w:rsidR="00012771" w:rsidRPr="0075222D" w:rsidRDefault="00E10A0A" w:rsidP="00BD32BF">
            <w:pPr>
              <w:spacing w:after="0"/>
              <w:rPr>
                <w:rFonts w:eastAsia="MS Mincho"/>
              </w:rPr>
            </w:pPr>
            <w:hyperlink r:id="rId194" w:history="1">
              <w:r w:rsidR="00012771" w:rsidRPr="003C11E3">
                <w:rPr>
                  <w:rStyle w:val="Hyperlink"/>
                  <w:rFonts w:eastAsia="MS Mincho"/>
                  <w:bdr w:val="none" w:sz="0" w:space="0" w:color="auto"/>
                </w:rPr>
                <w:t>D0901493</w:t>
              </w:r>
            </w:hyperlink>
          </w:p>
        </w:tc>
        <w:tc>
          <w:tcPr>
            <w:tcW w:w="6768" w:type="dxa"/>
            <w:shd w:val="clear" w:color="auto" w:fill="auto"/>
          </w:tcPr>
          <w:p w14:paraId="0C86FB04" w14:textId="77777777" w:rsidR="00012771" w:rsidRDefault="00012771" w:rsidP="00BD32BF">
            <w:pPr>
              <w:keepLines/>
              <w:spacing w:after="0"/>
              <w:rPr>
                <w:rFonts w:eastAsia="MS Mincho"/>
              </w:rPr>
            </w:pPr>
            <w:r>
              <w:rPr>
                <w:rFonts w:eastAsia="MS Mincho"/>
              </w:rPr>
              <w:t>Lower AOSEM Mounting Bracket, Intermediate Mass</w:t>
            </w:r>
          </w:p>
        </w:tc>
      </w:tr>
      <w:tr w:rsidR="00012771" w:rsidRPr="00DE0B5C" w14:paraId="5AF697E7" w14:textId="77777777" w:rsidTr="00BD32BF">
        <w:tc>
          <w:tcPr>
            <w:tcW w:w="648" w:type="dxa"/>
            <w:shd w:val="clear" w:color="auto" w:fill="auto"/>
          </w:tcPr>
          <w:p w14:paraId="2C7175CC" w14:textId="77777777" w:rsidR="00012771" w:rsidRDefault="00012771" w:rsidP="00BD32BF">
            <w:pPr>
              <w:spacing w:after="0"/>
              <w:rPr>
                <w:rFonts w:eastAsia="MS Mincho"/>
              </w:rPr>
            </w:pPr>
            <w:r>
              <w:rPr>
                <w:rFonts w:eastAsia="MS Mincho"/>
              </w:rPr>
              <w:t>1</w:t>
            </w:r>
          </w:p>
        </w:tc>
        <w:tc>
          <w:tcPr>
            <w:tcW w:w="540" w:type="dxa"/>
            <w:shd w:val="clear" w:color="auto" w:fill="auto"/>
          </w:tcPr>
          <w:p w14:paraId="17C0D0B4" w14:textId="77777777" w:rsidR="00012771" w:rsidRDefault="00012771" w:rsidP="00BD32BF">
            <w:pPr>
              <w:spacing w:after="0"/>
              <w:rPr>
                <w:rFonts w:eastAsia="MS Mincho"/>
              </w:rPr>
            </w:pPr>
            <w:r>
              <w:rPr>
                <w:rFonts w:eastAsia="MS Mincho"/>
              </w:rPr>
              <w:t>Ea</w:t>
            </w:r>
          </w:p>
        </w:tc>
        <w:tc>
          <w:tcPr>
            <w:tcW w:w="1620" w:type="dxa"/>
            <w:shd w:val="clear" w:color="auto" w:fill="auto"/>
          </w:tcPr>
          <w:p w14:paraId="5B1348B4" w14:textId="77777777" w:rsidR="00012771" w:rsidRPr="0075222D" w:rsidRDefault="00E10A0A" w:rsidP="00BD32BF">
            <w:pPr>
              <w:spacing w:after="0"/>
              <w:rPr>
                <w:rFonts w:eastAsia="MS Mincho"/>
              </w:rPr>
            </w:pPr>
            <w:hyperlink r:id="rId195" w:history="1">
              <w:r w:rsidR="00012771" w:rsidRPr="00DE1898">
                <w:rPr>
                  <w:rStyle w:val="Hyperlink"/>
                  <w:rFonts w:eastAsia="MS Mincho"/>
                  <w:bdr w:val="none" w:sz="0" w:space="0" w:color="auto"/>
                </w:rPr>
                <w:t>D0901492</w:t>
              </w:r>
            </w:hyperlink>
          </w:p>
        </w:tc>
        <w:tc>
          <w:tcPr>
            <w:tcW w:w="6768" w:type="dxa"/>
            <w:shd w:val="clear" w:color="auto" w:fill="auto"/>
          </w:tcPr>
          <w:p w14:paraId="0DD90DE4" w14:textId="77777777" w:rsidR="00012771" w:rsidRDefault="00012771" w:rsidP="00BD32BF">
            <w:pPr>
              <w:keepLines/>
              <w:spacing w:after="0"/>
              <w:rPr>
                <w:rFonts w:eastAsia="MS Mincho"/>
              </w:rPr>
            </w:pPr>
            <w:r>
              <w:rPr>
                <w:rFonts w:eastAsia="MS Mincho"/>
              </w:rPr>
              <w:t>HLTS AOSEM Alignment Bracket, Intermediate Mass</w:t>
            </w:r>
          </w:p>
        </w:tc>
      </w:tr>
      <w:tr w:rsidR="00012771" w:rsidRPr="00DE0B5C" w14:paraId="12F96778" w14:textId="77777777" w:rsidTr="00BD32BF">
        <w:tc>
          <w:tcPr>
            <w:tcW w:w="648" w:type="dxa"/>
            <w:shd w:val="clear" w:color="auto" w:fill="auto"/>
          </w:tcPr>
          <w:p w14:paraId="412E5BF9" w14:textId="77777777" w:rsidR="00012771" w:rsidRDefault="00012771" w:rsidP="00BD32BF">
            <w:pPr>
              <w:spacing w:after="0"/>
              <w:rPr>
                <w:rFonts w:eastAsia="MS Mincho"/>
              </w:rPr>
            </w:pPr>
            <w:r>
              <w:rPr>
                <w:rFonts w:eastAsia="MS Mincho"/>
              </w:rPr>
              <w:t>1</w:t>
            </w:r>
          </w:p>
        </w:tc>
        <w:tc>
          <w:tcPr>
            <w:tcW w:w="540" w:type="dxa"/>
            <w:shd w:val="clear" w:color="auto" w:fill="auto"/>
          </w:tcPr>
          <w:p w14:paraId="2A8B3E3E" w14:textId="77777777" w:rsidR="00012771" w:rsidRDefault="00012771" w:rsidP="00BD32BF">
            <w:pPr>
              <w:spacing w:after="0"/>
              <w:rPr>
                <w:rFonts w:eastAsia="MS Mincho"/>
              </w:rPr>
            </w:pPr>
            <w:r>
              <w:rPr>
                <w:rFonts w:eastAsia="MS Mincho"/>
              </w:rPr>
              <w:t>Ea</w:t>
            </w:r>
          </w:p>
        </w:tc>
        <w:tc>
          <w:tcPr>
            <w:tcW w:w="1620" w:type="dxa"/>
            <w:shd w:val="clear" w:color="auto" w:fill="auto"/>
          </w:tcPr>
          <w:p w14:paraId="3ADFA1BF" w14:textId="77777777" w:rsidR="00012771" w:rsidRPr="00146B16" w:rsidRDefault="00E10A0A" w:rsidP="00BD32BF">
            <w:pPr>
              <w:spacing w:after="0"/>
              <w:rPr>
                <w:rFonts w:eastAsia="MS Mincho"/>
              </w:rPr>
            </w:pPr>
            <w:hyperlink r:id="rId196" w:history="1">
              <w:r w:rsidR="00012771" w:rsidRPr="00DE1898">
                <w:rPr>
                  <w:rStyle w:val="Hyperlink"/>
                  <w:rFonts w:eastAsia="MS Mincho"/>
                  <w:bdr w:val="none" w:sz="0" w:space="0" w:color="auto"/>
                </w:rPr>
                <w:t>D0901065</w:t>
              </w:r>
            </w:hyperlink>
          </w:p>
        </w:tc>
        <w:tc>
          <w:tcPr>
            <w:tcW w:w="6768" w:type="dxa"/>
            <w:shd w:val="clear" w:color="auto" w:fill="auto"/>
          </w:tcPr>
          <w:p w14:paraId="304CF255" w14:textId="77777777" w:rsidR="00012771" w:rsidRDefault="00012771" w:rsidP="00BD32BF">
            <w:pPr>
              <w:keepLines/>
              <w:spacing w:after="0"/>
              <w:rPr>
                <w:rFonts w:eastAsia="MS Mincho"/>
              </w:rPr>
            </w:pPr>
            <w:r>
              <w:rPr>
                <w:rFonts w:eastAsia="MS Mincho"/>
              </w:rPr>
              <w:t>AOSEM Assembly</w:t>
            </w:r>
          </w:p>
        </w:tc>
      </w:tr>
      <w:tr w:rsidR="00012771" w:rsidRPr="00DE0B5C" w14:paraId="0F512BE2" w14:textId="77777777" w:rsidTr="00BD32BF">
        <w:tc>
          <w:tcPr>
            <w:tcW w:w="648" w:type="dxa"/>
            <w:shd w:val="clear" w:color="auto" w:fill="auto"/>
          </w:tcPr>
          <w:p w14:paraId="0503301A" w14:textId="77777777" w:rsidR="00012771" w:rsidRDefault="00012771" w:rsidP="00BD32BF">
            <w:pPr>
              <w:spacing w:after="0"/>
              <w:rPr>
                <w:rFonts w:eastAsia="MS Mincho"/>
              </w:rPr>
            </w:pPr>
            <w:r>
              <w:rPr>
                <w:rFonts w:eastAsia="MS Mincho"/>
              </w:rPr>
              <w:t>1</w:t>
            </w:r>
          </w:p>
        </w:tc>
        <w:tc>
          <w:tcPr>
            <w:tcW w:w="540" w:type="dxa"/>
            <w:shd w:val="clear" w:color="auto" w:fill="auto"/>
          </w:tcPr>
          <w:p w14:paraId="66591030" w14:textId="77777777" w:rsidR="00012771" w:rsidRDefault="00012771" w:rsidP="00BD32BF">
            <w:pPr>
              <w:spacing w:after="0"/>
              <w:rPr>
                <w:rFonts w:eastAsia="MS Mincho"/>
              </w:rPr>
            </w:pPr>
            <w:r>
              <w:rPr>
                <w:rFonts w:eastAsia="MS Mincho"/>
              </w:rPr>
              <w:t>Ea</w:t>
            </w:r>
          </w:p>
        </w:tc>
        <w:tc>
          <w:tcPr>
            <w:tcW w:w="1620" w:type="dxa"/>
            <w:shd w:val="clear" w:color="auto" w:fill="auto"/>
          </w:tcPr>
          <w:p w14:paraId="01CEEADE" w14:textId="77777777" w:rsidR="00012771" w:rsidRPr="00146B16" w:rsidRDefault="00E10A0A" w:rsidP="00BD32BF">
            <w:pPr>
              <w:spacing w:after="0"/>
              <w:rPr>
                <w:rFonts w:eastAsia="MS Mincho"/>
              </w:rPr>
            </w:pPr>
            <w:hyperlink r:id="rId197" w:history="1">
              <w:r w:rsidR="00012771" w:rsidRPr="00DE1898">
                <w:rPr>
                  <w:rStyle w:val="Hyperlink"/>
                  <w:rFonts w:eastAsia="MS Mincho"/>
                  <w:bdr w:val="none" w:sz="0" w:space="0" w:color="auto"/>
                </w:rPr>
                <w:t>D1002858</w:t>
              </w:r>
            </w:hyperlink>
          </w:p>
        </w:tc>
        <w:tc>
          <w:tcPr>
            <w:tcW w:w="6768" w:type="dxa"/>
            <w:shd w:val="clear" w:color="auto" w:fill="auto"/>
          </w:tcPr>
          <w:p w14:paraId="7A14E990" w14:textId="77777777" w:rsidR="00012771" w:rsidRDefault="00012771" w:rsidP="00BD32BF">
            <w:pPr>
              <w:keepLines/>
              <w:spacing w:after="0"/>
              <w:rPr>
                <w:rFonts w:eastAsia="MS Mincho"/>
              </w:rPr>
            </w:pPr>
            <w:r>
              <w:rPr>
                <w:rFonts w:eastAsia="MS Mincho"/>
              </w:rPr>
              <w:t>AOSEM Adjustment Collar, Reverse Side</w:t>
            </w:r>
          </w:p>
        </w:tc>
      </w:tr>
      <w:tr w:rsidR="00012771" w:rsidRPr="00DE0B5C" w14:paraId="47B4B963" w14:textId="77777777" w:rsidTr="00BD32BF">
        <w:tc>
          <w:tcPr>
            <w:tcW w:w="648" w:type="dxa"/>
            <w:shd w:val="clear" w:color="auto" w:fill="auto"/>
          </w:tcPr>
          <w:p w14:paraId="380D3D2B" w14:textId="77777777" w:rsidR="00012771" w:rsidRDefault="00012771" w:rsidP="00BD32BF">
            <w:pPr>
              <w:spacing w:after="0"/>
              <w:rPr>
                <w:rFonts w:eastAsia="MS Mincho"/>
              </w:rPr>
            </w:pPr>
            <w:r>
              <w:rPr>
                <w:rFonts w:eastAsia="MS Mincho"/>
              </w:rPr>
              <w:t>2</w:t>
            </w:r>
          </w:p>
        </w:tc>
        <w:tc>
          <w:tcPr>
            <w:tcW w:w="540" w:type="dxa"/>
            <w:shd w:val="clear" w:color="auto" w:fill="auto"/>
          </w:tcPr>
          <w:p w14:paraId="6EF059B5" w14:textId="77777777" w:rsidR="00012771" w:rsidRDefault="00012771" w:rsidP="00BD32BF">
            <w:pPr>
              <w:spacing w:after="0"/>
              <w:rPr>
                <w:rFonts w:eastAsia="MS Mincho"/>
              </w:rPr>
            </w:pPr>
            <w:r>
              <w:rPr>
                <w:rFonts w:eastAsia="MS Mincho"/>
              </w:rPr>
              <w:t>Ea</w:t>
            </w:r>
          </w:p>
        </w:tc>
        <w:tc>
          <w:tcPr>
            <w:tcW w:w="1620" w:type="dxa"/>
            <w:shd w:val="clear" w:color="auto" w:fill="auto"/>
          </w:tcPr>
          <w:p w14:paraId="15AE72B6" w14:textId="77777777" w:rsidR="00012771" w:rsidRPr="00146B16" w:rsidRDefault="00E10A0A" w:rsidP="00BD32BF">
            <w:pPr>
              <w:spacing w:after="0"/>
              <w:rPr>
                <w:rFonts w:eastAsia="MS Mincho"/>
              </w:rPr>
            </w:pPr>
            <w:hyperlink r:id="rId198" w:history="1">
              <w:r w:rsidR="00012771" w:rsidRPr="00DE1898">
                <w:rPr>
                  <w:rStyle w:val="Hyperlink"/>
                  <w:rFonts w:eastAsia="MS Mincho"/>
                  <w:bdr w:val="none" w:sz="0" w:space="0" w:color="auto"/>
                </w:rPr>
                <w:t>D1000659</w:t>
              </w:r>
            </w:hyperlink>
          </w:p>
        </w:tc>
        <w:tc>
          <w:tcPr>
            <w:tcW w:w="6768" w:type="dxa"/>
            <w:shd w:val="clear" w:color="auto" w:fill="auto"/>
          </w:tcPr>
          <w:p w14:paraId="607370A1" w14:textId="77777777" w:rsidR="00012771" w:rsidRDefault="00012771" w:rsidP="00BD32BF">
            <w:pPr>
              <w:keepLines/>
              <w:spacing w:after="0"/>
              <w:rPr>
                <w:rFonts w:eastAsia="MS Mincho"/>
              </w:rPr>
            </w:pPr>
            <w:r>
              <w:rPr>
                <w:rFonts w:eastAsia="MS Mincho"/>
              </w:rPr>
              <w:t>Adjuster Shaft</w:t>
            </w:r>
          </w:p>
        </w:tc>
      </w:tr>
      <w:tr w:rsidR="00012771" w:rsidRPr="00DE0B5C" w14:paraId="5E15DCF7" w14:textId="77777777" w:rsidTr="00BD32BF">
        <w:tc>
          <w:tcPr>
            <w:tcW w:w="648" w:type="dxa"/>
            <w:shd w:val="clear" w:color="auto" w:fill="auto"/>
          </w:tcPr>
          <w:p w14:paraId="7B38F031" w14:textId="77777777" w:rsidR="00012771" w:rsidRDefault="00012771" w:rsidP="00BD32BF">
            <w:pPr>
              <w:spacing w:after="0"/>
              <w:rPr>
                <w:rFonts w:eastAsia="MS Mincho"/>
              </w:rPr>
            </w:pPr>
            <w:r>
              <w:rPr>
                <w:rFonts w:eastAsia="MS Mincho"/>
              </w:rPr>
              <w:t>2</w:t>
            </w:r>
          </w:p>
        </w:tc>
        <w:tc>
          <w:tcPr>
            <w:tcW w:w="540" w:type="dxa"/>
            <w:shd w:val="clear" w:color="auto" w:fill="auto"/>
          </w:tcPr>
          <w:p w14:paraId="526370D9" w14:textId="77777777" w:rsidR="00012771" w:rsidRDefault="00012771" w:rsidP="00BD32BF">
            <w:pPr>
              <w:spacing w:after="0"/>
              <w:rPr>
                <w:rFonts w:eastAsia="MS Mincho"/>
              </w:rPr>
            </w:pPr>
            <w:r>
              <w:rPr>
                <w:rFonts w:eastAsia="MS Mincho"/>
              </w:rPr>
              <w:t>Ea</w:t>
            </w:r>
          </w:p>
        </w:tc>
        <w:tc>
          <w:tcPr>
            <w:tcW w:w="1620" w:type="dxa"/>
            <w:shd w:val="clear" w:color="auto" w:fill="auto"/>
          </w:tcPr>
          <w:p w14:paraId="4BED27FF" w14:textId="77777777" w:rsidR="00012771" w:rsidRPr="00146B16" w:rsidRDefault="00E10A0A" w:rsidP="00BD32BF">
            <w:pPr>
              <w:spacing w:after="0"/>
              <w:rPr>
                <w:rFonts w:eastAsia="MS Mincho"/>
              </w:rPr>
            </w:pPr>
            <w:hyperlink r:id="rId199" w:history="1">
              <w:r w:rsidR="00012771" w:rsidRPr="00DE1898">
                <w:rPr>
                  <w:rStyle w:val="Hyperlink"/>
                  <w:rFonts w:eastAsia="MS Mincho"/>
                  <w:bdr w:val="none" w:sz="0" w:space="0" w:color="auto"/>
                </w:rPr>
                <w:t>D1002865</w:t>
              </w:r>
            </w:hyperlink>
          </w:p>
        </w:tc>
        <w:tc>
          <w:tcPr>
            <w:tcW w:w="6768" w:type="dxa"/>
            <w:shd w:val="clear" w:color="auto" w:fill="auto"/>
          </w:tcPr>
          <w:p w14:paraId="64244271" w14:textId="77777777" w:rsidR="00012771" w:rsidRDefault="00012771" w:rsidP="00BD32BF">
            <w:pPr>
              <w:keepLines/>
              <w:spacing w:after="0"/>
              <w:rPr>
                <w:rFonts w:eastAsia="MS Mincho"/>
              </w:rPr>
            </w:pPr>
            <w:r>
              <w:rPr>
                <w:rFonts w:eastAsia="MS Mincho"/>
              </w:rPr>
              <w:t>Adjustment Nut, Thick</w:t>
            </w:r>
          </w:p>
        </w:tc>
      </w:tr>
      <w:tr w:rsidR="00012771" w:rsidRPr="00DE0B5C" w14:paraId="389BC59A" w14:textId="77777777" w:rsidTr="00BD32BF">
        <w:tc>
          <w:tcPr>
            <w:tcW w:w="648" w:type="dxa"/>
            <w:shd w:val="clear" w:color="auto" w:fill="auto"/>
          </w:tcPr>
          <w:p w14:paraId="07CAC980" w14:textId="77777777" w:rsidR="00012771" w:rsidRDefault="00012771" w:rsidP="00BD32BF">
            <w:pPr>
              <w:spacing w:after="0"/>
              <w:rPr>
                <w:rFonts w:eastAsia="MS Mincho"/>
              </w:rPr>
            </w:pPr>
            <w:r>
              <w:rPr>
                <w:rFonts w:eastAsia="MS Mincho"/>
              </w:rPr>
              <w:t>2</w:t>
            </w:r>
          </w:p>
        </w:tc>
        <w:tc>
          <w:tcPr>
            <w:tcW w:w="540" w:type="dxa"/>
            <w:shd w:val="clear" w:color="auto" w:fill="auto"/>
          </w:tcPr>
          <w:p w14:paraId="09A0D7D8" w14:textId="77777777" w:rsidR="00012771" w:rsidRDefault="00012771" w:rsidP="00BD32BF">
            <w:pPr>
              <w:spacing w:after="0"/>
              <w:rPr>
                <w:rFonts w:eastAsia="MS Mincho"/>
              </w:rPr>
            </w:pPr>
            <w:r>
              <w:rPr>
                <w:rFonts w:eastAsia="MS Mincho"/>
              </w:rPr>
              <w:t>Ea</w:t>
            </w:r>
          </w:p>
        </w:tc>
        <w:tc>
          <w:tcPr>
            <w:tcW w:w="1620" w:type="dxa"/>
            <w:shd w:val="clear" w:color="auto" w:fill="auto"/>
          </w:tcPr>
          <w:p w14:paraId="7A85309D" w14:textId="77777777" w:rsidR="00012771" w:rsidRPr="0075222D" w:rsidRDefault="00012771" w:rsidP="00BD32BF">
            <w:pPr>
              <w:spacing w:after="0"/>
              <w:rPr>
                <w:rFonts w:eastAsia="MS Mincho"/>
              </w:rPr>
            </w:pPr>
            <w:r>
              <w:rPr>
                <w:rFonts w:eastAsia="MS Mincho"/>
              </w:rPr>
              <w:t>NA</w:t>
            </w:r>
          </w:p>
        </w:tc>
        <w:tc>
          <w:tcPr>
            <w:tcW w:w="6768" w:type="dxa"/>
            <w:shd w:val="clear" w:color="auto" w:fill="auto"/>
          </w:tcPr>
          <w:p w14:paraId="62A6EB3F" w14:textId="77777777" w:rsidR="00012771" w:rsidRDefault="00012771" w:rsidP="00BD32BF">
            <w:pPr>
              <w:keepLines/>
              <w:spacing w:after="0"/>
              <w:rPr>
                <w:rFonts w:eastAsia="MS Mincho"/>
              </w:rPr>
            </w:pPr>
            <w:r>
              <w:rPr>
                <w:rFonts w:eastAsia="MS Mincho"/>
              </w:rPr>
              <w:t>Socket Head Cap Screw, 8-32 x 0.625”, SSTL</w:t>
            </w:r>
          </w:p>
        </w:tc>
      </w:tr>
      <w:tr w:rsidR="00012771" w:rsidRPr="00DE0B5C" w14:paraId="6121E778" w14:textId="77777777" w:rsidTr="00BD32BF">
        <w:tc>
          <w:tcPr>
            <w:tcW w:w="648" w:type="dxa"/>
            <w:shd w:val="clear" w:color="auto" w:fill="auto"/>
          </w:tcPr>
          <w:p w14:paraId="4AF86622" w14:textId="77777777" w:rsidR="00012771" w:rsidRDefault="00012771" w:rsidP="00BD32BF">
            <w:pPr>
              <w:spacing w:after="0"/>
              <w:rPr>
                <w:rFonts w:eastAsia="MS Mincho"/>
              </w:rPr>
            </w:pPr>
            <w:r>
              <w:rPr>
                <w:rFonts w:eastAsia="MS Mincho"/>
              </w:rPr>
              <w:t>2</w:t>
            </w:r>
          </w:p>
        </w:tc>
        <w:tc>
          <w:tcPr>
            <w:tcW w:w="540" w:type="dxa"/>
            <w:shd w:val="clear" w:color="auto" w:fill="auto"/>
          </w:tcPr>
          <w:p w14:paraId="3673013E" w14:textId="77777777" w:rsidR="00012771" w:rsidRDefault="00012771" w:rsidP="00BD32BF">
            <w:pPr>
              <w:spacing w:after="0"/>
              <w:rPr>
                <w:rFonts w:eastAsia="MS Mincho"/>
              </w:rPr>
            </w:pPr>
            <w:r>
              <w:rPr>
                <w:rFonts w:eastAsia="MS Mincho"/>
              </w:rPr>
              <w:t>Ea</w:t>
            </w:r>
          </w:p>
        </w:tc>
        <w:tc>
          <w:tcPr>
            <w:tcW w:w="1620" w:type="dxa"/>
            <w:shd w:val="clear" w:color="auto" w:fill="auto"/>
          </w:tcPr>
          <w:p w14:paraId="750367A9" w14:textId="77777777" w:rsidR="00012771" w:rsidRPr="00146B16" w:rsidRDefault="00012771" w:rsidP="00BD32BF">
            <w:pPr>
              <w:spacing w:after="0"/>
              <w:rPr>
                <w:rFonts w:eastAsia="MS Mincho"/>
              </w:rPr>
            </w:pPr>
            <w:r>
              <w:rPr>
                <w:rFonts w:eastAsia="MS Mincho"/>
              </w:rPr>
              <w:t>1185-2EN246</w:t>
            </w:r>
          </w:p>
        </w:tc>
        <w:tc>
          <w:tcPr>
            <w:tcW w:w="6768" w:type="dxa"/>
            <w:shd w:val="clear" w:color="auto" w:fill="auto"/>
          </w:tcPr>
          <w:p w14:paraId="1EACAAD1" w14:textId="77777777" w:rsidR="00012771" w:rsidRDefault="00012771" w:rsidP="00BD32BF">
            <w:pPr>
              <w:keepLines/>
              <w:spacing w:after="0"/>
              <w:rPr>
                <w:rFonts w:eastAsia="MS Mincho"/>
              </w:rPr>
            </w:pPr>
            <w:r>
              <w:rPr>
                <w:rFonts w:eastAsia="MS Mincho"/>
              </w:rPr>
              <w:t>Helicoil, 8-32 x 0.246”</w:t>
            </w:r>
          </w:p>
        </w:tc>
      </w:tr>
      <w:tr w:rsidR="00012771" w:rsidRPr="00DE0B5C" w14:paraId="40517935" w14:textId="77777777" w:rsidTr="00BD32BF">
        <w:tc>
          <w:tcPr>
            <w:tcW w:w="648" w:type="dxa"/>
            <w:shd w:val="clear" w:color="auto" w:fill="auto"/>
          </w:tcPr>
          <w:p w14:paraId="6CB9D4BC" w14:textId="77777777" w:rsidR="00012771" w:rsidRDefault="00012771" w:rsidP="00BD32BF">
            <w:pPr>
              <w:spacing w:after="0"/>
              <w:rPr>
                <w:rFonts w:eastAsia="MS Mincho"/>
              </w:rPr>
            </w:pPr>
            <w:r>
              <w:rPr>
                <w:rFonts w:eastAsia="MS Mincho"/>
              </w:rPr>
              <w:t>2</w:t>
            </w:r>
          </w:p>
        </w:tc>
        <w:tc>
          <w:tcPr>
            <w:tcW w:w="540" w:type="dxa"/>
            <w:shd w:val="clear" w:color="auto" w:fill="auto"/>
          </w:tcPr>
          <w:p w14:paraId="302330F3" w14:textId="77777777" w:rsidR="00012771" w:rsidRDefault="00012771" w:rsidP="00BD32BF">
            <w:pPr>
              <w:spacing w:after="0"/>
              <w:rPr>
                <w:rFonts w:eastAsia="MS Mincho"/>
              </w:rPr>
            </w:pPr>
            <w:r>
              <w:rPr>
                <w:rFonts w:eastAsia="MS Mincho"/>
              </w:rPr>
              <w:t>Ea</w:t>
            </w:r>
          </w:p>
        </w:tc>
        <w:tc>
          <w:tcPr>
            <w:tcW w:w="1620" w:type="dxa"/>
            <w:shd w:val="clear" w:color="auto" w:fill="auto"/>
          </w:tcPr>
          <w:p w14:paraId="5119AF78" w14:textId="77777777" w:rsidR="00012771" w:rsidRPr="00146B16" w:rsidRDefault="00012771" w:rsidP="00BD32BF">
            <w:pPr>
              <w:spacing w:after="0"/>
              <w:rPr>
                <w:rFonts w:eastAsia="MS Mincho"/>
              </w:rPr>
            </w:pPr>
            <w:r>
              <w:rPr>
                <w:rFonts w:eastAsia="MS Mincho"/>
              </w:rPr>
              <w:t>NA</w:t>
            </w:r>
          </w:p>
        </w:tc>
        <w:tc>
          <w:tcPr>
            <w:tcW w:w="6768" w:type="dxa"/>
            <w:shd w:val="clear" w:color="auto" w:fill="auto"/>
          </w:tcPr>
          <w:p w14:paraId="616D7C96" w14:textId="77777777" w:rsidR="00012771" w:rsidRDefault="00012771" w:rsidP="00BD32BF">
            <w:pPr>
              <w:keepLines/>
              <w:spacing w:after="0"/>
              <w:rPr>
                <w:rFonts w:eastAsia="MS Mincho"/>
              </w:rPr>
            </w:pPr>
            <w:r>
              <w:rPr>
                <w:rFonts w:eastAsia="MS Mincho"/>
              </w:rPr>
              <w:t xml:space="preserve">Flat Washer, </w:t>
            </w:r>
            <w:r w:rsidRPr="007E756E">
              <w:rPr>
                <w:rFonts w:eastAsia="MS Mincho"/>
                <w:color w:val="FF0000"/>
              </w:rPr>
              <w:t>Vented</w:t>
            </w:r>
            <w:r>
              <w:rPr>
                <w:rFonts w:eastAsia="MS Mincho"/>
              </w:rPr>
              <w:t>, #8</w:t>
            </w:r>
          </w:p>
        </w:tc>
      </w:tr>
      <w:tr w:rsidR="00012771" w:rsidRPr="00DE0B5C" w14:paraId="1ED554A3" w14:textId="77777777" w:rsidTr="00BD32BF">
        <w:tc>
          <w:tcPr>
            <w:tcW w:w="648" w:type="dxa"/>
            <w:shd w:val="clear" w:color="auto" w:fill="auto"/>
          </w:tcPr>
          <w:p w14:paraId="10A3C39E" w14:textId="77777777" w:rsidR="00012771" w:rsidRDefault="00012771" w:rsidP="00BD32BF">
            <w:pPr>
              <w:spacing w:after="0"/>
              <w:rPr>
                <w:rFonts w:eastAsia="MS Mincho"/>
              </w:rPr>
            </w:pPr>
            <w:r>
              <w:rPr>
                <w:rFonts w:eastAsia="MS Mincho"/>
              </w:rPr>
              <w:t>1</w:t>
            </w:r>
          </w:p>
        </w:tc>
        <w:tc>
          <w:tcPr>
            <w:tcW w:w="540" w:type="dxa"/>
            <w:shd w:val="clear" w:color="auto" w:fill="auto"/>
          </w:tcPr>
          <w:p w14:paraId="7594444F" w14:textId="77777777" w:rsidR="00012771" w:rsidRDefault="00012771" w:rsidP="00BD32BF">
            <w:pPr>
              <w:spacing w:after="0"/>
              <w:rPr>
                <w:rFonts w:eastAsia="MS Mincho"/>
              </w:rPr>
            </w:pPr>
            <w:r>
              <w:rPr>
                <w:rFonts w:eastAsia="MS Mincho"/>
              </w:rPr>
              <w:t>Ea</w:t>
            </w:r>
          </w:p>
        </w:tc>
        <w:tc>
          <w:tcPr>
            <w:tcW w:w="1620" w:type="dxa"/>
            <w:shd w:val="clear" w:color="auto" w:fill="auto"/>
          </w:tcPr>
          <w:p w14:paraId="540D8894" w14:textId="77777777" w:rsidR="00012771" w:rsidRDefault="00012771" w:rsidP="00BD32BF">
            <w:pPr>
              <w:spacing w:after="0"/>
              <w:rPr>
                <w:rFonts w:eastAsia="MS Mincho"/>
              </w:rPr>
            </w:pPr>
            <w:r>
              <w:rPr>
                <w:rFonts w:eastAsia="MS Mincho"/>
              </w:rPr>
              <w:t>NA</w:t>
            </w:r>
          </w:p>
        </w:tc>
        <w:tc>
          <w:tcPr>
            <w:tcW w:w="6768" w:type="dxa"/>
            <w:shd w:val="clear" w:color="auto" w:fill="auto"/>
          </w:tcPr>
          <w:p w14:paraId="263D759A" w14:textId="77777777" w:rsidR="00012771" w:rsidRDefault="00012771" w:rsidP="00BD32BF">
            <w:pPr>
              <w:keepLines/>
              <w:spacing w:after="0"/>
              <w:rPr>
                <w:rFonts w:eastAsia="MS Mincho"/>
              </w:rPr>
            </w:pPr>
            <w:r>
              <w:rPr>
                <w:rFonts w:eastAsia="MS Mincho"/>
              </w:rPr>
              <w:t>Socket Head Cap Screw, 2-56 x 0.375” SSTL</w:t>
            </w:r>
          </w:p>
        </w:tc>
      </w:tr>
      <w:tr w:rsidR="00012771" w:rsidRPr="00DE0B5C" w14:paraId="4883EABD" w14:textId="77777777" w:rsidTr="00BD32BF">
        <w:tc>
          <w:tcPr>
            <w:tcW w:w="648" w:type="dxa"/>
            <w:shd w:val="clear" w:color="auto" w:fill="auto"/>
          </w:tcPr>
          <w:p w14:paraId="791CB3D3" w14:textId="77777777" w:rsidR="00012771" w:rsidRDefault="00012771" w:rsidP="00BD32BF">
            <w:pPr>
              <w:spacing w:after="0"/>
              <w:rPr>
                <w:rFonts w:eastAsia="MS Mincho"/>
              </w:rPr>
            </w:pPr>
            <w:r>
              <w:rPr>
                <w:rFonts w:eastAsia="MS Mincho"/>
              </w:rPr>
              <w:t>1</w:t>
            </w:r>
          </w:p>
        </w:tc>
        <w:tc>
          <w:tcPr>
            <w:tcW w:w="540" w:type="dxa"/>
            <w:shd w:val="clear" w:color="auto" w:fill="auto"/>
          </w:tcPr>
          <w:p w14:paraId="5D2B91D9" w14:textId="77777777" w:rsidR="00012771" w:rsidRDefault="00012771" w:rsidP="00BD32BF">
            <w:pPr>
              <w:spacing w:after="0"/>
              <w:rPr>
                <w:rFonts w:eastAsia="MS Mincho"/>
              </w:rPr>
            </w:pPr>
            <w:r>
              <w:rPr>
                <w:rFonts w:eastAsia="MS Mincho"/>
              </w:rPr>
              <w:t>Ea</w:t>
            </w:r>
          </w:p>
        </w:tc>
        <w:tc>
          <w:tcPr>
            <w:tcW w:w="1620" w:type="dxa"/>
            <w:shd w:val="clear" w:color="auto" w:fill="auto"/>
          </w:tcPr>
          <w:p w14:paraId="6B8716C2" w14:textId="77777777" w:rsidR="00012771" w:rsidRPr="00146B16" w:rsidRDefault="00E10A0A" w:rsidP="00BD32BF">
            <w:pPr>
              <w:spacing w:after="0"/>
              <w:rPr>
                <w:rFonts w:eastAsia="MS Mincho"/>
              </w:rPr>
            </w:pPr>
            <w:hyperlink r:id="rId200" w:history="1">
              <w:r w:rsidR="00012771" w:rsidRPr="00DE1898">
                <w:rPr>
                  <w:rStyle w:val="Hyperlink"/>
                  <w:rFonts w:eastAsia="MS Mincho"/>
                  <w:bdr w:val="none" w:sz="0" w:space="0" w:color="auto"/>
                </w:rPr>
                <w:t>D030021</w:t>
              </w:r>
            </w:hyperlink>
          </w:p>
        </w:tc>
        <w:tc>
          <w:tcPr>
            <w:tcW w:w="6768" w:type="dxa"/>
            <w:shd w:val="clear" w:color="auto" w:fill="auto"/>
          </w:tcPr>
          <w:p w14:paraId="38810404" w14:textId="77777777" w:rsidR="00012771" w:rsidRDefault="00012771" w:rsidP="00BD32BF">
            <w:pPr>
              <w:keepLines/>
              <w:spacing w:after="0"/>
              <w:rPr>
                <w:rFonts w:eastAsia="MS Mincho"/>
              </w:rPr>
            </w:pPr>
            <w:r>
              <w:rPr>
                <w:rFonts w:eastAsia="MS Mincho"/>
              </w:rPr>
              <w:t xml:space="preserve">Socket Head Cap Screw, ¼-20 x 2.5”, </w:t>
            </w:r>
            <w:r w:rsidRPr="007E756E">
              <w:rPr>
                <w:rFonts w:eastAsia="MS Mincho"/>
                <w:color w:val="FF0000"/>
              </w:rPr>
              <w:t>Round Tip</w:t>
            </w:r>
            <w:r>
              <w:rPr>
                <w:rFonts w:eastAsia="MS Mincho"/>
              </w:rPr>
              <w:t xml:space="preserve"> SSTL</w:t>
            </w:r>
          </w:p>
        </w:tc>
      </w:tr>
      <w:tr w:rsidR="00012771" w:rsidRPr="00DE0B5C" w14:paraId="1FAE2F23" w14:textId="77777777" w:rsidTr="00BD32BF">
        <w:tc>
          <w:tcPr>
            <w:tcW w:w="648" w:type="dxa"/>
            <w:shd w:val="clear" w:color="auto" w:fill="auto"/>
          </w:tcPr>
          <w:p w14:paraId="07D133F9" w14:textId="77777777" w:rsidR="00012771" w:rsidRDefault="00012771" w:rsidP="00BD32BF">
            <w:pPr>
              <w:spacing w:after="0"/>
              <w:rPr>
                <w:rFonts w:eastAsia="MS Mincho"/>
              </w:rPr>
            </w:pPr>
            <w:r>
              <w:rPr>
                <w:rFonts w:eastAsia="MS Mincho"/>
              </w:rPr>
              <w:t>1</w:t>
            </w:r>
          </w:p>
        </w:tc>
        <w:tc>
          <w:tcPr>
            <w:tcW w:w="540" w:type="dxa"/>
            <w:shd w:val="clear" w:color="auto" w:fill="auto"/>
          </w:tcPr>
          <w:p w14:paraId="7FC38CBA" w14:textId="77777777" w:rsidR="00012771" w:rsidRDefault="00012771" w:rsidP="00BD32BF">
            <w:pPr>
              <w:spacing w:after="0"/>
              <w:rPr>
                <w:rFonts w:eastAsia="MS Mincho"/>
              </w:rPr>
            </w:pPr>
            <w:r>
              <w:rPr>
                <w:rFonts w:eastAsia="MS Mincho"/>
              </w:rPr>
              <w:t>Ea</w:t>
            </w:r>
          </w:p>
        </w:tc>
        <w:tc>
          <w:tcPr>
            <w:tcW w:w="1620" w:type="dxa"/>
            <w:shd w:val="clear" w:color="auto" w:fill="auto"/>
          </w:tcPr>
          <w:p w14:paraId="0BFAC165" w14:textId="77777777" w:rsidR="00012771" w:rsidRPr="00146B16" w:rsidRDefault="00012771" w:rsidP="00BD32BF">
            <w:pPr>
              <w:spacing w:after="0"/>
              <w:rPr>
                <w:rFonts w:eastAsia="MS Mincho"/>
              </w:rPr>
            </w:pPr>
            <w:r>
              <w:rPr>
                <w:rFonts w:eastAsia="MS Mincho"/>
              </w:rPr>
              <w:t>1185-4EN250</w:t>
            </w:r>
          </w:p>
        </w:tc>
        <w:tc>
          <w:tcPr>
            <w:tcW w:w="6768" w:type="dxa"/>
            <w:shd w:val="clear" w:color="auto" w:fill="auto"/>
          </w:tcPr>
          <w:p w14:paraId="2DDA02E7" w14:textId="77777777" w:rsidR="00012771" w:rsidRDefault="00012771" w:rsidP="00BD32BF">
            <w:pPr>
              <w:keepLines/>
              <w:spacing w:after="0"/>
              <w:rPr>
                <w:rFonts w:eastAsia="MS Mincho"/>
              </w:rPr>
            </w:pPr>
            <w:r>
              <w:rPr>
                <w:rFonts w:eastAsia="MS Mincho"/>
              </w:rPr>
              <w:t>Helicoil, ¼-20 x 0.25”</w:t>
            </w:r>
          </w:p>
        </w:tc>
      </w:tr>
      <w:tr w:rsidR="00012771" w:rsidRPr="00DE0B5C" w14:paraId="4C0B57E1" w14:textId="77777777" w:rsidTr="00BD32BF">
        <w:tc>
          <w:tcPr>
            <w:tcW w:w="648" w:type="dxa"/>
            <w:shd w:val="clear" w:color="auto" w:fill="auto"/>
          </w:tcPr>
          <w:p w14:paraId="785315AC" w14:textId="77777777" w:rsidR="00012771" w:rsidRDefault="00012771" w:rsidP="00BD32BF">
            <w:pPr>
              <w:spacing w:after="0"/>
              <w:rPr>
                <w:rFonts w:eastAsia="MS Mincho"/>
              </w:rPr>
            </w:pPr>
            <w:r>
              <w:rPr>
                <w:rFonts w:eastAsia="MS Mincho"/>
              </w:rPr>
              <w:t>1</w:t>
            </w:r>
          </w:p>
        </w:tc>
        <w:tc>
          <w:tcPr>
            <w:tcW w:w="540" w:type="dxa"/>
            <w:shd w:val="clear" w:color="auto" w:fill="auto"/>
          </w:tcPr>
          <w:p w14:paraId="26735E06" w14:textId="77777777" w:rsidR="00012771" w:rsidRDefault="00012771" w:rsidP="00BD32BF">
            <w:pPr>
              <w:spacing w:after="0"/>
              <w:rPr>
                <w:rFonts w:eastAsia="MS Mincho"/>
              </w:rPr>
            </w:pPr>
            <w:r>
              <w:rPr>
                <w:rFonts w:eastAsia="MS Mincho"/>
              </w:rPr>
              <w:t>Ea</w:t>
            </w:r>
          </w:p>
        </w:tc>
        <w:tc>
          <w:tcPr>
            <w:tcW w:w="1620" w:type="dxa"/>
            <w:shd w:val="clear" w:color="auto" w:fill="auto"/>
          </w:tcPr>
          <w:p w14:paraId="32EACD4B" w14:textId="77777777" w:rsidR="00012771" w:rsidRPr="00146B16" w:rsidRDefault="00012771" w:rsidP="00BD32BF">
            <w:pPr>
              <w:spacing w:after="0"/>
              <w:rPr>
                <w:rFonts w:eastAsia="MS Mincho"/>
              </w:rPr>
            </w:pPr>
            <w:r>
              <w:rPr>
                <w:rFonts w:eastAsia="MS Mincho"/>
              </w:rPr>
              <w:t>NA</w:t>
            </w:r>
          </w:p>
        </w:tc>
        <w:tc>
          <w:tcPr>
            <w:tcW w:w="6768" w:type="dxa"/>
            <w:shd w:val="clear" w:color="auto" w:fill="auto"/>
          </w:tcPr>
          <w:p w14:paraId="74D28A2A" w14:textId="77777777" w:rsidR="00012771" w:rsidRDefault="00012771" w:rsidP="00BD32BF">
            <w:pPr>
              <w:keepLines/>
              <w:spacing w:after="0"/>
              <w:rPr>
                <w:rFonts w:eastAsia="MS Mincho"/>
              </w:rPr>
            </w:pPr>
            <w:r>
              <w:rPr>
                <w:rFonts w:eastAsia="MS Mincho"/>
              </w:rPr>
              <w:t xml:space="preserve">Hex Nut, ¼-20 </w:t>
            </w:r>
            <w:r w:rsidRPr="007E756E">
              <w:rPr>
                <w:rFonts w:eastAsia="MS Mincho"/>
                <w:color w:val="FF0000"/>
              </w:rPr>
              <w:t>AgPlated</w:t>
            </w:r>
          </w:p>
        </w:tc>
      </w:tr>
      <w:tr w:rsidR="00012771" w:rsidRPr="00A568A3" w14:paraId="64735BE1" w14:textId="77777777" w:rsidTr="00BD32BF">
        <w:tc>
          <w:tcPr>
            <w:tcW w:w="9576" w:type="dxa"/>
            <w:gridSpan w:val="4"/>
            <w:shd w:val="clear" w:color="auto" w:fill="auto"/>
          </w:tcPr>
          <w:p w14:paraId="6A373EDC" w14:textId="77777777" w:rsidR="00012771" w:rsidRPr="00A568A3" w:rsidRDefault="00012771" w:rsidP="00BD32BF">
            <w:pPr>
              <w:rPr>
                <w:b/>
                <w:sz w:val="8"/>
                <w:szCs w:val="8"/>
              </w:rPr>
            </w:pPr>
          </w:p>
        </w:tc>
      </w:tr>
      <w:tr w:rsidR="00012771" w:rsidRPr="00590666" w14:paraId="56CD2BF7" w14:textId="77777777" w:rsidTr="00BD32BF">
        <w:tc>
          <w:tcPr>
            <w:tcW w:w="9576" w:type="dxa"/>
            <w:gridSpan w:val="4"/>
            <w:shd w:val="clear" w:color="auto" w:fill="auto"/>
          </w:tcPr>
          <w:p w14:paraId="3898BE66" w14:textId="77777777" w:rsidR="00012771" w:rsidRPr="00590666" w:rsidRDefault="00012771" w:rsidP="00BD32BF">
            <w:pPr>
              <w:rPr>
                <w:rFonts w:eastAsia="MS Mincho"/>
                <w:b/>
              </w:rPr>
            </w:pPr>
            <w:r>
              <w:rPr>
                <w:b/>
              </w:rPr>
              <w:t>D0901552</w:t>
            </w:r>
          </w:p>
        </w:tc>
      </w:tr>
      <w:tr w:rsidR="00012771" w:rsidRPr="00590666" w14:paraId="6C59B42C" w14:textId="77777777" w:rsidTr="00BD32BF">
        <w:tc>
          <w:tcPr>
            <w:tcW w:w="648" w:type="dxa"/>
            <w:shd w:val="clear" w:color="auto" w:fill="auto"/>
          </w:tcPr>
          <w:p w14:paraId="181C8590" w14:textId="77777777" w:rsidR="00012771" w:rsidRPr="00590666" w:rsidRDefault="00012771" w:rsidP="00BD32BF">
            <w:pPr>
              <w:spacing w:after="0"/>
              <w:rPr>
                <w:rFonts w:eastAsia="MS Mincho"/>
                <w:b/>
              </w:rPr>
            </w:pPr>
            <w:r w:rsidRPr="00590666">
              <w:rPr>
                <w:rFonts w:eastAsia="MS Mincho"/>
                <w:b/>
              </w:rPr>
              <w:t>Qty</w:t>
            </w:r>
          </w:p>
        </w:tc>
        <w:tc>
          <w:tcPr>
            <w:tcW w:w="540" w:type="dxa"/>
            <w:shd w:val="clear" w:color="auto" w:fill="auto"/>
          </w:tcPr>
          <w:p w14:paraId="193CAF32" w14:textId="77777777" w:rsidR="00012771" w:rsidRPr="00590666" w:rsidRDefault="00012771" w:rsidP="00BD32BF">
            <w:pPr>
              <w:spacing w:after="0"/>
              <w:rPr>
                <w:rFonts w:eastAsia="MS Mincho"/>
                <w:b/>
              </w:rPr>
            </w:pPr>
            <w:r w:rsidRPr="00590666">
              <w:rPr>
                <w:rFonts w:eastAsia="MS Mincho"/>
                <w:b/>
              </w:rPr>
              <w:t>U</w:t>
            </w:r>
          </w:p>
        </w:tc>
        <w:tc>
          <w:tcPr>
            <w:tcW w:w="1620" w:type="dxa"/>
            <w:shd w:val="clear" w:color="auto" w:fill="auto"/>
          </w:tcPr>
          <w:p w14:paraId="4819C863" w14:textId="77777777" w:rsidR="00012771" w:rsidRPr="00590666" w:rsidRDefault="00012771" w:rsidP="00BD32BF">
            <w:pPr>
              <w:spacing w:after="0"/>
              <w:rPr>
                <w:rFonts w:eastAsia="MS Mincho"/>
                <w:b/>
              </w:rPr>
            </w:pPr>
            <w:r w:rsidRPr="00590666">
              <w:rPr>
                <w:rFonts w:eastAsia="MS Mincho"/>
                <w:b/>
              </w:rPr>
              <w:t>ID</w:t>
            </w:r>
          </w:p>
        </w:tc>
        <w:tc>
          <w:tcPr>
            <w:tcW w:w="6768" w:type="dxa"/>
            <w:shd w:val="clear" w:color="auto" w:fill="auto"/>
          </w:tcPr>
          <w:p w14:paraId="202952C9" w14:textId="77777777" w:rsidR="00012771" w:rsidRPr="00590666" w:rsidRDefault="00012771" w:rsidP="00BD32BF">
            <w:pPr>
              <w:spacing w:after="0"/>
              <w:rPr>
                <w:rFonts w:eastAsia="MS Mincho"/>
                <w:b/>
              </w:rPr>
            </w:pPr>
            <w:r w:rsidRPr="00590666">
              <w:rPr>
                <w:rFonts w:eastAsia="MS Mincho"/>
                <w:b/>
              </w:rPr>
              <w:t>Desc</w:t>
            </w:r>
            <w:r>
              <w:rPr>
                <w:rFonts w:eastAsia="MS Mincho"/>
                <w:b/>
              </w:rPr>
              <w:t>ription</w:t>
            </w:r>
          </w:p>
        </w:tc>
      </w:tr>
      <w:tr w:rsidR="00012771" w:rsidRPr="00DE0B5C" w14:paraId="76CBB116" w14:textId="77777777" w:rsidTr="00BD32BF">
        <w:tc>
          <w:tcPr>
            <w:tcW w:w="648" w:type="dxa"/>
            <w:shd w:val="clear" w:color="auto" w:fill="auto"/>
          </w:tcPr>
          <w:p w14:paraId="4861DCF1" w14:textId="77777777" w:rsidR="00012771" w:rsidRDefault="00012771" w:rsidP="00BD32BF">
            <w:pPr>
              <w:spacing w:after="0"/>
              <w:rPr>
                <w:rFonts w:eastAsia="MS Mincho"/>
              </w:rPr>
            </w:pPr>
            <w:r>
              <w:rPr>
                <w:rFonts w:eastAsia="MS Mincho"/>
              </w:rPr>
              <w:t>1</w:t>
            </w:r>
          </w:p>
        </w:tc>
        <w:tc>
          <w:tcPr>
            <w:tcW w:w="540" w:type="dxa"/>
            <w:shd w:val="clear" w:color="auto" w:fill="auto"/>
          </w:tcPr>
          <w:p w14:paraId="6D65E509" w14:textId="77777777" w:rsidR="00012771" w:rsidRDefault="00012771" w:rsidP="00BD32BF">
            <w:pPr>
              <w:spacing w:after="0"/>
              <w:rPr>
                <w:rFonts w:eastAsia="MS Mincho"/>
              </w:rPr>
            </w:pPr>
            <w:r>
              <w:rPr>
                <w:rFonts w:eastAsia="MS Mincho"/>
              </w:rPr>
              <w:t>Ea</w:t>
            </w:r>
          </w:p>
        </w:tc>
        <w:tc>
          <w:tcPr>
            <w:tcW w:w="1620" w:type="dxa"/>
            <w:shd w:val="clear" w:color="auto" w:fill="auto"/>
          </w:tcPr>
          <w:p w14:paraId="79108227" w14:textId="77777777" w:rsidR="00012771" w:rsidRPr="0075222D" w:rsidRDefault="00E10A0A" w:rsidP="00BD32BF">
            <w:pPr>
              <w:spacing w:after="0"/>
              <w:rPr>
                <w:rFonts w:eastAsia="MS Mincho"/>
              </w:rPr>
            </w:pPr>
            <w:hyperlink r:id="rId201" w:history="1">
              <w:r w:rsidR="00012771" w:rsidRPr="009C02BC">
                <w:rPr>
                  <w:rStyle w:val="Hyperlink"/>
                  <w:rFonts w:eastAsia="MS Mincho"/>
                  <w:bdr w:val="none" w:sz="0" w:space="0" w:color="auto"/>
                </w:rPr>
                <w:t>D0901550</w:t>
              </w:r>
            </w:hyperlink>
          </w:p>
        </w:tc>
        <w:tc>
          <w:tcPr>
            <w:tcW w:w="6768" w:type="dxa"/>
            <w:shd w:val="clear" w:color="auto" w:fill="auto"/>
          </w:tcPr>
          <w:p w14:paraId="095E03FD" w14:textId="77777777" w:rsidR="00012771" w:rsidRDefault="00012771" w:rsidP="00BD32BF">
            <w:pPr>
              <w:keepLines/>
              <w:spacing w:after="0"/>
              <w:rPr>
                <w:rFonts w:eastAsia="MS Mincho"/>
              </w:rPr>
            </w:pPr>
            <w:r>
              <w:rPr>
                <w:rFonts w:eastAsia="MS Mincho"/>
              </w:rPr>
              <w:t>AOSEM Mounting Bracket, Upper Position of Bottom Mass</w:t>
            </w:r>
          </w:p>
        </w:tc>
      </w:tr>
      <w:tr w:rsidR="00012771" w:rsidRPr="00DE0B5C" w14:paraId="2B6792AA" w14:textId="77777777" w:rsidTr="00BD32BF">
        <w:tc>
          <w:tcPr>
            <w:tcW w:w="648" w:type="dxa"/>
            <w:shd w:val="clear" w:color="auto" w:fill="auto"/>
          </w:tcPr>
          <w:p w14:paraId="7F559153" w14:textId="77777777" w:rsidR="00012771" w:rsidRDefault="00012771" w:rsidP="00BD32BF">
            <w:pPr>
              <w:spacing w:after="0"/>
              <w:rPr>
                <w:rFonts w:eastAsia="MS Mincho"/>
              </w:rPr>
            </w:pPr>
            <w:r>
              <w:rPr>
                <w:rFonts w:eastAsia="MS Mincho"/>
              </w:rPr>
              <w:lastRenderedPageBreak/>
              <w:t>1</w:t>
            </w:r>
          </w:p>
        </w:tc>
        <w:tc>
          <w:tcPr>
            <w:tcW w:w="540" w:type="dxa"/>
            <w:shd w:val="clear" w:color="auto" w:fill="auto"/>
          </w:tcPr>
          <w:p w14:paraId="10B5126B" w14:textId="77777777" w:rsidR="00012771" w:rsidRDefault="00012771" w:rsidP="00BD32BF">
            <w:pPr>
              <w:spacing w:after="0"/>
              <w:rPr>
                <w:rFonts w:eastAsia="MS Mincho"/>
              </w:rPr>
            </w:pPr>
            <w:r>
              <w:rPr>
                <w:rFonts w:eastAsia="MS Mincho"/>
              </w:rPr>
              <w:t>Ea</w:t>
            </w:r>
          </w:p>
        </w:tc>
        <w:tc>
          <w:tcPr>
            <w:tcW w:w="1620" w:type="dxa"/>
            <w:shd w:val="clear" w:color="auto" w:fill="auto"/>
          </w:tcPr>
          <w:p w14:paraId="0D9050B1" w14:textId="77777777" w:rsidR="00012771" w:rsidRDefault="00E10A0A" w:rsidP="00BD32BF">
            <w:pPr>
              <w:spacing w:after="0"/>
              <w:rPr>
                <w:rFonts w:eastAsia="MS Mincho"/>
              </w:rPr>
            </w:pPr>
            <w:hyperlink r:id="rId202" w:history="1">
              <w:r w:rsidR="00012771" w:rsidRPr="009C02BC">
                <w:rPr>
                  <w:rStyle w:val="Hyperlink"/>
                  <w:rFonts w:eastAsia="MS Mincho"/>
                  <w:bdr w:val="none" w:sz="0" w:space="0" w:color="auto"/>
                </w:rPr>
                <w:t>D0901549</w:t>
              </w:r>
            </w:hyperlink>
          </w:p>
        </w:tc>
        <w:tc>
          <w:tcPr>
            <w:tcW w:w="6768" w:type="dxa"/>
            <w:shd w:val="clear" w:color="auto" w:fill="auto"/>
          </w:tcPr>
          <w:p w14:paraId="74744427" w14:textId="77777777" w:rsidR="00012771" w:rsidRDefault="00012771" w:rsidP="00BD32BF">
            <w:pPr>
              <w:keepLines/>
              <w:spacing w:after="0"/>
              <w:rPr>
                <w:rFonts w:eastAsia="MS Mincho"/>
              </w:rPr>
            </w:pPr>
            <w:r>
              <w:rPr>
                <w:rFonts w:eastAsia="MS Mincho"/>
              </w:rPr>
              <w:t>AOSEM Alignment Bracket, Bottom Mass</w:t>
            </w:r>
          </w:p>
        </w:tc>
      </w:tr>
      <w:tr w:rsidR="00012771" w:rsidRPr="00DE0B5C" w14:paraId="670F7876" w14:textId="77777777" w:rsidTr="00BD32BF">
        <w:tc>
          <w:tcPr>
            <w:tcW w:w="648" w:type="dxa"/>
            <w:shd w:val="clear" w:color="auto" w:fill="auto"/>
          </w:tcPr>
          <w:p w14:paraId="3F725F65" w14:textId="77777777" w:rsidR="00012771" w:rsidRDefault="00012771" w:rsidP="00BD32BF">
            <w:pPr>
              <w:spacing w:after="0"/>
              <w:rPr>
                <w:rFonts w:eastAsia="MS Mincho"/>
              </w:rPr>
            </w:pPr>
            <w:r>
              <w:rPr>
                <w:rFonts w:eastAsia="MS Mincho"/>
              </w:rPr>
              <w:t>1</w:t>
            </w:r>
          </w:p>
        </w:tc>
        <w:tc>
          <w:tcPr>
            <w:tcW w:w="540" w:type="dxa"/>
            <w:shd w:val="clear" w:color="auto" w:fill="auto"/>
          </w:tcPr>
          <w:p w14:paraId="21C28527" w14:textId="77777777" w:rsidR="00012771" w:rsidRDefault="00012771" w:rsidP="00BD32BF">
            <w:pPr>
              <w:spacing w:after="0"/>
              <w:rPr>
                <w:rFonts w:eastAsia="MS Mincho"/>
              </w:rPr>
            </w:pPr>
            <w:r>
              <w:rPr>
                <w:rFonts w:eastAsia="MS Mincho"/>
              </w:rPr>
              <w:t>Ea</w:t>
            </w:r>
          </w:p>
        </w:tc>
        <w:tc>
          <w:tcPr>
            <w:tcW w:w="1620" w:type="dxa"/>
            <w:shd w:val="clear" w:color="auto" w:fill="auto"/>
          </w:tcPr>
          <w:p w14:paraId="3E7AEC61" w14:textId="77777777" w:rsidR="00012771" w:rsidRPr="00146B16" w:rsidRDefault="00E10A0A" w:rsidP="00BD32BF">
            <w:pPr>
              <w:spacing w:after="0"/>
              <w:rPr>
                <w:rFonts w:eastAsia="MS Mincho"/>
              </w:rPr>
            </w:pPr>
            <w:hyperlink r:id="rId203" w:history="1">
              <w:r w:rsidR="00012771" w:rsidRPr="00DE1898">
                <w:rPr>
                  <w:rStyle w:val="Hyperlink"/>
                  <w:rFonts w:eastAsia="MS Mincho"/>
                  <w:bdr w:val="none" w:sz="0" w:space="0" w:color="auto"/>
                </w:rPr>
                <w:t>D0901065</w:t>
              </w:r>
            </w:hyperlink>
          </w:p>
        </w:tc>
        <w:tc>
          <w:tcPr>
            <w:tcW w:w="6768" w:type="dxa"/>
            <w:shd w:val="clear" w:color="auto" w:fill="auto"/>
          </w:tcPr>
          <w:p w14:paraId="0CCB1C75" w14:textId="77777777" w:rsidR="00012771" w:rsidRDefault="00012771" w:rsidP="00BD32BF">
            <w:pPr>
              <w:keepLines/>
              <w:spacing w:after="0"/>
              <w:rPr>
                <w:rFonts w:eastAsia="MS Mincho"/>
              </w:rPr>
            </w:pPr>
            <w:r>
              <w:rPr>
                <w:rFonts w:eastAsia="MS Mincho"/>
              </w:rPr>
              <w:t>AOSEM Assembly</w:t>
            </w:r>
          </w:p>
        </w:tc>
      </w:tr>
      <w:tr w:rsidR="00012771" w:rsidRPr="00DE0B5C" w14:paraId="36770BCB" w14:textId="77777777" w:rsidTr="00BD32BF">
        <w:tc>
          <w:tcPr>
            <w:tcW w:w="648" w:type="dxa"/>
            <w:shd w:val="clear" w:color="auto" w:fill="auto"/>
          </w:tcPr>
          <w:p w14:paraId="578D3D67" w14:textId="77777777" w:rsidR="00012771" w:rsidRDefault="00012771" w:rsidP="00BD32BF">
            <w:pPr>
              <w:spacing w:after="0"/>
              <w:rPr>
                <w:rFonts w:eastAsia="MS Mincho"/>
              </w:rPr>
            </w:pPr>
            <w:r>
              <w:rPr>
                <w:rFonts w:eastAsia="MS Mincho"/>
              </w:rPr>
              <w:t>1</w:t>
            </w:r>
          </w:p>
        </w:tc>
        <w:tc>
          <w:tcPr>
            <w:tcW w:w="540" w:type="dxa"/>
            <w:shd w:val="clear" w:color="auto" w:fill="auto"/>
          </w:tcPr>
          <w:p w14:paraId="60797FE4" w14:textId="77777777" w:rsidR="00012771" w:rsidRDefault="00012771" w:rsidP="00BD32BF">
            <w:pPr>
              <w:spacing w:after="0"/>
              <w:rPr>
                <w:rFonts w:eastAsia="MS Mincho"/>
              </w:rPr>
            </w:pPr>
            <w:r>
              <w:rPr>
                <w:rFonts w:eastAsia="MS Mincho"/>
              </w:rPr>
              <w:t>Ea</w:t>
            </w:r>
          </w:p>
        </w:tc>
        <w:tc>
          <w:tcPr>
            <w:tcW w:w="1620" w:type="dxa"/>
            <w:shd w:val="clear" w:color="auto" w:fill="auto"/>
          </w:tcPr>
          <w:p w14:paraId="302C481D" w14:textId="77777777" w:rsidR="00012771" w:rsidRPr="00146B16" w:rsidRDefault="00E10A0A" w:rsidP="00BD32BF">
            <w:pPr>
              <w:spacing w:after="0"/>
              <w:rPr>
                <w:rFonts w:eastAsia="MS Mincho"/>
              </w:rPr>
            </w:pPr>
            <w:hyperlink r:id="rId204" w:history="1">
              <w:r w:rsidR="00012771" w:rsidRPr="00DE1898">
                <w:rPr>
                  <w:rStyle w:val="Hyperlink"/>
                  <w:rFonts w:eastAsia="MS Mincho"/>
                  <w:bdr w:val="none" w:sz="0" w:space="0" w:color="auto"/>
                </w:rPr>
                <w:t>D1002858</w:t>
              </w:r>
            </w:hyperlink>
          </w:p>
        </w:tc>
        <w:tc>
          <w:tcPr>
            <w:tcW w:w="6768" w:type="dxa"/>
            <w:shd w:val="clear" w:color="auto" w:fill="auto"/>
          </w:tcPr>
          <w:p w14:paraId="2DD744CC" w14:textId="77777777" w:rsidR="00012771" w:rsidRDefault="00012771" w:rsidP="00BD32BF">
            <w:pPr>
              <w:keepLines/>
              <w:spacing w:after="0"/>
              <w:rPr>
                <w:rFonts w:eastAsia="MS Mincho"/>
              </w:rPr>
            </w:pPr>
            <w:r>
              <w:rPr>
                <w:rFonts w:eastAsia="MS Mincho"/>
              </w:rPr>
              <w:t>AOSEM Adjustment Collar, Reverse Side</w:t>
            </w:r>
          </w:p>
        </w:tc>
      </w:tr>
      <w:tr w:rsidR="00012771" w:rsidRPr="00DE0B5C" w14:paraId="1BD0AF24" w14:textId="77777777" w:rsidTr="00BD32BF">
        <w:tc>
          <w:tcPr>
            <w:tcW w:w="648" w:type="dxa"/>
            <w:shd w:val="clear" w:color="auto" w:fill="auto"/>
          </w:tcPr>
          <w:p w14:paraId="100C41BE" w14:textId="77777777" w:rsidR="00012771" w:rsidRDefault="00012771" w:rsidP="00BD32BF">
            <w:pPr>
              <w:spacing w:after="0"/>
              <w:rPr>
                <w:rFonts w:eastAsia="MS Mincho"/>
              </w:rPr>
            </w:pPr>
            <w:r>
              <w:rPr>
                <w:rFonts w:eastAsia="MS Mincho"/>
              </w:rPr>
              <w:t>2</w:t>
            </w:r>
          </w:p>
        </w:tc>
        <w:tc>
          <w:tcPr>
            <w:tcW w:w="540" w:type="dxa"/>
            <w:shd w:val="clear" w:color="auto" w:fill="auto"/>
          </w:tcPr>
          <w:p w14:paraId="4142C514" w14:textId="77777777" w:rsidR="00012771" w:rsidRDefault="00012771" w:rsidP="00BD32BF">
            <w:pPr>
              <w:spacing w:after="0"/>
              <w:rPr>
                <w:rFonts w:eastAsia="MS Mincho"/>
              </w:rPr>
            </w:pPr>
            <w:r>
              <w:rPr>
                <w:rFonts w:eastAsia="MS Mincho"/>
              </w:rPr>
              <w:t>Ea</w:t>
            </w:r>
          </w:p>
        </w:tc>
        <w:tc>
          <w:tcPr>
            <w:tcW w:w="1620" w:type="dxa"/>
            <w:shd w:val="clear" w:color="auto" w:fill="auto"/>
          </w:tcPr>
          <w:p w14:paraId="398F6CCE" w14:textId="77777777" w:rsidR="00012771" w:rsidRPr="00146B16" w:rsidRDefault="00E10A0A" w:rsidP="00BD32BF">
            <w:pPr>
              <w:spacing w:after="0"/>
              <w:rPr>
                <w:rFonts w:eastAsia="MS Mincho"/>
              </w:rPr>
            </w:pPr>
            <w:hyperlink r:id="rId205" w:history="1">
              <w:r w:rsidR="00012771" w:rsidRPr="00DE1898">
                <w:rPr>
                  <w:rStyle w:val="Hyperlink"/>
                  <w:rFonts w:eastAsia="MS Mincho"/>
                  <w:bdr w:val="none" w:sz="0" w:space="0" w:color="auto"/>
                </w:rPr>
                <w:t>D1000659</w:t>
              </w:r>
            </w:hyperlink>
          </w:p>
        </w:tc>
        <w:tc>
          <w:tcPr>
            <w:tcW w:w="6768" w:type="dxa"/>
            <w:shd w:val="clear" w:color="auto" w:fill="auto"/>
          </w:tcPr>
          <w:p w14:paraId="4E4DDAD3" w14:textId="77777777" w:rsidR="00012771" w:rsidRDefault="00012771" w:rsidP="00BD32BF">
            <w:pPr>
              <w:keepLines/>
              <w:spacing w:after="0"/>
              <w:rPr>
                <w:rFonts w:eastAsia="MS Mincho"/>
              </w:rPr>
            </w:pPr>
            <w:r>
              <w:rPr>
                <w:rFonts w:eastAsia="MS Mincho"/>
              </w:rPr>
              <w:t>Adjuster Shaft</w:t>
            </w:r>
          </w:p>
        </w:tc>
      </w:tr>
      <w:tr w:rsidR="00012771" w:rsidRPr="00DE0B5C" w14:paraId="432687DA" w14:textId="77777777" w:rsidTr="00BD32BF">
        <w:tc>
          <w:tcPr>
            <w:tcW w:w="648" w:type="dxa"/>
            <w:shd w:val="clear" w:color="auto" w:fill="auto"/>
          </w:tcPr>
          <w:p w14:paraId="2FDBAD6E" w14:textId="77777777" w:rsidR="00012771" w:rsidRDefault="00012771" w:rsidP="00BD32BF">
            <w:pPr>
              <w:spacing w:after="0"/>
              <w:rPr>
                <w:rFonts w:eastAsia="MS Mincho"/>
              </w:rPr>
            </w:pPr>
            <w:r>
              <w:rPr>
                <w:rFonts w:eastAsia="MS Mincho"/>
              </w:rPr>
              <w:t>2</w:t>
            </w:r>
          </w:p>
        </w:tc>
        <w:tc>
          <w:tcPr>
            <w:tcW w:w="540" w:type="dxa"/>
            <w:shd w:val="clear" w:color="auto" w:fill="auto"/>
          </w:tcPr>
          <w:p w14:paraId="19991507" w14:textId="77777777" w:rsidR="00012771" w:rsidRDefault="00012771" w:rsidP="00BD32BF">
            <w:pPr>
              <w:spacing w:after="0"/>
              <w:rPr>
                <w:rFonts w:eastAsia="MS Mincho"/>
              </w:rPr>
            </w:pPr>
            <w:r>
              <w:rPr>
                <w:rFonts w:eastAsia="MS Mincho"/>
              </w:rPr>
              <w:t>Ea</w:t>
            </w:r>
          </w:p>
        </w:tc>
        <w:tc>
          <w:tcPr>
            <w:tcW w:w="1620" w:type="dxa"/>
            <w:shd w:val="clear" w:color="auto" w:fill="auto"/>
          </w:tcPr>
          <w:p w14:paraId="20C86CA3" w14:textId="77777777" w:rsidR="00012771" w:rsidRPr="00146B16" w:rsidRDefault="00E10A0A" w:rsidP="00BD32BF">
            <w:pPr>
              <w:spacing w:after="0"/>
              <w:rPr>
                <w:rFonts w:eastAsia="MS Mincho"/>
              </w:rPr>
            </w:pPr>
            <w:hyperlink r:id="rId206" w:history="1">
              <w:r w:rsidR="00012771" w:rsidRPr="00DE1898">
                <w:rPr>
                  <w:rStyle w:val="Hyperlink"/>
                  <w:rFonts w:eastAsia="MS Mincho"/>
                  <w:bdr w:val="none" w:sz="0" w:space="0" w:color="auto"/>
                </w:rPr>
                <w:t>D1002865</w:t>
              </w:r>
            </w:hyperlink>
          </w:p>
        </w:tc>
        <w:tc>
          <w:tcPr>
            <w:tcW w:w="6768" w:type="dxa"/>
            <w:shd w:val="clear" w:color="auto" w:fill="auto"/>
          </w:tcPr>
          <w:p w14:paraId="43FC5A71" w14:textId="77777777" w:rsidR="00012771" w:rsidRDefault="00012771" w:rsidP="00BD32BF">
            <w:pPr>
              <w:keepLines/>
              <w:spacing w:after="0"/>
              <w:rPr>
                <w:rFonts w:eastAsia="MS Mincho"/>
              </w:rPr>
            </w:pPr>
            <w:r>
              <w:rPr>
                <w:rFonts w:eastAsia="MS Mincho"/>
              </w:rPr>
              <w:t>Adjustment Nut, Thick</w:t>
            </w:r>
          </w:p>
        </w:tc>
      </w:tr>
      <w:tr w:rsidR="00012771" w:rsidRPr="00DE0B5C" w14:paraId="224E60E6" w14:textId="77777777" w:rsidTr="00BD32BF">
        <w:tc>
          <w:tcPr>
            <w:tcW w:w="648" w:type="dxa"/>
            <w:shd w:val="clear" w:color="auto" w:fill="auto"/>
          </w:tcPr>
          <w:p w14:paraId="38369821" w14:textId="77777777" w:rsidR="00012771" w:rsidRDefault="00012771" w:rsidP="00BD32BF">
            <w:pPr>
              <w:spacing w:after="0"/>
              <w:rPr>
                <w:rFonts w:eastAsia="MS Mincho"/>
              </w:rPr>
            </w:pPr>
            <w:r>
              <w:rPr>
                <w:rFonts w:eastAsia="MS Mincho"/>
              </w:rPr>
              <w:t>1</w:t>
            </w:r>
          </w:p>
        </w:tc>
        <w:tc>
          <w:tcPr>
            <w:tcW w:w="540" w:type="dxa"/>
            <w:shd w:val="clear" w:color="auto" w:fill="auto"/>
          </w:tcPr>
          <w:p w14:paraId="2176ECFA" w14:textId="77777777" w:rsidR="00012771" w:rsidRDefault="00012771" w:rsidP="00BD32BF">
            <w:pPr>
              <w:spacing w:after="0"/>
              <w:rPr>
                <w:rFonts w:eastAsia="MS Mincho"/>
              </w:rPr>
            </w:pPr>
            <w:r>
              <w:rPr>
                <w:rFonts w:eastAsia="MS Mincho"/>
              </w:rPr>
              <w:t>Ea</w:t>
            </w:r>
          </w:p>
        </w:tc>
        <w:tc>
          <w:tcPr>
            <w:tcW w:w="1620" w:type="dxa"/>
            <w:shd w:val="clear" w:color="auto" w:fill="auto"/>
          </w:tcPr>
          <w:p w14:paraId="6A6DF521" w14:textId="77777777" w:rsidR="00012771" w:rsidRDefault="00E10A0A" w:rsidP="00BD32BF">
            <w:pPr>
              <w:spacing w:after="0"/>
              <w:rPr>
                <w:rFonts w:eastAsia="MS Mincho"/>
              </w:rPr>
            </w:pPr>
            <w:hyperlink r:id="rId207" w:history="1">
              <w:r w:rsidR="00012771" w:rsidRPr="009C02BC">
                <w:rPr>
                  <w:rStyle w:val="Hyperlink"/>
                  <w:rFonts w:eastAsia="MS Mincho"/>
                  <w:bdr w:val="none" w:sz="0" w:space="0" w:color="auto"/>
                </w:rPr>
                <w:t>D080725</w:t>
              </w:r>
            </w:hyperlink>
          </w:p>
        </w:tc>
        <w:tc>
          <w:tcPr>
            <w:tcW w:w="6768" w:type="dxa"/>
            <w:shd w:val="clear" w:color="auto" w:fill="auto"/>
          </w:tcPr>
          <w:p w14:paraId="1761E9AD" w14:textId="77777777" w:rsidR="00012771" w:rsidRDefault="00012771" w:rsidP="00BD32BF">
            <w:pPr>
              <w:keepLines/>
              <w:spacing w:after="0"/>
              <w:rPr>
                <w:rFonts w:eastAsia="MS Mincho"/>
              </w:rPr>
            </w:pPr>
            <w:r>
              <w:rPr>
                <w:rFonts w:eastAsia="MS Mincho"/>
              </w:rPr>
              <w:t>EQ Stop for Metal or Glass</w:t>
            </w:r>
          </w:p>
        </w:tc>
      </w:tr>
      <w:tr w:rsidR="00012771" w:rsidRPr="00DE0B5C" w14:paraId="5F25447D" w14:textId="77777777" w:rsidTr="00BD32BF">
        <w:tc>
          <w:tcPr>
            <w:tcW w:w="648" w:type="dxa"/>
            <w:shd w:val="clear" w:color="auto" w:fill="auto"/>
          </w:tcPr>
          <w:p w14:paraId="33E8233C" w14:textId="77777777" w:rsidR="00012771" w:rsidRDefault="00012771" w:rsidP="00BD32BF">
            <w:pPr>
              <w:spacing w:after="0"/>
              <w:rPr>
                <w:rFonts w:eastAsia="MS Mincho"/>
              </w:rPr>
            </w:pPr>
            <w:r>
              <w:rPr>
                <w:rFonts w:eastAsia="MS Mincho"/>
              </w:rPr>
              <w:t>2</w:t>
            </w:r>
          </w:p>
        </w:tc>
        <w:tc>
          <w:tcPr>
            <w:tcW w:w="540" w:type="dxa"/>
            <w:shd w:val="clear" w:color="auto" w:fill="auto"/>
          </w:tcPr>
          <w:p w14:paraId="6B9C79CE" w14:textId="77777777" w:rsidR="00012771" w:rsidRDefault="00012771" w:rsidP="00BD32BF">
            <w:pPr>
              <w:spacing w:after="0"/>
              <w:rPr>
                <w:rFonts w:eastAsia="MS Mincho"/>
              </w:rPr>
            </w:pPr>
            <w:r>
              <w:rPr>
                <w:rFonts w:eastAsia="MS Mincho"/>
              </w:rPr>
              <w:t>Ea</w:t>
            </w:r>
          </w:p>
        </w:tc>
        <w:tc>
          <w:tcPr>
            <w:tcW w:w="1620" w:type="dxa"/>
            <w:shd w:val="clear" w:color="auto" w:fill="auto"/>
          </w:tcPr>
          <w:p w14:paraId="6CF9B8D6" w14:textId="77777777" w:rsidR="00012771" w:rsidRPr="0075222D" w:rsidRDefault="00012771" w:rsidP="00BD32BF">
            <w:pPr>
              <w:spacing w:after="0"/>
              <w:rPr>
                <w:rFonts w:eastAsia="MS Mincho"/>
              </w:rPr>
            </w:pPr>
            <w:r>
              <w:rPr>
                <w:rFonts w:eastAsia="MS Mincho"/>
              </w:rPr>
              <w:t>NA</w:t>
            </w:r>
          </w:p>
        </w:tc>
        <w:tc>
          <w:tcPr>
            <w:tcW w:w="6768" w:type="dxa"/>
            <w:shd w:val="clear" w:color="auto" w:fill="auto"/>
          </w:tcPr>
          <w:p w14:paraId="4334E440" w14:textId="77777777" w:rsidR="00012771" w:rsidRDefault="00012771" w:rsidP="00BD32BF">
            <w:pPr>
              <w:keepLines/>
              <w:spacing w:after="0"/>
              <w:rPr>
                <w:rFonts w:eastAsia="MS Mincho"/>
              </w:rPr>
            </w:pPr>
            <w:r>
              <w:rPr>
                <w:rFonts w:eastAsia="MS Mincho"/>
              </w:rPr>
              <w:t>Socket Head Cap Screw, 8-32 x 0.625”, SSTL</w:t>
            </w:r>
          </w:p>
        </w:tc>
      </w:tr>
      <w:tr w:rsidR="00012771" w:rsidRPr="00DE0B5C" w14:paraId="5B09B80B" w14:textId="77777777" w:rsidTr="00BD32BF">
        <w:tc>
          <w:tcPr>
            <w:tcW w:w="648" w:type="dxa"/>
            <w:shd w:val="clear" w:color="auto" w:fill="auto"/>
          </w:tcPr>
          <w:p w14:paraId="33C15610" w14:textId="77777777" w:rsidR="00012771" w:rsidRDefault="00012771" w:rsidP="00BD32BF">
            <w:pPr>
              <w:spacing w:after="0"/>
              <w:rPr>
                <w:rFonts w:eastAsia="MS Mincho"/>
              </w:rPr>
            </w:pPr>
            <w:r>
              <w:rPr>
                <w:rFonts w:eastAsia="MS Mincho"/>
              </w:rPr>
              <w:t>2</w:t>
            </w:r>
          </w:p>
        </w:tc>
        <w:tc>
          <w:tcPr>
            <w:tcW w:w="540" w:type="dxa"/>
            <w:shd w:val="clear" w:color="auto" w:fill="auto"/>
          </w:tcPr>
          <w:p w14:paraId="1B0F77CF" w14:textId="77777777" w:rsidR="00012771" w:rsidRDefault="00012771" w:rsidP="00BD32BF">
            <w:pPr>
              <w:spacing w:after="0"/>
              <w:rPr>
                <w:rFonts w:eastAsia="MS Mincho"/>
              </w:rPr>
            </w:pPr>
            <w:r>
              <w:rPr>
                <w:rFonts w:eastAsia="MS Mincho"/>
              </w:rPr>
              <w:t>Ea</w:t>
            </w:r>
          </w:p>
        </w:tc>
        <w:tc>
          <w:tcPr>
            <w:tcW w:w="1620" w:type="dxa"/>
            <w:shd w:val="clear" w:color="auto" w:fill="auto"/>
          </w:tcPr>
          <w:p w14:paraId="3B740B6E" w14:textId="77777777" w:rsidR="00012771" w:rsidRPr="00146B16" w:rsidRDefault="00012771" w:rsidP="00BD32BF">
            <w:pPr>
              <w:spacing w:after="0"/>
              <w:rPr>
                <w:rFonts w:eastAsia="MS Mincho"/>
              </w:rPr>
            </w:pPr>
            <w:r>
              <w:rPr>
                <w:rFonts w:eastAsia="MS Mincho"/>
              </w:rPr>
              <w:t>1185-2EN246</w:t>
            </w:r>
          </w:p>
        </w:tc>
        <w:tc>
          <w:tcPr>
            <w:tcW w:w="6768" w:type="dxa"/>
            <w:shd w:val="clear" w:color="auto" w:fill="auto"/>
          </w:tcPr>
          <w:p w14:paraId="6DE73C85" w14:textId="77777777" w:rsidR="00012771" w:rsidRDefault="00012771" w:rsidP="00BD32BF">
            <w:pPr>
              <w:keepLines/>
              <w:spacing w:after="0"/>
              <w:rPr>
                <w:rFonts w:eastAsia="MS Mincho"/>
              </w:rPr>
            </w:pPr>
            <w:r>
              <w:rPr>
                <w:rFonts w:eastAsia="MS Mincho"/>
              </w:rPr>
              <w:t>Helicoil, 8-32 x 0.246”</w:t>
            </w:r>
          </w:p>
        </w:tc>
      </w:tr>
      <w:tr w:rsidR="00012771" w:rsidRPr="00DE0B5C" w14:paraId="008EAE3A" w14:textId="77777777" w:rsidTr="00BD32BF">
        <w:tc>
          <w:tcPr>
            <w:tcW w:w="648" w:type="dxa"/>
            <w:shd w:val="clear" w:color="auto" w:fill="auto"/>
          </w:tcPr>
          <w:p w14:paraId="1EE67642" w14:textId="77777777" w:rsidR="00012771" w:rsidRDefault="00012771" w:rsidP="00BD32BF">
            <w:pPr>
              <w:spacing w:after="0"/>
              <w:rPr>
                <w:rFonts w:eastAsia="MS Mincho"/>
              </w:rPr>
            </w:pPr>
            <w:r>
              <w:rPr>
                <w:rFonts w:eastAsia="MS Mincho"/>
              </w:rPr>
              <w:t>2</w:t>
            </w:r>
          </w:p>
        </w:tc>
        <w:tc>
          <w:tcPr>
            <w:tcW w:w="540" w:type="dxa"/>
            <w:shd w:val="clear" w:color="auto" w:fill="auto"/>
          </w:tcPr>
          <w:p w14:paraId="0A5389E9" w14:textId="77777777" w:rsidR="00012771" w:rsidRDefault="00012771" w:rsidP="00BD32BF">
            <w:pPr>
              <w:spacing w:after="0"/>
              <w:rPr>
                <w:rFonts w:eastAsia="MS Mincho"/>
              </w:rPr>
            </w:pPr>
            <w:r>
              <w:rPr>
                <w:rFonts w:eastAsia="MS Mincho"/>
              </w:rPr>
              <w:t>Ea</w:t>
            </w:r>
          </w:p>
        </w:tc>
        <w:tc>
          <w:tcPr>
            <w:tcW w:w="1620" w:type="dxa"/>
            <w:shd w:val="clear" w:color="auto" w:fill="auto"/>
          </w:tcPr>
          <w:p w14:paraId="41DE7182" w14:textId="77777777" w:rsidR="00012771" w:rsidRPr="00146B16" w:rsidRDefault="00012771" w:rsidP="00BD32BF">
            <w:pPr>
              <w:spacing w:after="0"/>
              <w:rPr>
                <w:rFonts w:eastAsia="MS Mincho"/>
              </w:rPr>
            </w:pPr>
            <w:r>
              <w:rPr>
                <w:rFonts w:eastAsia="MS Mincho"/>
              </w:rPr>
              <w:t>NA</w:t>
            </w:r>
          </w:p>
        </w:tc>
        <w:tc>
          <w:tcPr>
            <w:tcW w:w="6768" w:type="dxa"/>
            <w:shd w:val="clear" w:color="auto" w:fill="auto"/>
          </w:tcPr>
          <w:p w14:paraId="0DB5551B" w14:textId="77777777" w:rsidR="00012771" w:rsidRDefault="00012771" w:rsidP="00BD32BF">
            <w:pPr>
              <w:keepLines/>
              <w:spacing w:after="0"/>
              <w:rPr>
                <w:rFonts w:eastAsia="MS Mincho"/>
              </w:rPr>
            </w:pPr>
            <w:r>
              <w:rPr>
                <w:rFonts w:eastAsia="MS Mincho"/>
              </w:rPr>
              <w:t xml:space="preserve">Flat Washer, </w:t>
            </w:r>
            <w:r w:rsidRPr="007E756E">
              <w:rPr>
                <w:rFonts w:eastAsia="MS Mincho"/>
                <w:color w:val="FF0000"/>
              </w:rPr>
              <w:t>Vented</w:t>
            </w:r>
            <w:r>
              <w:rPr>
                <w:rFonts w:eastAsia="MS Mincho"/>
              </w:rPr>
              <w:t>, #8</w:t>
            </w:r>
          </w:p>
        </w:tc>
      </w:tr>
      <w:tr w:rsidR="00012771" w:rsidRPr="00DE0B5C" w14:paraId="1C1BDA75" w14:textId="77777777" w:rsidTr="00BD32BF">
        <w:tc>
          <w:tcPr>
            <w:tcW w:w="648" w:type="dxa"/>
            <w:shd w:val="clear" w:color="auto" w:fill="auto"/>
          </w:tcPr>
          <w:p w14:paraId="7CBE8A22" w14:textId="77777777" w:rsidR="00012771" w:rsidRDefault="00012771" w:rsidP="00BD32BF">
            <w:pPr>
              <w:spacing w:after="0"/>
              <w:rPr>
                <w:rFonts w:eastAsia="MS Mincho"/>
              </w:rPr>
            </w:pPr>
            <w:r>
              <w:rPr>
                <w:rFonts w:eastAsia="MS Mincho"/>
              </w:rPr>
              <w:t>1</w:t>
            </w:r>
          </w:p>
        </w:tc>
        <w:tc>
          <w:tcPr>
            <w:tcW w:w="540" w:type="dxa"/>
            <w:shd w:val="clear" w:color="auto" w:fill="auto"/>
          </w:tcPr>
          <w:p w14:paraId="34C63ADB" w14:textId="77777777" w:rsidR="00012771" w:rsidRDefault="00012771" w:rsidP="00BD32BF">
            <w:pPr>
              <w:spacing w:after="0"/>
              <w:rPr>
                <w:rFonts w:eastAsia="MS Mincho"/>
              </w:rPr>
            </w:pPr>
            <w:r>
              <w:rPr>
                <w:rFonts w:eastAsia="MS Mincho"/>
              </w:rPr>
              <w:t>Ea</w:t>
            </w:r>
          </w:p>
        </w:tc>
        <w:tc>
          <w:tcPr>
            <w:tcW w:w="1620" w:type="dxa"/>
            <w:shd w:val="clear" w:color="auto" w:fill="auto"/>
          </w:tcPr>
          <w:p w14:paraId="33CCB635" w14:textId="77777777" w:rsidR="00012771" w:rsidRDefault="00012771" w:rsidP="00BD32BF">
            <w:pPr>
              <w:spacing w:after="0"/>
              <w:rPr>
                <w:rFonts w:eastAsia="MS Mincho"/>
              </w:rPr>
            </w:pPr>
            <w:r>
              <w:rPr>
                <w:rFonts w:eastAsia="MS Mincho"/>
              </w:rPr>
              <w:t>NA</w:t>
            </w:r>
          </w:p>
        </w:tc>
        <w:tc>
          <w:tcPr>
            <w:tcW w:w="6768" w:type="dxa"/>
            <w:shd w:val="clear" w:color="auto" w:fill="auto"/>
          </w:tcPr>
          <w:p w14:paraId="4F76D024" w14:textId="77777777" w:rsidR="00012771" w:rsidRDefault="00012771" w:rsidP="00BD32BF">
            <w:pPr>
              <w:keepLines/>
              <w:spacing w:after="0"/>
              <w:rPr>
                <w:rFonts w:eastAsia="MS Mincho"/>
              </w:rPr>
            </w:pPr>
            <w:r>
              <w:rPr>
                <w:rFonts w:eastAsia="MS Mincho"/>
              </w:rPr>
              <w:t>Socket Head Cap Screw, 2-56 x 0.375” SSTL</w:t>
            </w:r>
          </w:p>
        </w:tc>
      </w:tr>
      <w:tr w:rsidR="00012771" w:rsidRPr="00DE0B5C" w14:paraId="1993C20C" w14:textId="77777777" w:rsidTr="00BD32BF">
        <w:tc>
          <w:tcPr>
            <w:tcW w:w="648" w:type="dxa"/>
            <w:shd w:val="clear" w:color="auto" w:fill="auto"/>
          </w:tcPr>
          <w:p w14:paraId="73988B20" w14:textId="77777777" w:rsidR="00012771" w:rsidRDefault="00012771" w:rsidP="00BD32BF">
            <w:pPr>
              <w:spacing w:after="0"/>
              <w:rPr>
                <w:rFonts w:eastAsia="MS Mincho"/>
              </w:rPr>
            </w:pPr>
            <w:r>
              <w:rPr>
                <w:rFonts w:eastAsia="MS Mincho"/>
              </w:rPr>
              <w:t>1</w:t>
            </w:r>
          </w:p>
        </w:tc>
        <w:tc>
          <w:tcPr>
            <w:tcW w:w="540" w:type="dxa"/>
            <w:shd w:val="clear" w:color="auto" w:fill="auto"/>
          </w:tcPr>
          <w:p w14:paraId="3E1E358C" w14:textId="77777777" w:rsidR="00012771" w:rsidRDefault="00012771" w:rsidP="00BD32BF">
            <w:pPr>
              <w:spacing w:after="0"/>
              <w:rPr>
                <w:rFonts w:eastAsia="MS Mincho"/>
              </w:rPr>
            </w:pPr>
            <w:r>
              <w:rPr>
                <w:rFonts w:eastAsia="MS Mincho"/>
              </w:rPr>
              <w:t>Ea</w:t>
            </w:r>
          </w:p>
        </w:tc>
        <w:tc>
          <w:tcPr>
            <w:tcW w:w="1620" w:type="dxa"/>
            <w:shd w:val="clear" w:color="auto" w:fill="auto"/>
          </w:tcPr>
          <w:p w14:paraId="27F91D7E" w14:textId="77777777" w:rsidR="00012771" w:rsidRPr="00146B16" w:rsidRDefault="00012771" w:rsidP="00BD32BF">
            <w:pPr>
              <w:spacing w:after="0"/>
              <w:rPr>
                <w:rFonts w:eastAsia="MS Mincho"/>
              </w:rPr>
            </w:pPr>
            <w:r>
              <w:rPr>
                <w:rFonts w:eastAsia="MS Mincho"/>
              </w:rPr>
              <w:t>1185-4EN250</w:t>
            </w:r>
          </w:p>
        </w:tc>
        <w:tc>
          <w:tcPr>
            <w:tcW w:w="6768" w:type="dxa"/>
            <w:shd w:val="clear" w:color="auto" w:fill="auto"/>
          </w:tcPr>
          <w:p w14:paraId="1AED3840" w14:textId="77777777" w:rsidR="00012771" w:rsidRDefault="00012771" w:rsidP="00BD32BF">
            <w:pPr>
              <w:keepLines/>
              <w:spacing w:after="0"/>
              <w:rPr>
                <w:rFonts w:eastAsia="MS Mincho"/>
              </w:rPr>
            </w:pPr>
            <w:r>
              <w:rPr>
                <w:rFonts w:eastAsia="MS Mincho"/>
              </w:rPr>
              <w:t>Helicoil, ¼-20 x 0.25”</w:t>
            </w:r>
          </w:p>
        </w:tc>
      </w:tr>
      <w:tr w:rsidR="00012771" w:rsidRPr="00DE0B5C" w14:paraId="01EF7219" w14:textId="77777777" w:rsidTr="00BD32BF">
        <w:tc>
          <w:tcPr>
            <w:tcW w:w="648" w:type="dxa"/>
            <w:shd w:val="clear" w:color="auto" w:fill="auto"/>
          </w:tcPr>
          <w:p w14:paraId="5488152F" w14:textId="77777777" w:rsidR="00012771" w:rsidRDefault="00012771" w:rsidP="00BD32BF">
            <w:pPr>
              <w:spacing w:after="0"/>
              <w:rPr>
                <w:rFonts w:eastAsia="MS Mincho"/>
              </w:rPr>
            </w:pPr>
            <w:r>
              <w:rPr>
                <w:rFonts w:eastAsia="MS Mincho"/>
              </w:rPr>
              <w:t>1</w:t>
            </w:r>
          </w:p>
        </w:tc>
        <w:tc>
          <w:tcPr>
            <w:tcW w:w="540" w:type="dxa"/>
            <w:shd w:val="clear" w:color="auto" w:fill="auto"/>
          </w:tcPr>
          <w:p w14:paraId="03A18937" w14:textId="77777777" w:rsidR="00012771" w:rsidRDefault="00012771" w:rsidP="00BD32BF">
            <w:pPr>
              <w:spacing w:after="0"/>
              <w:rPr>
                <w:rFonts w:eastAsia="MS Mincho"/>
              </w:rPr>
            </w:pPr>
            <w:r>
              <w:rPr>
                <w:rFonts w:eastAsia="MS Mincho"/>
              </w:rPr>
              <w:t>Ea</w:t>
            </w:r>
          </w:p>
        </w:tc>
        <w:tc>
          <w:tcPr>
            <w:tcW w:w="1620" w:type="dxa"/>
            <w:shd w:val="clear" w:color="auto" w:fill="auto"/>
          </w:tcPr>
          <w:p w14:paraId="6719ADFD" w14:textId="77777777" w:rsidR="00012771" w:rsidRPr="00146B16" w:rsidRDefault="00012771" w:rsidP="00BD32BF">
            <w:pPr>
              <w:spacing w:after="0"/>
              <w:rPr>
                <w:rFonts w:eastAsia="MS Mincho"/>
              </w:rPr>
            </w:pPr>
            <w:r>
              <w:rPr>
                <w:rFonts w:eastAsia="MS Mincho"/>
              </w:rPr>
              <w:t>NA</w:t>
            </w:r>
          </w:p>
        </w:tc>
        <w:tc>
          <w:tcPr>
            <w:tcW w:w="6768" w:type="dxa"/>
            <w:shd w:val="clear" w:color="auto" w:fill="auto"/>
          </w:tcPr>
          <w:p w14:paraId="5F34A6CA" w14:textId="77777777" w:rsidR="00012771" w:rsidRDefault="00012771" w:rsidP="00BD32BF">
            <w:pPr>
              <w:keepLines/>
              <w:spacing w:after="0"/>
              <w:rPr>
                <w:rFonts w:eastAsia="MS Mincho"/>
              </w:rPr>
            </w:pPr>
            <w:r>
              <w:rPr>
                <w:rFonts w:eastAsia="MS Mincho"/>
              </w:rPr>
              <w:t xml:space="preserve">Hex Nut, ¼-20 </w:t>
            </w:r>
            <w:r w:rsidRPr="007E756E">
              <w:rPr>
                <w:rFonts w:eastAsia="MS Mincho"/>
                <w:color w:val="FF0000"/>
              </w:rPr>
              <w:t>AgPlated</w:t>
            </w:r>
          </w:p>
        </w:tc>
      </w:tr>
      <w:tr w:rsidR="00012771" w:rsidRPr="00590666" w14:paraId="38DC4686" w14:textId="77777777" w:rsidTr="00BD32BF">
        <w:tc>
          <w:tcPr>
            <w:tcW w:w="9576" w:type="dxa"/>
            <w:gridSpan w:val="4"/>
            <w:shd w:val="clear" w:color="auto" w:fill="auto"/>
          </w:tcPr>
          <w:p w14:paraId="59F8CCF9" w14:textId="77777777" w:rsidR="00012771" w:rsidRPr="00590666" w:rsidRDefault="00012771" w:rsidP="00BD32BF">
            <w:pPr>
              <w:rPr>
                <w:rFonts w:eastAsia="MS Mincho"/>
                <w:b/>
              </w:rPr>
            </w:pPr>
            <w:r>
              <w:rPr>
                <w:b/>
              </w:rPr>
              <w:t>D0901553</w:t>
            </w:r>
          </w:p>
        </w:tc>
      </w:tr>
      <w:tr w:rsidR="00012771" w:rsidRPr="00590666" w14:paraId="12EC5242" w14:textId="77777777" w:rsidTr="00BD32BF">
        <w:tc>
          <w:tcPr>
            <w:tcW w:w="648" w:type="dxa"/>
            <w:shd w:val="clear" w:color="auto" w:fill="auto"/>
          </w:tcPr>
          <w:p w14:paraId="758A59E5" w14:textId="77777777" w:rsidR="00012771" w:rsidRPr="00590666" w:rsidRDefault="00012771" w:rsidP="00BD32BF">
            <w:pPr>
              <w:spacing w:after="0"/>
              <w:rPr>
                <w:rFonts w:eastAsia="MS Mincho"/>
                <w:b/>
              </w:rPr>
            </w:pPr>
            <w:r w:rsidRPr="00590666">
              <w:rPr>
                <w:rFonts w:eastAsia="MS Mincho"/>
                <w:b/>
              </w:rPr>
              <w:t>Qty</w:t>
            </w:r>
          </w:p>
        </w:tc>
        <w:tc>
          <w:tcPr>
            <w:tcW w:w="540" w:type="dxa"/>
            <w:shd w:val="clear" w:color="auto" w:fill="auto"/>
          </w:tcPr>
          <w:p w14:paraId="57A79083" w14:textId="77777777" w:rsidR="00012771" w:rsidRPr="00590666" w:rsidRDefault="00012771" w:rsidP="00BD32BF">
            <w:pPr>
              <w:spacing w:after="0"/>
              <w:rPr>
                <w:rFonts w:eastAsia="MS Mincho"/>
                <w:b/>
              </w:rPr>
            </w:pPr>
            <w:r w:rsidRPr="00590666">
              <w:rPr>
                <w:rFonts w:eastAsia="MS Mincho"/>
                <w:b/>
              </w:rPr>
              <w:t>U</w:t>
            </w:r>
          </w:p>
        </w:tc>
        <w:tc>
          <w:tcPr>
            <w:tcW w:w="1620" w:type="dxa"/>
            <w:shd w:val="clear" w:color="auto" w:fill="auto"/>
          </w:tcPr>
          <w:p w14:paraId="525FE833" w14:textId="77777777" w:rsidR="00012771" w:rsidRPr="00590666" w:rsidRDefault="00012771" w:rsidP="00BD32BF">
            <w:pPr>
              <w:spacing w:after="0"/>
              <w:rPr>
                <w:rFonts w:eastAsia="MS Mincho"/>
                <w:b/>
              </w:rPr>
            </w:pPr>
            <w:r w:rsidRPr="00590666">
              <w:rPr>
                <w:rFonts w:eastAsia="MS Mincho"/>
                <w:b/>
              </w:rPr>
              <w:t>ID</w:t>
            </w:r>
          </w:p>
        </w:tc>
        <w:tc>
          <w:tcPr>
            <w:tcW w:w="6768" w:type="dxa"/>
            <w:shd w:val="clear" w:color="auto" w:fill="auto"/>
          </w:tcPr>
          <w:p w14:paraId="445BDAF9" w14:textId="77777777" w:rsidR="00012771" w:rsidRPr="00590666" w:rsidRDefault="00012771" w:rsidP="00BD32BF">
            <w:pPr>
              <w:spacing w:after="0"/>
              <w:rPr>
                <w:rFonts w:eastAsia="MS Mincho"/>
                <w:b/>
              </w:rPr>
            </w:pPr>
            <w:r w:rsidRPr="00590666">
              <w:rPr>
                <w:rFonts w:eastAsia="MS Mincho"/>
                <w:b/>
              </w:rPr>
              <w:t>Desc</w:t>
            </w:r>
            <w:r>
              <w:rPr>
                <w:rFonts w:eastAsia="MS Mincho"/>
                <w:b/>
              </w:rPr>
              <w:t>ription</w:t>
            </w:r>
          </w:p>
        </w:tc>
      </w:tr>
      <w:tr w:rsidR="00012771" w:rsidRPr="00DE0B5C" w14:paraId="181631E7" w14:textId="77777777" w:rsidTr="00BD32BF">
        <w:tc>
          <w:tcPr>
            <w:tcW w:w="648" w:type="dxa"/>
            <w:shd w:val="clear" w:color="auto" w:fill="auto"/>
          </w:tcPr>
          <w:p w14:paraId="0F1C729D" w14:textId="77777777" w:rsidR="00012771" w:rsidRDefault="00012771" w:rsidP="00BD32BF">
            <w:pPr>
              <w:spacing w:after="0"/>
              <w:rPr>
                <w:rFonts w:eastAsia="MS Mincho"/>
              </w:rPr>
            </w:pPr>
            <w:r>
              <w:rPr>
                <w:rFonts w:eastAsia="MS Mincho"/>
              </w:rPr>
              <w:t>1</w:t>
            </w:r>
          </w:p>
        </w:tc>
        <w:tc>
          <w:tcPr>
            <w:tcW w:w="540" w:type="dxa"/>
            <w:shd w:val="clear" w:color="auto" w:fill="auto"/>
          </w:tcPr>
          <w:p w14:paraId="5165B332" w14:textId="77777777" w:rsidR="00012771" w:rsidRDefault="00012771" w:rsidP="00BD32BF">
            <w:pPr>
              <w:spacing w:after="0"/>
              <w:rPr>
                <w:rFonts w:eastAsia="MS Mincho"/>
              </w:rPr>
            </w:pPr>
            <w:r>
              <w:rPr>
                <w:rFonts w:eastAsia="MS Mincho"/>
              </w:rPr>
              <w:t>Ea</w:t>
            </w:r>
          </w:p>
        </w:tc>
        <w:tc>
          <w:tcPr>
            <w:tcW w:w="1620" w:type="dxa"/>
            <w:shd w:val="clear" w:color="auto" w:fill="auto"/>
          </w:tcPr>
          <w:p w14:paraId="45986DEA" w14:textId="77777777" w:rsidR="00012771" w:rsidRPr="0075222D" w:rsidRDefault="00E10A0A" w:rsidP="00BD32BF">
            <w:pPr>
              <w:spacing w:after="0"/>
              <w:rPr>
                <w:rFonts w:eastAsia="MS Mincho"/>
              </w:rPr>
            </w:pPr>
            <w:hyperlink r:id="rId208" w:history="1">
              <w:r w:rsidR="00012771" w:rsidRPr="00296B20">
                <w:rPr>
                  <w:rStyle w:val="Hyperlink"/>
                  <w:rFonts w:eastAsia="MS Mincho"/>
                  <w:bdr w:val="none" w:sz="0" w:space="0" w:color="auto"/>
                </w:rPr>
                <w:t>D0900340</w:t>
              </w:r>
            </w:hyperlink>
          </w:p>
        </w:tc>
        <w:tc>
          <w:tcPr>
            <w:tcW w:w="6768" w:type="dxa"/>
            <w:shd w:val="clear" w:color="auto" w:fill="auto"/>
          </w:tcPr>
          <w:p w14:paraId="03BD814E" w14:textId="77777777" w:rsidR="00012771" w:rsidRDefault="00012771" w:rsidP="00BD32BF">
            <w:pPr>
              <w:keepLines/>
              <w:spacing w:after="0"/>
              <w:rPr>
                <w:rFonts w:eastAsia="MS Mincho"/>
              </w:rPr>
            </w:pPr>
            <w:r>
              <w:rPr>
                <w:rFonts w:eastAsia="MS Mincho"/>
              </w:rPr>
              <w:t>AOSEM Mounting Bracket, Lower Position of Bottom Mass</w:t>
            </w:r>
          </w:p>
        </w:tc>
      </w:tr>
      <w:tr w:rsidR="00012771" w:rsidRPr="00DE0B5C" w14:paraId="1770B330" w14:textId="77777777" w:rsidTr="00BD32BF">
        <w:tc>
          <w:tcPr>
            <w:tcW w:w="648" w:type="dxa"/>
            <w:shd w:val="clear" w:color="auto" w:fill="auto"/>
          </w:tcPr>
          <w:p w14:paraId="268536F9" w14:textId="77777777" w:rsidR="00012771" w:rsidRDefault="00012771" w:rsidP="00BD32BF">
            <w:pPr>
              <w:spacing w:after="0"/>
              <w:rPr>
                <w:rFonts w:eastAsia="MS Mincho"/>
              </w:rPr>
            </w:pPr>
            <w:r>
              <w:rPr>
                <w:rFonts w:eastAsia="MS Mincho"/>
              </w:rPr>
              <w:t>1</w:t>
            </w:r>
          </w:p>
        </w:tc>
        <w:tc>
          <w:tcPr>
            <w:tcW w:w="540" w:type="dxa"/>
            <w:shd w:val="clear" w:color="auto" w:fill="auto"/>
          </w:tcPr>
          <w:p w14:paraId="5F9AAFF1" w14:textId="77777777" w:rsidR="00012771" w:rsidRDefault="00012771" w:rsidP="00BD32BF">
            <w:pPr>
              <w:spacing w:after="0"/>
              <w:rPr>
                <w:rFonts w:eastAsia="MS Mincho"/>
              </w:rPr>
            </w:pPr>
            <w:r>
              <w:rPr>
                <w:rFonts w:eastAsia="MS Mincho"/>
              </w:rPr>
              <w:t>Ea</w:t>
            </w:r>
          </w:p>
        </w:tc>
        <w:tc>
          <w:tcPr>
            <w:tcW w:w="1620" w:type="dxa"/>
            <w:shd w:val="clear" w:color="auto" w:fill="auto"/>
          </w:tcPr>
          <w:p w14:paraId="4C5CA750" w14:textId="77777777" w:rsidR="00012771" w:rsidRDefault="00E10A0A" w:rsidP="00BD32BF">
            <w:pPr>
              <w:spacing w:after="0"/>
              <w:rPr>
                <w:rFonts w:eastAsia="MS Mincho"/>
              </w:rPr>
            </w:pPr>
            <w:hyperlink r:id="rId209" w:history="1">
              <w:r w:rsidR="00012771" w:rsidRPr="00296B20">
                <w:rPr>
                  <w:rStyle w:val="Hyperlink"/>
                  <w:rFonts w:eastAsia="MS Mincho"/>
                  <w:bdr w:val="none" w:sz="0" w:space="0" w:color="auto"/>
                </w:rPr>
                <w:t>D0901549</w:t>
              </w:r>
            </w:hyperlink>
          </w:p>
        </w:tc>
        <w:tc>
          <w:tcPr>
            <w:tcW w:w="6768" w:type="dxa"/>
            <w:shd w:val="clear" w:color="auto" w:fill="auto"/>
          </w:tcPr>
          <w:p w14:paraId="198B7E15" w14:textId="77777777" w:rsidR="00012771" w:rsidRDefault="00012771" w:rsidP="00BD32BF">
            <w:pPr>
              <w:keepLines/>
              <w:spacing w:after="0"/>
              <w:rPr>
                <w:rFonts w:eastAsia="MS Mincho"/>
              </w:rPr>
            </w:pPr>
            <w:r>
              <w:rPr>
                <w:rFonts w:eastAsia="MS Mincho"/>
              </w:rPr>
              <w:t>AOSEM Alignment Bracket, Bottom Mass</w:t>
            </w:r>
          </w:p>
        </w:tc>
      </w:tr>
      <w:tr w:rsidR="00012771" w:rsidRPr="00DE0B5C" w14:paraId="0FDF1FEE" w14:textId="77777777" w:rsidTr="00BD32BF">
        <w:tc>
          <w:tcPr>
            <w:tcW w:w="648" w:type="dxa"/>
            <w:shd w:val="clear" w:color="auto" w:fill="auto"/>
          </w:tcPr>
          <w:p w14:paraId="5996FDD2" w14:textId="77777777" w:rsidR="00012771" w:rsidRDefault="00012771" w:rsidP="00BD32BF">
            <w:pPr>
              <w:spacing w:after="0"/>
              <w:rPr>
                <w:rFonts w:eastAsia="MS Mincho"/>
              </w:rPr>
            </w:pPr>
            <w:r>
              <w:rPr>
                <w:rFonts w:eastAsia="MS Mincho"/>
              </w:rPr>
              <w:t>1</w:t>
            </w:r>
          </w:p>
        </w:tc>
        <w:tc>
          <w:tcPr>
            <w:tcW w:w="540" w:type="dxa"/>
            <w:shd w:val="clear" w:color="auto" w:fill="auto"/>
          </w:tcPr>
          <w:p w14:paraId="109442C6" w14:textId="77777777" w:rsidR="00012771" w:rsidRDefault="00012771" w:rsidP="00BD32BF">
            <w:pPr>
              <w:spacing w:after="0"/>
              <w:rPr>
                <w:rFonts w:eastAsia="MS Mincho"/>
              </w:rPr>
            </w:pPr>
            <w:r>
              <w:rPr>
                <w:rFonts w:eastAsia="MS Mincho"/>
              </w:rPr>
              <w:t>Ea</w:t>
            </w:r>
          </w:p>
        </w:tc>
        <w:tc>
          <w:tcPr>
            <w:tcW w:w="1620" w:type="dxa"/>
            <w:shd w:val="clear" w:color="auto" w:fill="auto"/>
          </w:tcPr>
          <w:p w14:paraId="22D26579" w14:textId="77777777" w:rsidR="00012771" w:rsidRPr="00146B16" w:rsidRDefault="00E10A0A" w:rsidP="00BD32BF">
            <w:pPr>
              <w:spacing w:after="0"/>
              <w:rPr>
                <w:rFonts w:eastAsia="MS Mincho"/>
              </w:rPr>
            </w:pPr>
            <w:hyperlink r:id="rId210" w:history="1">
              <w:r w:rsidR="00012771" w:rsidRPr="00DE1898">
                <w:rPr>
                  <w:rStyle w:val="Hyperlink"/>
                  <w:rFonts w:eastAsia="MS Mincho"/>
                  <w:bdr w:val="none" w:sz="0" w:space="0" w:color="auto"/>
                </w:rPr>
                <w:t>D0901065</w:t>
              </w:r>
            </w:hyperlink>
          </w:p>
        </w:tc>
        <w:tc>
          <w:tcPr>
            <w:tcW w:w="6768" w:type="dxa"/>
            <w:shd w:val="clear" w:color="auto" w:fill="auto"/>
          </w:tcPr>
          <w:p w14:paraId="7C8B87A1" w14:textId="77777777" w:rsidR="00012771" w:rsidRDefault="00012771" w:rsidP="00BD32BF">
            <w:pPr>
              <w:keepLines/>
              <w:spacing w:after="0"/>
              <w:rPr>
                <w:rFonts w:eastAsia="MS Mincho"/>
              </w:rPr>
            </w:pPr>
            <w:r>
              <w:rPr>
                <w:rFonts w:eastAsia="MS Mincho"/>
              </w:rPr>
              <w:t>AOSEM Assembly</w:t>
            </w:r>
          </w:p>
        </w:tc>
      </w:tr>
      <w:tr w:rsidR="00012771" w:rsidRPr="00DE0B5C" w14:paraId="2FA73B6E" w14:textId="77777777" w:rsidTr="00BD32BF">
        <w:tc>
          <w:tcPr>
            <w:tcW w:w="648" w:type="dxa"/>
            <w:shd w:val="clear" w:color="auto" w:fill="auto"/>
          </w:tcPr>
          <w:p w14:paraId="7DD8AB46" w14:textId="77777777" w:rsidR="00012771" w:rsidRDefault="00012771" w:rsidP="00BD32BF">
            <w:pPr>
              <w:spacing w:after="0"/>
              <w:rPr>
                <w:rFonts w:eastAsia="MS Mincho"/>
              </w:rPr>
            </w:pPr>
            <w:r>
              <w:rPr>
                <w:rFonts w:eastAsia="MS Mincho"/>
              </w:rPr>
              <w:t>1</w:t>
            </w:r>
          </w:p>
        </w:tc>
        <w:tc>
          <w:tcPr>
            <w:tcW w:w="540" w:type="dxa"/>
            <w:shd w:val="clear" w:color="auto" w:fill="auto"/>
          </w:tcPr>
          <w:p w14:paraId="7C2F9702" w14:textId="77777777" w:rsidR="00012771" w:rsidRDefault="00012771" w:rsidP="00BD32BF">
            <w:pPr>
              <w:spacing w:after="0"/>
              <w:rPr>
                <w:rFonts w:eastAsia="MS Mincho"/>
              </w:rPr>
            </w:pPr>
            <w:r>
              <w:rPr>
                <w:rFonts w:eastAsia="MS Mincho"/>
              </w:rPr>
              <w:t>Ea</w:t>
            </w:r>
          </w:p>
        </w:tc>
        <w:tc>
          <w:tcPr>
            <w:tcW w:w="1620" w:type="dxa"/>
            <w:shd w:val="clear" w:color="auto" w:fill="auto"/>
          </w:tcPr>
          <w:p w14:paraId="48C12E39" w14:textId="77777777" w:rsidR="00012771" w:rsidRPr="00146B16" w:rsidRDefault="00E10A0A" w:rsidP="00BD32BF">
            <w:pPr>
              <w:spacing w:after="0"/>
              <w:rPr>
                <w:rFonts w:eastAsia="MS Mincho"/>
              </w:rPr>
            </w:pPr>
            <w:hyperlink r:id="rId211" w:history="1">
              <w:r w:rsidR="00012771" w:rsidRPr="00DE1898">
                <w:rPr>
                  <w:rStyle w:val="Hyperlink"/>
                  <w:rFonts w:eastAsia="MS Mincho"/>
                  <w:bdr w:val="none" w:sz="0" w:space="0" w:color="auto"/>
                </w:rPr>
                <w:t>D1002858</w:t>
              </w:r>
            </w:hyperlink>
          </w:p>
        </w:tc>
        <w:tc>
          <w:tcPr>
            <w:tcW w:w="6768" w:type="dxa"/>
            <w:shd w:val="clear" w:color="auto" w:fill="auto"/>
          </w:tcPr>
          <w:p w14:paraId="36171C58" w14:textId="77777777" w:rsidR="00012771" w:rsidRDefault="00012771" w:rsidP="00BD32BF">
            <w:pPr>
              <w:keepLines/>
              <w:spacing w:after="0"/>
              <w:rPr>
                <w:rFonts w:eastAsia="MS Mincho"/>
              </w:rPr>
            </w:pPr>
            <w:r>
              <w:rPr>
                <w:rFonts w:eastAsia="MS Mincho"/>
              </w:rPr>
              <w:t>AOSEM Adjustment Collar, Reverse Side</w:t>
            </w:r>
          </w:p>
        </w:tc>
      </w:tr>
      <w:tr w:rsidR="00012771" w:rsidRPr="00DE0B5C" w14:paraId="1E5463A0" w14:textId="77777777" w:rsidTr="00BD32BF">
        <w:tc>
          <w:tcPr>
            <w:tcW w:w="648" w:type="dxa"/>
            <w:shd w:val="clear" w:color="auto" w:fill="auto"/>
          </w:tcPr>
          <w:p w14:paraId="3D9FAE2C" w14:textId="77777777" w:rsidR="00012771" w:rsidRDefault="00012771" w:rsidP="00BD32BF">
            <w:pPr>
              <w:spacing w:after="0"/>
              <w:rPr>
                <w:rFonts w:eastAsia="MS Mincho"/>
              </w:rPr>
            </w:pPr>
            <w:r>
              <w:rPr>
                <w:rFonts w:eastAsia="MS Mincho"/>
              </w:rPr>
              <w:t>2</w:t>
            </w:r>
          </w:p>
        </w:tc>
        <w:tc>
          <w:tcPr>
            <w:tcW w:w="540" w:type="dxa"/>
            <w:shd w:val="clear" w:color="auto" w:fill="auto"/>
          </w:tcPr>
          <w:p w14:paraId="31E9A534" w14:textId="77777777" w:rsidR="00012771" w:rsidRDefault="00012771" w:rsidP="00BD32BF">
            <w:pPr>
              <w:spacing w:after="0"/>
              <w:rPr>
                <w:rFonts w:eastAsia="MS Mincho"/>
              </w:rPr>
            </w:pPr>
            <w:r>
              <w:rPr>
                <w:rFonts w:eastAsia="MS Mincho"/>
              </w:rPr>
              <w:t>Ea</w:t>
            </w:r>
          </w:p>
        </w:tc>
        <w:tc>
          <w:tcPr>
            <w:tcW w:w="1620" w:type="dxa"/>
            <w:shd w:val="clear" w:color="auto" w:fill="auto"/>
          </w:tcPr>
          <w:p w14:paraId="6B737FD9" w14:textId="77777777" w:rsidR="00012771" w:rsidRPr="00146B16" w:rsidRDefault="00E10A0A" w:rsidP="00BD32BF">
            <w:pPr>
              <w:spacing w:after="0"/>
              <w:rPr>
                <w:rFonts w:eastAsia="MS Mincho"/>
              </w:rPr>
            </w:pPr>
            <w:hyperlink r:id="rId212" w:history="1">
              <w:r w:rsidR="00012771" w:rsidRPr="00DE1898">
                <w:rPr>
                  <w:rStyle w:val="Hyperlink"/>
                  <w:rFonts w:eastAsia="MS Mincho"/>
                  <w:bdr w:val="none" w:sz="0" w:space="0" w:color="auto"/>
                </w:rPr>
                <w:t>D1000659</w:t>
              </w:r>
            </w:hyperlink>
          </w:p>
        </w:tc>
        <w:tc>
          <w:tcPr>
            <w:tcW w:w="6768" w:type="dxa"/>
            <w:shd w:val="clear" w:color="auto" w:fill="auto"/>
          </w:tcPr>
          <w:p w14:paraId="48FC9E5E" w14:textId="77777777" w:rsidR="00012771" w:rsidRDefault="00012771" w:rsidP="00BD32BF">
            <w:pPr>
              <w:keepLines/>
              <w:spacing w:after="0"/>
              <w:rPr>
                <w:rFonts w:eastAsia="MS Mincho"/>
              </w:rPr>
            </w:pPr>
            <w:r>
              <w:rPr>
                <w:rFonts w:eastAsia="MS Mincho"/>
              </w:rPr>
              <w:t>Adjuster Shaft</w:t>
            </w:r>
          </w:p>
        </w:tc>
      </w:tr>
      <w:tr w:rsidR="00012771" w:rsidRPr="00DE0B5C" w14:paraId="083EED34" w14:textId="77777777" w:rsidTr="00BD32BF">
        <w:tc>
          <w:tcPr>
            <w:tcW w:w="648" w:type="dxa"/>
            <w:shd w:val="clear" w:color="auto" w:fill="auto"/>
          </w:tcPr>
          <w:p w14:paraId="267EC50C" w14:textId="77777777" w:rsidR="00012771" w:rsidRDefault="00012771" w:rsidP="00BD32BF">
            <w:pPr>
              <w:spacing w:after="0"/>
              <w:rPr>
                <w:rFonts w:eastAsia="MS Mincho"/>
              </w:rPr>
            </w:pPr>
            <w:r>
              <w:rPr>
                <w:rFonts w:eastAsia="MS Mincho"/>
              </w:rPr>
              <w:t>2</w:t>
            </w:r>
          </w:p>
        </w:tc>
        <w:tc>
          <w:tcPr>
            <w:tcW w:w="540" w:type="dxa"/>
            <w:shd w:val="clear" w:color="auto" w:fill="auto"/>
          </w:tcPr>
          <w:p w14:paraId="685A219E" w14:textId="77777777" w:rsidR="00012771" w:rsidRDefault="00012771" w:rsidP="00BD32BF">
            <w:pPr>
              <w:spacing w:after="0"/>
              <w:rPr>
                <w:rFonts w:eastAsia="MS Mincho"/>
              </w:rPr>
            </w:pPr>
            <w:r>
              <w:rPr>
                <w:rFonts w:eastAsia="MS Mincho"/>
              </w:rPr>
              <w:t>Ea</w:t>
            </w:r>
          </w:p>
        </w:tc>
        <w:tc>
          <w:tcPr>
            <w:tcW w:w="1620" w:type="dxa"/>
            <w:shd w:val="clear" w:color="auto" w:fill="auto"/>
          </w:tcPr>
          <w:p w14:paraId="64C89671" w14:textId="77777777" w:rsidR="00012771" w:rsidRPr="00146B16" w:rsidRDefault="00E10A0A" w:rsidP="00BD32BF">
            <w:pPr>
              <w:spacing w:after="0"/>
              <w:rPr>
                <w:rFonts w:eastAsia="MS Mincho"/>
              </w:rPr>
            </w:pPr>
            <w:hyperlink r:id="rId213" w:history="1">
              <w:r w:rsidR="00012771" w:rsidRPr="00DE1898">
                <w:rPr>
                  <w:rStyle w:val="Hyperlink"/>
                  <w:rFonts w:eastAsia="MS Mincho"/>
                  <w:bdr w:val="none" w:sz="0" w:space="0" w:color="auto"/>
                </w:rPr>
                <w:t>D1002865</w:t>
              </w:r>
            </w:hyperlink>
          </w:p>
        </w:tc>
        <w:tc>
          <w:tcPr>
            <w:tcW w:w="6768" w:type="dxa"/>
            <w:shd w:val="clear" w:color="auto" w:fill="auto"/>
          </w:tcPr>
          <w:p w14:paraId="7E406A67" w14:textId="77777777" w:rsidR="00012771" w:rsidRDefault="00012771" w:rsidP="00BD32BF">
            <w:pPr>
              <w:keepLines/>
              <w:spacing w:after="0"/>
              <w:rPr>
                <w:rFonts w:eastAsia="MS Mincho"/>
              </w:rPr>
            </w:pPr>
            <w:r>
              <w:rPr>
                <w:rFonts w:eastAsia="MS Mincho"/>
              </w:rPr>
              <w:t>Adjustment Nut, Thick</w:t>
            </w:r>
          </w:p>
        </w:tc>
      </w:tr>
      <w:tr w:rsidR="00012771" w:rsidRPr="00DE0B5C" w14:paraId="2292FDBA" w14:textId="77777777" w:rsidTr="00BD32BF">
        <w:tc>
          <w:tcPr>
            <w:tcW w:w="648" w:type="dxa"/>
            <w:shd w:val="clear" w:color="auto" w:fill="auto"/>
          </w:tcPr>
          <w:p w14:paraId="711E9A10" w14:textId="77777777" w:rsidR="00012771" w:rsidRDefault="00012771" w:rsidP="00BD32BF">
            <w:pPr>
              <w:spacing w:after="0"/>
              <w:rPr>
                <w:rFonts w:eastAsia="MS Mincho"/>
              </w:rPr>
            </w:pPr>
            <w:r>
              <w:rPr>
                <w:rFonts w:eastAsia="MS Mincho"/>
              </w:rPr>
              <w:t>1</w:t>
            </w:r>
          </w:p>
        </w:tc>
        <w:tc>
          <w:tcPr>
            <w:tcW w:w="540" w:type="dxa"/>
            <w:shd w:val="clear" w:color="auto" w:fill="auto"/>
          </w:tcPr>
          <w:p w14:paraId="3E093E2A" w14:textId="77777777" w:rsidR="00012771" w:rsidRDefault="00012771" w:rsidP="00BD32BF">
            <w:pPr>
              <w:spacing w:after="0"/>
              <w:rPr>
                <w:rFonts w:eastAsia="MS Mincho"/>
              </w:rPr>
            </w:pPr>
            <w:r>
              <w:rPr>
                <w:rFonts w:eastAsia="MS Mincho"/>
              </w:rPr>
              <w:t>Ea</w:t>
            </w:r>
          </w:p>
        </w:tc>
        <w:tc>
          <w:tcPr>
            <w:tcW w:w="1620" w:type="dxa"/>
            <w:shd w:val="clear" w:color="auto" w:fill="auto"/>
          </w:tcPr>
          <w:p w14:paraId="03A2AFBF" w14:textId="77777777" w:rsidR="00012771" w:rsidRDefault="00E10A0A" w:rsidP="00BD32BF">
            <w:pPr>
              <w:spacing w:after="0"/>
              <w:rPr>
                <w:rFonts w:eastAsia="MS Mincho"/>
              </w:rPr>
            </w:pPr>
            <w:hyperlink r:id="rId214" w:history="1">
              <w:r w:rsidR="00012771" w:rsidRPr="009C02BC">
                <w:rPr>
                  <w:rStyle w:val="Hyperlink"/>
                  <w:rFonts w:eastAsia="MS Mincho"/>
                  <w:bdr w:val="none" w:sz="0" w:space="0" w:color="auto"/>
                </w:rPr>
                <w:t>D080725</w:t>
              </w:r>
            </w:hyperlink>
          </w:p>
        </w:tc>
        <w:tc>
          <w:tcPr>
            <w:tcW w:w="6768" w:type="dxa"/>
            <w:shd w:val="clear" w:color="auto" w:fill="auto"/>
          </w:tcPr>
          <w:p w14:paraId="133CE7BD" w14:textId="77777777" w:rsidR="00012771" w:rsidRDefault="00012771" w:rsidP="00BD32BF">
            <w:pPr>
              <w:keepLines/>
              <w:spacing w:after="0"/>
              <w:rPr>
                <w:rFonts w:eastAsia="MS Mincho"/>
              </w:rPr>
            </w:pPr>
            <w:r>
              <w:rPr>
                <w:rFonts w:eastAsia="MS Mincho"/>
              </w:rPr>
              <w:t>EQ Stop for Metal or Glass</w:t>
            </w:r>
          </w:p>
        </w:tc>
      </w:tr>
      <w:tr w:rsidR="00012771" w:rsidRPr="00DE0B5C" w14:paraId="02AA1874" w14:textId="77777777" w:rsidTr="00BD32BF">
        <w:tc>
          <w:tcPr>
            <w:tcW w:w="648" w:type="dxa"/>
            <w:shd w:val="clear" w:color="auto" w:fill="auto"/>
          </w:tcPr>
          <w:p w14:paraId="7C1C87A8" w14:textId="77777777" w:rsidR="00012771" w:rsidRDefault="00012771" w:rsidP="00BD32BF">
            <w:pPr>
              <w:spacing w:after="0"/>
              <w:rPr>
                <w:rFonts w:eastAsia="MS Mincho"/>
              </w:rPr>
            </w:pPr>
            <w:r>
              <w:rPr>
                <w:rFonts w:eastAsia="MS Mincho"/>
              </w:rPr>
              <w:t>2</w:t>
            </w:r>
          </w:p>
        </w:tc>
        <w:tc>
          <w:tcPr>
            <w:tcW w:w="540" w:type="dxa"/>
            <w:shd w:val="clear" w:color="auto" w:fill="auto"/>
          </w:tcPr>
          <w:p w14:paraId="6D8D35FC" w14:textId="77777777" w:rsidR="00012771" w:rsidRDefault="00012771" w:rsidP="00BD32BF">
            <w:pPr>
              <w:spacing w:after="0"/>
              <w:rPr>
                <w:rFonts w:eastAsia="MS Mincho"/>
              </w:rPr>
            </w:pPr>
            <w:r>
              <w:rPr>
                <w:rFonts w:eastAsia="MS Mincho"/>
              </w:rPr>
              <w:t>Ea</w:t>
            </w:r>
          </w:p>
        </w:tc>
        <w:tc>
          <w:tcPr>
            <w:tcW w:w="1620" w:type="dxa"/>
            <w:shd w:val="clear" w:color="auto" w:fill="auto"/>
          </w:tcPr>
          <w:p w14:paraId="5D5CEB6C" w14:textId="77777777" w:rsidR="00012771" w:rsidRPr="0075222D" w:rsidRDefault="00012771" w:rsidP="00BD32BF">
            <w:pPr>
              <w:spacing w:after="0"/>
              <w:rPr>
                <w:rFonts w:eastAsia="MS Mincho"/>
              </w:rPr>
            </w:pPr>
            <w:r>
              <w:rPr>
                <w:rFonts w:eastAsia="MS Mincho"/>
              </w:rPr>
              <w:t>NA</w:t>
            </w:r>
          </w:p>
        </w:tc>
        <w:tc>
          <w:tcPr>
            <w:tcW w:w="6768" w:type="dxa"/>
            <w:shd w:val="clear" w:color="auto" w:fill="auto"/>
          </w:tcPr>
          <w:p w14:paraId="50C07735" w14:textId="77777777" w:rsidR="00012771" w:rsidRDefault="00012771" w:rsidP="00BD32BF">
            <w:pPr>
              <w:keepLines/>
              <w:spacing w:after="0"/>
              <w:rPr>
                <w:rFonts w:eastAsia="MS Mincho"/>
              </w:rPr>
            </w:pPr>
            <w:r>
              <w:rPr>
                <w:rFonts w:eastAsia="MS Mincho"/>
              </w:rPr>
              <w:t>Socket Head Cap Screw, 8-32 x 0.625”, SSTL</w:t>
            </w:r>
          </w:p>
        </w:tc>
      </w:tr>
      <w:tr w:rsidR="00012771" w:rsidRPr="00DE0B5C" w14:paraId="75DC493C" w14:textId="77777777" w:rsidTr="00BD32BF">
        <w:tc>
          <w:tcPr>
            <w:tcW w:w="648" w:type="dxa"/>
            <w:shd w:val="clear" w:color="auto" w:fill="auto"/>
          </w:tcPr>
          <w:p w14:paraId="5278D8B4" w14:textId="77777777" w:rsidR="00012771" w:rsidRDefault="00012771" w:rsidP="00BD32BF">
            <w:pPr>
              <w:spacing w:after="0"/>
              <w:rPr>
                <w:rFonts w:eastAsia="MS Mincho"/>
              </w:rPr>
            </w:pPr>
            <w:r>
              <w:rPr>
                <w:rFonts w:eastAsia="MS Mincho"/>
              </w:rPr>
              <w:t>2</w:t>
            </w:r>
          </w:p>
        </w:tc>
        <w:tc>
          <w:tcPr>
            <w:tcW w:w="540" w:type="dxa"/>
            <w:shd w:val="clear" w:color="auto" w:fill="auto"/>
          </w:tcPr>
          <w:p w14:paraId="011E64F0" w14:textId="77777777" w:rsidR="00012771" w:rsidRDefault="00012771" w:rsidP="00BD32BF">
            <w:pPr>
              <w:spacing w:after="0"/>
              <w:rPr>
                <w:rFonts w:eastAsia="MS Mincho"/>
              </w:rPr>
            </w:pPr>
            <w:r>
              <w:rPr>
                <w:rFonts w:eastAsia="MS Mincho"/>
              </w:rPr>
              <w:t>Ea</w:t>
            </w:r>
          </w:p>
        </w:tc>
        <w:tc>
          <w:tcPr>
            <w:tcW w:w="1620" w:type="dxa"/>
            <w:shd w:val="clear" w:color="auto" w:fill="auto"/>
          </w:tcPr>
          <w:p w14:paraId="0612F2C1" w14:textId="77777777" w:rsidR="00012771" w:rsidRPr="00146B16" w:rsidRDefault="00012771" w:rsidP="00BD32BF">
            <w:pPr>
              <w:spacing w:after="0"/>
              <w:rPr>
                <w:rFonts w:eastAsia="MS Mincho"/>
              </w:rPr>
            </w:pPr>
            <w:r>
              <w:rPr>
                <w:rFonts w:eastAsia="MS Mincho"/>
              </w:rPr>
              <w:t>1185-2EN246</w:t>
            </w:r>
          </w:p>
        </w:tc>
        <w:tc>
          <w:tcPr>
            <w:tcW w:w="6768" w:type="dxa"/>
            <w:shd w:val="clear" w:color="auto" w:fill="auto"/>
          </w:tcPr>
          <w:p w14:paraId="1FF785FF" w14:textId="77777777" w:rsidR="00012771" w:rsidRDefault="00012771" w:rsidP="00BD32BF">
            <w:pPr>
              <w:keepLines/>
              <w:spacing w:after="0"/>
              <w:rPr>
                <w:rFonts w:eastAsia="MS Mincho"/>
              </w:rPr>
            </w:pPr>
            <w:r>
              <w:rPr>
                <w:rFonts w:eastAsia="MS Mincho"/>
              </w:rPr>
              <w:t>Helicoil, 8-32 x 0.246”</w:t>
            </w:r>
          </w:p>
        </w:tc>
      </w:tr>
      <w:tr w:rsidR="00012771" w:rsidRPr="00DE0B5C" w14:paraId="4E0416B0" w14:textId="77777777" w:rsidTr="00BD32BF">
        <w:tc>
          <w:tcPr>
            <w:tcW w:w="648" w:type="dxa"/>
            <w:shd w:val="clear" w:color="auto" w:fill="auto"/>
          </w:tcPr>
          <w:p w14:paraId="1EF270D5" w14:textId="77777777" w:rsidR="00012771" w:rsidRDefault="00012771" w:rsidP="00BD32BF">
            <w:pPr>
              <w:spacing w:after="0"/>
              <w:rPr>
                <w:rFonts w:eastAsia="MS Mincho"/>
              </w:rPr>
            </w:pPr>
            <w:r>
              <w:rPr>
                <w:rFonts w:eastAsia="MS Mincho"/>
              </w:rPr>
              <w:t>2</w:t>
            </w:r>
          </w:p>
        </w:tc>
        <w:tc>
          <w:tcPr>
            <w:tcW w:w="540" w:type="dxa"/>
            <w:shd w:val="clear" w:color="auto" w:fill="auto"/>
          </w:tcPr>
          <w:p w14:paraId="55DF57FF" w14:textId="77777777" w:rsidR="00012771" w:rsidRDefault="00012771" w:rsidP="00BD32BF">
            <w:pPr>
              <w:spacing w:after="0"/>
              <w:rPr>
                <w:rFonts w:eastAsia="MS Mincho"/>
              </w:rPr>
            </w:pPr>
            <w:r>
              <w:rPr>
                <w:rFonts w:eastAsia="MS Mincho"/>
              </w:rPr>
              <w:t>Ea</w:t>
            </w:r>
          </w:p>
        </w:tc>
        <w:tc>
          <w:tcPr>
            <w:tcW w:w="1620" w:type="dxa"/>
            <w:shd w:val="clear" w:color="auto" w:fill="auto"/>
          </w:tcPr>
          <w:p w14:paraId="743FA973" w14:textId="77777777" w:rsidR="00012771" w:rsidRPr="00146B16" w:rsidRDefault="00012771" w:rsidP="00BD32BF">
            <w:pPr>
              <w:spacing w:after="0"/>
              <w:rPr>
                <w:rFonts w:eastAsia="MS Mincho"/>
              </w:rPr>
            </w:pPr>
            <w:r>
              <w:rPr>
                <w:rFonts w:eastAsia="MS Mincho"/>
              </w:rPr>
              <w:t>NA</w:t>
            </w:r>
          </w:p>
        </w:tc>
        <w:tc>
          <w:tcPr>
            <w:tcW w:w="6768" w:type="dxa"/>
            <w:shd w:val="clear" w:color="auto" w:fill="auto"/>
          </w:tcPr>
          <w:p w14:paraId="49549C7C" w14:textId="77777777" w:rsidR="00012771" w:rsidRDefault="00012771" w:rsidP="00BD32BF">
            <w:pPr>
              <w:keepLines/>
              <w:spacing w:after="0"/>
              <w:rPr>
                <w:rFonts w:eastAsia="MS Mincho"/>
              </w:rPr>
            </w:pPr>
            <w:r>
              <w:rPr>
                <w:rFonts w:eastAsia="MS Mincho"/>
              </w:rPr>
              <w:t xml:space="preserve">Flat Washer, </w:t>
            </w:r>
            <w:r w:rsidRPr="007E756E">
              <w:rPr>
                <w:rFonts w:eastAsia="MS Mincho"/>
                <w:color w:val="FF0000"/>
              </w:rPr>
              <w:t>Vented</w:t>
            </w:r>
            <w:r>
              <w:rPr>
                <w:rFonts w:eastAsia="MS Mincho"/>
              </w:rPr>
              <w:t>, #8</w:t>
            </w:r>
          </w:p>
        </w:tc>
      </w:tr>
      <w:tr w:rsidR="00012771" w:rsidRPr="00DE0B5C" w14:paraId="2DD2EA66" w14:textId="77777777" w:rsidTr="00BD32BF">
        <w:tc>
          <w:tcPr>
            <w:tcW w:w="648" w:type="dxa"/>
            <w:shd w:val="clear" w:color="auto" w:fill="auto"/>
          </w:tcPr>
          <w:p w14:paraId="0DE74F62" w14:textId="77777777" w:rsidR="00012771" w:rsidRDefault="00012771" w:rsidP="00BD32BF">
            <w:pPr>
              <w:spacing w:after="0"/>
              <w:rPr>
                <w:rFonts w:eastAsia="MS Mincho"/>
              </w:rPr>
            </w:pPr>
            <w:r>
              <w:rPr>
                <w:rFonts w:eastAsia="MS Mincho"/>
              </w:rPr>
              <w:t>1</w:t>
            </w:r>
          </w:p>
        </w:tc>
        <w:tc>
          <w:tcPr>
            <w:tcW w:w="540" w:type="dxa"/>
            <w:shd w:val="clear" w:color="auto" w:fill="auto"/>
          </w:tcPr>
          <w:p w14:paraId="7DDD1639" w14:textId="77777777" w:rsidR="00012771" w:rsidRDefault="00012771" w:rsidP="00BD32BF">
            <w:pPr>
              <w:spacing w:after="0"/>
              <w:rPr>
                <w:rFonts w:eastAsia="MS Mincho"/>
              </w:rPr>
            </w:pPr>
            <w:r>
              <w:rPr>
                <w:rFonts w:eastAsia="MS Mincho"/>
              </w:rPr>
              <w:t>Ea</w:t>
            </w:r>
          </w:p>
        </w:tc>
        <w:tc>
          <w:tcPr>
            <w:tcW w:w="1620" w:type="dxa"/>
            <w:shd w:val="clear" w:color="auto" w:fill="auto"/>
          </w:tcPr>
          <w:p w14:paraId="25AA8EAE" w14:textId="77777777" w:rsidR="00012771" w:rsidRDefault="00012771" w:rsidP="00BD32BF">
            <w:pPr>
              <w:spacing w:after="0"/>
              <w:rPr>
                <w:rFonts w:eastAsia="MS Mincho"/>
              </w:rPr>
            </w:pPr>
            <w:r>
              <w:rPr>
                <w:rFonts w:eastAsia="MS Mincho"/>
              </w:rPr>
              <w:t>NA</w:t>
            </w:r>
          </w:p>
        </w:tc>
        <w:tc>
          <w:tcPr>
            <w:tcW w:w="6768" w:type="dxa"/>
            <w:shd w:val="clear" w:color="auto" w:fill="auto"/>
          </w:tcPr>
          <w:p w14:paraId="1B307A5C" w14:textId="77777777" w:rsidR="00012771" w:rsidRDefault="00012771" w:rsidP="00BD32BF">
            <w:pPr>
              <w:keepLines/>
              <w:spacing w:after="0"/>
              <w:rPr>
                <w:rFonts w:eastAsia="MS Mincho"/>
              </w:rPr>
            </w:pPr>
            <w:r>
              <w:rPr>
                <w:rFonts w:eastAsia="MS Mincho"/>
              </w:rPr>
              <w:t>Socket Head Cap Screw, 2-56 x 0.375” SSTL</w:t>
            </w:r>
          </w:p>
        </w:tc>
      </w:tr>
      <w:tr w:rsidR="00012771" w:rsidRPr="00DE0B5C" w14:paraId="6A645299" w14:textId="77777777" w:rsidTr="00BD32BF">
        <w:tc>
          <w:tcPr>
            <w:tcW w:w="648" w:type="dxa"/>
            <w:shd w:val="clear" w:color="auto" w:fill="auto"/>
          </w:tcPr>
          <w:p w14:paraId="0F770FC4" w14:textId="77777777" w:rsidR="00012771" w:rsidRDefault="00012771" w:rsidP="00BD32BF">
            <w:pPr>
              <w:spacing w:after="0"/>
              <w:rPr>
                <w:rFonts w:eastAsia="MS Mincho"/>
              </w:rPr>
            </w:pPr>
            <w:r>
              <w:rPr>
                <w:rFonts w:eastAsia="MS Mincho"/>
              </w:rPr>
              <w:t>1</w:t>
            </w:r>
          </w:p>
        </w:tc>
        <w:tc>
          <w:tcPr>
            <w:tcW w:w="540" w:type="dxa"/>
            <w:shd w:val="clear" w:color="auto" w:fill="auto"/>
          </w:tcPr>
          <w:p w14:paraId="65A49B55" w14:textId="77777777" w:rsidR="00012771" w:rsidRDefault="00012771" w:rsidP="00BD32BF">
            <w:pPr>
              <w:spacing w:after="0"/>
              <w:rPr>
                <w:rFonts w:eastAsia="MS Mincho"/>
              </w:rPr>
            </w:pPr>
            <w:r>
              <w:rPr>
                <w:rFonts w:eastAsia="MS Mincho"/>
              </w:rPr>
              <w:t>Ea</w:t>
            </w:r>
          </w:p>
        </w:tc>
        <w:tc>
          <w:tcPr>
            <w:tcW w:w="1620" w:type="dxa"/>
            <w:shd w:val="clear" w:color="auto" w:fill="auto"/>
          </w:tcPr>
          <w:p w14:paraId="76E7F081" w14:textId="77777777" w:rsidR="00012771" w:rsidRPr="00146B16" w:rsidRDefault="00012771" w:rsidP="00BD32BF">
            <w:pPr>
              <w:spacing w:after="0"/>
              <w:rPr>
                <w:rFonts w:eastAsia="MS Mincho"/>
              </w:rPr>
            </w:pPr>
            <w:r>
              <w:rPr>
                <w:rFonts w:eastAsia="MS Mincho"/>
              </w:rPr>
              <w:t>1185-4EN250</w:t>
            </w:r>
          </w:p>
        </w:tc>
        <w:tc>
          <w:tcPr>
            <w:tcW w:w="6768" w:type="dxa"/>
            <w:shd w:val="clear" w:color="auto" w:fill="auto"/>
          </w:tcPr>
          <w:p w14:paraId="3B0282E5" w14:textId="77777777" w:rsidR="00012771" w:rsidRDefault="00012771" w:rsidP="00BD32BF">
            <w:pPr>
              <w:keepLines/>
              <w:spacing w:after="0"/>
              <w:rPr>
                <w:rFonts w:eastAsia="MS Mincho"/>
              </w:rPr>
            </w:pPr>
            <w:r>
              <w:rPr>
                <w:rFonts w:eastAsia="MS Mincho"/>
              </w:rPr>
              <w:t>Helicoil, ¼-20 x 0.25”</w:t>
            </w:r>
          </w:p>
        </w:tc>
      </w:tr>
      <w:tr w:rsidR="00012771" w:rsidRPr="00DE0B5C" w14:paraId="37AB126D" w14:textId="77777777" w:rsidTr="00BD32BF">
        <w:tc>
          <w:tcPr>
            <w:tcW w:w="648" w:type="dxa"/>
            <w:shd w:val="clear" w:color="auto" w:fill="auto"/>
          </w:tcPr>
          <w:p w14:paraId="25C19565" w14:textId="77777777" w:rsidR="00012771" w:rsidRDefault="00012771" w:rsidP="00BD32BF">
            <w:pPr>
              <w:spacing w:after="0"/>
              <w:rPr>
                <w:rFonts w:eastAsia="MS Mincho"/>
              </w:rPr>
            </w:pPr>
            <w:r>
              <w:rPr>
                <w:rFonts w:eastAsia="MS Mincho"/>
              </w:rPr>
              <w:t>1</w:t>
            </w:r>
          </w:p>
        </w:tc>
        <w:tc>
          <w:tcPr>
            <w:tcW w:w="540" w:type="dxa"/>
            <w:shd w:val="clear" w:color="auto" w:fill="auto"/>
          </w:tcPr>
          <w:p w14:paraId="0E8D070E" w14:textId="77777777" w:rsidR="00012771" w:rsidRDefault="00012771" w:rsidP="00BD32BF">
            <w:pPr>
              <w:spacing w:after="0"/>
              <w:rPr>
                <w:rFonts w:eastAsia="MS Mincho"/>
              </w:rPr>
            </w:pPr>
            <w:r>
              <w:rPr>
                <w:rFonts w:eastAsia="MS Mincho"/>
              </w:rPr>
              <w:t>Ea</w:t>
            </w:r>
          </w:p>
        </w:tc>
        <w:tc>
          <w:tcPr>
            <w:tcW w:w="1620" w:type="dxa"/>
            <w:shd w:val="clear" w:color="auto" w:fill="auto"/>
          </w:tcPr>
          <w:p w14:paraId="535462E0" w14:textId="77777777" w:rsidR="00012771" w:rsidRPr="00146B16" w:rsidRDefault="00012771" w:rsidP="00BD32BF">
            <w:pPr>
              <w:spacing w:after="0"/>
              <w:rPr>
                <w:rFonts w:eastAsia="MS Mincho"/>
              </w:rPr>
            </w:pPr>
            <w:r>
              <w:rPr>
                <w:rFonts w:eastAsia="MS Mincho"/>
              </w:rPr>
              <w:t>NA</w:t>
            </w:r>
          </w:p>
        </w:tc>
        <w:tc>
          <w:tcPr>
            <w:tcW w:w="6768" w:type="dxa"/>
            <w:shd w:val="clear" w:color="auto" w:fill="auto"/>
          </w:tcPr>
          <w:p w14:paraId="67620D74" w14:textId="77777777" w:rsidR="00012771" w:rsidRDefault="00012771" w:rsidP="00BD32BF">
            <w:pPr>
              <w:keepLines/>
              <w:spacing w:after="0"/>
              <w:rPr>
                <w:rFonts w:eastAsia="MS Mincho"/>
              </w:rPr>
            </w:pPr>
            <w:r>
              <w:rPr>
                <w:rFonts w:eastAsia="MS Mincho"/>
              </w:rPr>
              <w:t xml:space="preserve">Hex Nut, ¼-20 </w:t>
            </w:r>
            <w:r w:rsidRPr="007E756E">
              <w:rPr>
                <w:rFonts w:eastAsia="MS Mincho"/>
                <w:color w:val="FF0000"/>
              </w:rPr>
              <w:t>AgPlated</w:t>
            </w:r>
          </w:p>
        </w:tc>
      </w:tr>
    </w:tbl>
    <w:p w14:paraId="38EEC008" w14:textId="77777777" w:rsidR="00012771" w:rsidRDefault="00012771" w:rsidP="00012771">
      <w:pPr>
        <w:pStyle w:val="Heading2"/>
      </w:pPr>
      <w:r>
        <w:t>Procedure</w:t>
      </w:r>
    </w:p>
    <w:p w14:paraId="3A49C3FB" w14:textId="77777777" w:rsidR="00012771" w:rsidRPr="00320A18" w:rsidRDefault="00012771" w:rsidP="00012771">
      <w:r>
        <w:t xml:space="preserve">Assembly procedure is similar for all 4 units, but varies by the </w:t>
      </w:r>
      <w:r w:rsidRPr="00976FB5">
        <w:rPr>
          <w:color w:val="FF0000"/>
        </w:rPr>
        <w:t>Mount</w:t>
      </w:r>
      <w:r>
        <w:rPr>
          <w:color w:val="FF0000"/>
        </w:rPr>
        <w:t xml:space="preserve"> Bracket </w:t>
      </w:r>
      <w:r w:rsidRPr="00F57E13">
        <w:t>and</w:t>
      </w:r>
      <w:r>
        <w:t xml:space="preserve"> </w:t>
      </w:r>
      <w:r w:rsidRPr="00976FB5">
        <w:rPr>
          <w:color w:val="FF0000"/>
        </w:rPr>
        <w:t>Alignment Bracket</w:t>
      </w:r>
      <w:r>
        <w:t>.</w:t>
      </w:r>
    </w:p>
    <w:tbl>
      <w:tblPr>
        <w:tblW w:w="4987" w:type="pct"/>
        <w:tblLayout w:type="fixed"/>
        <w:tblCellMar>
          <w:left w:w="115" w:type="dxa"/>
          <w:right w:w="115" w:type="dxa"/>
        </w:tblCellMar>
        <w:tblLook w:val="04A0" w:firstRow="1" w:lastRow="0" w:firstColumn="1" w:lastColumn="0" w:noHBand="0" w:noVBand="1"/>
      </w:tblPr>
      <w:tblGrid>
        <w:gridCol w:w="4794"/>
        <w:gridCol w:w="4771"/>
      </w:tblGrid>
      <w:tr w:rsidR="00012771" w14:paraId="74B94250" w14:textId="77777777" w:rsidTr="00BD32BF">
        <w:tc>
          <w:tcPr>
            <w:tcW w:w="2506" w:type="pct"/>
            <w:vAlign w:val="center"/>
          </w:tcPr>
          <w:p w14:paraId="3AF03C31" w14:textId="77777777" w:rsidR="00012771" w:rsidRDefault="00012771" w:rsidP="00BD32BF">
            <w:pPr>
              <w:pStyle w:val="ProcedureStep"/>
              <w:numPr>
                <w:ilvl w:val="0"/>
                <w:numId w:val="9"/>
              </w:numPr>
            </w:pPr>
            <w:r w:rsidRPr="00192AFC">
              <w:t>Assemble</w:t>
            </w:r>
            <w:r>
              <w:t xml:space="preserve"> Adjustment Collar to AOSEM</w:t>
            </w:r>
          </w:p>
          <w:p w14:paraId="2D41ECA2" w14:textId="77777777" w:rsidR="00012771" w:rsidRDefault="00012771" w:rsidP="00BD32BF">
            <w:pPr>
              <w:pStyle w:val="ProcedureStep"/>
              <w:numPr>
                <w:ilvl w:val="0"/>
                <w:numId w:val="9"/>
              </w:numPr>
            </w:pPr>
            <w:r w:rsidRPr="00192AFC">
              <w:t>Assemble</w:t>
            </w:r>
            <w:r>
              <w:t xml:space="preserve"> SHCS 2-56 to Collar</w:t>
            </w:r>
          </w:p>
          <w:p w14:paraId="551FCB9B" w14:textId="77777777" w:rsidR="00012771" w:rsidRDefault="00012771" w:rsidP="00BD32BF">
            <w:pPr>
              <w:pStyle w:val="ProcedureStep"/>
              <w:numPr>
                <w:ilvl w:val="0"/>
                <w:numId w:val="9"/>
              </w:numPr>
            </w:pPr>
            <w:r w:rsidRPr="00192AFC">
              <w:t>Assemble</w:t>
            </w:r>
            <w:r>
              <w:t xml:space="preserve"> Adjuster Shafts to Collar</w:t>
            </w:r>
          </w:p>
          <w:p w14:paraId="3FD2E176" w14:textId="77777777" w:rsidR="00012771" w:rsidRDefault="00012771" w:rsidP="00BD32BF">
            <w:pPr>
              <w:pStyle w:val="ProcedureStep"/>
              <w:numPr>
                <w:ilvl w:val="0"/>
                <w:numId w:val="9"/>
              </w:numPr>
            </w:pPr>
            <w:r w:rsidRPr="00192AFC">
              <w:t>Assemble</w:t>
            </w:r>
            <w:r>
              <w:t xml:space="preserve"> AOSEM w/Adjuster Shafts to Alignment Bracket, </w:t>
            </w:r>
            <w:r w:rsidRPr="00574540">
              <w:t>paying close attention to part number and orientation of Bracket</w:t>
            </w:r>
          </w:p>
          <w:p w14:paraId="182031C7" w14:textId="77777777" w:rsidR="00012771" w:rsidRDefault="00012771" w:rsidP="00BD32BF">
            <w:pPr>
              <w:pStyle w:val="ProcedureStep"/>
              <w:numPr>
                <w:ilvl w:val="0"/>
                <w:numId w:val="9"/>
              </w:numPr>
            </w:pPr>
            <w:r w:rsidRPr="00192AFC">
              <w:t>Assemble</w:t>
            </w:r>
            <w:r>
              <w:t xml:space="preserve"> </w:t>
            </w:r>
            <w:r w:rsidRPr="00976FB5">
              <w:rPr>
                <w:color w:val="FF0000"/>
              </w:rPr>
              <w:t>Mount</w:t>
            </w:r>
            <w:r>
              <w:t xml:space="preserve"> to Alignment Bracket</w:t>
            </w:r>
          </w:p>
          <w:p w14:paraId="262264D4" w14:textId="77777777" w:rsidR="00012771" w:rsidRPr="00B73A11" w:rsidRDefault="00012771" w:rsidP="00BD32BF">
            <w:pPr>
              <w:pStyle w:val="ProcedureStep"/>
              <w:numPr>
                <w:ilvl w:val="0"/>
                <w:numId w:val="9"/>
              </w:numPr>
            </w:pPr>
            <w:r>
              <w:t>Assemble EQ Stop to Alignment Bracket with a Hex Nut</w:t>
            </w:r>
          </w:p>
        </w:tc>
        <w:tc>
          <w:tcPr>
            <w:tcW w:w="2494" w:type="pct"/>
            <w:vAlign w:val="center"/>
          </w:tcPr>
          <w:p w14:paraId="1082E213" w14:textId="77777777" w:rsidR="00012771" w:rsidRDefault="00012771" w:rsidP="00BD32BF">
            <w:pPr>
              <w:jc w:val="center"/>
            </w:pPr>
            <w:r>
              <w:rPr>
                <w:noProof/>
              </w:rPr>
              <mc:AlternateContent>
                <mc:Choice Requires="wps">
                  <w:drawing>
                    <wp:anchor distT="0" distB="0" distL="114300" distR="114300" simplePos="0" relativeHeight="253741056" behindDoc="0" locked="0" layoutInCell="1" allowOverlap="1" wp14:anchorId="233BAA50" wp14:editId="4301959B">
                      <wp:simplePos x="0" y="0"/>
                      <wp:positionH relativeFrom="column">
                        <wp:posOffset>2169160</wp:posOffset>
                      </wp:positionH>
                      <wp:positionV relativeFrom="paragraph">
                        <wp:posOffset>511810</wp:posOffset>
                      </wp:positionV>
                      <wp:extent cx="205105" cy="178435"/>
                      <wp:effectExtent l="990600" t="0" r="0" b="50165"/>
                      <wp:wrapNone/>
                      <wp:docPr id="223" name="Line Callout 1 (No Border) 223"/>
                      <wp:cNvGraphicFramePr/>
                      <a:graphic xmlns:a="http://schemas.openxmlformats.org/drawingml/2006/main">
                        <a:graphicData uri="http://schemas.microsoft.com/office/word/2010/wordprocessingShape">
                          <wps:wsp>
                            <wps:cNvSpPr/>
                            <wps:spPr>
                              <a:xfrm>
                                <a:off x="6126480" y="5168265"/>
                                <a:ext cx="205105" cy="178435"/>
                              </a:xfrm>
                              <a:prstGeom prst="callout1">
                                <a:avLst>
                                  <a:gd name="adj1" fmla="val 50006"/>
                                  <a:gd name="adj2" fmla="val -1322"/>
                                  <a:gd name="adj3" fmla="val 55987"/>
                                  <a:gd name="adj4" fmla="val -46520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86A4D02" w14:textId="77777777" w:rsidR="00BD32BF" w:rsidRPr="00976FB5" w:rsidRDefault="00BD32BF" w:rsidP="00012771">
                                  <w:pPr>
                                    <w:rPr>
                                      <w:color w:val="000000" w:themeColor="text1"/>
                                      <w14:textOutline w14:w="9525" w14:cap="rnd" w14:cmpd="sng" w14:algn="ctr">
                                        <w14:solidFill>
                                          <w14:srgbClr w14:val="FF0000"/>
                                        </w14:solidFill>
                                        <w14:prstDash w14:val="solid"/>
                                        <w14:bevel/>
                                      </w14:textOutline>
                                    </w:rPr>
                                  </w:pPr>
                                  <w:r>
                                    <w:rPr>
                                      <w:color w:val="000000" w:themeColor="text1"/>
                                      <w14:textOutline w14:w="9525" w14:cap="rnd" w14:cmpd="sng" w14:algn="ctr">
                                        <w14:solidFill>
                                          <w14:srgbClr w14:val="FF0000"/>
                                        </w14:solidFill>
                                        <w14:prstDash w14:val="solid"/>
                                        <w14:bevel/>
                                      </w14:textOutline>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23" o:spid="_x0000_s1041" type="#_x0000_t41" style="position:absolute;left:0;text-align:left;margin-left:170.8pt;margin-top:40.3pt;width:16.15pt;height:14.05pt;z-index:25374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" adj="-100484,12093,-286,10801" filled="f" strokecolor="#00e800">
                      <v:shadow on="t" color="black" opacity="22937f" origin=",.5" offset="0,.63889mm"/>
                      <v:textbox inset="0,0,0,0">
                        <w:txbxContent>
                          <w:p w14:paraId="386A4D02" w14:textId="77777777" w:rsidR="00BD32BF" w:rsidRPr="00976FB5" w:rsidRDefault="00BD32BF" w:rsidP="00012771">
                            <w:pPr>
                              <w:rPr>
                                <w:color w:val="000000" w:themeColor="text1"/>
                                <w14:textOutline w14:w="9525" w14:cap="rnd" w14:cmpd="sng" w14:algn="ctr">
                                  <w14:solidFill>
                                    <w14:srgbClr w14:val="FF0000"/>
                                  </w14:solidFill>
                                  <w14:prstDash w14:val="solid"/>
                                  <w14:bevel/>
                                </w14:textOutline>
                              </w:rPr>
                            </w:pPr>
                            <w:r>
                              <w:rPr>
                                <w:color w:val="000000" w:themeColor="text1"/>
                                <w14:textOutline w14:w="9525" w14:cap="rnd" w14:cmpd="sng" w14:algn="ctr">
                                  <w14:solidFill>
                                    <w14:srgbClr w14:val="FF0000"/>
                                  </w14:solidFill>
                                  <w14:prstDash w14:val="solid"/>
                                  <w14:bevel/>
                                </w14:textOutline>
                              </w:rPr>
                              <w:t>5</w:t>
                            </w:r>
                          </w:p>
                        </w:txbxContent>
                      </v:textbox>
                      <o:callout v:ext="edit" minusy="t"/>
                    </v:shape>
                  </w:pict>
                </mc:Fallback>
              </mc:AlternateContent>
            </w:r>
            <w:r>
              <w:rPr>
                <w:noProof/>
              </w:rPr>
              <mc:AlternateContent>
                <mc:Choice Requires="wps">
                  <w:drawing>
                    <wp:anchor distT="0" distB="0" distL="114300" distR="114300" simplePos="0" relativeHeight="253740032" behindDoc="0" locked="0" layoutInCell="1" allowOverlap="1" wp14:anchorId="2ED52D48" wp14:editId="4336F20E">
                      <wp:simplePos x="0" y="0"/>
                      <wp:positionH relativeFrom="column">
                        <wp:posOffset>2105025</wp:posOffset>
                      </wp:positionH>
                      <wp:positionV relativeFrom="paragraph">
                        <wp:posOffset>1384300</wp:posOffset>
                      </wp:positionV>
                      <wp:extent cx="201930" cy="178435"/>
                      <wp:effectExtent l="254000" t="0" r="0" b="75565"/>
                      <wp:wrapNone/>
                      <wp:docPr id="222" name="Line Callout 1 (No Border) 222"/>
                      <wp:cNvGraphicFramePr/>
                      <a:graphic xmlns:a="http://schemas.openxmlformats.org/drawingml/2006/main">
                        <a:graphicData uri="http://schemas.microsoft.com/office/word/2010/wordprocessingShape">
                          <wps:wsp>
                            <wps:cNvSpPr/>
                            <wps:spPr>
                              <a:xfrm>
                                <a:off x="6062345" y="6040755"/>
                                <a:ext cx="201930" cy="178435"/>
                              </a:xfrm>
                              <a:prstGeom prst="callout1">
                                <a:avLst>
                                  <a:gd name="adj1" fmla="val 50006"/>
                                  <a:gd name="adj2" fmla="val -1322"/>
                                  <a:gd name="adj3" fmla="val 87730"/>
                                  <a:gd name="adj4" fmla="val -10943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119142D" w14:textId="77777777" w:rsidR="00BD32BF" w:rsidRPr="00976FB5" w:rsidRDefault="00BD32BF" w:rsidP="00012771">
                                  <w:pPr>
                                    <w:rPr>
                                      <w:color w:val="000000" w:themeColor="text1"/>
                                      <w14:textOutline w14:w="9525" w14:cap="rnd" w14:cmpd="sng" w14:algn="ctr">
                                        <w14:solidFill>
                                          <w14:srgbClr w14:val="FF0000"/>
                                        </w14:solidFill>
                                        <w14:prstDash w14:val="solid"/>
                                        <w14:bevel/>
                                      </w14:textOutline>
                                    </w:rPr>
                                  </w:pPr>
                                  <w:r w:rsidRPr="00976FB5">
                                    <w:rPr>
                                      <w:color w:val="000000" w:themeColor="text1"/>
                                      <w14:textOutline w14:w="9525" w14:cap="rnd" w14:cmpd="sng" w14:algn="ctr">
                                        <w14:solidFill>
                                          <w14:srgbClr w14:val="FF0000"/>
                                        </w14:solidFill>
                                        <w14:prstDash w14:val="solid"/>
                                        <w14:bevel/>
                                      </w14:textOutline>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22" o:spid="_x0000_s1042" type="#_x0000_t41" style="position:absolute;left:0;text-align:left;margin-left:165.75pt;margin-top:109pt;width:15.9pt;height:14.05pt;z-index:25374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" adj="-23638,18950,-286,10801" filled="f" strokecolor="#00e800">
                      <v:shadow on="t" color="black" opacity="22937f" origin=",.5" offset="0,.63889mm"/>
                      <v:textbox inset="0,0,0,0">
                        <w:txbxContent>
                          <w:p w14:paraId="6119142D" w14:textId="77777777" w:rsidR="00BD32BF" w:rsidRPr="00976FB5" w:rsidRDefault="00BD32BF" w:rsidP="00012771">
                            <w:pPr>
                              <w:rPr>
                                <w:color w:val="000000" w:themeColor="text1"/>
                                <w14:textOutline w14:w="9525" w14:cap="rnd" w14:cmpd="sng" w14:algn="ctr">
                                  <w14:solidFill>
                                    <w14:srgbClr w14:val="FF0000"/>
                                  </w14:solidFill>
                                  <w14:prstDash w14:val="solid"/>
                                  <w14:bevel/>
                                </w14:textOutline>
                              </w:rPr>
                            </w:pPr>
                            <w:r w:rsidRPr="00976FB5">
                              <w:rPr>
                                <w:color w:val="000000" w:themeColor="text1"/>
                                <w14:textOutline w14:w="9525" w14:cap="rnd" w14:cmpd="sng" w14:algn="ctr">
                                  <w14:solidFill>
                                    <w14:srgbClr w14:val="FF0000"/>
                                  </w14:solidFill>
                                  <w14:prstDash w14:val="solid"/>
                                  <w14:bevel/>
                                </w14:textOutline>
                              </w:rPr>
                              <w:t>4</w:t>
                            </w:r>
                          </w:p>
                        </w:txbxContent>
                      </v:textbox>
                      <o:callout v:ext="edit" minusy="t"/>
                    </v:shape>
                  </w:pict>
                </mc:Fallback>
              </mc:AlternateContent>
            </w:r>
            <w:r>
              <w:rPr>
                <w:noProof/>
              </w:rPr>
              <mc:AlternateContent>
                <mc:Choice Requires="wps">
                  <w:drawing>
                    <wp:anchor distT="0" distB="0" distL="114300" distR="114300" simplePos="0" relativeHeight="253739008" behindDoc="0" locked="0" layoutInCell="1" allowOverlap="1" wp14:anchorId="2DF0E731" wp14:editId="0DE2100E">
                      <wp:simplePos x="0" y="0"/>
                      <wp:positionH relativeFrom="column">
                        <wp:posOffset>2449830</wp:posOffset>
                      </wp:positionH>
                      <wp:positionV relativeFrom="paragraph">
                        <wp:posOffset>2343785</wp:posOffset>
                      </wp:positionV>
                      <wp:extent cx="213360" cy="193675"/>
                      <wp:effectExtent l="1270000" t="355600" r="0" b="34925"/>
                      <wp:wrapNone/>
                      <wp:docPr id="221" name="Line Callout 1 (No Border) 221"/>
                      <wp:cNvGraphicFramePr/>
                      <a:graphic xmlns:a="http://schemas.openxmlformats.org/drawingml/2006/main">
                        <a:graphicData uri="http://schemas.microsoft.com/office/word/2010/wordprocessingShape">
                          <wps:wsp>
                            <wps:cNvSpPr/>
                            <wps:spPr>
                              <a:xfrm>
                                <a:off x="6407150" y="7000240"/>
                                <a:ext cx="213360" cy="193675"/>
                              </a:xfrm>
                              <a:prstGeom prst="callout1">
                                <a:avLst>
                                  <a:gd name="adj1" fmla="val 50006"/>
                                  <a:gd name="adj2" fmla="val -1322"/>
                                  <a:gd name="adj3" fmla="val -162408"/>
                                  <a:gd name="adj4" fmla="val -60466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A27E302" w14:textId="77777777" w:rsidR="00BD32BF" w:rsidRPr="00A53E4A" w:rsidRDefault="00BD32BF" w:rsidP="00012771">
                                  <w:pPr>
                                    <w:rPr>
                                      <w:color w:val="000000" w:themeColor="text1"/>
                                    </w:rPr>
                                  </w:pPr>
                                  <w:r>
                                    <w:rPr>
                                      <w:color w:val="000000" w:themeColor="text1"/>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21" o:spid="_x0000_s1043" type="#_x0000_t41" style="position:absolute;left:0;text-align:left;margin-left:192.9pt;margin-top:184.55pt;width:16.8pt;height:15.25pt;z-index:25373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" adj="-130608,-35080,-286,10801" filled="f" strokecolor="#00e800">
                      <v:shadow on="t" color="black" opacity="22937f" origin=",.5" offset="0,.63889mm"/>
                      <v:textbox inset="0,0,0,0">
                        <w:txbxContent>
                          <w:p w14:paraId="1A27E302" w14:textId="77777777" w:rsidR="00BD32BF" w:rsidRPr="00A53E4A" w:rsidRDefault="00BD32BF" w:rsidP="00012771">
                            <w:pPr>
                              <w:rPr>
                                <w:color w:val="000000" w:themeColor="text1"/>
                              </w:rPr>
                            </w:pPr>
                            <w:r>
                              <w:rPr>
                                <w:color w:val="000000" w:themeColor="text1"/>
                              </w:rPr>
                              <w:t>3</w:t>
                            </w:r>
                          </w:p>
                        </w:txbxContent>
                      </v:textbox>
                    </v:shape>
                  </w:pict>
                </mc:Fallback>
              </mc:AlternateContent>
            </w:r>
            <w:r>
              <w:rPr>
                <w:noProof/>
              </w:rPr>
              <mc:AlternateContent>
                <mc:Choice Requires="wps">
                  <w:drawing>
                    <wp:anchor distT="0" distB="0" distL="114300" distR="114300" simplePos="0" relativeHeight="253742080" behindDoc="0" locked="0" layoutInCell="1" allowOverlap="1" wp14:anchorId="348EA6FA" wp14:editId="5FA8A002">
                      <wp:simplePos x="0" y="0"/>
                      <wp:positionH relativeFrom="column">
                        <wp:posOffset>2677160</wp:posOffset>
                      </wp:positionH>
                      <wp:positionV relativeFrom="paragraph">
                        <wp:posOffset>1628140</wp:posOffset>
                      </wp:positionV>
                      <wp:extent cx="187325" cy="188595"/>
                      <wp:effectExtent l="177800" t="0" r="0" b="40005"/>
                      <wp:wrapNone/>
                      <wp:docPr id="418" name="Line Callout 1 (No Border) 418"/>
                      <wp:cNvGraphicFramePr/>
                      <a:graphic xmlns:a="http://schemas.openxmlformats.org/drawingml/2006/main">
                        <a:graphicData uri="http://schemas.microsoft.com/office/word/2010/wordprocessingShape">
                          <wps:wsp>
                            <wps:cNvSpPr/>
                            <wps:spPr>
                              <a:xfrm>
                                <a:off x="0" y="0"/>
                                <a:ext cx="187325" cy="188595"/>
                              </a:xfrm>
                              <a:prstGeom prst="callout1">
                                <a:avLst>
                                  <a:gd name="adj1" fmla="val 50006"/>
                                  <a:gd name="adj2" fmla="val -1322"/>
                                  <a:gd name="adj3" fmla="val 51452"/>
                                  <a:gd name="adj4" fmla="val -7624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73C8358" w14:textId="77777777" w:rsidR="00BD32BF" w:rsidRPr="00A53E4A" w:rsidRDefault="00BD32BF" w:rsidP="00012771">
                                  <w:pPr>
                                    <w:rPr>
                                      <w:color w:val="000000" w:themeColor="text1"/>
                                    </w:rPr>
                                  </w:pPr>
                                  <w:r>
                                    <w:rPr>
                                      <w:color w:val="000000" w:themeColor="text1"/>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18" o:spid="_x0000_s1044" type="#_x0000_t41" style="position:absolute;left:0;text-align:left;margin-left:210.8pt;margin-top:128.2pt;width:14.75pt;height:14.85pt;z-index:25374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" adj="-16469,11114,-286,10801" filled="f" strokecolor="#00e800">
                      <v:shadow on="t" color="black" opacity="22937f" origin=",.5" offset="0,.63889mm"/>
                      <v:textbox inset="0,0,0,0">
                        <w:txbxContent>
                          <w:p w14:paraId="073C8358" w14:textId="77777777" w:rsidR="00BD32BF" w:rsidRPr="00A53E4A" w:rsidRDefault="00BD32BF" w:rsidP="00012771">
                            <w:pPr>
                              <w:rPr>
                                <w:color w:val="000000" w:themeColor="text1"/>
                              </w:rPr>
                            </w:pPr>
                            <w:r>
                              <w:rPr>
                                <w:color w:val="000000" w:themeColor="text1"/>
                              </w:rPr>
                              <w:t>6</w:t>
                            </w:r>
                          </w:p>
                        </w:txbxContent>
                      </v:textbox>
                      <o:callout v:ext="edit" minusy="t"/>
                    </v:shape>
                  </w:pict>
                </mc:Fallback>
              </mc:AlternateContent>
            </w:r>
            <w:r>
              <w:rPr>
                <w:noProof/>
              </w:rPr>
              <mc:AlternateContent>
                <mc:Choice Requires="wps">
                  <w:drawing>
                    <wp:anchor distT="0" distB="0" distL="114300" distR="114300" simplePos="0" relativeHeight="253745152" behindDoc="0" locked="0" layoutInCell="1" allowOverlap="1" wp14:anchorId="630F48BD" wp14:editId="5C665699">
                      <wp:simplePos x="0" y="0"/>
                      <wp:positionH relativeFrom="column">
                        <wp:posOffset>41275</wp:posOffset>
                      </wp:positionH>
                      <wp:positionV relativeFrom="paragraph">
                        <wp:posOffset>2476500</wp:posOffset>
                      </wp:positionV>
                      <wp:extent cx="177800" cy="202565"/>
                      <wp:effectExtent l="0" t="76200" r="863600" b="26035"/>
                      <wp:wrapNone/>
                      <wp:docPr id="50" name="Line Callout 1 (No Border) 50"/>
                      <wp:cNvGraphicFramePr/>
                      <a:graphic xmlns:a="http://schemas.openxmlformats.org/drawingml/2006/main">
                        <a:graphicData uri="http://schemas.microsoft.com/office/word/2010/wordprocessingShape">
                          <wps:wsp>
                            <wps:cNvSpPr/>
                            <wps:spPr>
                              <a:xfrm flipH="1">
                                <a:off x="3998595" y="7132955"/>
                                <a:ext cx="177800" cy="202565"/>
                              </a:xfrm>
                              <a:prstGeom prst="callout1">
                                <a:avLst>
                                  <a:gd name="adj1" fmla="val 50006"/>
                                  <a:gd name="adj2" fmla="val -1322"/>
                                  <a:gd name="adj3" fmla="val -17938"/>
                                  <a:gd name="adj4" fmla="val -44841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787829D" w14:textId="77777777" w:rsidR="00BD32BF" w:rsidRPr="00A53E4A" w:rsidRDefault="00BD32BF" w:rsidP="00012771">
                                  <w:pPr>
                                    <w:jc w:val="right"/>
                                    <w:rPr>
                                      <w:color w:val="000000" w:themeColor="text1"/>
                                    </w:rPr>
                                  </w:pPr>
                                  <w:r>
                                    <w:rPr>
                                      <w:color w:val="000000" w:themeColor="text1"/>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0" o:spid="_x0000_s1045" type="#_x0000_t41" style="position:absolute;left:0;text-align:left;margin-left:3.25pt;margin-top:195pt;width:14pt;height:15.95pt;flip:x;z-index:25374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" adj="-96859,-3875,-286,10801" filled="f" strokecolor="#00e800">
                      <v:shadow on="t" color="black" opacity="22937f" origin=",.5" offset="0,.63889mm"/>
                      <v:textbox inset="0,0,0,0">
                        <w:txbxContent>
                          <w:p w14:paraId="3787829D" w14:textId="77777777" w:rsidR="00BD32BF" w:rsidRPr="00A53E4A" w:rsidRDefault="00BD32BF" w:rsidP="00012771">
                            <w:pPr>
                              <w:jc w:val="right"/>
                              <w:rPr>
                                <w:color w:val="000000" w:themeColor="text1"/>
                              </w:rPr>
                            </w:pPr>
                            <w:r>
                              <w:rPr>
                                <w:color w:val="000000" w:themeColor="text1"/>
                              </w:rPr>
                              <w:t>2</w:t>
                            </w:r>
                          </w:p>
                        </w:txbxContent>
                      </v:textbox>
                    </v:shape>
                  </w:pict>
                </mc:Fallback>
              </mc:AlternateContent>
            </w:r>
            <w:r>
              <w:rPr>
                <w:noProof/>
              </w:rPr>
              <mc:AlternateContent>
                <mc:Choice Requires="wps">
                  <w:drawing>
                    <wp:anchor distT="0" distB="0" distL="114300" distR="114300" simplePos="0" relativeHeight="253737984" behindDoc="0" locked="0" layoutInCell="1" allowOverlap="1" wp14:anchorId="5D15008D" wp14:editId="09C2FA51">
                      <wp:simplePos x="0" y="0"/>
                      <wp:positionH relativeFrom="column">
                        <wp:posOffset>37465</wp:posOffset>
                      </wp:positionH>
                      <wp:positionV relativeFrom="paragraph">
                        <wp:posOffset>1520190</wp:posOffset>
                      </wp:positionV>
                      <wp:extent cx="177800" cy="202565"/>
                      <wp:effectExtent l="0" t="0" r="508000" b="102235"/>
                      <wp:wrapNone/>
                      <wp:docPr id="220" name="Line Callout 1 (No Border) 220"/>
                      <wp:cNvGraphicFramePr/>
                      <a:graphic xmlns:a="http://schemas.openxmlformats.org/drawingml/2006/main">
                        <a:graphicData uri="http://schemas.microsoft.com/office/word/2010/wordprocessingShape">
                          <wps:wsp>
                            <wps:cNvSpPr/>
                            <wps:spPr>
                              <a:xfrm flipH="1">
                                <a:off x="3994785" y="6176645"/>
                                <a:ext cx="177800" cy="202565"/>
                              </a:xfrm>
                              <a:prstGeom prst="callout1">
                                <a:avLst>
                                  <a:gd name="adj1" fmla="val 50006"/>
                                  <a:gd name="adj2" fmla="val -1322"/>
                                  <a:gd name="adj3" fmla="val 105900"/>
                                  <a:gd name="adj4" fmla="val -24816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4AA8AFD" w14:textId="77777777" w:rsidR="00BD32BF" w:rsidRPr="00A53E4A" w:rsidRDefault="00BD32BF" w:rsidP="00012771">
                                  <w:pPr>
                                    <w:jc w:val="right"/>
                                    <w:rPr>
                                      <w:color w:val="000000" w:themeColor="text1"/>
                                    </w:rPr>
                                  </w:pPr>
                                  <w:r>
                                    <w:rPr>
                                      <w:color w:val="000000" w:themeColor="text1"/>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20" o:spid="_x0000_s1046" type="#_x0000_t41" style="position:absolute;left:0;text-align:left;margin-left:2.95pt;margin-top:119.7pt;width:14pt;height:15.95pt;flip:x;z-index:25373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" adj="-53604,22874,-286,10801" filled="f" strokecolor="#00e800">
                      <v:shadow on="t" color="black" opacity="22937f" origin=",.5" offset="0,.63889mm"/>
                      <v:textbox inset="0,0,0,0">
                        <w:txbxContent>
                          <w:p w14:paraId="64AA8AFD" w14:textId="77777777" w:rsidR="00BD32BF" w:rsidRPr="00A53E4A" w:rsidRDefault="00BD32BF" w:rsidP="00012771">
                            <w:pPr>
                              <w:jc w:val="right"/>
                              <w:rPr>
                                <w:color w:val="000000" w:themeColor="text1"/>
                              </w:rPr>
                            </w:pPr>
                            <w:r>
                              <w:rPr>
                                <w:color w:val="000000" w:themeColor="text1"/>
                              </w:rPr>
                              <w:t>1</w:t>
                            </w:r>
                          </w:p>
                        </w:txbxContent>
                      </v:textbox>
                      <o:callout v:ext="edit" minusy="t"/>
                    </v:shape>
                  </w:pict>
                </mc:Fallback>
              </mc:AlternateContent>
            </w:r>
            <w:r w:rsidRPr="001D13E9">
              <w:rPr>
                <w:noProof/>
              </w:rPr>
              <w:drawing>
                <wp:inline distT="0" distB="0" distL="0" distR="0" wp14:anchorId="1809A7C8" wp14:editId="45765988">
                  <wp:extent cx="2209800" cy="2571750"/>
                  <wp:effectExtent l="0" t="0" r="0" b="0"/>
                  <wp:docPr id="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a:extLst>
                              <a:ext uri="{BEBA8EAE-BF5A-486C-A8C5-ECC9F3942E4B}">
                                <a14:imgProps xmlns:a14="http://schemas.microsoft.com/office/drawing/2010/main">
                                  <a14:imgLayer r:embed="rId16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09800" cy="2571750"/>
                          </a:xfrm>
                          <a:prstGeom prst="rect">
                            <a:avLst/>
                          </a:prstGeom>
                          <a:noFill/>
                          <a:ln>
                            <a:noFill/>
                          </a:ln>
                        </pic:spPr>
                      </pic:pic>
                    </a:graphicData>
                  </a:graphic>
                </wp:inline>
              </w:drawing>
            </w:r>
          </w:p>
          <w:p w14:paraId="0827AA34" w14:textId="77777777" w:rsidR="00012771" w:rsidRPr="002F193D" w:rsidRDefault="00012771" w:rsidP="00BD32BF">
            <w:pPr>
              <w:pStyle w:val="Caption"/>
            </w:pPr>
            <w:r>
              <w:t xml:space="preserve">Fig </w:t>
            </w:r>
            <w:fldSimple w:instr=" SEQ Fig \* ARABIC ">
              <w:r w:rsidR="002A04A5">
                <w:rPr>
                  <w:noProof/>
                </w:rPr>
                <w:t>30</w:t>
              </w:r>
            </w:fldSimple>
            <w:r>
              <w:t>:  Assembly</w:t>
            </w:r>
          </w:p>
        </w:tc>
      </w:tr>
    </w:tbl>
    <w:p w14:paraId="0231E476" w14:textId="77777777" w:rsidR="00012771" w:rsidRDefault="00012771" w:rsidP="00012771"/>
    <w:p w14:paraId="4F163DD6" w14:textId="77777777" w:rsidR="00012771" w:rsidRDefault="00012771" w:rsidP="00012771">
      <w:pPr>
        <w:spacing w:after="0"/>
        <w:rPr>
          <w:b/>
          <w:kern w:val="28"/>
          <w:sz w:val="28"/>
        </w:rPr>
      </w:pPr>
      <w:r>
        <w:lastRenderedPageBreak/>
        <w:br w:type="page"/>
      </w:r>
    </w:p>
    <w:p w14:paraId="234F12B6" w14:textId="77777777" w:rsidR="00012771" w:rsidRDefault="00012771" w:rsidP="007008F6">
      <w:pPr>
        <w:pStyle w:val="Heading1"/>
      </w:pPr>
      <w:bookmarkStart w:id="20" w:name="_Toc346722384"/>
      <w:r>
        <w:lastRenderedPageBreak/>
        <w:t>Assembling the Rotational Adjusters</w:t>
      </w:r>
      <w:bookmarkEnd w:id="20"/>
    </w:p>
    <w:p w14:paraId="2B8DA40A" w14:textId="77777777" w:rsidR="00012771" w:rsidRDefault="00012771" w:rsidP="00012771">
      <w:pPr>
        <w:pStyle w:val="Heading2"/>
      </w:pPr>
      <w:r>
        <w:t>Documents</w:t>
      </w:r>
    </w:p>
    <w:p w14:paraId="73DAD7E4" w14:textId="77777777" w:rsidR="00012771" w:rsidRDefault="00E10A0A" w:rsidP="00012771">
      <w:hyperlink r:id="rId215" w:history="1">
        <w:r w:rsidR="00012771" w:rsidRPr="00EF0E33">
          <w:rPr>
            <w:rStyle w:val="Hyperlink"/>
            <w:bdr w:val="none" w:sz="0" w:space="0" w:color="auto"/>
          </w:rPr>
          <w:t>D070326</w:t>
        </w:r>
      </w:hyperlink>
      <w:r w:rsidR="00012771">
        <w:tab/>
        <w:t>HLTS Rotational Adjuster</w:t>
      </w:r>
    </w:p>
    <w:p w14:paraId="2D9931E0" w14:textId="77777777" w:rsidR="00012771" w:rsidRDefault="00E10A0A" w:rsidP="00012771">
      <w:hyperlink r:id="rId216" w:history="1">
        <w:r w:rsidR="00012771" w:rsidRPr="001E57E6">
          <w:rPr>
            <w:rStyle w:val="Hyperlink"/>
          </w:rPr>
          <w:t>E1000169</w:t>
        </w:r>
      </w:hyperlink>
      <w:r w:rsidR="00012771">
        <w:tab/>
        <w:t>Blade Characterization Spreadsheet</w:t>
      </w:r>
    </w:p>
    <w:p w14:paraId="691B355D" w14:textId="77777777" w:rsidR="00012771" w:rsidRDefault="00E10A0A" w:rsidP="00012771">
      <w:hyperlink r:id="rId217" w:history="1">
        <w:r w:rsidR="00012771" w:rsidRPr="00AC2025">
          <w:rPr>
            <w:rStyle w:val="Hyperlink"/>
          </w:rPr>
          <w:t>T0900559</w:t>
        </w:r>
      </w:hyperlink>
      <w:r w:rsidR="00012771">
        <w:rPr>
          <w:rStyle w:val="Hyperlink"/>
        </w:rPr>
        <w:tab/>
      </w:r>
      <w:r w:rsidR="00012771">
        <w:t>Blade Pairings Spreadsheet</w:t>
      </w:r>
    </w:p>
    <w:p w14:paraId="53DB2C91"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558"/>
        <w:gridCol w:w="540"/>
        <w:gridCol w:w="1440"/>
        <w:gridCol w:w="7038"/>
      </w:tblGrid>
      <w:tr w:rsidR="00012771" w:rsidRPr="00590666" w14:paraId="50A6AFBF" w14:textId="77777777" w:rsidTr="00BD32BF">
        <w:tc>
          <w:tcPr>
            <w:tcW w:w="558" w:type="dxa"/>
            <w:shd w:val="clear" w:color="auto" w:fill="auto"/>
          </w:tcPr>
          <w:p w14:paraId="1A499337" w14:textId="77777777" w:rsidR="00012771" w:rsidRPr="00590666" w:rsidRDefault="00012771" w:rsidP="00BD32BF">
            <w:pPr>
              <w:spacing w:after="0"/>
              <w:jc w:val="center"/>
              <w:rPr>
                <w:rFonts w:eastAsia="MS Mincho"/>
                <w:b/>
              </w:rPr>
            </w:pPr>
            <w:r w:rsidRPr="00590666">
              <w:rPr>
                <w:rFonts w:eastAsia="MS Mincho"/>
                <w:b/>
              </w:rPr>
              <w:t>Qty</w:t>
            </w:r>
          </w:p>
        </w:tc>
        <w:tc>
          <w:tcPr>
            <w:tcW w:w="540" w:type="dxa"/>
            <w:shd w:val="clear" w:color="auto" w:fill="auto"/>
          </w:tcPr>
          <w:p w14:paraId="13A164F9" w14:textId="77777777" w:rsidR="00012771" w:rsidRPr="00590666" w:rsidRDefault="00012771" w:rsidP="00BD32BF">
            <w:pPr>
              <w:spacing w:after="0"/>
              <w:rPr>
                <w:rFonts w:eastAsia="MS Mincho"/>
                <w:b/>
              </w:rPr>
            </w:pPr>
            <w:r w:rsidRPr="00590666">
              <w:rPr>
                <w:rFonts w:eastAsia="MS Mincho"/>
                <w:b/>
              </w:rPr>
              <w:t>U</w:t>
            </w:r>
          </w:p>
        </w:tc>
        <w:tc>
          <w:tcPr>
            <w:tcW w:w="1440" w:type="dxa"/>
            <w:shd w:val="clear" w:color="auto" w:fill="auto"/>
          </w:tcPr>
          <w:p w14:paraId="31AB5C94" w14:textId="77777777" w:rsidR="00012771" w:rsidRPr="00590666" w:rsidRDefault="00012771" w:rsidP="00BD32BF">
            <w:pPr>
              <w:spacing w:after="0"/>
              <w:rPr>
                <w:rFonts w:eastAsia="MS Mincho"/>
                <w:b/>
              </w:rPr>
            </w:pPr>
            <w:r w:rsidRPr="00590666">
              <w:rPr>
                <w:rFonts w:eastAsia="MS Mincho"/>
                <w:b/>
              </w:rPr>
              <w:t>ID</w:t>
            </w:r>
          </w:p>
        </w:tc>
        <w:tc>
          <w:tcPr>
            <w:tcW w:w="7038" w:type="dxa"/>
            <w:shd w:val="clear" w:color="auto" w:fill="auto"/>
          </w:tcPr>
          <w:p w14:paraId="160B757B" w14:textId="77777777" w:rsidR="00012771" w:rsidRPr="00590666" w:rsidRDefault="00012771" w:rsidP="00BD32BF">
            <w:pPr>
              <w:spacing w:after="0"/>
              <w:rPr>
                <w:rFonts w:eastAsia="MS Mincho"/>
                <w:b/>
              </w:rPr>
            </w:pPr>
            <w:r w:rsidRPr="00590666">
              <w:rPr>
                <w:rFonts w:eastAsia="MS Mincho"/>
                <w:b/>
              </w:rPr>
              <w:t>Desc</w:t>
            </w:r>
            <w:r>
              <w:rPr>
                <w:rFonts w:eastAsia="MS Mincho"/>
                <w:b/>
              </w:rPr>
              <w:t>ription</w:t>
            </w:r>
          </w:p>
        </w:tc>
      </w:tr>
      <w:tr w:rsidR="00012771" w:rsidRPr="00DE0B5C" w14:paraId="396D063F" w14:textId="77777777" w:rsidTr="00BD32BF">
        <w:tc>
          <w:tcPr>
            <w:tcW w:w="558" w:type="dxa"/>
            <w:shd w:val="clear" w:color="auto" w:fill="auto"/>
          </w:tcPr>
          <w:p w14:paraId="25B117D7" w14:textId="77777777" w:rsidR="00012771" w:rsidRDefault="00012771" w:rsidP="00BD32BF">
            <w:pPr>
              <w:spacing w:after="0"/>
              <w:jc w:val="center"/>
              <w:rPr>
                <w:rFonts w:eastAsia="MS Mincho"/>
              </w:rPr>
            </w:pPr>
            <w:r>
              <w:rPr>
                <w:rFonts w:eastAsia="MS Mincho"/>
              </w:rPr>
              <w:t>1</w:t>
            </w:r>
          </w:p>
        </w:tc>
        <w:tc>
          <w:tcPr>
            <w:tcW w:w="540" w:type="dxa"/>
            <w:shd w:val="clear" w:color="auto" w:fill="auto"/>
          </w:tcPr>
          <w:p w14:paraId="15EC6AB3" w14:textId="77777777" w:rsidR="00012771" w:rsidRDefault="00012771" w:rsidP="00BD32BF">
            <w:pPr>
              <w:spacing w:after="0"/>
              <w:rPr>
                <w:rFonts w:eastAsia="MS Mincho"/>
              </w:rPr>
            </w:pPr>
            <w:r>
              <w:rPr>
                <w:rFonts w:eastAsia="MS Mincho"/>
              </w:rPr>
              <w:t>Ea</w:t>
            </w:r>
          </w:p>
        </w:tc>
        <w:tc>
          <w:tcPr>
            <w:tcW w:w="1440" w:type="dxa"/>
            <w:shd w:val="clear" w:color="auto" w:fill="auto"/>
          </w:tcPr>
          <w:p w14:paraId="29C61578" w14:textId="77777777" w:rsidR="00012771" w:rsidRDefault="00E10A0A" w:rsidP="00BD32BF">
            <w:pPr>
              <w:spacing w:after="0"/>
            </w:pPr>
            <w:hyperlink r:id="rId218" w:history="1">
              <w:r w:rsidR="00012771" w:rsidRPr="005223CE">
                <w:rPr>
                  <w:rStyle w:val="Hyperlink"/>
                  <w:bdr w:val="none" w:sz="0" w:space="0" w:color="auto"/>
                </w:rPr>
                <w:t>D080265</w:t>
              </w:r>
            </w:hyperlink>
          </w:p>
        </w:tc>
        <w:tc>
          <w:tcPr>
            <w:tcW w:w="7038" w:type="dxa"/>
            <w:shd w:val="clear" w:color="auto" w:fill="auto"/>
          </w:tcPr>
          <w:p w14:paraId="2F32582A" w14:textId="77777777" w:rsidR="00012771" w:rsidRDefault="00012771" w:rsidP="00BD32BF">
            <w:pPr>
              <w:keepLines/>
              <w:spacing w:after="0"/>
              <w:rPr>
                <w:rFonts w:eastAsia="MS Mincho"/>
              </w:rPr>
            </w:pPr>
            <w:r>
              <w:rPr>
                <w:rFonts w:eastAsia="MS Mincho"/>
              </w:rPr>
              <w:t>HLTS Upper Blade Bake Fixture</w:t>
            </w:r>
          </w:p>
        </w:tc>
      </w:tr>
      <w:tr w:rsidR="00012771" w:rsidRPr="00DE0B5C" w14:paraId="06E68AB0" w14:textId="77777777" w:rsidTr="00BD32BF">
        <w:tc>
          <w:tcPr>
            <w:tcW w:w="558" w:type="dxa"/>
            <w:shd w:val="clear" w:color="auto" w:fill="auto"/>
          </w:tcPr>
          <w:p w14:paraId="26956133" w14:textId="77777777" w:rsidR="00012771" w:rsidRDefault="00012771" w:rsidP="00BD32BF">
            <w:pPr>
              <w:spacing w:after="0"/>
              <w:jc w:val="center"/>
              <w:rPr>
                <w:rFonts w:eastAsia="MS Mincho"/>
              </w:rPr>
            </w:pPr>
            <w:r>
              <w:rPr>
                <w:rFonts w:eastAsia="MS Mincho"/>
              </w:rPr>
              <w:t>1</w:t>
            </w:r>
          </w:p>
        </w:tc>
        <w:tc>
          <w:tcPr>
            <w:tcW w:w="540" w:type="dxa"/>
            <w:shd w:val="clear" w:color="auto" w:fill="auto"/>
          </w:tcPr>
          <w:p w14:paraId="4BBEB1DA" w14:textId="77777777" w:rsidR="00012771" w:rsidRDefault="00012771" w:rsidP="00BD32BF">
            <w:pPr>
              <w:spacing w:after="0"/>
              <w:rPr>
                <w:rFonts w:eastAsia="MS Mincho"/>
              </w:rPr>
            </w:pPr>
            <w:r>
              <w:rPr>
                <w:rFonts w:eastAsia="MS Mincho"/>
              </w:rPr>
              <w:t>Ea</w:t>
            </w:r>
          </w:p>
        </w:tc>
        <w:tc>
          <w:tcPr>
            <w:tcW w:w="1440" w:type="dxa"/>
            <w:shd w:val="clear" w:color="auto" w:fill="auto"/>
          </w:tcPr>
          <w:p w14:paraId="6DB9C73E" w14:textId="77777777" w:rsidR="00012771" w:rsidRPr="001E4E76" w:rsidRDefault="00E10A0A" w:rsidP="00BD32BF">
            <w:pPr>
              <w:spacing w:after="0"/>
              <w:rPr>
                <w:rFonts w:eastAsia="MS Mincho"/>
              </w:rPr>
            </w:pPr>
            <w:hyperlink r:id="rId219" w:history="1">
              <w:r w:rsidR="00012771" w:rsidRPr="00DF101B">
                <w:rPr>
                  <w:rStyle w:val="Hyperlink"/>
                  <w:rFonts w:eastAsia="MS Mincho"/>
                  <w:bdr w:val="none" w:sz="0" w:space="0" w:color="auto"/>
                </w:rPr>
                <w:t>D070327</w:t>
              </w:r>
            </w:hyperlink>
          </w:p>
        </w:tc>
        <w:tc>
          <w:tcPr>
            <w:tcW w:w="7038" w:type="dxa"/>
            <w:shd w:val="clear" w:color="auto" w:fill="auto"/>
          </w:tcPr>
          <w:p w14:paraId="0B1D8791" w14:textId="77777777" w:rsidR="00012771" w:rsidRDefault="00012771" w:rsidP="00BD32BF">
            <w:pPr>
              <w:keepLines/>
              <w:spacing w:after="0"/>
              <w:rPr>
                <w:rFonts w:eastAsia="MS Mincho"/>
              </w:rPr>
            </w:pPr>
            <w:r>
              <w:rPr>
                <w:rFonts w:eastAsia="MS Mincho"/>
              </w:rPr>
              <w:t>HLTS RA Base Plate</w:t>
            </w:r>
          </w:p>
        </w:tc>
      </w:tr>
      <w:tr w:rsidR="00012771" w:rsidRPr="00DE0B5C" w14:paraId="6EADEA37" w14:textId="77777777" w:rsidTr="00BD32BF">
        <w:tc>
          <w:tcPr>
            <w:tcW w:w="558" w:type="dxa"/>
            <w:shd w:val="clear" w:color="auto" w:fill="auto"/>
          </w:tcPr>
          <w:p w14:paraId="55634094" w14:textId="77777777" w:rsidR="00012771" w:rsidRDefault="00012771" w:rsidP="00BD32BF">
            <w:pPr>
              <w:spacing w:after="0"/>
              <w:jc w:val="center"/>
              <w:rPr>
                <w:rFonts w:eastAsia="MS Mincho"/>
              </w:rPr>
            </w:pPr>
            <w:r>
              <w:rPr>
                <w:rFonts w:eastAsia="MS Mincho"/>
              </w:rPr>
              <w:t>1</w:t>
            </w:r>
          </w:p>
        </w:tc>
        <w:tc>
          <w:tcPr>
            <w:tcW w:w="540" w:type="dxa"/>
            <w:shd w:val="clear" w:color="auto" w:fill="auto"/>
          </w:tcPr>
          <w:p w14:paraId="5BB141E9" w14:textId="77777777" w:rsidR="00012771" w:rsidRDefault="00012771" w:rsidP="00BD32BF">
            <w:pPr>
              <w:spacing w:after="0"/>
              <w:rPr>
                <w:rFonts w:eastAsia="MS Mincho"/>
              </w:rPr>
            </w:pPr>
            <w:r>
              <w:rPr>
                <w:rFonts w:eastAsia="MS Mincho"/>
              </w:rPr>
              <w:t>Ea</w:t>
            </w:r>
          </w:p>
        </w:tc>
        <w:tc>
          <w:tcPr>
            <w:tcW w:w="1440" w:type="dxa"/>
            <w:shd w:val="clear" w:color="auto" w:fill="auto"/>
          </w:tcPr>
          <w:p w14:paraId="3A3A60CF" w14:textId="77777777" w:rsidR="00012771" w:rsidRDefault="00E10A0A" w:rsidP="00BD32BF">
            <w:pPr>
              <w:spacing w:after="0"/>
              <w:rPr>
                <w:rFonts w:eastAsia="MS Mincho"/>
              </w:rPr>
            </w:pPr>
            <w:hyperlink r:id="rId220" w:history="1">
              <w:r w:rsidR="00012771" w:rsidRPr="00DF101B">
                <w:rPr>
                  <w:rStyle w:val="Hyperlink"/>
                  <w:rFonts w:eastAsia="MS Mincho"/>
                  <w:bdr w:val="none" w:sz="0" w:space="0" w:color="auto"/>
                </w:rPr>
                <w:t>D070328</w:t>
              </w:r>
            </w:hyperlink>
          </w:p>
        </w:tc>
        <w:tc>
          <w:tcPr>
            <w:tcW w:w="7038" w:type="dxa"/>
            <w:shd w:val="clear" w:color="auto" w:fill="auto"/>
          </w:tcPr>
          <w:p w14:paraId="6CA0C4E1" w14:textId="77777777" w:rsidR="00012771" w:rsidRDefault="00012771" w:rsidP="00BD32BF">
            <w:pPr>
              <w:keepLines/>
              <w:spacing w:after="0"/>
              <w:rPr>
                <w:rFonts w:eastAsia="MS Mincho"/>
              </w:rPr>
            </w:pPr>
            <w:r>
              <w:rPr>
                <w:rFonts w:eastAsia="MS Mincho"/>
              </w:rPr>
              <w:t>HLTS RA Rotating Plate</w:t>
            </w:r>
          </w:p>
        </w:tc>
      </w:tr>
      <w:tr w:rsidR="00012771" w:rsidRPr="00DE0B5C" w14:paraId="1E8EAC7A" w14:textId="77777777" w:rsidTr="00BD32BF">
        <w:tc>
          <w:tcPr>
            <w:tcW w:w="558" w:type="dxa"/>
            <w:shd w:val="clear" w:color="auto" w:fill="auto"/>
          </w:tcPr>
          <w:p w14:paraId="20FF3133" w14:textId="77777777" w:rsidR="00012771" w:rsidRDefault="00012771" w:rsidP="00BD32BF">
            <w:pPr>
              <w:spacing w:after="0"/>
              <w:jc w:val="center"/>
              <w:rPr>
                <w:rFonts w:eastAsia="MS Mincho"/>
              </w:rPr>
            </w:pPr>
            <w:r>
              <w:rPr>
                <w:rFonts w:eastAsia="MS Mincho"/>
              </w:rPr>
              <w:t>3</w:t>
            </w:r>
          </w:p>
        </w:tc>
        <w:tc>
          <w:tcPr>
            <w:tcW w:w="540" w:type="dxa"/>
            <w:shd w:val="clear" w:color="auto" w:fill="auto"/>
          </w:tcPr>
          <w:p w14:paraId="790F36AF" w14:textId="77777777" w:rsidR="00012771" w:rsidRDefault="00012771" w:rsidP="00BD32BF">
            <w:pPr>
              <w:spacing w:after="0"/>
              <w:rPr>
                <w:rFonts w:eastAsia="MS Mincho"/>
              </w:rPr>
            </w:pPr>
            <w:r>
              <w:rPr>
                <w:rFonts w:eastAsia="MS Mincho"/>
              </w:rPr>
              <w:t>Ea</w:t>
            </w:r>
          </w:p>
        </w:tc>
        <w:tc>
          <w:tcPr>
            <w:tcW w:w="1440" w:type="dxa"/>
            <w:shd w:val="clear" w:color="auto" w:fill="auto"/>
          </w:tcPr>
          <w:p w14:paraId="57B1CA83" w14:textId="77777777" w:rsidR="00012771" w:rsidRDefault="00012771" w:rsidP="00BD32BF">
            <w:pPr>
              <w:spacing w:after="0"/>
              <w:rPr>
                <w:rFonts w:eastAsia="MS Mincho"/>
              </w:rPr>
            </w:pPr>
            <w:r>
              <w:rPr>
                <w:rFonts w:eastAsia="MS Mincho"/>
              </w:rPr>
              <w:t>NA</w:t>
            </w:r>
          </w:p>
        </w:tc>
        <w:tc>
          <w:tcPr>
            <w:tcW w:w="7038" w:type="dxa"/>
            <w:shd w:val="clear" w:color="auto" w:fill="auto"/>
          </w:tcPr>
          <w:p w14:paraId="5AB2F5DB" w14:textId="77777777" w:rsidR="00012771" w:rsidRDefault="00012771" w:rsidP="00BD32BF">
            <w:pPr>
              <w:keepLines/>
              <w:spacing w:after="0"/>
              <w:rPr>
                <w:rFonts w:eastAsia="MS Mincho"/>
              </w:rPr>
            </w:pPr>
            <w:r>
              <w:rPr>
                <w:rFonts w:eastAsia="MS Mincho"/>
              </w:rPr>
              <w:t>Socket Head Cap Screw ¼-20 x 0.625” SSTL</w:t>
            </w:r>
          </w:p>
        </w:tc>
      </w:tr>
      <w:tr w:rsidR="00012771" w:rsidRPr="00DE0B5C" w14:paraId="49C6BA57" w14:textId="77777777" w:rsidTr="00BD32BF">
        <w:tc>
          <w:tcPr>
            <w:tcW w:w="558" w:type="dxa"/>
            <w:shd w:val="clear" w:color="auto" w:fill="auto"/>
          </w:tcPr>
          <w:p w14:paraId="627B7698" w14:textId="77777777" w:rsidR="00012771" w:rsidRDefault="00012771" w:rsidP="00BD32BF">
            <w:pPr>
              <w:spacing w:after="0"/>
              <w:jc w:val="center"/>
              <w:rPr>
                <w:rFonts w:eastAsia="MS Mincho"/>
              </w:rPr>
            </w:pPr>
            <w:r>
              <w:rPr>
                <w:rFonts w:eastAsia="MS Mincho"/>
              </w:rPr>
              <w:t>3</w:t>
            </w:r>
          </w:p>
        </w:tc>
        <w:tc>
          <w:tcPr>
            <w:tcW w:w="540" w:type="dxa"/>
            <w:shd w:val="clear" w:color="auto" w:fill="auto"/>
          </w:tcPr>
          <w:p w14:paraId="3581A0DA" w14:textId="77777777" w:rsidR="00012771" w:rsidRDefault="00012771" w:rsidP="00BD32BF">
            <w:pPr>
              <w:spacing w:after="0"/>
              <w:rPr>
                <w:rFonts w:eastAsia="MS Mincho"/>
              </w:rPr>
            </w:pPr>
            <w:r>
              <w:rPr>
                <w:rFonts w:eastAsia="MS Mincho"/>
              </w:rPr>
              <w:t>Ea</w:t>
            </w:r>
          </w:p>
        </w:tc>
        <w:tc>
          <w:tcPr>
            <w:tcW w:w="1440" w:type="dxa"/>
            <w:shd w:val="clear" w:color="auto" w:fill="auto"/>
          </w:tcPr>
          <w:p w14:paraId="490499CB" w14:textId="77777777" w:rsidR="00012771" w:rsidRDefault="00012771" w:rsidP="00BD32BF">
            <w:pPr>
              <w:spacing w:after="0"/>
              <w:rPr>
                <w:rFonts w:eastAsia="MS Mincho"/>
              </w:rPr>
            </w:pPr>
            <w:r>
              <w:rPr>
                <w:rFonts w:eastAsia="MS Mincho"/>
              </w:rPr>
              <w:t>NA</w:t>
            </w:r>
          </w:p>
        </w:tc>
        <w:tc>
          <w:tcPr>
            <w:tcW w:w="7038" w:type="dxa"/>
            <w:shd w:val="clear" w:color="auto" w:fill="auto"/>
          </w:tcPr>
          <w:p w14:paraId="508CEF57" w14:textId="77777777" w:rsidR="00012771" w:rsidRDefault="00012771" w:rsidP="00BD32BF">
            <w:pPr>
              <w:keepLines/>
              <w:spacing w:after="0"/>
              <w:rPr>
                <w:rFonts w:eastAsia="MS Mincho"/>
              </w:rPr>
            </w:pPr>
            <w:r>
              <w:rPr>
                <w:rFonts w:eastAsia="MS Mincho"/>
              </w:rPr>
              <w:t>Flat Washer ¼”</w:t>
            </w:r>
          </w:p>
        </w:tc>
      </w:tr>
      <w:tr w:rsidR="00012771" w:rsidRPr="00DE0B5C" w14:paraId="40902BAE" w14:textId="77777777" w:rsidTr="00BD32BF">
        <w:tc>
          <w:tcPr>
            <w:tcW w:w="558" w:type="dxa"/>
            <w:shd w:val="clear" w:color="auto" w:fill="auto"/>
          </w:tcPr>
          <w:p w14:paraId="67E77E5C" w14:textId="77777777" w:rsidR="00012771" w:rsidRDefault="00012771" w:rsidP="00BD32BF">
            <w:pPr>
              <w:spacing w:after="0"/>
              <w:jc w:val="center"/>
              <w:rPr>
                <w:rFonts w:eastAsia="MS Mincho"/>
              </w:rPr>
            </w:pPr>
            <w:r>
              <w:rPr>
                <w:rFonts w:eastAsia="MS Mincho"/>
              </w:rPr>
              <w:t>1</w:t>
            </w:r>
          </w:p>
        </w:tc>
        <w:tc>
          <w:tcPr>
            <w:tcW w:w="540" w:type="dxa"/>
            <w:shd w:val="clear" w:color="auto" w:fill="auto"/>
          </w:tcPr>
          <w:p w14:paraId="36E778B2" w14:textId="77777777" w:rsidR="00012771" w:rsidRDefault="00012771" w:rsidP="00BD32BF">
            <w:pPr>
              <w:spacing w:after="0"/>
              <w:rPr>
                <w:rFonts w:eastAsia="MS Mincho"/>
              </w:rPr>
            </w:pPr>
            <w:r>
              <w:rPr>
                <w:rFonts w:eastAsia="MS Mincho"/>
              </w:rPr>
              <w:t>Ea</w:t>
            </w:r>
          </w:p>
        </w:tc>
        <w:tc>
          <w:tcPr>
            <w:tcW w:w="1440" w:type="dxa"/>
            <w:shd w:val="clear" w:color="auto" w:fill="auto"/>
          </w:tcPr>
          <w:p w14:paraId="690E265E" w14:textId="77777777" w:rsidR="00012771" w:rsidRDefault="00E10A0A" w:rsidP="00BD32BF">
            <w:pPr>
              <w:spacing w:after="0"/>
              <w:rPr>
                <w:rFonts w:eastAsia="MS Mincho"/>
              </w:rPr>
            </w:pPr>
            <w:hyperlink r:id="rId221" w:history="1">
              <w:r w:rsidR="00012771" w:rsidRPr="00DF101B">
                <w:rPr>
                  <w:rStyle w:val="Hyperlink"/>
                  <w:rFonts w:eastAsia="MS Mincho"/>
                  <w:bdr w:val="none" w:sz="0" w:space="0" w:color="auto"/>
                </w:rPr>
                <w:t>D070329</w:t>
              </w:r>
            </w:hyperlink>
          </w:p>
        </w:tc>
        <w:tc>
          <w:tcPr>
            <w:tcW w:w="7038" w:type="dxa"/>
            <w:shd w:val="clear" w:color="auto" w:fill="auto"/>
          </w:tcPr>
          <w:p w14:paraId="5EE2DEF4" w14:textId="77777777" w:rsidR="00012771" w:rsidRDefault="00012771" w:rsidP="00BD32BF">
            <w:pPr>
              <w:keepLines/>
              <w:spacing w:after="0"/>
              <w:rPr>
                <w:rFonts w:eastAsia="MS Mincho"/>
              </w:rPr>
            </w:pPr>
            <w:r>
              <w:rPr>
                <w:rFonts w:eastAsia="MS Mincho"/>
              </w:rPr>
              <w:t>HLTS RA Pull Plate</w:t>
            </w:r>
          </w:p>
        </w:tc>
      </w:tr>
      <w:tr w:rsidR="00012771" w:rsidRPr="00DE0B5C" w14:paraId="067349CA" w14:textId="77777777" w:rsidTr="00BD32BF">
        <w:tc>
          <w:tcPr>
            <w:tcW w:w="558" w:type="dxa"/>
            <w:shd w:val="clear" w:color="auto" w:fill="auto"/>
          </w:tcPr>
          <w:p w14:paraId="75E88168" w14:textId="77777777" w:rsidR="00012771" w:rsidRDefault="00012771" w:rsidP="00BD32BF">
            <w:pPr>
              <w:spacing w:after="0"/>
              <w:jc w:val="center"/>
              <w:rPr>
                <w:rFonts w:eastAsia="MS Mincho"/>
              </w:rPr>
            </w:pPr>
            <w:r>
              <w:rPr>
                <w:rFonts w:eastAsia="MS Mincho"/>
              </w:rPr>
              <w:t>2</w:t>
            </w:r>
          </w:p>
        </w:tc>
        <w:tc>
          <w:tcPr>
            <w:tcW w:w="540" w:type="dxa"/>
            <w:shd w:val="clear" w:color="auto" w:fill="auto"/>
          </w:tcPr>
          <w:p w14:paraId="73B972C2" w14:textId="77777777" w:rsidR="00012771" w:rsidRDefault="00012771" w:rsidP="00BD32BF">
            <w:pPr>
              <w:spacing w:after="0"/>
              <w:rPr>
                <w:rFonts w:eastAsia="MS Mincho"/>
              </w:rPr>
            </w:pPr>
            <w:r>
              <w:rPr>
                <w:rFonts w:eastAsia="MS Mincho"/>
              </w:rPr>
              <w:t>Ea</w:t>
            </w:r>
          </w:p>
        </w:tc>
        <w:tc>
          <w:tcPr>
            <w:tcW w:w="1440" w:type="dxa"/>
            <w:shd w:val="clear" w:color="auto" w:fill="auto"/>
          </w:tcPr>
          <w:p w14:paraId="2C745F9C" w14:textId="77777777" w:rsidR="00012771" w:rsidRDefault="00012771" w:rsidP="00BD32BF">
            <w:pPr>
              <w:spacing w:after="0"/>
              <w:rPr>
                <w:rFonts w:eastAsia="MS Mincho"/>
              </w:rPr>
            </w:pPr>
            <w:r>
              <w:rPr>
                <w:rFonts w:eastAsia="MS Mincho"/>
              </w:rPr>
              <w:t>NA</w:t>
            </w:r>
          </w:p>
        </w:tc>
        <w:tc>
          <w:tcPr>
            <w:tcW w:w="7038" w:type="dxa"/>
            <w:shd w:val="clear" w:color="auto" w:fill="auto"/>
          </w:tcPr>
          <w:p w14:paraId="0784A324" w14:textId="77777777" w:rsidR="00012771" w:rsidRDefault="00012771" w:rsidP="00BD32BF">
            <w:pPr>
              <w:keepLines/>
              <w:spacing w:after="0"/>
              <w:rPr>
                <w:rFonts w:eastAsia="MS Mincho"/>
              </w:rPr>
            </w:pPr>
            <w:r>
              <w:rPr>
                <w:rFonts w:eastAsia="MS Mincho"/>
              </w:rPr>
              <w:t xml:space="preserve">Socket Head Cap Screw 8-32 x 1.0” </w:t>
            </w:r>
            <w:r w:rsidRPr="00DC5343">
              <w:rPr>
                <w:rFonts w:eastAsia="MS Mincho"/>
                <w:color w:val="FF0000"/>
              </w:rPr>
              <w:t>AgPlated</w:t>
            </w:r>
          </w:p>
        </w:tc>
      </w:tr>
      <w:tr w:rsidR="00012771" w:rsidRPr="00DE0B5C" w14:paraId="5E4DA38A" w14:textId="77777777" w:rsidTr="00BD32BF">
        <w:tc>
          <w:tcPr>
            <w:tcW w:w="558" w:type="dxa"/>
            <w:shd w:val="clear" w:color="auto" w:fill="auto"/>
          </w:tcPr>
          <w:p w14:paraId="0FE27638" w14:textId="77777777" w:rsidR="00012771" w:rsidRDefault="00012771" w:rsidP="00BD32BF">
            <w:pPr>
              <w:spacing w:after="0"/>
              <w:jc w:val="center"/>
              <w:rPr>
                <w:rFonts w:eastAsia="MS Mincho"/>
              </w:rPr>
            </w:pPr>
            <w:r>
              <w:rPr>
                <w:rFonts w:eastAsia="MS Mincho"/>
              </w:rPr>
              <w:t>1</w:t>
            </w:r>
          </w:p>
        </w:tc>
        <w:tc>
          <w:tcPr>
            <w:tcW w:w="540" w:type="dxa"/>
            <w:shd w:val="clear" w:color="auto" w:fill="auto"/>
          </w:tcPr>
          <w:p w14:paraId="7DDDFFC8" w14:textId="77777777" w:rsidR="00012771" w:rsidRDefault="00012771" w:rsidP="00BD32BF">
            <w:pPr>
              <w:spacing w:after="0"/>
              <w:rPr>
                <w:rFonts w:eastAsia="MS Mincho"/>
              </w:rPr>
            </w:pPr>
            <w:r>
              <w:rPr>
                <w:rFonts w:eastAsia="MS Mincho"/>
              </w:rPr>
              <w:t>Ea</w:t>
            </w:r>
          </w:p>
        </w:tc>
        <w:tc>
          <w:tcPr>
            <w:tcW w:w="1440" w:type="dxa"/>
            <w:shd w:val="clear" w:color="auto" w:fill="auto"/>
          </w:tcPr>
          <w:p w14:paraId="48AA99C3" w14:textId="77777777" w:rsidR="00012771" w:rsidRDefault="00E10A0A" w:rsidP="00BD32BF">
            <w:pPr>
              <w:spacing w:after="0"/>
              <w:rPr>
                <w:rFonts w:eastAsia="MS Mincho"/>
              </w:rPr>
            </w:pPr>
            <w:hyperlink r:id="rId222" w:history="1">
              <w:r w:rsidR="00012771" w:rsidRPr="00DF101B">
                <w:rPr>
                  <w:rStyle w:val="Hyperlink"/>
                  <w:rFonts w:eastAsia="MS Mincho"/>
                  <w:bdr w:val="none" w:sz="0" w:space="0" w:color="auto"/>
                </w:rPr>
                <w:t>D070330</w:t>
              </w:r>
            </w:hyperlink>
          </w:p>
        </w:tc>
        <w:tc>
          <w:tcPr>
            <w:tcW w:w="7038" w:type="dxa"/>
            <w:shd w:val="clear" w:color="auto" w:fill="auto"/>
          </w:tcPr>
          <w:p w14:paraId="53D99C4A" w14:textId="77777777" w:rsidR="00012771" w:rsidRDefault="00012771" w:rsidP="00BD32BF">
            <w:pPr>
              <w:keepLines/>
              <w:spacing w:after="0"/>
              <w:rPr>
                <w:rFonts w:eastAsia="MS Mincho"/>
              </w:rPr>
            </w:pPr>
            <w:r>
              <w:rPr>
                <w:rFonts w:eastAsia="MS Mincho"/>
              </w:rPr>
              <w:t>HLTS RA Push Plate</w:t>
            </w:r>
          </w:p>
        </w:tc>
      </w:tr>
      <w:tr w:rsidR="00012771" w:rsidRPr="00DE0B5C" w14:paraId="656890A1" w14:textId="77777777" w:rsidTr="00BD32BF">
        <w:tc>
          <w:tcPr>
            <w:tcW w:w="558" w:type="dxa"/>
            <w:shd w:val="clear" w:color="auto" w:fill="auto"/>
          </w:tcPr>
          <w:p w14:paraId="6387CB1C" w14:textId="77777777" w:rsidR="00012771" w:rsidRDefault="00012771" w:rsidP="00BD32BF">
            <w:pPr>
              <w:spacing w:after="0"/>
              <w:jc w:val="center"/>
              <w:rPr>
                <w:rFonts w:eastAsia="MS Mincho"/>
              </w:rPr>
            </w:pPr>
            <w:r>
              <w:rPr>
                <w:rFonts w:eastAsia="MS Mincho"/>
              </w:rPr>
              <w:t>2</w:t>
            </w:r>
          </w:p>
        </w:tc>
        <w:tc>
          <w:tcPr>
            <w:tcW w:w="540" w:type="dxa"/>
            <w:shd w:val="clear" w:color="auto" w:fill="auto"/>
          </w:tcPr>
          <w:p w14:paraId="6B87D32D" w14:textId="77777777" w:rsidR="00012771" w:rsidRDefault="00012771" w:rsidP="00BD32BF">
            <w:pPr>
              <w:spacing w:after="0"/>
              <w:rPr>
                <w:rFonts w:eastAsia="MS Mincho"/>
              </w:rPr>
            </w:pPr>
            <w:r>
              <w:rPr>
                <w:rFonts w:eastAsia="MS Mincho"/>
              </w:rPr>
              <w:t>Ea</w:t>
            </w:r>
          </w:p>
        </w:tc>
        <w:tc>
          <w:tcPr>
            <w:tcW w:w="1440" w:type="dxa"/>
            <w:shd w:val="clear" w:color="auto" w:fill="auto"/>
          </w:tcPr>
          <w:p w14:paraId="54BD55AA" w14:textId="77777777" w:rsidR="00012771" w:rsidRDefault="00012771" w:rsidP="00BD32BF">
            <w:pPr>
              <w:spacing w:after="0"/>
              <w:rPr>
                <w:rFonts w:eastAsia="MS Mincho"/>
              </w:rPr>
            </w:pPr>
            <w:r>
              <w:rPr>
                <w:rFonts w:eastAsia="MS Mincho"/>
              </w:rPr>
              <w:t>NA</w:t>
            </w:r>
          </w:p>
        </w:tc>
        <w:tc>
          <w:tcPr>
            <w:tcW w:w="7038" w:type="dxa"/>
            <w:shd w:val="clear" w:color="auto" w:fill="auto"/>
          </w:tcPr>
          <w:p w14:paraId="7E8C3F62" w14:textId="77777777" w:rsidR="00012771" w:rsidRDefault="00012771" w:rsidP="00BD32BF">
            <w:pPr>
              <w:keepLines/>
              <w:spacing w:after="0"/>
              <w:rPr>
                <w:rFonts w:eastAsia="MS Mincho"/>
              </w:rPr>
            </w:pPr>
            <w:r>
              <w:rPr>
                <w:rFonts w:eastAsia="MS Mincho"/>
              </w:rPr>
              <w:t xml:space="preserve">Socket Head Cap Screw 8-32 x 1.25” </w:t>
            </w:r>
            <w:r w:rsidRPr="00DC5343">
              <w:rPr>
                <w:rFonts w:eastAsia="MS Mincho"/>
                <w:color w:val="FF0000"/>
              </w:rPr>
              <w:t>AgPlated</w:t>
            </w:r>
          </w:p>
        </w:tc>
      </w:tr>
      <w:tr w:rsidR="00012771" w:rsidRPr="00DE0B5C" w14:paraId="6D69916D" w14:textId="77777777" w:rsidTr="00BD32BF">
        <w:tc>
          <w:tcPr>
            <w:tcW w:w="558" w:type="dxa"/>
            <w:shd w:val="clear" w:color="auto" w:fill="auto"/>
          </w:tcPr>
          <w:p w14:paraId="77815E41" w14:textId="77777777" w:rsidR="00012771" w:rsidRDefault="00012771" w:rsidP="00BD32BF">
            <w:pPr>
              <w:spacing w:after="0"/>
              <w:jc w:val="center"/>
              <w:rPr>
                <w:rFonts w:eastAsia="MS Mincho"/>
              </w:rPr>
            </w:pPr>
            <w:r>
              <w:rPr>
                <w:rFonts w:eastAsia="MS Mincho"/>
              </w:rPr>
              <w:t>1</w:t>
            </w:r>
          </w:p>
        </w:tc>
        <w:tc>
          <w:tcPr>
            <w:tcW w:w="540" w:type="dxa"/>
            <w:shd w:val="clear" w:color="auto" w:fill="auto"/>
          </w:tcPr>
          <w:p w14:paraId="3909E7CA" w14:textId="77777777" w:rsidR="00012771" w:rsidRDefault="00012771" w:rsidP="00BD32BF">
            <w:pPr>
              <w:spacing w:after="0"/>
              <w:rPr>
                <w:rFonts w:eastAsia="MS Mincho"/>
              </w:rPr>
            </w:pPr>
            <w:r>
              <w:rPr>
                <w:rFonts w:eastAsia="MS Mincho"/>
              </w:rPr>
              <w:t>Ea</w:t>
            </w:r>
          </w:p>
        </w:tc>
        <w:tc>
          <w:tcPr>
            <w:tcW w:w="1440" w:type="dxa"/>
            <w:shd w:val="clear" w:color="auto" w:fill="auto"/>
          </w:tcPr>
          <w:p w14:paraId="4C0DF3BE" w14:textId="77777777" w:rsidR="00012771" w:rsidRDefault="00012771" w:rsidP="00BD32BF">
            <w:pPr>
              <w:spacing w:after="0"/>
              <w:rPr>
                <w:rFonts w:eastAsia="MS Mincho"/>
              </w:rPr>
            </w:pPr>
            <w:r>
              <w:rPr>
                <w:rFonts w:eastAsia="MS Mincho"/>
              </w:rPr>
              <w:t>NA</w:t>
            </w:r>
          </w:p>
        </w:tc>
        <w:tc>
          <w:tcPr>
            <w:tcW w:w="7038" w:type="dxa"/>
            <w:shd w:val="clear" w:color="auto" w:fill="auto"/>
          </w:tcPr>
          <w:p w14:paraId="4E4CA52D" w14:textId="77777777" w:rsidR="00012771" w:rsidRDefault="00012771" w:rsidP="00BD32BF">
            <w:pPr>
              <w:keepLines/>
              <w:spacing w:after="0"/>
              <w:rPr>
                <w:rFonts w:eastAsia="MS Mincho"/>
              </w:rPr>
            </w:pPr>
            <w:r>
              <w:rPr>
                <w:rFonts w:eastAsia="MS Mincho"/>
              </w:rPr>
              <w:t xml:space="preserve">Socket Head Cap Screw 8-32 x 1.5” </w:t>
            </w:r>
            <w:r w:rsidRPr="00DC5343">
              <w:rPr>
                <w:rFonts w:eastAsia="MS Mincho"/>
                <w:color w:val="FF0000"/>
              </w:rPr>
              <w:t>Fully-Threaded</w:t>
            </w:r>
            <w:r>
              <w:rPr>
                <w:rFonts w:eastAsia="MS Mincho"/>
              </w:rPr>
              <w:t xml:space="preserve"> SSTL</w:t>
            </w:r>
          </w:p>
        </w:tc>
      </w:tr>
      <w:tr w:rsidR="00012771" w:rsidRPr="00DE0B5C" w14:paraId="335FF627" w14:textId="77777777" w:rsidTr="00BD32BF">
        <w:tc>
          <w:tcPr>
            <w:tcW w:w="558" w:type="dxa"/>
            <w:shd w:val="clear" w:color="auto" w:fill="auto"/>
          </w:tcPr>
          <w:p w14:paraId="05FCF9E3" w14:textId="77777777" w:rsidR="00012771" w:rsidRDefault="00012771" w:rsidP="00BD32BF">
            <w:pPr>
              <w:spacing w:after="0"/>
              <w:jc w:val="center"/>
              <w:rPr>
                <w:rFonts w:eastAsia="MS Mincho"/>
              </w:rPr>
            </w:pPr>
            <w:r>
              <w:rPr>
                <w:rFonts w:eastAsia="MS Mincho"/>
              </w:rPr>
              <w:t>1</w:t>
            </w:r>
          </w:p>
        </w:tc>
        <w:tc>
          <w:tcPr>
            <w:tcW w:w="540" w:type="dxa"/>
            <w:shd w:val="clear" w:color="auto" w:fill="auto"/>
          </w:tcPr>
          <w:p w14:paraId="550B3389" w14:textId="77777777" w:rsidR="00012771" w:rsidRDefault="00012771" w:rsidP="00BD32BF">
            <w:pPr>
              <w:spacing w:after="0"/>
              <w:rPr>
                <w:rFonts w:eastAsia="MS Mincho"/>
              </w:rPr>
            </w:pPr>
            <w:r>
              <w:rPr>
                <w:rFonts w:eastAsia="MS Mincho"/>
              </w:rPr>
              <w:t>Ea</w:t>
            </w:r>
          </w:p>
        </w:tc>
        <w:tc>
          <w:tcPr>
            <w:tcW w:w="1440" w:type="dxa"/>
            <w:shd w:val="clear" w:color="auto" w:fill="auto"/>
          </w:tcPr>
          <w:p w14:paraId="29C4DFD8" w14:textId="77777777" w:rsidR="00012771" w:rsidRDefault="00012771" w:rsidP="00BD32BF">
            <w:pPr>
              <w:spacing w:after="0"/>
              <w:rPr>
                <w:rFonts w:eastAsia="MS Mincho"/>
              </w:rPr>
            </w:pPr>
            <w:r>
              <w:rPr>
                <w:rFonts w:eastAsia="MS Mincho"/>
              </w:rPr>
              <w:t>NA</w:t>
            </w:r>
          </w:p>
        </w:tc>
        <w:tc>
          <w:tcPr>
            <w:tcW w:w="7038" w:type="dxa"/>
            <w:shd w:val="clear" w:color="auto" w:fill="auto"/>
          </w:tcPr>
          <w:p w14:paraId="00CC297B" w14:textId="77777777" w:rsidR="00012771" w:rsidRDefault="00012771" w:rsidP="00BD32BF">
            <w:pPr>
              <w:keepLines/>
              <w:spacing w:after="0"/>
              <w:rPr>
                <w:rFonts w:eastAsia="MS Mincho"/>
              </w:rPr>
            </w:pPr>
            <w:r>
              <w:rPr>
                <w:rFonts w:eastAsia="MS Mincho"/>
              </w:rPr>
              <w:t xml:space="preserve">Flat Washer #8 </w:t>
            </w:r>
            <w:r w:rsidRPr="00B37A6B">
              <w:rPr>
                <w:rFonts w:eastAsia="MS Mincho"/>
                <w:color w:val="FF0000"/>
              </w:rPr>
              <w:t>Vented</w:t>
            </w:r>
            <w:r>
              <w:rPr>
                <w:rFonts w:eastAsia="MS Mincho"/>
              </w:rPr>
              <w:t xml:space="preserve"> SSTL</w:t>
            </w:r>
          </w:p>
        </w:tc>
      </w:tr>
      <w:tr w:rsidR="00012771" w:rsidRPr="00DE0B5C" w14:paraId="40F60564" w14:textId="77777777" w:rsidTr="00BD32BF">
        <w:tc>
          <w:tcPr>
            <w:tcW w:w="558" w:type="dxa"/>
            <w:shd w:val="clear" w:color="auto" w:fill="auto"/>
          </w:tcPr>
          <w:p w14:paraId="0372FEEE" w14:textId="77777777" w:rsidR="00012771" w:rsidRDefault="00012771" w:rsidP="00BD32BF">
            <w:pPr>
              <w:spacing w:after="0"/>
              <w:jc w:val="center"/>
              <w:rPr>
                <w:rFonts w:eastAsia="MS Mincho"/>
              </w:rPr>
            </w:pPr>
            <w:r>
              <w:rPr>
                <w:rFonts w:eastAsia="MS Mincho"/>
              </w:rPr>
              <w:t>1</w:t>
            </w:r>
          </w:p>
        </w:tc>
        <w:tc>
          <w:tcPr>
            <w:tcW w:w="540" w:type="dxa"/>
            <w:shd w:val="clear" w:color="auto" w:fill="auto"/>
          </w:tcPr>
          <w:p w14:paraId="6DAA9762" w14:textId="77777777" w:rsidR="00012771" w:rsidRDefault="00012771" w:rsidP="00BD32BF">
            <w:pPr>
              <w:spacing w:after="0"/>
              <w:rPr>
                <w:rFonts w:eastAsia="MS Mincho"/>
              </w:rPr>
            </w:pPr>
            <w:r>
              <w:rPr>
                <w:rFonts w:eastAsia="MS Mincho"/>
              </w:rPr>
              <w:t>Ea</w:t>
            </w:r>
          </w:p>
        </w:tc>
        <w:tc>
          <w:tcPr>
            <w:tcW w:w="1440" w:type="dxa"/>
            <w:shd w:val="clear" w:color="auto" w:fill="auto"/>
          </w:tcPr>
          <w:p w14:paraId="447E8585" w14:textId="77777777" w:rsidR="00012771" w:rsidRDefault="00012771" w:rsidP="00BD32BF">
            <w:pPr>
              <w:spacing w:after="0"/>
              <w:rPr>
                <w:rFonts w:eastAsia="MS Mincho"/>
              </w:rPr>
            </w:pPr>
            <w:r>
              <w:rPr>
                <w:rFonts w:eastAsia="MS Mincho"/>
              </w:rPr>
              <w:t>NA</w:t>
            </w:r>
          </w:p>
        </w:tc>
        <w:tc>
          <w:tcPr>
            <w:tcW w:w="7038" w:type="dxa"/>
            <w:shd w:val="clear" w:color="auto" w:fill="auto"/>
          </w:tcPr>
          <w:p w14:paraId="44D52B96" w14:textId="77777777" w:rsidR="00012771" w:rsidRDefault="00012771" w:rsidP="00BD32BF">
            <w:pPr>
              <w:keepLines/>
              <w:spacing w:after="0"/>
              <w:rPr>
                <w:rFonts w:eastAsia="MS Mincho"/>
              </w:rPr>
            </w:pPr>
            <w:r>
              <w:rPr>
                <w:rFonts w:eastAsia="MS Mincho"/>
              </w:rPr>
              <w:t xml:space="preserve">Socket Head Cap Screw 8-32 x 1.5” </w:t>
            </w:r>
            <w:r w:rsidRPr="00DC5343">
              <w:rPr>
                <w:rFonts w:eastAsia="MS Mincho"/>
                <w:color w:val="FF0000"/>
              </w:rPr>
              <w:t>Full-Thread Round-Tip</w:t>
            </w:r>
            <w:r>
              <w:rPr>
                <w:rFonts w:eastAsia="MS Mincho"/>
              </w:rPr>
              <w:t xml:space="preserve"> SSTL</w:t>
            </w:r>
          </w:p>
        </w:tc>
      </w:tr>
      <w:tr w:rsidR="00012771" w:rsidRPr="00DE0B5C" w14:paraId="40CE8305" w14:textId="77777777" w:rsidTr="00BD32BF">
        <w:tc>
          <w:tcPr>
            <w:tcW w:w="558" w:type="dxa"/>
            <w:shd w:val="clear" w:color="auto" w:fill="auto"/>
          </w:tcPr>
          <w:p w14:paraId="39399662" w14:textId="77777777" w:rsidR="00012771" w:rsidRDefault="00012771" w:rsidP="00BD32BF">
            <w:pPr>
              <w:spacing w:after="0"/>
              <w:jc w:val="center"/>
              <w:rPr>
                <w:rFonts w:eastAsia="MS Mincho"/>
              </w:rPr>
            </w:pPr>
            <w:r>
              <w:rPr>
                <w:rFonts w:eastAsia="MS Mincho"/>
              </w:rPr>
              <w:t>3</w:t>
            </w:r>
          </w:p>
        </w:tc>
        <w:tc>
          <w:tcPr>
            <w:tcW w:w="540" w:type="dxa"/>
            <w:shd w:val="clear" w:color="auto" w:fill="auto"/>
          </w:tcPr>
          <w:p w14:paraId="714B0B42" w14:textId="77777777" w:rsidR="00012771" w:rsidRDefault="00012771" w:rsidP="00BD32BF">
            <w:pPr>
              <w:spacing w:after="0"/>
              <w:rPr>
                <w:rFonts w:eastAsia="MS Mincho"/>
              </w:rPr>
            </w:pPr>
            <w:r>
              <w:rPr>
                <w:rFonts w:eastAsia="MS Mincho"/>
              </w:rPr>
              <w:t>Ea</w:t>
            </w:r>
          </w:p>
        </w:tc>
        <w:tc>
          <w:tcPr>
            <w:tcW w:w="1440" w:type="dxa"/>
            <w:shd w:val="clear" w:color="auto" w:fill="auto"/>
          </w:tcPr>
          <w:p w14:paraId="66FBE520" w14:textId="77777777" w:rsidR="00012771" w:rsidRDefault="00012771" w:rsidP="00BD32BF">
            <w:pPr>
              <w:spacing w:after="0"/>
              <w:rPr>
                <w:rFonts w:eastAsia="MS Mincho"/>
              </w:rPr>
            </w:pPr>
            <w:r>
              <w:rPr>
                <w:rFonts w:eastAsia="MS Mincho"/>
              </w:rPr>
              <w:t>NA</w:t>
            </w:r>
          </w:p>
        </w:tc>
        <w:tc>
          <w:tcPr>
            <w:tcW w:w="7038" w:type="dxa"/>
            <w:shd w:val="clear" w:color="auto" w:fill="auto"/>
          </w:tcPr>
          <w:p w14:paraId="6891EA18" w14:textId="77777777" w:rsidR="00012771" w:rsidRDefault="00012771" w:rsidP="00BD32BF">
            <w:pPr>
              <w:keepLines/>
              <w:spacing w:after="0"/>
              <w:rPr>
                <w:rFonts w:eastAsia="MS Mincho"/>
              </w:rPr>
            </w:pPr>
            <w:r>
              <w:rPr>
                <w:rFonts w:eastAsia="MS Mincho"/>
              </w:rPr>
              <w:t xml:space="preserve">Socket Head Cap Screw 5/16-18 x 1.75” </w:t>
            </w:r>
            <w:r w:rsidRPr="00DC5343">
              <w:rPr>
                <w:rFonts w:eastAsia="MS Mincho"/>
                <w:color w:val="FF0000"/>
              </w:rPr>
              <w:t>AgPlated</w:t>
            </w:r>
          </w:p>
        </w:tc>
      </w:tr>
      <w:tr w:rsidR="00012771" w:rsidRPr="00DE0B5C" w14:paraId="17615256" w14:textId="77777777" w:rsidTr="00BD32BF">
        <w:tc>
          <w:tcPr>
            <w:tcW w:w="558" w:type="dxa"/>
            <w:shd w:val="clear" w:color="auto" w:fill="auto"/>
          </w:tcPr>
          <w:p w14:paraId="4D852AA9" w14:textId="77777777" w:rsidR="00012771" w:rsidRDefault="00012771" w:rsidP="00BD32BF">
            <w:pPr>
              <w:spacing w:after="0"/>
              <w:jc w:val="center"/>
              <w:rPr>
                <w:rFonts w:eastAsia="MS Mincho"/>
              </w:rPr>
            </w:pPr>
            <w:r>
              <w:rPr>
                <w:rFonts w:eastAsia="MS Mincho"/>
              </w:rPr>
              <w:t>3</w:t>
            </w:r>
          </w:p>
        </w:tc>
        <w:tc>
          <w:tcPr>
            <w:tcW w:w="540" w:type="dxa"/>
            <w:shd w:val="clear" w:color="auto" w:fill="auto"/>
          </w:tcPr>
          <w:p w14:paraId="08C2790E" w14:textId="77777777" w:rsidR="00012771" w:rsidRDefault="00012771" w:rsidP="00BD32BF">
            <w:pPr>
              <w:spacing w:after="0"/>
              <w:rPr>
                <w:rFonts w:eastAsia="MS Mincho"/>
              </w:rPr>
            </w:pPr>
            <w:r>
              <w:rPr>
                <w:rFonts w:eastAsia="MS Mincho"/>
              </w:rPr>
              <w:t>Ea</w:t>
            </w:r>
          </w:p>
        </w:tc>
        <w:tc>
          <w:tcPr>
            <w:tcW w:w="1440" w:type="dxa"/>
            <w:shd w:val="clear" w:color="auto" w:fill="auto"/>
          </w:tcPr>
          <w:p w14:paraId="27AAB187" w14:textId="77777777" w:rsidR="00012771" w:rsidRDefault="00012771" w:rsidP="00BD32BF">
            <w:pPr>
              <w:spacing w:after="0"/>
              <w:rPr>
                <w:rFonts w:eastAsia="MS Mincho"/>
              </w:rPr>
            </w:pPr>
            <w:r>
              <w:rPr>
                <w:rFonts w:eastAsia="MS Mincho"/>
              </w:rPr>
              <w:t>NA</w:t>
            </w:r>
          </w:p>
        </w:tc>
        <w:tc>
          <w:tcPr>
            <w:tcW w:w="7038" w:type="dxa"/>
            <w:shd w:val="clear" w:color="auto" w:fill="auto"/>
          </w:tcPr>
          <w:p w14:paraId="5A695EA9" w14:textId="77777777" w:rsidR="00012771" w:rsidRDefault="00012771" w:rsidP="00BD32BF">
            <w:pPr>
              <w:keepLines/>
              <w:spacing w:after="0"/>
              <w:rPr>
                <w:rFonts w:eastAsia="MS Mincho"/>
              </w:rPr>
            </w:pPr>
            <w:r>
              <w:rPr>
                <w:rFonts w:eastAsia="MS Mincho"/>
              </w:rPr>
              <w:t xml:space="preserve">Flat Washer 5/16” </w:t>
            </w:r>
            <w:r w:rsidRPr="00B37A6B">
              <w:rPr>
                <w:rFonts w:eastAsia="MS Mincho"/>
                <w:color w:val="FF0000"/>
              </w:rPr>
              <w:t>Vented</w:t>
            </w:r>
            <w:r>
              <w:rPr>
                <w:rFonts w:eastAsia="MS Mincho"/>
              </w:rPr>
              <w:t xml:space="preserve"> SSTL</w:t>
            </w:r>
          </w:p>
        </w:tc>
      </w:tr>
      <w:tr w:rsidR="00012771" w:rsidRPr="00DE0B5C" w14:paraId="6592F0AC" w14:textId="77777777" w:rsidTr="00BD32BF">
        <w:tc>
          <w:tcPr>
            <w:tcW w:w="558" w:type="dxa"/>
            <w:shd w:val="clear" w:color="auto" w:fill="auto"/>
          </w:tcPr>
          <w:p w14:paraId="0BA07806" w14:textId="77777777" w:rsidR="00012771" w:rsidRDefault="00012771" w:rsidP="00BD32BF">
            <w:pPr>
              <w:spacing w:after="0"/>
              <w:jc w:val="center"/>
              <w:rPr>
                <w:rFonts w:eastAsia="MS Mincho"/>
              </w:rPr>
            </w:pPr>
            <w:r>
              <w:rPr>
                <w:rFonts w:eastAsia="MS Mincho"/>
              </w:rPr>
              <w:t>1</w:t>
            </w:r>
          </w:p>
        </w:tc>
        <w:tc>
          <w:tcPr>
            <w:tcW w:w="540" w:type="dxa"/>
            <w:shd w:val="clear" w:color="auto" w:fill="auto"/>
          </w:tcPr>
          <w:p w14:paraId="26293C4C" w14:textId="77777777" w:rsidR="00012771" w:rsidRDefault="00012771" w:rsidP="00BD32BF">
            <w:pPr>
              <w:spacing w:after="0"/>
              <w:rPr>
                <w:rFonts w:eastAsia="MS Mincho"/>
              </w:rPr>
            </w:pPr>
            <w:r>
              <w:rPr>
                <w:rFonts w:eastAsia="MS Mincho"/>
              </w:rPr>
              <w:t>Ea</w:t>
            </w:r>
          </w:p>
        </w:tc>
        <w:tc>
          <w:tcPr>
            <w:tcW w:w="1440" w:type="dxa"/>
            <w:shd w:val="clear" w:color="auto" w:fill="auto"/>
          </w:tcPr>
          <w:p w14:paraId="16FAF957" w14:textId="77777777" w:rsidR="00012771" w:rsidRDefault="00E10A0A" w:rsidP="00BD32BF">
            <w:pPr>
              <w:spacing w:after="0"/>
              <w:rPr>
                <w:rFonts w:eastAsia="MS Mincho"/>
              </w:rPr>
            </w:pPr>
            <w:hyperlink r:id="rId223" w:history="1">
              <w:r w:rsidR="00012771" w:rsidRPr="004A3D8F">
                <w:rPr>
                  <w:rStyle w:val="Hyperlink"/>
                  <w:bdr w:val="none" w:sz="0" w:space="0" w:color="auto"/>
                </w:rPr>
                <w:t>D0900665</w:t>
              </w:r>
            </w:hyperlink>
          </w:p>
        </w:tc>
        <w:tc>
          <w:tcPr>
            <w:tcW w:w="7038" w:type="dxa"/>
            <w:shd w:val="clear" w:color="auto" w:fill="auto"/>
          </w:tcPr>
          <w:p w14:paraId="353C4E41" w14:textId="77777777" w:rsidR="00012771" w:rsidRDefault="00012771" w:rsidP="00BD32BF">
            <w:pPr>
              <w:keepLines/>
              <w:spacing w:after="0"/>
              <w:rPr>
                <w:rFonts w:eastAsia="MS Mincho"/>
              </w:rPr>
            </w:pPr>
            <w:r>
              <w:rPr>
                <w:rFonts w:eastAsia="MS Mincho"/>
              </w:rPr>
              <w:t>HLTS Upper Blade Library of Clamps</w:t>
            </w:r>
          </w:p>
        </w:tc>
      </w:tr>
      <w:tr w:rsidR="00012771" w:rsidRPr="00DE0B5C" w14:paraId="4EC84D60" w14:textId="77777777" w:rsidTr="00BD32BF">
        <w:tc>
          <w:tcPr>
            <w:tcW w:w="558" w:type="dxa"/>
            <w:shd w:val="clear" w:color="auto" w:fill="auto"/>
          </w:tcPr>
          <w:p w14:paraId="5127E740" w14:textId="77777777" w:rsidR="00012771" w:rsidRDefault="00012771" w:rsidP="00BD32BF">
            <w:pPr>
              <w:spacing w:after="0"/>
              <w:jc w:val="center"/>
              <w:rPr>
                <w:rFonts w:eastAsia="MS Mincho"/>
              </w:rPr>
            </w:pPr>
            <w:r>
              <w:rPr>
                <w:rFonts w:eastAsia="MS Mincho"/>
              </w:rPr>
              <w:t>2</w:t>
            </w:r>
          </w:p>
        </w:tc>
        <w:tc>
          <w:tcPr>
            <w:tcW w:w="540" w:type="dxa"/>
            <w:shd w:val="clear" w:color="auto" w:fill="auto"/>
          </w:tcPr>
          <w:p w14:paraId="02DF6A41" w14:textId="77777777" w:rsidR="00012771" w:rsidRDefault="00012771" w:rsidP="00BD32BF">
            <w:pPr>
              <w:spacing w:after="0"/>
              <w:rPr>
                <w:rFonts w:eastAsia="MS Mincho"/>
              </w:rPr>
            </w:pPr>
            <w:r>
              <w:rPr>
                <w:rFonts w:eastAsia="MS Mincho"/>
              </w:rPr>
              <w:t>Ea</w:t>
            </w:r>
          </w:p>
        </w:tc>
        <w:tc>
          <w:tcPr>
            <w:tcW w:w="1440" w:type="dxa"/>
            <w:shd w:val="clear" w:color="auto" w:fill="auto"/>
          </w:tcPr>
          <w:p w14:paraId="4FFBF796" w14:textId="77777777" w:rsidR="00012771" w:rsidRDefault="00E10A0A" w:rsidP="00BD32BF">
            <w:pPr>
              <w:spacing w:after="0"/>
              <w:rPr>
                <w:rFonts w:eastAsia="MS Mincho"/>
              </w:rPr>
            </w:pPr>
            <w:hyperlink r:id="rId224" w:history="1">
              <w:r w:rsidR="00012771" w:rsidRPr="00382FB5">
                <w:rPr>
                  <w:rStyle w:val="Hyperlink"/>
                </w:rPr>
                <w:t>D</w:t>
              </w:r>
              <w:r w:rsidR="00012771">
                <w:rPr>
                  <w:rStyle w:val="Hyperlink"/>
                </w:rPr>
                <w:t>020617</w:t>
              </w:r>
            </w:hyperlink>
          </w:p>
        </w:tc>
        <w:tc>
          <w:tcPr>
            <w:tcW w:w="7038" w:type="dxa"/>
            <w:shd w:val="clear" w:color="auto" w:fill="auto"/>
          </w:tcPr>
          <w:p w14:paraId="10560346" w14:textId="77777777" w:rsidR="00012771" w:rsidRDefault="00012771" w:rsidP="00BD32BF">
            <w:pPr>
              <w:keepLines/>
              <w:spacing w:after="0"/>
              <w:rPr>
                <w:rFonts w:eastAsia="MS Mincho"/>
              </w:rPr>
            </w:pPr>
            <w:r>
              <w:rPr>
                <w:rFonts w:eastAsia="MS Mincho"/>
              </w:rPr>
              <w:t>Upper Blade</w:t>
            </w:r>
          </w:p>
        </w:tc>
      </w:tr>
      <w:tr w:rsidR="00012771" w:rsidRPr="00DE0B5C" w14:paraId="4E6DFAF5" w14:textId="77777777" w:rsidTr="00BD32BF">
        <w:tc>
          <w:tcPr>
            <w:tcW w:w="558" w:type="dxa"/>
            <w:shd w:val="clear" w:color="auto" w:fill="auto"/>
          </w:tcPr>
          <w:p w14:paraId="754D3782" w14:textId="77777777" w:rsidR="00012771" w:rsidRDefault="00012771" w:rsidP="00BD32BF">
            <w:pPr>
              <w:spacing w:after="0"/>
              <w:jc w:val="center"/>
              <w:rPr>
                <w:rFonts w:eastAsia="MS Mincho"/>
              </w:rPr>
            </w:pPr>
            <w:r>
              <w:rPr>
                <w:rFonts w:eastAsia="MS Mincho"/>
              </w:rPr>
              <w:t>2</w:t>
            </w:r>
          </w:p>
        </w:tc>
        <w:tc>
          <w:tcPr>
            <w:tcW w:w="540" w:type="dxa"/>
            <w:shd w:val="clear" w:color="auto" w:fill="auto"/>
          </w:tcPr>
          <w:p w14:paraId="2E577C0D" w14:textId="77777777" w:rsidR="00012771" w:rsidRDefault="00012771" w:rsidP="00BD32BF">
            <w:pPr>
              <w:spacing w:after="0"/>
              <w:rPr>
                <w:rFonts w:eastAsia="MS Mincho"/>
              </w:rPr>
            </w:pPr>
            <w:r>
              <w:rPr>
                <w:rFonts w:eastAsia="MS Mincho"/>
              </w:rPr>
              <w:t>Ea</w:t>
            </w:r>
          </w:p>
        </w:tc>
        <w:tc>
          <w:tcPr>
            <w:tcW w:w="1440" w:type="dxa"/>
            <w:shd w:val="clear" w:color="auto" w:fill="auto"/>
          </w:tcPr>
          <w:p w14:paraId="6D3EC1EE" w14:textId="77777777" w:rsidR="00012771" w:rsidRDefault="00012771" w:rsidP="00BD32BF">
            <w:pPr>
              <w:spacing w:after="0"/>
              <w:rPr>
                <w:rFonts w:eastAsia="MS Mincho"/>
              </w:rPr>
            </w:pPr>
            <w:r>
              <w:rPr>
                <w:rFonts w:eastAsia="MS Mincho"/>
              </w:rPr>
              <w:t>Various</w:t>
            </w:r>
          </w:p>
        </w:tc>
        <w:tc>
          <w:tcPr>
            <w:tcW w:w="7038" w:type="dxa"/>
            <w:shd w:val="clear" w:color="auto" w:fill="auto"/>
          </w:tcPr>
          <w:p w14:paraId="1BA2C50B" w14:textId="77777777" w:rsidR="00012771" w:rsidRDefault="00012771" w:rsidP="00BD32BF">
            <w:pPr>
              <w:keepLines/>
              <w:spacing w:after="0"/>
              <w:rPr>
                <w:rFonts w:eastAsia="MS Mincho"/>
              </w:rPr>
            </w:pPr>
            <w:r>
              <w:rPr>
                <w:rFonts w:eastAsia="MS Mincho"/>
              </w:rPr>
              <w:t>Upper Blade Clamp Inside</w:t>
            </w:r>
          </w:p>
        </w:tc>
      </w:tr>
      <w:tr w:rsidR="00012771" w:rsidRPr="00DE0B5C" w14:paraId="6EB4CC55" w14:textId="77777777" w:rsidTr="00BD32BF">
        <w:tc>
          <w:tcPr>
            <w:tcW w:w="558" w:type="dxa"/>
            <w:shd w:val="clear" w:color="auto" w:fill="auto"/>
          </w:tcPr>
          <w:p w14:paraId="6C41592D" w14:textId="77777777" w:rsidR="00012771" w:rsidRDefault="00012771" w:rsidP="00BD32BF">
            <w:pPr>
              <w:spacing w:after="0"/>
              <w:jc w:val="center"/>
              <w:rPr>
                <w:rFonts w:eastAsia="MS Mincho"/>
              </w:rPr>
            </w:pPr>
            <w:r>
              <w:rPr>
                <w:rFonts w:eastAsia="MS Mincho"/>
              </w:rPr>
              <w:t>2</w:t>
            </w:r>
          </w:p>
        </w:tc>
        <w:tc>
          <w:tcPr>
            <w:tcW w:w="540" w:type="dxa"/>
            <w:shd w:val="clear" w:color="auto" w:fill="auto"/>
          </w:tcPr>
          <w:p w14:paraId="2206FAD3" w14:textId="77777777" w:rsidR="00012771" w:rsidRDefault="00012771" w:rsidP="00BD32BF">
            <w:pPr>
              <w:spacing w:after="0"/>
              <w:rPr>
                <w:rFonts w:eastAsia="MS Mincho"/>
              </w:rPr>
            </w:pPr>
            <w:r>
              <w:rPr>
                <w:rFonts w:eastAsia="MS Mincho"/>
              </w:rPr>
              <w:t>Ea</w:t>
            </w:r>
          </w:p>
        </w:tc>
        <w:tc>
          <w:tcPr>
            <w:tcW w:w="1440" w:type="dxa"/>
            <w:shd w:val="clear" w:color="auto" w:fill="auto"/>
          </w:tcPr>
          <w:p w14:paraId="00D144A7" w14:textId="77777777" w:rsidR="00012771" w:rsidRDefault="00E10A0A" w:rsidP="00BD32BF">
            <w:pPr>
              <w:spacing w:after="0"/>
              <w:rPr>
                <w:rFonts w:eastAsia="MS Mincho"/>
              </w:rPr>
            </w:pPr>
            <w:hyperlink r:id="rId225" w:history="1">
              <w:r w:rsidR="00012771" w:rsidRPr="00D0352F">
                <w:rPr>
                  <w:rStyle w:val="Hyperlink"/>
                  <w:rFonts w:eastAsia="MS Mincho"/>
                  <w:bdr w:val="none" w:sz="0" w:space="0" w:color="auto"/>
                </w:rPr>
                <w:t>D070331</w:t>
              </w:r>
            </w:hyperlink>
          </w:p>
        </w:tc>
        <w:tc>
          <w:tcPr>
            <w:tcW w:w="7038" w:type="dxa"/>
            <w:shd w:val="clear" w:color="auto" w:fill="auto"/>
          </w:tcPr>
          <w:p w14:paraId="77435F88" w14:textId="77777777" w:rsidR="00012771" w:rsidRDefault="00012771" w:rsidP="00BD32BF">
            <w:pPr>
              <w:keepLines/>
              <w:spacing w:after="0"/>
              <w:rPr>
                <w:rFonts w:eastAsia="MS Mincho"/>
              </w:rPr>
            </w:pPr>
            <w:r>
              <w:rPr>
                <w:rFonts w:eastAsia="MS Mincho"/>
              </w:rPr>
              <w:t xml:space="preserve">Upper Blade Clamp Shim, </w:t>
            </w:r>
            <w:r w:rsidRPr="007A05B4">
              <w:rPr>
                <w:rFonts w:eastAsia="MS Mincho"/>
                <w:color w:val="FF0000"/>
              </w:rPr>
              <w:t>1.0mm</w:t>
            </w:r>
          </w:p>
        </w:tc>
      </w:tr>
      <w:tr w:rsidR="00012771" w:rsidRPr="00DE0B5C" w14:paraId="08BE8367" w14:textId="77777777" w:rsidTr="00BD32BF">
        <w:tc>
          <w:tcPr>
            <w:tcW w:w="558" w:type="dxa"/>
            <w:shd w:val="clear" w:color="auto" w:fill="auto"/>
          </w:tcPr>
          <w:p w14:paraId="290FBBB6" w14:textId="77777777" w:rsidR="00012771" w:rsidRDefault="00012771" w:rsidP="00BD32BF">
            <w:pPr>
              <w:spacing w:after="0"/>
              <w:jc w:val="center"/>
              <w:rPr>
                <w:rFonts w:eastAsia="MS Mincho"/>
              </w:rPr>
            </w:pPr>
          </w:p>
        </w:tc>
        <w:tc>
          <w:tcPr>
            <w:tcW w:w="540" w:type="dxa"/>
            <w:shd w:val="clear" w:color="auto" w:fill="auto"/>
          </w:tcPr>
          <w:p w14:paraId="5BA0FF12" w14:textId="77777777" w:rsidR="00012771" w:rsidRDefault="00012771" w:rsidP="00BD32BF">
            <w:pPr>
              <w:spacing w:after="0"/>
              <w:rPr>
                <w:rFonts w:eastAsia="MS Mincho"/>
              </w:rPr>
            </w:pPr>
          </w:p>
        </w:tc>
        <w:tc>
          <w:tcPr>
            <w:tcW w:w="1440" w:type="dxa"/>
            <w:shd w:val="clear" w:color="auto" w:fill="auto"/>
          </w:tcPr>
          <w:p w14:paraId="4A663A18" w14:textId="77777777" w:rsidR="00012771" w:rsidRDefault="00012771" w:rsidP="00BD32BF">
            <w:pPr>
              <w:spacing w:after="0"/>
            </w:pPr>
          </w:p>
        </w:tc>
        <w:tc>
          <w:tcPr>
            <w:tcW w:w="7038" w:type="dxa"/>
            <w:shd w:val="clear" w:color="auto" w:fill="auto"/>
          </w:tcPr>
          <w:p w14:paraId="4ECF7B6A" w14:textId="77777777" w:rsidR="00012771" w:rsidRPr="007A05B4" w:rsidRDefault="00012771" w:rsidP="00BD32BF">
            <w:pPr>
              <w:keepLines/>
              <w:spacing w:after="0"/>
              <w:ind w:left="162"/>
              <w:rPr>
                <w:rFonts w:eastAsia="MS Mincho"/>
                <w:color w:val="FF0000"/>
              </w:rPr>
            </w:pPr>
            <w:r w:rsidRPr="007A05B4">
              <w:rPr>
                <w:rFonts w:eastAsia="MS Mincho"/>
                <w:color w:val="FF0000"/>
              </w:rPr>
              <w:t>Consult with a Suspension Design Engineer to verify that 1.0 is appropriate</w:t>
            </w:r>
            <w:r>
              <w:rPr>
                <w:rFonts w:eastAsia="MS Mincho"/>
                <w:color w:val="FF0000"/>
              </w:rPr>
              <w:t>; Shim height needed depends upon actual Weldment height.</w:t>
            </w:r>
          </w:p>
        </w:tc>
      </w:tr>
      <w:tr w:rsidR="00012771" w:rsidRPr="00DE0B5C" w14:paraId="2432975E" w14:textId="77777777" w:rsidTr="00BD32BF">
        <w:tc>
          <w:tcPr>
            <w:tcW w:w="558" w:type="dxa"/>
            <w:shd w:val="clear" w:color="auto" w:fill="auto"/>
          </w:tcPr>
          <w:p w14:paraId="0FC3BD7E" w14:textId="77777777" w:rsidR="00012771" w:rsidRDefault="00012771" w:rsidP="00BD32BF">
            <w:pPr>
              <w:spacing w:after="0"/>
              <w:jc w:val="center"/>
              <w:rPr>
                <w:rFonts w:eastAsia="MS Mincho"/>
              </w:rPr>
            </w:pPr>
            <w:r>
              <w:rPr>
                <w:rFonts w:eastAsia="MS Mincho"/>
              </w:rPr>
              <w:t>1</w:t>
            </w:r>
          </w:p>
        </w:tc>
        <w:tc>
          <w:tcPr>
            <w:tcW w:w="540" w:type="dxa"/>
            <w:shd w:val="clear" w:color="auto" w:fill="auto"/>
          </w:tcPr>
          <w:p w14:paraId="634951A7" w14:textId="77777777" w:rsidR="00012771" w:rsidRDefault="00012771" w:rsidP="00BD32BF">
            <w:pPr>
              <w:spacing w:after="0"/>
              <w:rPr>
                <w:rFonts w:eastAsia="MS Mincho"/>
              </w:rPr>
            </w:pPr>
            <w:r>
              <w:rPr>
                <w:rFonts w:eastAsia="MS Mincho"/>
              </w:rPr>
              <w:t>Ea</w:t>
            </w:r>
          </w:p>
        </w:tc>
        <w:tc>
          <w:tcPr>
            <w:tcW w:w="1440" w:type="dxa"/>
            <w:shd w:val="clear" w:color="auto" w:fill="auto"/>
          </w:tcPr>
          <w:p w14:paraId="0ECE6D6E" w14:textId="77777777" w:rsidR="00012771" w:rsidRDefault="00E10A0A" w:rsidP="00BD32BF">
            <w:pPr>
              <w:spacing w:after="0"/>
              <w:rPr>
                <w:rFonts w:eastAsia="MS Mincho"/>
              </w:rPr>
            </w:pPr>
            <w:hyperlink r:id="rId226" w:history="1">
              <w:r w:rsidR="00012771" w:rsidRPr="001D2C54">
                <w:rPr>
                  <w:rStyle w:val="Hyperlink"/>
                  <w:bdr w:val="none" w:sz="0" w:space="0" w:color="auto"/>
                </w:rPr>
                <w:t>D020660</w:t>
              </w:r>
            </w:hyperlink>
          </w:p>
        </w:tc>
        <w:tc>
          <w:tcPr>
            <w:tcW w:w="7038" w:type="dxa"/>
            <w:shd w:val="clear" w:color="auto" w:fill="auto"/>
          </w:tcPr>
          <w:p w14:paraId="2048CECF" w14:textId="77777777" w:rsidR="00012771" w:rsidRDefault="00012771" w:rsidP="00BD32BF">
            <w:pPr>
              <w:keepLines/>
              <w:spacing w:after="0"/>
              <w:rPr>
                <w:rFonts w:eastAsia="MS Mincho"/>
              </w:rPr>
            </w:pPr>
            <w:r>
              <w:rPr>
                <w:rFonts w:eastAsia="MS Mincho"/>
              </w:rPr>
              <w:t>Blade Pulldown Device</w:t>
            </w:r>
          </w:p>
        </w:tc>
      </w:tr>
      <w:tr w:rsidR="00012771" w:rsidRPr="00DE0B5C" w14:paraId="35DD6850" w14:textId="77777777" w:rsidTr="00BD32BF">
        <w:tc>
          <w:tcPr>
            <w:tcW w:w="558" w:type="dxa"/>
            <w:shd w:val="clear" w:color="auto" w:fill="auto"/>
          </w:tcPr>
          <w:p w14:paraId="43E5C585" w14:textId="77777777" w:rsidR="00012771" w:rsidRDefault="00012771" w:rsidP="00BD32BF">
            <w:pPr>
              <w:spacing w:after="0"/>
              <w:jc w:val="center"/>
              <w:rPr>
                <w:rFonts w:eastAsia="MS Mincho"/>
              </w:rPr>
            </w:pPr>
            <w:r>
              <w:rPr>
                <w:rFonts w:eastAsia="MS Mincho"/>
              </w:rPr>
              <w:t>1</w:t>
            </w:r>
          </w:p>
        </w:tc>
        <w:tc>
          <w:tcPr>
            <w:tcW w:w="540" w:type="dxa"/>
            <w:shd w:val="clear" w:color="auto" w:fill="auto"/>
          </w:tcPr>
          <w:p w14:paraId="60D74705" w14:textId="77777777" w:rsidR="00012771" w:rsidRDefault="00012771" w:rsidP="00BD32BF">
            <w:pPr>
              <w:spacing w:after="0"/>
              <w:rPr>
                <w:rFonts w:eastAsia="MS Mincho"/>
              </w:rPr>
            </w:pPr>
            <w:r>
              <w:rPr>
                <w:rFonts w:eastAsia="MS Mincho"/>
              </w:rPr>
              <w:t>Ea</w:t>
            </w:r>
          </w:p>
        </w:tc>
        <w:tc>
          <w:tcPr>
            <w:tcW w:w="1440" w:type="dxa"/>
            <w:shd w:val="clear" w:color="auto" w:fill="auto"/>
          </w:tcPr>
          <w:p w14:paraId="3DCC8480" w14:textId="77777777" w:rsidR="00012771" w:rsidRDefault="00012771" w:rsidP="00BD32BF">
            <w:pPr>
              <w:spacing w:after="0"/>
            </w:pPr>
            <w:r>
              <w:t>NA</w:t>
            </w:r>
          </w:p>
        </w:tc>
        <w:tc>
          <w:tcPr>
            <w:tcW w:w="7038" w:type="dxa"/>
            <w:shd w:val="clear" w:color="auto" w:fill="auto"/>
          </w:tcPr>
          <w:p w14:paraId="6A03FBBD" w14:textId="77777777" w:rsidR="00012771" w:rsidRDefault="00012771" w:rsidP="00BD32BF">
            <w:pPr>
              <w:keepLines/>
              <w:spacing w:after="0"/>
              <w:rPr>
                <w:rFonts w:eastAsia="MS Mincho"/>
              </w:rPr>
            </w:pPr>
            <w:r>
              <w:rPr>
                <w:rFonts w:eastAsia="MS Mincho"/>
              </w:rPr>
              <w:t>Machinist’s Square</w:t>
            </w:r>
          </w:p>
        </w:tc>
      </w:tr>
    </w:tbl>
    <w:p w14:paraId="09F79910" w14:textId="77777777" w:rsidR="00012771" w:rsidRDefault="00012771" w:rsidP="00012771">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012771" w14:paraId="054B78C3" w14:textId="77777777" w:rsidTr="00BD32BF">
        <w:tc>
          <w:tcPr>
            <w:tcW w:w="2507" w:type="pct"/>
            <w:vAlign w:val="center"/>
          </w:tcPr>
          <w:p w14:paraId="7AB79FAD" w14:textId="77777777" w:rsidR="00012771" w:rsidRDefault="00012771" w:rsidP="00BD32BF"/>
          <w:p w14:paraId="717597C5" w14:textId="77777777" w:rsidR="00012771" w:rsidRDefault="00012771" w:rsidP="00BD32BF"/>
          <w:p w14:paraId="474C5E5F" w14:textId="77777777" w:rsidR="00012771" w:rsidRDefault="00012771" w:rsidP="00BD32BF">
            <w:pPr>
              <w:pStyle w:val="ProcedureBullet"/>
            </w:pPr>
            <w:r>
              <w:t xml:space="preserve">Prepare a </w:t>
            </w:r>
            <w:hyperlink r:id="rId227" w:history="1">
              <w:r w:rsidRPr="00906DC1">
                <w:rPr>
                  <w:rStyle w:val="Hyperlink"/>
                  <w:bdr w:val="none" w:sz="0" w:space="0" w:color="auto"/>
                </w:rPr>
                <w:t>D020660</w:t>
              </w:r>
            </w:hyperlink>
            <w:r>
              <w:t xml:space="preserve"> Blade </w:t>
            </w:r>
            <w:r w:rsidRPr="003B04D3">
              <w:t>Pulldown</w:t>
            </w:r>
            <w:r>
              <w:t xml:space="preserve"> Device with:</w:t>
            </w:r>
          </w:p>
          <w:p w14:paraId="57CD3B73" w14:textId="77777777" w:rsidR="00012771" w:rsidRDefault="00012771" w:rsidP="00BD32BF">
            <w:pPr>
              <w:pStyle w:val="ProcedureBullet"/>
            </w:pPr>
            <w:r>
              <w:t xml:space="preserve">1 </w:t>
            </w:r>
            <w:hyperlink r:id="rId228" w:history="1">
              <w:r w:rsidRPr="00712E61">
                <w:rPr>
                  <w:rStyle w:val="Hyperlink"/>
                  <w:bdr w:val="none" w:sz="0" w:space="0" w:color="auto"/>
                </w:rPr>
                <w:t>D0901814</w:t>
              </w:r>
            </w:hyperlink>
            <w:r>
              <w:t xml:space="preserve"> Upper Clamp, Inside</w:t>
            </w:r>
          </w:p>
          <w:p w14:paraId="776E9BEA" w14:textId="77777777" w:rsidR="00012771" w:rsidRDefault="00012771" w:rsidP="00BD32BF">
            <w:pPr>
              <w:pStyle w:val="ProcedureBullet"/>
            </w:pPr>
            <w:r>
              <w:t xml:space="preserve">1 </w:t>
            </w:r>
            <w:hyperlink r:id="rId229" w:history="1">
              <w:r w:rsidRPr="00712E61">
                <w:rPr>
                  <w:rStyle w:val="Hyperlink"/>
                  <w:bdr w:val="none" w:sz="0" w:space="0" w:color="auto"/>
                </w:rPr>
                <w:t>D070341</w:t>
              </w:r>
            </w:hyperlink>
            <w:r>
              <w:t xml:space="preserve"> Upper Clamp, Outside</w:t>
            </w:r>
          </w:p>
          <w:p w14:paraId="69606AD9" w14:textId="77777777" w:rsidR="00012771" w:rsidRDefault="00012771" w:rsidP="00BD32BF">
            <w:pPr>
              <w:pStyle w:val="ProcedureBullet"/>
            </w:pPr>
            <w:r>
              <w:t>Socket Head Cap Screw</w:t>
            </w:r>
          </w:p>
          <w:p w14:paraId="32EFF700" w14:textId="77777777" w:rsidR="00012771" w:rsidRDefault="00012771" w:rsidP="00BD32BF">
            <w:pPr>
              <w:pStyle w:val="ProcedureBullet"/>
              <w:numPr>
                <w:ilvl w:val="0"/>
                <w:numId w:val="0"/>
              </w:numPr>
              <w:ind w:left="720"/>
            </w:pPr>
            <w:r>
              <w:t xml:space="preserve">8-32 x 0.5” </w:t>
            </w:r>
            <w:r w:rsidRPr="00DC5343">
              <w:rPr>
                <w:color w:val="FF0000"/>
              </w:rPr>
              <w:t>AgPlated</w:t>
            </w:r>
          </w:p>
          <w:p w14:paraId="3AE3919E" w14:textId="77777777" w:rsidR="00012771" w:rsidRDefault="00012771" w:rsidP="00BD32BF">
            <w:pPr>
              <w:pStyle w:val="ProcedureBullet"/>
            </w:pPr>
            <w:r>
              <w:t xml:space="preserve">Flat Washer #8 </w:t>
            </w:r>
            <w:r w:rsidRPr="00DC5343">
              <w:rPr>
                <w:color w:val="FF0000"/>
              </w:rPr>
              <w:t>Vented</w:t>
            </w:r>
            <w:r>
              <w:t>, SSTL</w:t>
            </w:r>
          </w:p>
          <w:p w14:paraId="47563357" w14:textId="77777777" w:rsidR="00012771" w:rsidRDefault="00012771" w:rsidP="00BD32BF">
            <w:pPr>
              <w:pStyle w:val="ProcedureBullet"/>
            </w:pPr>
            <w:r>
              <w:t>2’ of 0.024” Wire.</w:t>
            </w:r>
          </w:p>
          <w:p w14:paraId="50FC5B62" w14:textId="77777777" w:rsidR="00012771" w:rsidRDefault="00012771" w:rsidP="00BD32BF">
            <w:pPr>
              <w:pStyle w:val="ProcedureBullet"/>
              <w:numPr>
                <w:ilvl w:val="0"/>
                <w:numId w:val="0"/>
              </w:numPr>
              <w:ind w:left="720" w:hanging="360"/>
            </w:pPr>
          </w:p>
          <w:p w14:paraId="7C4AA314" w14:textId="77777777" w:rsidR="00012771" w:rsidRDefault="00012771" w:rsidP="00BD32BF">
            <w:pPr>
              <w:pStyle w:val="ProcedureBullet"/>
              <w:numPr>
                <w:ilvl w:val="0"/>
                <w:numId w:val="0"/>
              </w:numPr>
              <w:ind w:left="720" w:hanging="360"/>
            </w:pPr>
          </w:p>
          <w:p w14:paraId="565F265B" w14:textId="77777777" w:rsidR="00012771" w:rsidRPr="00BC4FAC" w:rsidRDefault="00012771" w:rsidP="00BD32BF">
            <w:pPr>
              <w:pStyle w:val="ProcedureBullet"/>
              <w:numPr>
                <w:ilvl w:val="0"/>
                <w:numId w:val="0"/>
              </w:numPr>
              <w:ind w:left="720" w:hanging="360"/>
            </w:pPr>
          </w:p>
        </w:tc>
        <w:tc>
          <w:tcPr>
            <w:tcW w:w="2493" w:type="pct"/>
            <w:vAlign w:val="center"/>
          </w:tcPr>
          <w:p w14:paraId="1B4F6713" w14:textId="77777777" w:rsidR="00012771" w:rsidRDefault="00012771" w:rsidP="00BD32BF">
            <w:pPr>
              <w:keepNext/>
              <w:jc w:val="right"/>
              <w:rPr>
                <w:b/>
              </w:rPr>
            </w:pPr>
            <w:r w:rsidRPr="00906DC1">
              <w:rPr>
                <w:b/>
                <w:noProof/>
              </w:rPr>
              <w:drawing>
                <wp:anchor distT="0" distB="0" distL="114300" distR="114300" simplePos="0" relativeHeight="253764608" behindDoc="0" locked="0" layoutInCell="1" allowOverlap="1" wp14:anchorId="685580E2" wp14:editId="333E4D12">
                  <wp:simplePos x="0" y="0"/>
                  <wp:positionH relativeFrom="column">
                    <wp:posOffset>-1270</wp:posOffset>
                  </wp:positionH>
                  <wp:positionV relativeFrom="paragraph">
                    <wp:posOffset>-20320</wp:posOffset>
                  </wp:positionV>
                  <wp:extent cx="989330" cy="1915795"/>
                  <wp:effectExtent l="0" t="0" r="1270" b="0"/>
                  <wp:wrapNone/>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a:extLst>
                              <a:ext uri="{BEBA8EAE-BF5A-486C-A8C5-ECC9F3942E4B}">
                                <a14:imgProps xmlns:a14="http://schemas.microsoft.com/office/drawing/2010/main">
                                  <a14:imgLayer r:embed="rId23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89330" cy="191579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031FA99" w14:textId="77777777" w:rsidR="00012771" w:rsidRDefault="00012771" w:rsidP="00BD32BF">
            <w:pPr>
              <w:keepNext/>
              <w:jc w:val="right"/>
              <w:rPr>
                <w:b/>
              </w:rPr>
            </w:pPr>
          </w:p>
          <w:p w14:paraId="2867B05A" w14:textId="77777777" w:rsidR="00012771" w:rsidRDefault="00012771" w:rsidP="00BD32BF">
            <w:pPr>
              <w:keepNext/>
              <w:jc w:val="right"/>
              <w:rPr>
                <w:b/>
              </w:rPr>
            </w:pPr>
          </w:p>
          <w:p w14:paraId="2CE52E56" w14:textId="77777777" w:rsidR="00012771" w:rsidRDefault="00012771" w:rsidP="00BD32BF">
            <w:pPr>
              <w:keepNext/>
              <w:jc w:val="right"/>
              <w:rPr>
                <w:b/>
              </w:rPr>
            </w:pPr>
          </w:p>
          <w:p w14:paraId="6F2F5136" w14:textId="77777777" w:rsidR="00012771" w:rsidRPr="00906DC1" w:rsidRDefault="00012771" w:rsidP="00BD32BF">
            <w:pPr>
              <w:keepNext/>
              <w:jc w:val="right"/>
              <w:rPr>
                <w:b/>
              </w:rPr>
            </w:pPr>
            <w:r w:rsidRPr="00906DC1">
              <w:rPr>
                <w:b/>
              </w:rPr>
              <w:t xml:space="preserve">Fig </w:t>
            </w:r>
            <w:r w:rsidRPr="00906DC1">
              <w:rPr>
                <w:b/>
              </w:rPr>
              <w:fldChar w:fldCharType="begin"/>
            </w:r>
            <w:r w:rsidRPr="00906DC1">
              <w:rPr>
                <w:b/>
              </w:rPr>
              <w:instrText xml:space="preserve"> SEQ Fig \* ARABIC </w:instrText>
            </w:r>
            <w:r w:rsidRPr="00906DC1">
              <w:rPr>
                <w:b/>
              </w:rPr>
              <w:fldChar w:fldCharType="separate"/>
            </w:r>
            <w:r w:rsidR="002A04A5">
              <w:rPr>
                <w:b/>
                <w:noProof/>
              </w:rPr>
              <w:t>31</w:t>
            </w:r>
            <w:r w:rsidRPr="00906DC1">
              <w:rPr>
                <w:b/>
                <w:noProof/>
              </w:rPr>
              <w:fldChar w:fldCharType="end"/>
            </w:r>
            <w:r w:rsidRPr="00906DC1">
              <w:rPr>
                <w:b/>
              </w:rPr>
              <w:t>: Blade Pulldown Device</w:t>
            </w:r>
          </w:p>
        </w:tc>
      </w:tr>
      <w:tr w:rsidR="00012771" w14:paraId="1EA314D4" w14:textId="77777777" w:rsidTr="00BD32BF">
        <w:tc>
          <w:tcPr>
            <w:tcW w:w="2507" w:type="pct"/>
            <w:vAlign w:val="center"/>
          </w:tcPr>
          <w:p w14:paraId="3B6472C8" w14:textId="77777777" w:rsidR="00012771" w:rsidRDefault="00012771" w:rsidP="00012771">
            <w:pPr>
              <w:pStyle w:val="ProcedureStep"/>
              <w:numPr>
                <w:ilvl w:val="0"/>
                <w:numId w:val="28"/>
              </w:numPr>
              <w:rPr>
                <w:noProof/>
              </w:rPr>
            </w:pPr>
            <w:r>
              <w:lastRenderedPageBreak/>
              <w:t xml:space="preserve">Remove the Bridges and Side Supports from the </w:t>
            </w:r>
            <w:hyperlink r:id="rId232" w:history="1">
              <w:r w:rsidRPr="00AF3476">
                <w:rPr>
                  <w:rStyle w:val="Hyperlink"/>
                  <w:bdr w:val="none" w:sz="0" w:space="0" w:color="auto"/>
                </w:rPr>
                <w:t>D080268</w:t>
              </w:r>
            </w:hyperlink>
            <w:r>
              <w:t xml:space="preserve"> Upper Blade Bake Fixture Base Plate.</w:t>
            </w:r>
          </w:p>
          <w:p w14:paraId="1794475D" w14:textId="77777777" w:rsidR="00012771" w:rsidRDefault="00012771" w:rsidP="00BD32BF">
            <w:pPr>
              <w:pStyle w:val="ProcedureStep"/>
            </w:pPr>
            <w:r>
              <w:t xml:space="preserve">Mount the Base Plate to </w:t>
            </w:r>
            <w:r w:rsidRPr="001932E9">
              <w:t>an</w:t>
            </w:r>
            <w:r>
              <w:t xml:space="preserve"> Optics Table, leaving one end of the Plate extending beyond the Table Edge to accommodate the Blade Pulldown Device.Assemble 2 </w:t>
            </w:r>
            <w:hyperlink r:id="rId233" w:history="1">
              <w:r w:rsidRPr="005E664D">
                <w:rPr>
                  <w:rStyle w:val="Hyperlink"/>
                  <w:bdr w:val="none" w:sz="0" w:space="0" w:color="auto"/>
                </w:rPr>
                <w:t>D070328</w:t>
              </w:r>
            </w:hyperlink>
            <w:r>
              <w:t xml:space="preserve"> Rotational Adjuster Rotating Plates to the Fixture Base Plate using:</w:t>
            </w:r>
          </w:p>
          <w:p w14:paraId="2E82730F" w14:textId="77777777" w:rsidR="00012771" w:rsidRDefault="00012771" w:rsidP="00BD32BF">
            <w:pPr>
              <w:pStyle w:val="ProcedureBullet"/>
            </w:pPr>
            <w:r>
              <w:t>4 Socket Head Cap Screws</w:t>
            </w:r>
          </w:p>
          <w:p w14:paraId="5D84C9BC" w14:textId="77777777" w:rsidR="00012771" w:rsidRDefault="00012771" w:rsidP="00BD32BF">
            <w:pPr>
              <w:pStyle w:val="ProcedureBullet"/>
              <w:numPr>
                <w:ilvl w:val="0"/>
                <w:numId w:val="0"/>
              </w:numPr>
              <w:ind w:left="720"/>
            </w:pPr>
            <w:r>
              <w:t>¼-20 x .625” SSTL</w:t>
            </w:r>
          </w:p>
          <w:p w14:paraId="4A3C0F7B" w14:textId="77777777" w:rsidR="00012771" w:rsidRDefault="00012771" w:rsidP="00BD32BF">
            <w:pPr>
              <w:pStyle w:val="ProcedureBullet"/>
              <w:spacing w:after="60"/>
            </w:pPr>
            <w:r>
              <w:t xml:space="preserve">4 Flat Washers ¼” </w:t>
            </w:r>
            <w:r w:rsidRPr="00DC5343">
              <w:rPr>
                <w:color w:val="FF0000"/>
              </w:rPr>
              <w:t>Vented</w:t>
            </w:r>
            <w:r>
              <w:t xml:space="preserve"> SSTL</w:t>
            </w:r>
          </w:p>
          <w:p w14:paraId="7D2AC7E2" w14:textId="77777777" w:rsidR="00012771" w:rsidRPr="00EE59D3" w:rsidRDefault="00012771" w:rsidP="00BD32BF">
            <w:pPr>
              <w:pStyle w:val="ProcedureStep"/>
              <w:numPr>
                <w:ilvl w:val="0"/>
                <w:numId w:val="0"/>
              </w:numPr>
              <w:ind w:left="360"/>
            </w:pPr>
            <w:r>
              <w:t>Tighten the Screws firmly.</w:t>
            </w:r>
          </w:p>
          <w:p w14:paraId="6D432003" w14:textId="77777777" w:rsidR="00012771" w:rsidRPr="002525DF" w:rsidRDefault="00012771" w:rsidP="00BD32BF">
            <w:pPr>
              <w:pStyle w:val="ProcedureStep"/>
              <w:numPr>
                <w:ilvl w:val="0"/>
                <w:numId w:val="0"/>
              </w:numPr>
              <w:ind w:left="360"/>
              <w:rPr>
                <w:color w:val="FF0000"/>
              </w:rPr>
            </w:pPr>
            <w:r w:rsidRPr="002525DF">
              <w:rPr>
                <w:color w:val="FF0000"/>
              </w:rPr>
              <w:t xml:space="preserve">Square the edge of the Rotational Adjuster </w:t>
            </w:r>
            <w:r>
              <w:rPr>
                <w:color w:val="FF0000"/>
              </w:rPr>
              <w:t>Rotating</w:t>
            </w:r>
            <w:r w:rsidRPr="002525DF">
              <w:rPr>
                <w:color w:val="FF0000"/>
              </w:rPr>
              <w:t xml:space="preserve"> Plate against the Fixture Stop Block.</w:t>
            </w:r>
          </w:p>
          <w:p w14:paraId="432FF71F" w14:textId="77777777" w:rsidR="00012771" w:rsidRDefault="00012771" w:rsidP="00BD32BF">
            <w:pPr>
              <w:pStyle w:val="ProcedureStep"/>
            </w:pPr>
            <w:r w:rsidRPr="001932E9">
              <w:t>Assemble</w:t>
            </w:r>
            <w:r>
              <w:t xml:space="preserve"> the </w:t>
            </w:r>
            <w:hyperlink r:id="rId234" w:history="1">
              <w:r w:rsidRPr="00EE59D3">
                <w:rPr>
                  <w:rStyle w:val="Hyperlink"/>
                  <w:bdr w:val="none" w:sz="0" w:space="0" w:color="auto"/>
                </w:rPr>
                <w:t>D1003307</w:t>
              </w:r>
            </w:hyperlink>
            <w:r>
              <w:t xml:space="preserve"> Hold Down Bar to the Fixture using:</w:t>
            </w:r>
          </w:p>
          <w:p w14:paraId="2228269F" w14:textId="77777777" w:rsidR="00012771" w:rsidRDefault="00012771" w:rsidP="00BD32BF">
            <w:pPr>
              <w:pStyle w:val="ProcedureBullet"/>
            </w:pPr>
            <w:r>
              <w:t>2 Socket Head Cap Screws</w:t>
            </w:r>
          </w:p>
          <w:p w14:paraId="795E6ABD" w14:textId="77777777" w:rsidR="00012771" w:rsidRDefault="00012771" w:rsidP="00BD32BF">
            <w:pPr>
              <w:pStyle w:val="ProcedureBullet"/>
              <w:numPr>
                <w:ilvl w:val="0"/>
                <w:numId w:val="0"/>
              </w:numPr>
              <w:ind w:left="720"/>
            </w:pPr>
            <w:r>
              <w:t>¼-20 x 1.00” SSTL</w:t>
            </w:r>
          </w:p>
          <w:p w14:paraId="3631D1B7" w14:textId="77777777" w:rsidR="00012771" w:rsidRDefault="00012771" w:rsidP="00BD32BF">
            <w:pPr>
              <w:pStyle w:val="ProcedureBullet"/>
              <w:spacing w:after="60"/>
            </w:pPr>
            <w:r>
              <w:t xml:space="preserve">2 Flat Washer ¼” </w:t>
            </w:r>
            <w:r w:rsidRPr="00DC5343">
              <w:rPr>
                <w:color w:val="FF0000"/>
              </w:rPr>
              <w:t>Vented</w:t>
            </w:r>
            <w:r>
              <w:t xml:space="preserve"> SSTL</w:t>
            </w:r>
          </w:p>
          <w:p w14:paraId="30473977" w14:textId="77777777" w:rsidR="00012771" w:rsidRDefault="00012771" w:rsidP="00BD32BF">
            <w:pPr>
              <w:pStyle w:val="ProcedureStep"/>
              <w:numPr>
                <w:ilvl w:val="0"/>
                <w:numId w:val="0"/>
              </w:numPr>
              <w:ind w:left="360"/>
            </w:pPr>
            <w:r>
              <w:t>Tighten the Screws firmly.</w:t>
            </w:r>
          </w:p>
          <w:p w14:paraId="377457DB" w14:textId="77777777" w:rsidR="00012771" w:rsidRDefault="00012771" w:rsidP="00BD32BF">
            <w:pPr>
              <w:pStyle w:val="ProcedureStep"/>
              <w:numPr>
                <w:ilvl w:val="0"/>
                <w:numId w:val="0"/>
              </w:numPr>
              <w:ind w:left="360"/>
            </w:pPr>
          </w:p>
          <w:p w14:paraId="055B4D4C" w14:textId="77777777" w:rsidR="00012771" w:rsidRPr="00854E8D" w:rsidRDefault="00012771" w:rsidP="00BD32BF">
            <w:pPr>
              <w:pStyle w:val="ProcedureStep"/>
              <w:numPr>
                <w:ilvl w:val="0"/>
                <w:numId w:val="0"/>
              </w:numPr>
              <w:ind w:left="360"/>
            </w:pPr>
          </w:p>
        </w:tc>
        <w:tc>
          <w:tcPr>
            <w:tcW w:w="2493" w:type="pct"/>
            <w:vAlign w:val="center"/>
          </w:tcPr>
          <w:p w14:paraId="1AB0FCD5" w14:textId="77777777" w:rsidR="00012771" w:rsidRDefault="00012771" w:rsidP="00BD32BF">
            <w:pPr>
              <w:keepNext/>
              <w:jc w:val="center"/>
            </w:pPr>
            <w:r>
              <w:rPr>
                <w:b/>
                <w:noProof/>
              </w:rPr>
              <mc:AlternateContent>
                <mc:Choice Requires="wps">
                  <w:drawing>
                    <wp:anchor distT="0" distB="0" distL="114300" distR="114300" simplePos="0" relativeHeight="253751296" behindDoc="0" locked="0" layoutInCell="1" allowOverlap="1" wp14:anchorId="781F85C0" wp14:editId="6C5B0B43">
                      <wp:simplePos x="0" y="0"/>
                      <wp:positionH relativeFrom="column">
                        <wp:posOffset>361315</wp:posOffset>
                      </wp:positionH>
                      <wp:positionV relativeFrom="paragraph">
                        <wp:posOffset>2216150</wp:posOffset>
                      </wp:positionV>
                      <wp:extent cx="873760" cy="175895"/>
                      <wp:effectExtent l="0" t="0" r="751840" b="103505"/>
                      <wp:wrapNone/>
                      <wp:docPr id="778" name="Line Callout 1 (No Border) 778"/>
                      <wp:cNvGraphicFramePr/>
                      <a:graphic xmlns:a="http://schemas.openxmlformats.org/drawingml/2006/main">
                        <a:graphicData uri="http://schemas.microsoft.com/office/word/2010/wordprocessingShape">
                          <wps:wsp>
                            <wps:cNvSpPr/>
                            <wps:spPr>
                              <a:xfrm flipH="1">
                                <a:off x="4320540" y="4721860"/>
                                <a:ext cx="873760" cy="175895"/>
                              </a:xfrm>
                              <a:prstGeom prst="callout1">
                                <a:avLst>
                                  <a:gd name="adj1" fmla="val 50006"/>
                                  <a:gd name="adj2" fmla="val -1322"/>
                                  <a:gd name="adj3" fmla="val 133056"/>
                                  <a:gd name="adj4" fmla="val -84927"/>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DA2F076" w14:textId="77777777" w:rsidR="00BD32BF" w:rsidRDefault="00BD32BF" w:rsidP="00012771">
                                  <w:pPr>
                                    <w:jc w:val="right"/>
                                    <w:rPr>
                                      <w:color w:val="000000" w:themeColor="text1"/>
                                    </w:rPr>
                                  </w:pPr>
                                  <w:r>
                                    <w:rPr>
                                      <w:color w:val="000000" w:themeColor="text1"/>
                                    </w:rPr>
                                    <w:t>Table Edge</w:t>
                                  </w:r>
                                </w:p>
                                <w:p w14:paraId="6EEFD5ED"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78" o:spid="_x0000_s1047" type="#_x0000_t41" style="position:absolute;left:0;text-align:left;margin-left:28.45pt;margin-top:174.5pt;width:68.8pt;height:13.85pt;flip:x;z-index:25375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" adj="-18344,28740,-286,10801" filled="f" strokecolor="#00e800">
                      <v:textbox inset="0,0,0,0">
                        <w:txbxContent>
                          <w:p w14:paraId="7DA2F076" w14:textId="77777777" w:rsidR="00BD32BF" w:rsidRDefault="00BD32BF" w:rsidP="00012771">
                            <w:pPr>
                              <w:jc w:val="right"/>
                              <w:rPr>
                                <w:color w:val="000000" w:themeColor="text1"/>
                              </w:rPr>
                            </w:pPr>
                            <w:r>
                              <w:rPr>
                                <w:color w:val="000000" w:themeColor="text1"/>
                              </w:rPr>
                              <w:t>Table Edge</w:t>
                            </w:r>
                          </w:p>
                          <w:p w14:paraId="6EEFD5ED" w14:textId="77777777" w:rsidR="00BD32BF" w:rsidRPr="00A53E4A" w:rsidRDefault="00BD32BF" w:rsidP="00012771">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747200" behindDoc="0" locked="0" layoutInCell="1" allowOverlap="1" wp14:anchorId="7BCBF48F" wp14:editId="5A720F74">
                      <wp:simplePos x="0" y="0"/>
                      <wp:positionH relativeFrom="column">
                        <wp:posOffset>1268095</wp:posOffset>
                      </wp:positionH>
                      <wp:positionV relativeFrom="paragraph">
                        <wp:posOffset>99695</wp:posOffset>
                      </wp:positionV>
                      <wp:extent cx="1522095" cy="175895"/>
                      <wp:effectExtent l="228600" t="0" r="0" b="1905"/>
                      <wp:wrapNone/>
                      <wp:docPr id="775" name="Line Callout 1 (No Border) 775"/>
                      <wp:cNvGraphicFramePr/>
                      <a:graphic xmlns:a="http://schemas.openxmlformats.org/drawingml/2006/main">
                        <a:graphicData uri="http://schemas.microsoft.com/office/word/2010/wordprocessingShape">
                          <wps:wsp>
                            <wps:cNvSpPr/>
                            <wps:spPr>
                              <a:xfrm>
                                <a:off x="0" y="0"/>
                                <a:ext cx="1522095" cy="175895"/>
                              </a:xfrm>
                              <a:prstGeom prst="callout1">
                                <a:avLst>
                                  <a:gd name="adj1" fmla="val 50006"/>
                                  <a:gd name="adj2" fmla="val -1322"/>
                                  <a:gd name="adj3" fmla="val 51631"/>
                                  <a:gd name="adj4" fmla="val -15320"/>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1EED711" w14:textId="77777777" w:rsidR="00BD32BF" w:rsidRDefault="00BD32BF" w:rsidP="00012771">
                                  <w:pPr>
                                    <w:rPr>
                                      <w:color w:val="000000" w:themeColor="text1"/>
                                    </w:rPr>
                                  </w:pPr>
                                  <w:r>
                                    <w:rPr>
                                      <w:color w:val="000000" w:themeColor="text1"/>
                                    </w:rPr>
                                    <w:t>Bridges and Supports</w:t>
                                  </w:r>
                                </w:p>
                                <w:p w14:paraId="42BD654B" w14:textId="77777777" w:rsidR="00BD32BF" w:rsidRPr="00A53E4A" w:rsidRDefault="00BD32BF"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75" o:spid="_x0000_s1048" type="#_x0000_t41" style="position:absolute;left:0;text-align:left;margin-left:99.85pt;margin-top:7.85pt;width:119.85pt;height:13.85pt;z-index:25374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" adj="-3309,11152,-286,10801" filled="f" strokecolor="#00e800">
                      <v:textbox inset="0,0,0,0">
                        <w:txbxContent>
                          <w:p w14:paraId="01EED711" w14:textId="77777777" w:rsidR="00BD32BF" w:rsidRDefault="00BD32BF" w:rsidP="00012771">
                            <w:pPr>
                              <w:rPr>
                                <w:color w:val="000000" w:themeColor="text1"/>
                              </w:rPr>
                            </w:pPr>
                            <w:r>
                              <w:rPr>
                                <w:color w:val="000000" w:themeColor="text1"/>
                              </w:rPr>
                              <w:t>Bridges and Supports</w:t>
                            </w:r>
                          </w:p>
                          <w:p w14:paraId="42BD654B" w14:textId="77777777" w:rsidR="00BD32BF" w:rsidRPr="00A53E4A" w:rsidRDefault="00BD32BF" w:rsidP="00012771">
                            <w:pPr>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3746176" behindDoc="0" locked="0" layoutInCell="1" allowOverlap="1" wp14:anchorId="64C7B892" wp14:editId="5D00944D">
                      <wp:simplePos x="0" y="0"/>
                      <wp:positionH relativeFrom="column">
                        <wp:posOffset>503555</wp:posOffset>
                      </wp:positionH>
                      <wp:positionV relativeFrom="paragraph">
                        <wp:posOffset>1918335</wp:posOffset>
                      </wp:positionV>
                      <wp:extent cx="630555" cy="156210"/>
                      <wp:effectExtent l="152400" t="558800" r="0" b="0"/>
                      <wp:wrapNone/>
                      <wp:docPr id="773" name="Line Callout 2 (No Border) 773"/>
                      <wp:cNvGraphicFramePr/>
                      <a:graphic xmlns:a="http://schemas.openxmlformats.org/drawingml/2006/main">
                        <a:graphicData uri="http://schemas.microsoft.com/office/word/2010/wordprocessingShape">
                          <wps:wsp>
                            <wps:cNvSpPr/>
                            <wps:spPr>
                              <a:xfrm>
                                <a:off x="4462780" y="3839210"/>
                                <a:ext cx="630555" cy="156210"/>
                              </a:xfrm>
                              <a:prstGeom prst="callout2">
                                <a:avLst>
                                  <a:gd name="adj1" fmla="val 49519"/>
                                  <a:gd name="adj2" fmla="val -1622"/>
                                  <a:gd name="adj3" fmla="val 49456"/>
                                  <a:gd name="adj4" fmla="val -23570"/>
                                  <a:gd name="adj5" fmla="val -373794"/>
                                  <a:gd name="adj6" fmla="val -23286"/>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6E3B7FA" w14:textId="77777777" w:rsidR="00BD32BF" w:rsidRDefault="00BD32BF" w:rsidP="00012771">
                                  <w:pPr>
                                    <w:rPr>
                                      <w:color w:val="000000" w:themeColor="text1"/>
                                    </w:rPr>
                                  </w:pPr>
                                  <w:r>
                                    <w:rPr>
                                      <w:color w:val="000000" w:themeColor="text1"/>
                                    </w:rPr>
                                    <w:t>Stop Block</w:t>
                                  </w:r>
                                </w:p>
                                <w:p w14:paraId="1915D87A" w14:textId="77777777" w:rsidR="00BD32BF" w:rsidRDefault="00BD32BF" w:rsidP="00012771">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Line Callout 2 (No Border) 773" o:spid="_x0000_s1049" type="#_x0000_t42" style="position:absolute;left:0;text-align:left;margin-left:39.65pt;margin-top:151.05pt;width:49.65pt;height:12.3pt;z-index:25374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" adj="-5030,-80740,-5091,10682,-350,10696" filled="f" strokecolor="#00e800">
                      <v:textbox inset="0,0,0,0">
                        <w:txbxContent>
                          <w:p w14:paraId="76E3B7FA" w14:textId="77777777" w:rsidR="00BD32BF" w:rsidRDefault="00BD32BF" w:rsidP="00012771">
                            <w:pPr>
                              <w:rPr>
                                <w:color w:val="000000" w:themeColor="text1"/>
                              </w:rPr>
                            </w:pPr>
                            <w:r>
                              <w:rPr>
                                <w:color w:val="000000" w:themeColor="text1"/>
                              </w:rPr>
                              <w:t>Stop Block</w:t>
                            </w:r>
                          </w:p>
                          <w:p w14:paraId="1915D87A" w14:textId="77777777" w:rsidR="00BD32BF" w:rsidRDefault="00BD32BF" w:rsidP="00012771">
                            <w:pPr>
                              <w:jc w:val="right"/>
                            </w:pPr>
                          </w:p>
                        </w:txbxContent>
                      </v:textbox>
                    </v:shape>
                  </w:pict>
                </mc:Fallback>
              </mc:AlternateContent>
            </w:r>
            <w:r w:rsidRPr="00037D34">
              <w:rPr>
                <w:noProof/>
              </w:rPr>
              <mc:AlternateContent>
                <mc:Choice Requires="wps">
                  <w:drawing>
                    <wp:anchor distT="0" distB="0" distL="114300" distR="114300" simplePos="0" relativeHeight="253750272" behindDoc="0" locked="0" layoutInCell="1" allowOverlap="1" wp14:anchorId="7A4630F3" wp14:editId="71D0D874">
                      <wp:simplePos x="0" y="0"/>
                      <wp:positionH relativeFrom="column">
                        <wp:posOffset>1899285</wp:posOffset>
                      </wp:positionH>
                      <wp:positionV relativeFrom="paragraph">
                        <wp:posOffset>1884045</wp:posOffset>
                      </wp:positionV>
                      <wp:extent cx="1052830" cy="619760"/>
                      <wp:effectExtent l="0" t="0" r="39370" b="40640"/>
                      <wp:wrapNone/>
                      <wp:docPr id="777" name="Straight Connector 777"/>
                      <wp:cNvGraphicFramePr/>
                      <a:graphic xmlns:a="http://schemas.openxmlformats.org/drawingml/2006/main">
                        <a:graphicData uri="http://schemas.microsoft.com/office/word/2010/wordprocessingShape">
                          <wps:wsp>
                            <wps:cNvCnPr/>
                            <wps:spPr>
                              <a:xfrm flipV="1">
                                <a:off x="0" y="0"/>
                                <a:ext cx="1052830" cy="619760"/>
                              </a:xfrm>
                              <a:prstGeom prst="line">
                                <a:avLst/>
                              </a:prstGeom>
                              <a:ln w="12700">
                                <a:solidFill>
                                  <a:srgbClr val="FFFF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77" o:spid="_x0000_s1026" style="position:absolute;flip:y;z-index:25375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55pt,148.35pt" to="232.45pt,19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" strokecolor="yellow" strokeweight="1pt">
                      <v:stroke dashstyle="dash"/>
                    </v:line>
                  </w:pict>
                </mc:Fallback>
              </mc:AlternateContent>
            </w:r>
            <w:r>
              <w:t xml:space="preserve"> </w:t>
            </w:r>
            <w:r>
              <w:rPr>
                <w:noProof/>
              </w:rPr>
              <w:drawing>
                <wp:inline distT="0" distB="0" distL="0" distR="0" wp14:anchorId="740CD5D8" wp14:editId="2B74BB7A">
                  <wp:extent cx="2822575" cy="2435225"/>
                  <wp:effectExtent l="0" t="0" r="0" b="3175"/>
                  <wp:docPr id="77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5">
                            <a:extLst>
                              <a:ext uri="{BEBA8EAE-BF5A-486C-A8C5-ECC9F3942E4B}">
                                <a14:imgProps xmlns:a14="http://schemas.microsoft.com/office/drawing/2010/main">
                                  <a14:imgLayer r:embed="rId23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22575" cy="2435225"/>
                          </a:xfrm>
                          <a:prstGeom prst="rect">
                            <a:avLst/>
                          </a:prstGeom>
                          <a:noFill/>
                          <a:ln>
                            <a:noFill/>
                          </a:ln>
                        </pic:spPr>
                      </pic:pic>
                    </a:graphicData>
                  </a:graphic>
                </wp:inline>
              </w:drawing>
            </w:r>
          </w:p>
          <w:p w14:paraId="12E02EE7" w14:textId="77777777" w:rsidR="00012771" w:rsidRDefault="00012771" w:rsidP="00BD32BF">
            <w:pPr>
              <w:pStyle w:val="Caption"/>
            </w:pPr>
            <w:r>
              <w:t xml:space="preserve">Fig </w:t>
            </w:r>
            <w:fldSimple w:instr=" SEQ Fig \* ARABIC ">
              <w:r w:rsidR="002A04A5">
                <w:rPr>
                  <w:noProof/>
                </w:rPr>
                <w:t>32</w:t>
              </w:r>
            </w:fldSimple>
            <w:r>
              <w:t>: Rotating Plates &amp; Hold Down Bar</w:t>
            </w:r>
          </w:p>
          <w:p w14:paraId="3D741E3F" w14:textId="77777777" w:rsidR="00012771" w:rsidRDefault="00012771" w:rsidP="00BD32BF"/>
          <w:p w14:paraId="2AB937EC" w14:textId="77777777" w:rsidR="00012771" w:rsidRPr="001950E3" w:rsidRDefault="00012771" w:rsidP="00BD32BF"/>
        </w:tc>
      </w:tr>
      <w:tr w:rsidR="00012771" w14:paraId="32CB1C0B" w14:textId="77777777" w:rsidTr="00BD32BF">
        <w:tc>
          <w:tcPr>
            <w:tcW w:w="2507" w:type="pct"/>
            <w:vAlign w:val="center"/>
          </w:tcPr>
          <w:p w14:paraId="7162D66A" w14:textId="77777777" w:rsidR="00012771" w:rsidRDefault="00012771" w:rsidP="00BD32BF">
            <w:pPr>
              <w:pStyle w:val="ProcedureStep"/>
              <w:rPr>
                <w:noProof/>
              </w:rPr>
            </w:pPr>
            <w:r>
              <w:t xml:space="preserve">Select a </w:t>
            </w:r>
            <w:r w:rsidRPr="001932E9">
              <w:t>matching</w:t>
            </w:r>
            <w:r>
              <w:t xml:space="preserve"> pair of Upper Blades and Clamps per the </w:t>
            </w:r>
            <w:hyperlink r:id="rId237" w:history="1">
              <w:r w:rsidRPr="001E57E6">
                <w:rPr>
                  <w:rStyle w:val="Hyperlink"/>
                </w:rPr>
                <w:t>E1000169</w:t>
              </w:r>
            </w:hyperlink>
            <w:r>
              <w:t xml:space="preserve"> Blade Characterization Spreadsheet:</w:t>
            </w:r>
          </w:p>
          <w:p w14:paraId="77C892B2" w14:textId="77777777" w:rsidR="00012771" w:rsidRDefault="00012771" w:rsidP="00BD32BF">
            <w:pPr>
              <w:pStyle w:val="ProcedureBullet"/>
              <w:rPr>
                <w:noProof/>
              </w:rPr>
            </w:pPr>
            <w:r>
              <w:t>Blade launch angle is</w:t>
            </w:r>
            <w:r w:rsidRPr="003D52D0">
              <w:t xml:space="preserve"> </w:t>
            </w:r>
            <w:r>
              <w:t>set by Blade C</w:t>
            </w:r>
            <w:r w:rsidRPr="003D52D0">
              <w:t>lamp</w:t>
            </w:r>
            <w:r>
              <w:t>s.  These range from 0-</w:t>
            </w:r>
            <w:r w:rsidRPr="003D52D0">
              <w:t>3.5 deg</w:t>
            </w:r>
            <w:r>
              <w:t>.</w:t>
            </w:r>
            <w:r w:rsidRPr="003D52D0">
              <w:t xml:space="preserve"> in .5 deg</w:t>
            </w:r>
            <w:r>
              <w:t xml:space="preserve">. increments.  </w:t>
            </w:r>
          </w:p>
          <w:p w14:paraId="64B0AFF9" w14:textId="77777777" w:rsidR="00012771" w:rsidRDefault="00012771" w:rsidP="00BD32BF">
            <w:pPr>
              <w:pStyle w:val="ProcedureBullet"/>
              <w:rPr>
                <w:noProof/>
              </w:rPr>
            </w:pPr>
            <w:r>
              <w:t xml:space="preserve">Select </w:t>
            </w:r>
            <w:r w:rsidRPr="003D52D0">
              <w:t>Clamp</w:t>
            </w:r>
            <w:r>
              <w:t xml:space="preserve">s from the </w:t>
            </w:r>
            <w:hyperlink r:id="rId238" w:history="1">
              <w:r w:rsidRPr="004A3D8F">
                <w:rPr>
                  <w:rStyle w:val="Hyperlink"/>
                  <w:bdr w:val="none" w:sz="0" w:space="0" w:color="auto"/>
                </w:rPr>
                <w:t>D0900665</w:t>
              </w:r>
            </w:hyperlink>
            <w:r>
              <w:t xml:space="preserve"> HLTS Upper Blade Library of Clamps</w:t>
            </w:r>
          </w:p>
          <w:p w14:paraId="695BC04A" w14:textId="77777777" w:rsidR="00012771" w:rsidRDefault="00012771" w:rsidP="00BD32BF">
            <w:pPr>
              <w:pStyle w:val="ProcedureBullet"/>
              <w:rPr>
                <w:noProof/>
              </w:rPr>
            </w:pPr>
            <w:r>
              <w:t xml:space="preserve">Select Clamps according to Blade Characterization data for </w:t>
            </w:r>
            <w:r w:rsidRPr="003D52D0">
              <w:t xml:space="preserve">stiffness and </w:t>
            </w:r>
            <w:r>
              <w:t xml:space="preserve">expected load. </w:t>
            </w:r>
          </w:p>
          <w:p w14:paraId="7FECD91B" w14:textId="77777777" w:rsidR="00012771" w:rsidRDefault="00012771" w:rsidP="00BD32BF">
            <w:pPr>
              <w:pStyle w:val="ProcedureBullet"/>
              <w:rPr>
                <w:noProof/>
              </w:rPr>
            </w:pPr>
            <w:r>
              <w:t>Select Blades in pairs according to Blade Characterization data.</w:t>
            </w:r>
          </w:p>
          <w:p w14:paraId="3C51D52C" w14:textId="77777777" w:rsidR="00012771" w:rsidRDefault="00012771" w:rsidP="00BD32BF">
            <w:pPr>
              <w:pStyle w:val="ProcedureBullet"/>
              <w:rPr>
                <w:noProof/>
              </w:rPr>
            </w:pPr>
            <w:r>
              <w:t>Align the Blade, Clamps and Shim using a Precision Square.</w:t>
            </w:r>
          </w:p>
          <w:p w14:paraId="2A6BD646" w14:textId="77777777" w:rsidR="00012771" w:rsidRPr="00854E8D" w:rsidRDefault="00012771" w:rsidP="00BD32BF">
            <w:pPr>
              <w:pStyle w:val="ProcedureBullet"/>
            </w:pPr>
            <w:r>
              <w:t>Record the Blade serial numbers and Blade clamp angles and orientations within ICS.</w:t>
            </w:r>
          </w:p>
        </w:tc>
        <w:tc>
          <w:tcPr>
            <w:tcW w:w="2493" w:type="pct"/>
            <w:vAlign w:val="center"/>
          </w:tcPr>
          <w:p w14:paraId="0607F461" w14:textId="77777777" w:rsidR="00012771" w:rsidRDefault="00012771" w:rsidP="00BD32BF">
            <w:pPr>
              <w:keepNext/>
              <w:jc w:val="right"/>
            </w:pPr>
            <w:r>
              <w:rPr>
                <w:noProof/>
              </w:rPr>
              <mc:AlternateContent>
                <mc:Choice Requires="wps">
                  <w:drawing>
                    <wp:anchor distT="0" distB="0" distL="114300" distR="114300" simplePos="0" relativeHeight="253749248" behindDoc="0" locked="0" layoutInCell="1" allowOverlap="1" wp14:anchorId="38490279" wp14:editId="63F0BCEA">
                      <wp:simplePos x="0" y="0"/>
                      <wp:positionH relativeFrom="column">
                        <wp:posOffset>1694815</wp:posOffset>
                      </wp:positionH>
                      <wp:positionV relativeFrom="paragraph">
                        <wp:posOffset>302260</wp:posOffset>
                      </wp:positionV>
                      <wp:extent cx="1177925" cy="74295"/>
                      <wp:effectExtent l="25400" t="25400" r="15875" b="27305"/>
                      <wp:wrapNone/>
                      <wp:docPr id="768" name="Straight Connector 768"/>
                      <wp:cNvGraphicFramePr/>
                      <a:graphic xmlns:a="http://schemas.openxmlformats.org/drawingml/2006/main">
                        <a:graphicData uri="http://schemas.microsoft.com/office/word/2010/wordprocessingShape">
                          <wps:wsp>
                            <wps:cNvCnPr/>
                            <wps:spPr>
                              <a:xfrm flipV="1">
                                <a:off x="0" y="0"/>
                                <a:ext cx="1177925" cy="74295"/>
                              </a:xfrm>
                              <a:prstGeom prst="line">
                                <a:avLst/>
                              </a:prstGeom>
                              <a:ln w="38100">
                                <a:solidFill>
                                  <a:schemeClr val="bg1">
                                    <a:lumMod val="50000"/>
                                  </a:schemeClr>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68" o:spid="_x0000_s1026" style="position:absolute;flip:y;z-index:25374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45pt,23.8pt" to="226.2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" strokecolor="#7f7f7f [1612]" strokeweight="3pt"/>
                  </w:pict>
                </mc:Fallback>
              </mc:AlternateContent>
            </w:r>
            <w:r>
              <w:rPr>
                <w:noProof/>
              </w:rPr>
              <mc:AlternateContent>
                <mc:Choice Requires="wps">
                  <w:drawing>
                    <wp:anchor distT="0" distB="0" distL="114300" distR="114300" simplePos="0" relativeHeight="253748224" behindDoc="0" locked="0" layoutInCell="1" allowOverlap="1" wp14:anchorId="258C387F" wp14:editId="0F6031A9">
                      <wp:simplePos x="0" y="0"/>
                      <wp:positionH relativeFrom="column">
                        <wp:posOffset>248920</wp:posOffset>
                      </wp:positionH>
                      <wp:positionV relativeFrom="paragraph">
                        <wp:posOffset>257810</wp:posOffset>
                      </wp:positionV>
                      <wp:extent cx="1177925" cy="74295"/>
                      <wp:effectExtent l="25400" t="25400" r="15875" b="27305"/>
                      <wp:wrapNone/>
                      <wp:docPr id="767" name="Straight Connector 767"/>
                      <wp:cNvGraphicFramePr/>
                      <a:graphic xmlns:a="http://schemas.openxmlformats.org/drawingml/2006/main">
                        <a:graphicData uri="http://schemas.microsoft.com/office/word/2010/wordprocessingShape">
                          <wps:wsp>
                            <wps:cNvCnPr/>
                            <wps:spPr>
                              <a:xfrm>
                                <a:off x="0" y="0"/>
                                <a:ext cx="1177925" cy="74295"/>
                              </a:xfrm>
                              <a:prstGeom prst="line">
                                <a:avLst/>
                              </a:prstGeom>
                              <a:ln w="38100">
                                <a:solidFill>
                                  <a:schemeClr val="bg1">
                                    <a:lumMod val="50000"/>
                                  </a:schemeClr>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67" o:spid="_x0000_s1026" style="position:absolute;z-index:25374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6pt,20.3pt" to="112.35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" strokecolor="#7f7f7f [1612]" strokeweight="3pt"/>
                  </w:pict>
                </mc:Fallback>
              </mc:AlternateContent>
            </w:r>
            <w:r>
              <w:rPr>
                <w:b/>
                <w:noProof/>
              </w:rPr>
              <w:drawing>
                <wp:inline distT="0" distB="0" distL="0" distR="0" wp14:anchorId="785DEBD8" wp14:editId="462DBA4D">
                  <wp:extent cx="439166" cy="664972"/>
                  <wp:effectExtent l="0" t="0" r="0" b="0"/>
                  <wp:docPr id="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9">
                            <a:extLst>
                              <a:ext uri="{BEBA8EAE-BF5A-486C-A8C5-ECC9F3942E4B}">
                                <a14:imgProps xmlns:a14="http://schemas.microsoft.com/office/drawing/2010/main">
                                  <a14:imgLayer r:embed="rId24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39166" cy="664972"/>
                          </a:xfrm>
                          <a:prstGeom prst="rect">
                            <a:avLst/>
                          </a:prstGeom>
                          <a:noFill/>
                          <a:ln>
                            <a:noFill/>
                          </a:ln>
                        </pic:spPr>
                      </pic:pic>
                    </a:graphicData>
                  </a:graphic>
                </wp:inline>
              </w:drawing>
            </w:r>
            <w:r>
              <w:rPr>
                <w:b/>
                <w:noProof/>
              </w:rPr>
              <w:tab/>
            </w:r>
            <w:r>
              <w:rPr>
                <w:b/>
                <w:noProof/>
              </w:rPr>
              <w:tab/>
            </w:r>
            <w:r>
              <w:rPr>
                <w:b/>
                <w:noProof/>
              </w:rPr>
              <w:tab/>
              <w:t xml:space="preserve">  </w:t>
            </w:r>
            <w:r>
              <w:rPr>
                <w:b/>
                <w:noProof/>
              </w:rPr>
              <w:drawing>
                <wp:inline distT="0" distB="0" distL="0" distR="0" wp14:anchorId="6350E6F9" wp14:editId="31B9D7D8">
                  <wp:extent cx="440944" cy="661416"/>
                  <wp:effectExtent l="0" t="0" r="0" b="0"/>
                  <wp:docPr id="7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1">
                            <a:extLst>
                              <a:ext uri="{BEBA8EAE-BF5A-486C-A8C5-ECC9F3942E4B}">
                                <a14:imgProps xmlns:a14="http://schemas.microsoft.com/office/drawing/2010/main">
                                  <a14:imgLayer r:embed="rId24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40944" cy="661416"/>
                          </a:xfrm>
                          <a:prstGeom prst="rect">
                            <a:avLst/>
                          </a:prstGeom>
                          <a:noFill/>
                          <a:ln>
                            <a:noFill/>
                          </a:ln>
                        </pic:spPr>
                      </pic:pic>
                    </a:graphicData>
                  </a:graphic>
                </wp:inline>
              </w:drawing>
            </w:r>
          </w:p>
          <w:p w14:paraId="7A36E282" w14:textId="77777777" w:rsidR="00012771" w:rsidRDefault="00012771" w:rsidP="00BD32BF">
            <w:pPr>
              <w:pStyle w:val="Caption"/>
            </w:pPr>
            <w:r>
              <w:t xml:space="preserve">Fig </w:t>
            </w:r>
            <w:fldSimple w:instr=" SEQ Fig \* ARABIC ">
              <w:r w:rsidR="002A04A5">
                <w:rPr>
                  <w:noProof/>
                </w:rPr>
                <w:t>33</w:t>
              </w:r>
            </w:fldSimple>
            <w:r>
              <w:t>: Clamps Control Launch Angle</w:t>
            </w:r>
          </w:p>
          <w:p w14:paraId="269C9B0D" w14:textId="77777777" w:rsidR="00012771" w:rsidRDefault="00012771" w:rsidP="00BD32BF">
            <w:pPr>
              <w:keepNext/>
              <w:jc w:val="center"/>
            </w:pPr>
            <w:r>
              <w:rPr>
                <w:b/>
                <w:noProof/>
              </w:rPr>
              <w:drawing>
                <wp:inline distT="0" distB="0" distL="0" distR="0" wp14:anchorId="419A36D6" wp14:editId="54368084">
                  <wp:extent cx="2117344" cy="1393952"/>
                  <wp:effectExtent l="0" t="0" r="0" b="3175"/>
                  <wp:docPr id="7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3">
                            <a:extLst>
                              <a:ext uri="{BEBA8EAE-BF5A-486C-A8C5-ECC9F3942E4B}">
                                <a14:imgProps xmlns:a14="http://schemas.microsoft.com/office/drawing/2010/main">
                                  <a14:imgLayer r:embed="rId24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17344" cy="1393952"/>
                          </a:xfrm>
                          <a:prstGeom prst="rect">
                            <a:avLst/>
                          </a:prstGeom>
                          <a:noFill/>
                          <a:ln>
                            <a:noFill/>
                          </a:ln>
                        </pic:spPr>
                      </pic:pic>
                    </a:graphicData>
                  </a:graphic>
                </wp:inline>
              </w:drawing>
            </w:r>
          </w:p>
          <w:p w14:paraId="60F504EF" w14:textId="77777777" w:rsidR="00012771" w:rsidRDefault="00012771" w:rsidP="00BD32BF">
            <w:pPr>
              <w:pStyle w:val="Caption"/>
              <w:rPr>
                <w:noProof/>
              </w:rPr>
            </w:pPr>
            <w:r>
              <w:t xml:space="preserve">Fig </w:t>
            </w:r>
            <w:fldSimple w:instr=" SEQ Fig \* ARABIC ">
              <w:r w:rsidR="002A04A5">
                <w:rPr>
                  <w:noProof/>
                </w:rPr>
                <w:t>34</w:t>
              </w:r>
            </w:fldSimple>
            <w:r>
              <w:t>: Upper Blade Library of Clamps</w:t>
            </w:r>
          </w:p>
        </w:tc>
      </w:tr>
      <w:tr w:rsidR="00012771" w14:paraId="16C562DB" w14:textId="77777777" w:rsidTr="00BD32BF">
        <w:tc>
          <w:tcPr>
            <w:tcW w:w="2507" w:type="pct"/>
            <w:vAlign w:val="center"/>
          </w:tcPr>
          <w:p w14:paraId="34FF95F5" w14:textId="77777777" w:rsidR="00012771" w:rsidRDefault="00012771" w:rsidP="00BD32BF">
            <w:pPr>
              <w:pStyle w:val="ProcedureStep"/>
              <w:keepNext/>
            </w:pPr>
            <w:r w:rsidRPr="001932E9">
              <w:lastRenderedPageBreak/>
              <w:t>Assemble</w:t>
            </w:r>
            <w:r>
              <w:t xml:space="preserve"> to the Rotational Adjuster Blade Rotating Plate furthest from the Table edge:</w:t>
            </w:r>
          </w:p>
          <w:p w14:paraId="4C28A82D" w14:textId="77777777" w:rsidR="00012771" w:rsidRDefault="00012771" w:rsidP="00BD32BF">
            <w:pPr>
              <w:pStyle w:val="ProcedureBullet"/>
            </w:pPr>
            <w:r>
              <w:t>3 Socket Head Cap Screws</w:t>
            </w:r>
          </w:p>
          <w:p w14:paraId="4EC8ADD3" w14:textId="77777777" w:rsidR="00012771" w:rsidRDefault="00012771" w:rsidP="00BD32BF">
            <w:pPr>
              <w:pStyle w:val="ProcedureBullet"/>
              <w:numPr>
                <w:ilvl w:val="0"/>
                <w:numId w:val="0"/>
              </w:numPr>
              <w:ind w:left="720"/>
            </w:pPr>
            <w:r>
              <w:t xml:space="preserve">5/16-18 x 1.75” </w:t>
            </w:r>
            <w:r w:rsidRPr="00DC5343">
              <w:rPr>
                <w:color w:val="FF0000"/>
              </w:rPr>
              <w:t>AgPlated</w:t>
            </w:r>
          </w:p>
          <w:p w14:paraId="03C14B93" w14:textId="77777777" w:rsidR="00012771" w:rsidRDefault="00012771" w:rsidP="00BD32BF">
            <w:pPr>
              <w:pStyle w:val="ProcedureBullet"/>
            </w:pPr>
            <w:r>
              <w:t xml:space="preserve">3 Flat </w:t>
            </w:r>
            <w:r w:rsidRPr="00C856E2">
              <w:t>Washers</w:t>
            </w:r>
            <w:r>
              <w:t xml:space="preserve"> 5/16” </w:t>
            </w:r>
            <w:r w:rsidRPr="00DC5343">
              <w:rPr>
                <w:color w:val="FF0000"/>
              </w:rPr>
              <w:t>Vented</w:t>
            </w:r>
            <w:r>
              <w:t xml:space="preserve"> SSTL</w:t>
            </w:r>
          </w:p>
          <w:p w14:paraId="297D0AAA" w14:textId="77777777" w:rsidR="00012771" w:rsidRDefault="00E10A0A" w:rsidP="00BD32BF">
            <w:pPr>
              <w:pStyle w:val="ProcedureBullet"/>
            </w:pPr>
            <w:hyperlink r:id="rId245" w:history="1">
              <w:r w:rsidR="00012771">
                <w:rPr>
                  <w:rStyle w:val="Hyperlink"/>
                  <w:bdr w:val="none" w:sz="0" w:space="0" w:color="auto"/>
                </w:rPr>
                <w:t>D09006XX</w:t>
              </w:r>
            </w:hyperlink>
            <w:r w:rsidR="00012771">
              <w:t xml:space="preserve"> Upper Blade Clamp Outside</w:t>
            </w:r>
          </w:p>
          <w:p w14:paraId="3D0EE171" w14:textId="77777777" w:rsidR="00012771" w:rsidRDefault="00E10A0A" w:rsidP="00BD32BF">
            <w:pPr>
              <w:pStyle w:val="ProcedureBullet"/>
            </w:pPr>
            <w:hyperlink r:id="rId246" w:history="1">
              <w:r w:rsidR="00012771" w:rsidRPr="00382FB5">
                <w:rPr>
                  <w:rStyle w:val="Hyperlink"/>
                </w:rPr>
                <w:t>D</w:t>
              </w:r>
              <w:r w:rsidR="00012771">
                <w:rPr>
                  <w:rStyle w:val="Hyperlink"/>
                </w:rPr>
                <w:t>020617</w:t>
              </w:r>
            </w:hyperlink>
            <w:r w:rsidR="00012771">
              <w:t xml:space="preserve"> Upper Blade</w:t>
            </w:r>
          </w:p>
          <w:p w14:paraId="7EEB830A" w14:textId="77777777" w:rsidR="00012771" w:rsidRDefault="00E10A0A" w:rsidP="00BD32BF">
            <w:pPr>
              <w:pStyle w:val="ProcedureBullet"/>
            </w:pPr>
            <w:hyperlink r:id="rId247" w:history="1">
              <w:r w:rsidR="00012771" w:rsidRPr="00A837F1">
                <w:rPr>
                  <w:rStyle w:val="Hyperlink"/>
                  <w:bdr w:val="none" w:sz="0" w:space="0" w:color="auto"/>
                </w:rPr>
                <w:t>D09006XX</w:t>
              </w:r>
            </w:hyperlink>
            <w:r w:rsidR="00012771">
              <w:t xml:space="preserve"> Upper Blade Clamp Inside</w:t>
            </w:r>
          </w:p>
          <w:p w14:paraId="2C0F126A" w14:textId="77777777" w:rsidR="00012771" w:rsidRDefault="00E10A0A" w:rsidP="00BD32BF">
            <w:pPr>
              <w:pStyle w:val="ProcedureBullet"/>
              <w:spacing w:after="60"/>
            </w:pPr>
            <w:hyperlink r:id="rId248" w:history="1">
              <w:r w:rsidR="00012771" w:rsidRPr="00D0352F">
                <w:rPr>
                  <w:rStyle w:val="Hyperlink"/>
                  <w:rFonts w:eastAsia="MS Mincho"/>
                  <w:bdr w:val="none" w:sz="0" w:space="0" w:color="auto"/>
                </w:rPr>
                <w:t>D070331</w:t>
              </w:r>
            </w:hyperlink>
            <w:r w:rsidR="00012771">
              <w:rPr>
                <w:rFonts w:eastAsia="MS Mincho"/>
              </w:rPr>
              <w:t xml:space="preserve"> </w:t>
            </w:r>
            <w:r w:rsidR="00012771">
              <w:t>Upper Blade Clamp Shim 1.0mm</w:t>
            </w:r>
          </w:p>
          <w:p w14:paraId="5942490B" w14:textId="77777777" w:rsidR="00012771" w:rsidRDefault="00012771" w:rsidP="00BD32BF">
            <w:pPr>
              <w:pStyle w:val="ProcedureBullet"/>
              <w:numPr>
                <w:ilvl w:val="0"/>
                <w:numId w:val="0"/>
              </w:numPr>
              <w:spacing w:after="60"/>
              <w:ind w:left="720"/>
              <w:rPr>
                <w:color w:val="FF0000"/>
              </w:rPr>
            </w:pPr>
            <w:r w:rsidRPr="007A05B4">
              <w:rPr>
                <w:rFonts w:eastAsia="MS Mincho"/>
                <w:color w:val="FF0000"/>
              </w:rPr>
              <w:t>Consult with a Suspension Design Engineer to verify that 1.0</w:t>
            </w:r>
            <w:r>
              <w:rPr>
                <w:rFonts w:eastAsia="MS Mincho"/>
                <w:color w:val="FF0000"/>
              </w:rPr>
              <w:t>mm</w:t>
            </w:r>
            <w:r w:rsidRPr="007A05B4">
              <w:rPr>
                <w:rFonts w:eastAsia="MS Mincho"/>
                <w:color w:val="FF0000"/>
              </w:rPr>
              <w:t xml:space="preserve"> is appropriate</w:t>
            </w:r>
            <w:r>
              <w:rPr>
                <w:rFonts w:eastAsia="MS Mincho"/>
                <w:color w:val="FF0000"/>
              </w:rPr>
              <w:t>; Shim height needed depends upon actual Weldment height.</w:t>
            </w:r>
          </w:p>
          <w:p w14:paraId="5EF91159" w14:textId="77777777" w:rsidR="00012771" w:rsidRPr="005E4ECC" w:rsidRDefault="00012771" w:rsidP="00BD32BF">
            <w:pPr>
              <w:pStyle w:val="ProcedureBullet"/>
              <w:numPr>
                <w:ilvl w:val="0"/>
                <w:numId w:val="0"/>
              </w:numPr>
              <w:ind w:left="720"/>
              <w:rPr>
                <w:color w:val="FF0000"/>
              </w:rPr>
            </w:pPr>
            <w:r w:rsidRPr="005E4ECC">
              <w:rPr>
                <w:color w:val="FF0000"/>
              </w:rPr>
              <w:t>Using the Machinist’s Square, Square the Blade, Clamps, and Shim to</w:t>
            </w:r>
          </w:p>
          <w:p w14:paraId="141B61D2" w14:textId="77777777" w:rsidR="00012771" w:rsidRDefault="00012771" w:rsidP="00BD32BF">
            <w:pPr>
              <w:pStyle w:val="ProcedureBullet"/>
              <w:numPr>
                <w:ilvl w:val="0"/>
                <w:numId w:val="0"/>
              </w:numPr>
              <w:spacing w:after="60"/>
              <w:ind w:left="720"/>
            </w:pPr>
            <w:r w:rsidRPr="005E4ECC">
              <w:rPr>
                <w:color w:val="FF0000"/>
              </w:rPr>
              <w:t>each other and to the Rotating Plate</w:t>
            </w:r>
            <w:r>
              <w:t xml:space="preserve"> and hand-tighten the 3 Screws</w:t>
            </w:r>
          </w:p>
          <w:p w14:paraId="79846AA3" w14:textId="77777777" w:rsidR="00012771" w:rsidRPr="00071279" w:rsidRDefault="00012771" w:rsidP="00BD32BF">
            <w:pPr>
              <w:pStyle w:val="ProcedureStep"/>
            </w:pPr>
            <w:r>
              <w:t xml:space="preserve">Hang the </w:t>
            </w:r>
            <w:r w:rsidRPr="00AD0A17">
              <w:rPr>
                <w:color w:val="FF0000"/>
              </w:rPr>
              <w:t>18.252 kg</w:t>
            </w:r>
            <w:r>
              <w:t xml:space="preserve"> Pulldown </w:t>
            </w:r>
            <w:r w:rsidRPr="001932E9">
              <w:t>Weight</w:t>
            </w:r>
            <w:r>
              <w:t xml:space="preserve"> from the Blade Tip</w:t>
            </w:r>
          </w:p>
          <w:p w14:paraId="67FBD5A4" w14:textId="77777777" w:rsidR="00012771" w:rsidRDefault="00012771" w:rsidP="00BD32BF">
            <w:pPr>
              <w:pStyle w:val="ProcedureStep"/>
            </w:pPr>
            <w:r w:rsidRPr="001932E9">
              <w:t>Assemble</w:t>
            </w:r>
            <w:r>
              <w:t xml:space="preserve"> to the Bake Fixture Base Plate:</w:t>
            </w:r>
          </w:p>
          <w:p w14:paraId="433FDA1B" w14:textId="77777777" w:rsidR="00012771" w:rsidRDefault="00012771" w:rsidP="00BD32BF">
            <w:pPr>
              <w:pStyle w:val="ProcedureBullet"/>
            </w:pPr>
            <w:r>
              <w:t xml:space="preserve">2 </w:t>
            </w:r>
            <w:hyperlink r:id="rId249" w:history="1">
              <w:r w:rsidRPr="00650F40">
                <w:rPr>
                  <w:rStyle w:val="Hyperlink"/>
                  <w:bdr w:val="none" w:sz="0" w:space="0" w:color="auto"/>
                </w:rPr>
                <w:t>D1003306</w:t>
              </w:r>
            </w:hyperlink>
            <w:r>
              <w:t xml:space="preserve"> Side Support</w:t>
            </w:r>
          </w:p>
          <w:p w14:paraId="039F1C5F" w14:textId="77777777" w:rsidR="00012771" w:rsidRDefault="00012771" w:rsidP="00BD32BF">
            <w:pPr>
              <w:pStyle w:val="ProcedureBullet"/>
            </w:pPr>
            <w:r>
              <w:t xml:space="preserve">1 </w:t>
            </w:r>
            <w:hyperlink r:id="rId250" w:history="1">
              <w:r w:rsidRPr="00650F40">
                <w:rPr>
                  <w:rStyle w:val="Hyperlink"/>
                  <w:bdr w:val="none" w:sz="0" w:space="0" w:color="auto"/>
                </w:rPr>
                <w:t>D080267</w:t>
              </w:r>
            </w:hyperlink>
            <w:r>
              <w:t xml:space="preserve"> Top Bridge</w:t>
            </w:r>
          </w:p>
          <w:p w14:paraId="0A1024D5" w14:textId="77777777" w:rsidR="00012771" w:rsidRDefault="00012771" w:rsidP="00BD32BF">
            <w:pPr>
              <w:pStyle w:val="ProcedureBullet"/>
            </w:pPr>
            <w:r>
              <w:t>4 Socket Head Cap Screws</w:t>
            </w:r>
          </w:p>
          <w:p w14:paraId="2861BB53" w14:textId="77777777" w:rsidR="00012771" w:rsidRDefault="00012771" w:rsidP="00BD32BF">
            <w:pPr>
              <w:pStyle w:val="ProcedureBullet"/>
              <w:numPr>
                <w:ilvl w:val="0"/>
                <w:numId w:val="0"/>
              </w:numPr>
              <w:ind w:left="720"/>
            </w:pPr>
            <w:r>
              <w:t>¼-20 x 2.5” SSTL</w:t>
            </w:r>
          </w:p>
          <w:p w14:paraId="485C1E9E" w14:textId="77777777" w:rsidR="00012771" w:rsidRPr="0028632B" w:rsidRDefault="00012771" w:rsidP="00BD32BF">
            <w:pPr>
              <w:pStyle w:val="ProcedureBullet"/>
              <w:numPr>
                <w:ilvl w:val="0"/>
                <w:numId w:val="0"/>
              </w:numPr>
              <w:ind w:left="720"/>
            </w:pPr>
            <w:r w:rsidRPr="0028632B">
              <w:t>Tighten the Screws firmly</w:t>
            </w:r>
          </w:p>
          <w:p w14:paraId="110F6779" w14:textId="77777777" w:rsidR="00012771" w:rsidRDefault="00012771" w:rsidP="00BD32BF">
            <w:pPr>
              <w:pStyle w:val="ProcedureBullet"/>
            </w:pPr>
            <w:r>
              <w:t xml:space="preserve">D0900999 Socket Head Cap </w:t>
            </w:r>
            <w:r w:rsidRPr="00F03DDF">
              <w:t>Screw</w:t>
            </w:r>
          </w:p>
          <w:p w14:paraId="170138CB" w14:textId="77777777" w:rsidR="00012771" w:rsidRDefault="00012771" w:rsidP="00BD32BF">
            <w:pPr>
              <w:pStyle w:val="ProcedureBullet"/>
              <w:numPr>
                <w:ilvl w:val="0"/>
                <w:numId w:val="0"/>
              </w:numPr>
              <w:ind w:left="720"/>
            </w:pPr>
            <w:r>
              <w:t xml:space="preserve">¼-20 x 2.0” </w:t>
            </w:r>
            <w:r w:rsidRPr="00DC5343">
              <w:rPr>
                <w:color w:val="FF0000"/>
              </w:rPr>
              <w:t>Round-Tip</w:t>
            </w:r>
          </w:p>
          <w:p w14:paraId="24EC8130" w14:textId="77777777" w:rsidR="00012771" w:rsidRDefault="00012771" w:rsidP="00BD32BF">
            <w:pPr>
              <w:pStyle w:val="ProcedureBullet"/>
              <w:spacing w:after="60"/>
            </w:pPr>
            <w:r>
              <w:t xml:space="preserve">Hex Nut ¼-20 </w:t>
            </w:r>
            <w:r w:rsidRPr="00DC5343">
              <w:rPr>
                <w:color w:val="FF0000"/>
              </w:rPr>
              <w:t>AgPlated</w:t>
            </w:r>
          </w:p>
          <w:p w14:paraId="2024E62E" w14:textId="77777777" w:rsidR="00012771" w:rsidRDefault="00012771" w:rsidP="00BD32BF">
            <w:pPr>
              <w:pStyle w:val="ProcedureStep"/>
            </w:pPr>
            <w:r>
              <w:t>Turn down the Round Tip Screw until the weighted Blade tip is level with the Blade root.</w:t>
            </w:r>
          </w:p>
          <w:p w14:paraId="429F4116" w14:textId="77777777" w:rsidR="00012771" w:rsidRPr="00854E8D" w:rsidRDefault="00012771" w:rsidP="00BD32BF">
            <w:pPr>
              <w:pStyle w:val="ProcedureStep"/>
              <w:numPr>
                <w:ilvl w:val="0"/>
                <w:numId w:val="0"/>
              </w:numPr>
              <w:ind w:left="360"/>
            </w:pPr>
            <w:r w:rsidRPr="00DD33DA">
              <w:rPr>
                <w:color w:val="FF0000"/>
              </w:rPr>
              <w:t xml:space="preserve">Be careful not to damage </w:t>
            </w:r>
            <w:r>
              <w:rPr>
                <w:color w:val="FF0000"/>
              </w:rPr>
              <w:t xml:space="preserve">the </w:t>
            </w:r>
            <w:r w:rsidRPr="00DD33DA">
              <w:rPr>
                <w:color w:val="FF0000"/>
              </w:rPr>
              <w:t>nickel plating on the blade</w:t>
            </w:r>
          </w:p>
        </w:tc>
        <w:tc>
          <w:tcPr>
            <w:tcW w:w="2493" w:type="pct"/>
            <w:vAlign w:val="center"/>
          </w:tcPr>
          <w:p w14:paraId="7290C2AE" w14:textId="77777777" w:rsidR="00012771" w:rsidRDefault="00012771" w:rsidP="00BD32BF">
            <w:pPr>
              <w:keepNext/>
              <w:jc w:val="center"/>
            </w:pPr>
            <w:r w:rsidRPr="00037D34">
              <w:rPr>
                <w:noProof/>
              </w:rPr>
              <mc:AlternateContent>
                <mc:Choice Requires="wps">
                  <w:drawing>
                    <wp:anchor distT="0" distB="0" distL="114300" distR="114300" simplePos="0" relativeHeight="253752320" behindDoc="0" locked="0" layoutInCell="1" allowOverlap="1" wp14:anchorId="49ED1A73" wp14:editId="281C8718">
                      <wp:simplePos x="0" y="0"/>
                      <wp:positionH relativeFrom="column">
                        <wp:posOffset>1645285</wp:posOffset>
                      </wp:positionH>
                      <wp:positionV relativeFrom="paragraph">
                        <wp:posOffset>1466850</wp:posOffset>
                      </wp:positionV>
                      <wp:extent cx="1052830" cy="619760"/>
                      <wp:effectExtent l="0" t="0" r="39370" b="40640"/>
                      <wp:wrapNone/>
                      <wp:docPr id="780" name="Straight Connector 780"/>
                      <wp:cNvGraphicFramePr/>
                      <a:graphic xmlns:a="http://schemas.openxmlformats.org/drawingml/2006/main">
                        <a:graphicData uri="http://schemas.microsoft.com/office/word/2010/wordprocessingShape">
                          <wps:wsp>
                            <wps:cNvCnPr/>
                            <wps:spPr>
                              <a:xfrm flipV="1">
                                <a:off x="0" y="0"/>
                                <a:ext cx="1052830" cy="619760"/>
                              </a:xfrm>
                              <a:prstGeom prst="line">
                                <a:avLst/>
                              </a:prstGeom>
                              <a:ln w="12700">
                                <a:solidFill>
                                  <a:srgbClr val="FFFF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80" o:spid="_x0000_s1026" style="position:absolute;flip:y;z-index:25375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55pt,115.5pt" to="212.45pt,16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" strokecolor="yellow" strokeweight="1pt">
                      <v:stroke dashstyle="dash"/>
                    </v:line>
                  </w:pict>
                </mc:Fallback>
              </mc:AlternateContent>
            </w:r>
            <w:r>
              <w:rPr>
                <w:b/>
                <w:noProof/>
              </w:rPr>
              <mc:AlternateContent>
                <mc:Choice Requires="wps">
                  <w:drawing>
                    <wp:anchor distT="0" distB="0" distL="114300" distR="114300" simplePos="0" relativeHeight="253753344" behindDoc="0" locked="0" layoutInCell="1" allowOverlap="1" wp14:anchorId="69776AF9" wp14:editId="254FC8B2">
                      <wp:simplePos x="0" y="0"/>
                      <wp:positionH relativeFrom="column">
                        <wp:posOffset>163195</wp:posOffset>
                      </wp:positionH>
                      <wp:positionV relativeFrom="paragraph">
                        <wp:posOffset>1804035</wp:posOffset>
                      </wp:positionV>
                      <wp:extent cx="817880" cy="175895"/>
                      <wp:effectExtent l="0" t="0" r="756920" b="103505"/>
                      <wp:wrapNone/>
                      <wp:docPr id="781" name="Line Callout 1 (No Border) 781"/>
                      <wp:cNvGraphicFramePr/>
                      <a:graphic xmlns:a="http://schemas.openxmlformats.org/drawingml/2006/main">
                        <a:graphicData uri="http://schemas.microsoft.com/office/word/2010/wordprocessingShape">
                          <wps:wsp>
                            <wps:cNvSpPr/>
                            <wps:spPr>
                              <a:xfrm flipH="1">
                                <a:off x="4355465" y="5624830"/>
                                <a:ext cx="817880" cy="175895"/>
                              </a:xfrm>
                              <a:prstGeom prst="callout1">
                                <a:avLst>
                                  <a:gd name="adj1" fmla="val 50006"/>
                                  <a:gd name="adj2" fmla="val -1322"/>
                                  <a:gd name="adj3" fmla="val 133057"/>
                                  <a:gd name="adj4" fmla="val -89653"/>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61E6DF3" w14:textId="77777777" w:rsidR="00BD32BF" w:rsidRDefault="00BD32BF" w:rsidP="00012771">
                                  <w:pPr>
                                    <w:jc w:val="right"/>
                                    <w:rPr>
                                      <w:color w:val="000000" w:themeColor="text1"/>
                                    </w:rPr>
                                  </w:pPr>
                                  <w:r>
                                    <w:rPr>
                                      <w:color w:val="000000" w:themeColor="text1"/>
                                    </w:rPr>
                                    <w:t>Table Edge</w:t>
                                  </w:r>
                                </w:p>
                                <w:p w14:paraId="086CF4DF"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81" o:spid="_x0000_s1050" type="#_x0000_t41" style="position:absolute;left:0;text-align:left;margin-left:12.85pt;margin-top:142.05pt;width:64.4pt;height:13.85pt;flip:x;z-index:25375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" adj="-19365,28740,-286,10801" filled="f" strokecolor="#00e800">
                      <v:textbox inset="0,0,0,0">
                        <w:txbxContent>
                          <w:p w14:paraId="761E6DF3" w14:textId="77777777" w:rsidR="00BD32BF" w:rsidRDefault="00BD32BF" w:rsidP="00012771">
                            <w:pPr>
                              <w:jc w:val="right"/>
                              <w:rPr>
                                <w:color w:val="000000" w:themeColor="text1"/>
                              </w:rPr>
                            </w:pPr>
                            <w:r>
                              <w:rPr>
                                <w:color w:val="000000" w:themeColor="text1"/>
                              </w:rPr>
                              <w:t>Table Edge</w:t>
                            </w:r>
                          </w:p>
                          <w:p w14:paraId="086CF4DF" w14:textId="77777777" w:rsidR="00BD32BF" w:rsidRPr="00A53E4A" w:rsidRDefault="00BD32BF" w:rsidP="00012771">
                            <w:pPr>
                              <w:jc w:val="right"/>
                              <w:rPr>
                                <w:color w:val="000000" w:themeColor="text1"/>
                              </w:rPr>
                            </w:pPr>
                          </w:p>
                        </w:txbxContent>
                      </v:textbox>
                      <o:callout v:ext="edit" minusy="t"/>
                    </v:shape>
                  </w:pict>
                </mc:Fallback>
              </mc:AlternateContent>
            </w:r>
            <w:r w:rsidRPr="00BF23C5">
              <w:rPr>
                <w:noProof/>
              </w:rPr>
              <w:drawing>
                <wp:anchor distT="0" distB="0" distL="114300" distR="114300" simplePos="0" relativeHeight="253760512" behindDoc="0" locked="0" layoutInCell="1" allowOverlap="1" wp14:anchorId="00D32045" wp14:editId="3E89B51C">
                  <wp:simplePos x="0" y="0"/>
                  <wp:positionH relativeFrom="column">
                    <wp:posOffset>1632585</wp:posOffset>
                  </wp:positionH>
                  <wp:positionV relativeFrom="paragraph">
                    <wp:posOffset>60960</wp:posOffset>
                  </wp:positionV>
                  <wp:extent cx="851535" cy="570230"/>
                  <wp:effectExtent l="0" t="0" r="12065" b="0"/>
                  <wp:wrapNone/>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1">
                            <a:extLst>
                              <a:ext uri="{28A0092B-C50C-407E-A947-70E740481C1C}">
                                <a14:useLocalDpi xmlns:a14="http://schemas.microsoft.com/office/drawing/2010/main" val="0"/>
                              </a:ext>
                            </a:extLst>
                          </a:blip>
                          <a:srcRect t="15944" b="17090"/>
                          <a:stretch/>
                        </pic:blipFill>
                        <pic:spPr bwMode="auto">
                          <a:xfrm>
                            <a:off x="0" y="0"/>
                            <a:ext cx="851535" cy="57023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b/>
                <w:noProof/>
              </w:rPr>
              <w:drawing>
                <wp:inline distT="0" distB="0" distL="0" distR="0" wp14:anchorId="43F5B5EF" wp14:editId="4451710F">
                  <wp:extent cx="2637663" cy="1959991"/>
                  <wp:effectExtent l="0" t="0" r="4445" b="0"/>
                  <wp:docPr id="7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2">
                            <a:extLst>
                              <a:ext uri="{BEBA8EAE-BF5A-486C-A8C5-ECC9F3942E4B}">
                                <a14:imgProps xmlns:a14="http://schemas.microsoft.com/office/drawing/2010/main">
                                  <a14:imgLayer r:embed="rId25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37663" cy="1959991"/>
                          </a:xfrm>
                          <a:prstGeom prst="rect">
                            <a:avLst/>
                          </a:prstGeom>
                          <a:noFill/>
                          <a:ln>
                            <a:noFill/>
                          </a:ln>
                        </pic:spPr>
                      </pic:pic>
                    </a:graphicData>
                  </a:graphic>
                </wp:inline>
              </w:drawing>
            </w:r>
          </w:p>
          <w:p w14:paraId="3689774F" w14:textId="77777777" w:rsidR="00012771" w:rsidRDefault="00012771" w:rsidP="00BD32BF">
            <w:pPr>
              <w:jc w:val="center"/>
            </w:pPr>
            <w:r w:rsidRPr="00BF23C5">
              <w:rPr>
                <w:noProof/>
              </w:rPr>
              <mc:AlternateContent>
                <mc:Choice Requires="wps">
                  <w:drawing>
                    <wp:anchor distT="0" distB="0" distL="114300" distR="114300" simplePos="0" relativeHeight="253761536" behindDoc="0" locked="0" layoutInCell="1" allowOverlap="1" wp14:anchorId="036B211F" wp14:editId="3FE25F7A">
                      <wp:simplePos x="0" y="0"/>
                      <wp:positionH relativeFrom="column">
                        <wp:posOffset>1842135</wp:posOffset>
                      </wp:positionH>
                      <wp:positionV relativeFrom="paragraph">
                        <wp:posOffset>-1737995</wp:posOffset>
                      </wp:positionV>
                      <wp:extent cx="619760" cy="318135"/>
                      <wp:effectExtent l="0" t="0" r="15240" b="12065"/>
                      <wp:wrapSquare wrapText="bothSides"/>
                      <wp:docPr id="786" name="Text Box 786"/>
                      <wp:cNvGraphicFramePr/>
                      <a:graphic xmlns:a="http://schemas.openxmlformats.org/drawingml/2006/main">
                        <a:graphicData uri="http://schemas.microsoft.com/office/word/2010/wordprocessingShape">
                          <wps:wsp>
                            <wps:cNvSpPr txBox="1"/>
                            <wps:spPr>
                              <a:xfrm>
                                <a:off x="0" y="0"/>
                                <a:ext cx="619760" cy="3181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6FAD093" w14:textId="77777777" w:rsidR="00BD32BF" w:rsidRDefault="00BD32BF" w:rsidP="00012771">
                                  <w:pPr>
                                    <w:spacing w:after="0"/>
                                  </w:pPr>
                                  <w:r>
                                    <w:t>Machinists</w:t>
                                  </w:r>
                                </w:p>
                                <w:p w14:paraId="6F206EC4" w14:textId="77777777" w:rsidR="00BD32BF" w:rsidRDefault="00BD32BF" w:rsidP="00012771">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86" o:spid="_x0000_s1051" type="#_x0000_t202" style="position:absolute;left:0;text-align:left;margin-left:145.05pt;margin-top:-136.85pt;width:48.8pt;height:25.05pt;z-index:25376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" filled="f" stroked="f">
                      <v:textbox inset="0,0,0,0">
                        <w:txbxContent>
                          <w:p w14:paraId="56FAD093" w14:textId="77777777" w:rsidR="00BD32BF" w:rsidRDefault="00BD32BF" w:rsidP="00012771">
                            <w:pPr>
                              <w:spacing w:after="0"/>
                            </w:pPr>
                            <w:r>
                              <w:t>Machinists</w:t>
                            </w:r>
                          </w:p>
                          <w:p w14:paraId="6F206EC4" w14:textId="77777777" w:rsidR="00BD32BF" w:rsidRDefault="00BD32BF" w:rsidP="00012771">
                            <w:pPr>
                              <w:spacing w:after="0"/>
                            </w:pPr>
                            <w:r>
                              <w:t>Square</w:t>
                            </w:r>
                          </w:p>
                        </w:txbxContent>
                      </v:textbox>
                      <w10:wrap type="square"/>
                    </v:shape>
                  </w:pict>
                </mc:Fallback>
              </mc:AlternateContent>
            </w:r>
          </w:p>
          <w:p w14:paraId="52B2F354" w14:textId="77777777" w:rsidR="00012771" w:rsidRDefault="00012771" w:rsidP="00BD32BF">
            <w:pPr>
              <w:pStyle w:val="Caption"/>
            </w:pPr>
          </w:p>
          <w:p w14:paraId="362DD15B" w14:textId="77777777" w:rsidR="00012771" w:rsidRDefault="00012771" w:rsidP="00BD32BF">
            <w:pPr>
              <w:pStyle w:val="Caption"/>
              <w:rPr>
                <w:noProof/>
              </w:rPr>
            </w:pPr>
            <w:r>
              <w:t xml:space="preserve">Fig </w:t>
            </w:r>
            <w:fldSimple w:instr=" SEQ Fig \* ARABIC ">
              <w:r w:rsidR="002A04A5">
                <w:rPr>
                  <w:noProof/>
                </w:rPr>
                <w:t>35</w:t>
              </w:r>
            </w:fldSimple>
            <w:r>
              <w:t xml:space="preserve">: Blade &amp; </w:t>
            </w:r>
            <w:r w:rsidRPr="00B47995">
              <w:t>Clamps</w:t>
            </w:r>
            <w:r>
              <w:t xml:space="preserve"> Assembled</w:t>
            </w:r>
          </w:p>
        </w:tc>
      </w:tr>
      <w:tr w:rsidR="00012771" w14:paraId="7CD65D97" w14:textId="77777777" w:rsidTr="00BD32BF">
        <w:tc>
          <w:tcPr>
            <w:tcW w:w="5000" w:type="pct"/>
            <w:gridSpan w:val="2"/>
            <w:vAlign w:val="center"/>
          </w:tcPr>
          <w:p w14:paraId="2D6E3A62" w14:textId="77777777" w:rsidR="00012771" w:rsidRPr="00137269" w:rsidRDefault="00012771" w:rsidP="00BD32BF">
            <w:pPr>
              <w:pStyle w:val="ProcedureStep"/>
            </w:pPr>
            <w:r w:rsidRPr="001932E9">
              <w:t>Leaving</w:t>
            </w:r>
            <w:r w:rsidRPr="00137269">
              <w:t xml:space="preserve"> the Wire Clamp attached to the Blade, remove the rest of the Blade Pulldown Device.</w:t>
            </w:r>
          </w:p>
          <w:p w14:paraId="78C29EBC" w14:textId="77777777" w:rsidR="00012771" w:rsidRPr="00137269" w:rsidRDefault="00012771" w:rsidP="00BD32BF">
            <w:pPr>
              <w:pStyle w:val="ProcedureStep"/>
            </w:pPr>
            <w:r w:rsidRPr="001932E9">
              <w:t>Tighten</w:t>
            </w:r>
            <w:r w:rsidRPr="00137269">
              <w:t xml:space="preserve"> the 5/16” Screws </w:t>
            </w:r>
            <w:proofErr w:type="gramStart"/>
            <w:r w:rsidRPr="00137269">
              <w:t xml:space="preserve">to </w:t>
            </w:r>
            <w:r w:rsidRPr="00137269">
              <w:rPr>
                <w:color w:val="FF0000"/>
              </w:rPr>
              <w:t>184 in-lb</w:t>
            </w:r>
            <w:proofErr w:type="gramEnd"/>
            <w:r w:rsidRPr="00137269">
              <w:rPr>
                <w:color w:val="FF0000"/>
              </w:rPr>
              <w:t>.</w:t>
            </w:r>
          </w:p>
          <w:p w14:paraId="5D508A08" w14:textId="77777777" w:rsidR="00012771" w:rsidRPr="00137269" w:rsidRDefault="00012771" w:rsidP="00BD32BF">
            <w:pPr>
              <w:pStyle w:val="ProcedureStep"/>
            </w:pPr>
            <w:r w:rsidRPr="00137269">
              <w:t>Re-</w:t>
            </w:r>
            <w:r w:rsidRPr="001932E9">
              <w:t>attach</w:t>
            </w:r>
            <w:r w:rsidRPr="00137269">
              <w:t xml:space="preserve"> the Blade Pulldown Device to the Wire Clamp.</w:t>
            </w:r>
          </w:p>
          <w:p w14:paraId="75CC38C8" w14:textId="77777777" w:rsidR="00012771" w:rsidRPr="00137269" w:rsidRDefault="00012771" w:rsidP="00BD32BF">
            <w:pPr>
              <w:pStyle w:val="ProcedureStep"/>
            </w:pPr>
            <w:r w:rsidRPr="00137269">
              <w:t xml:space="preserve">Turn back </w:t>
            </w:r>
            <w:r w:rsidRPr="001932E9">
              <w:t>the</w:t>
            </w:r>
            <w:r w:rsidRPr="00137269">
              <w:t xml:space="preserve"> </w:t>
            </w:r>
            <w:r>
              <w:t>Round Tip</w:t>
            </w:r>
            <w:r w:rsidRPr="00137269">
              <w:t xml:space="preserve"> Screw and remove the Top Bridge and Side Supports.</w:t>
            </w:r>
          </w:p>
          <w:p w14:paraId="36AB55BB" w14:textId="77777777" w:rsidR="00012771" w:rsidRPr="00137269" w:rsidRDefault="00012771" w:rsidP="00BD32BF">
            <w:pPr>
              <w:pStyle w:val="ProcedureStep"/>
            </w:pPr>
            <w:r w:rsidRPr="001932E9">
              <w:t>Slowly</w:t>
            </w:r>
            <w:r w:rsidRPr="00137269">
              <w:t xml:space="preserve"> lift and then remove the Blade Pulldown Device, allowing the Blade to curve fully upward.</w:t>
            </w:r>
          </w:p>
          <w:p w14:paraId="6604B12F" w14:textId="77777777" w:rsidR="00012771" w:rsidRPr="00137269" w:rsidRDefault="00012771" w:rsidP="00BD32BF">
            <w:pPr>
              <w:pStyle w:val="ProcedureStep"/>
            </w:pPr>
            <w:r w:rsidRPr="001932E9">
              <w:t>Detach</w:t>
            </w:r>
            <w:r w:rsidRPr="00137269">
              <w:t xml:space="preserve"> the Bake Fixture from the Optics Table, rotate it 180 deg., and remount it on the Optics Table, leaving one end of the Plate extending beyond the Table Edge to accommodate the Blade Pulldown Device.</w:t>
            </w:r>
          </w:p>
          <w:p w14:paraId="5D0E5880" w14:textId="77777777" w:rsidR="00012771" w:rsidRPr="00137269" w:rsidRDefault="00012771" w:rsidP="00BD32BF">
            <w:pPr>
              <w:pStyle w:val="ProcedureStep"/>
            </w:pPr>
            <w:r w:rsidRPr="00137269">
              <w:t>Rep</w:t>
            </w:r>
            <w:r w:rsidRPr="001932E9">
              <w:t>e</w:t>
            </w:r>
            <w:r w:rsidRPr="00137269">
              <w:t>at</w:t>
            </w:r>
            <w:r w:rsidRPr="001932E9">
              <w:t xml:space="preserve"> </w:t>
            </w:r>
            <w:r>
              <w:t>steps 7-15</w:t>
            </w:r>
            <w:r w:rsidRPr="00137269">
              <w:t xml:space="preserve"> to assemble the second Upper Blade to the Bake Fixture.</w:t>
            </w:r>
          </w:p>
          <w:p w14:paraId="0A660D15" w14:textId="77777777" w:rsidR="00012771" w:rsidRPr="00137269" w:rsidRDefault="00012771" w:rsidP="00BD32BF">
            <w:pPr>
              <w:pStyle w:val="ProcedureStep"/>
            </w:pPr>
            <w:r w:rsidRPr="001932E9">
              <w:t>Remove</w:t>
            </w:r>
            <w:r w:rsidRPr="00137269">
              <w:t xml:space="preserve"> the Hold-down Bar.</w:t>
            </w:r>
          </w:p>
          <w:p w14:paraId="0810854C" w14:textId="77777777" w:rsidR="00012771" w:rsidRPr="00137269" w:rsidRDefault="00012771" w:rsidP="00BD32BF">
            <w:pPr>
              <w:pStyle w:val="ProcedureStep"/>
              <w:rPr>
                <w:noProof/>
              </w:rPr>
            </w:pPr>
            <w:r>
              <w:t>Disassemble</w:t>
            </w:r>
            <w:r w:rsidRPr="00137269">
              <w:t xml:space="preserve"> both Rotational Adjusters from the Upper Blade Bake Fixture.</w:t>
            </w:r>
          </w:p>
        </w:tc>
      </w:tr>
      <w:tr w:rsidR="00012771" w14:paraId="5F8D1E90" w14:textId="77777777" w:rsidTr="00BD32BF">
        <w:tc>
          <w:tcPr>
            <w:tcW w:w="2507" w:type="pct"/>
            <w:vAlign w:val="center"/>
          </w:tcPr>
          <w:p w14:paraId="46D177C5" w14:textId="77777777" w:rsidR="00012771" w:rsidRDefault="00012771" w:rsidP="00BD32BF">
            <w:pPr>
              <w:pStyle w:val="ProcedureStep"/>
            </w:pPr>
            <w:r w:rsidRPr="00FB6585">
              <w:lastRenderedPageBreak/>
              <w:t>Assemble</w:t>
            </w:r>
            <w:r>
              <w:t xml:space="preserve"> the </w:t>
            </w:r>
            <w:hyperlink r:id="rId254" w:history="1">
              <w:r w:rsidRPr="00A60BDF">
                <w:rPr>
                  <w:rStyle w:val="Hyperlink"/>
                  <w:rFonts w:eastAsia="MS Mincho"/>
                  <w:bdr w:val="none" w:sz="0" w:space="0" w:color="auto"/>
                </w:rPr>
                <w:t>D070328</w:t>
              </w:r>
            </w:hyperlink>
            <w:r>
              <w:t xml:space="preserve"> Rotating Plate to the </w:t>
            </w:r>
            <w:hyperlink r:id="rId255" w:history="1">
              <w:r w:rsidRPr="00A60BDF">
                <w:rPr>
                  <w:rStyle w:val="Hyperlink"/>
                  <w:rFonts w:eastAsia="MS Mincho"/>
                  <w:bdr w:val="none" w:sz="0" w:space="0" w:color="auto"/>
                </w:rPr>
                <w:t>D070327</w:t>
              </w:r>
            </w:hyperlink>
            <w:r>
              <w:t xml:space="preserve"> HLTS Rotational Adjuster Base Plate using:</w:t>
            </w:r>
          </w:p>
          <w:p w14:paraId="6CEC9B74" w14:textId="77777777" w:rsidR="00012771" w:rsidRDefault="00012771" w:rsidP="00BD32BF">
            <w:pPr>
              <w:pStyle w:val="ProcedureBullet"/>
            </w:pPr>
            <w:r>
              <w:t>3 Socket Head Cap Screw</w:t>
            </w:r>
          </w:p>
          <w:p w14:paraId="4C1497A4" w14:textId="77777777" w:rsidR="00012771" w:rsidRDefault="00012771" w:rsidP="00BD32BF">
            <w:pPr>
              <w:pStyle w:val="ProcedureBullet"/>
              <w:numPr>
                <w:ilvl w:val="0"/>
                <w:numId w:val="0"/>
              </w:numPr>
              <w:ind w:left="720"/>
            </w:pPr>
            <w:r>
              <w:t>¼ – 20 x 0.625” SSTL</w:t>
            </w:r>
          </w:p>
          <w:p w14:paraId="4D0A5B00" w14:textId="77777777" w:rsidR="00012771" w:rsidRDefault="00012771" w:rsidP="00BD32BF">
            <w:pPr>
              <w:pStyle w:val="ProcedureBullet"/>
            </w:pPr>
            <w:r>
              <w:t>3 Flat Washer ¼”</w:t>
            </w:r>
          </w:p>
          <w:p w14:paraId="2151E279" w14:textId="77777777" w:rsidR="00012771" w:rsidRDefault="00012771" w:rsidP="00BD32BF">
            <w:pPr>
              <w:pStyle w:val="ProcedureStep"/>
              <w:numPr>
                <w:ilvl w:val="0"/>
                <w:numId w:val="0"/>
              </w:numPr>
              <w:ind w:left="720"/>
            </w:pPr>
            <w:r>
              <w:t>Hand-tighten only, for now.</w:t>
            </w:r>
            <w:r>
              <w:rPr>
                <w:b/>
                <w:noProof/>
              </w:rPr>
              <w:t xml:space="preserve"> </w:t>
            </w:r>
          </w:p>
        </w:tc>
        <w:tc>
          <w:tcPr>
            <w:tcW w:w="2493" w:type="pct"/>
            <w:vAlign w:val="center"/>
          </w:tcPr>
          <w:p w14:paraId="5D69FCC5" w14:textId="77777777" w:rsidR="00012771" w:rsidRDefault="00012771" w:rsidP="00BD32BF">
            <w:pPr>
              <w:keepNext/>
              <w:jc w:val="center"/>
            </w:pPr>
            <w:r>
              <w:rPr>
                <w:b/>
                <w:noProof/>
              </w:rPr>
              <mc:AlternateContent>
                <mc:Choice Requires="wps">
                  <w:drawing>
                    <wp:anchor distT="0" distB="0" distL="114300" distR="114300" simplePos="0" relativeHeight="253762560" behindDoc="0" locked="0" layoutInCell="1" allowOverlap="1" wp14:anchorId="6A75B484" wp14:editId="409B2D0E">
                      <wp:simplePos x="0" y="0"/>
                      <wp:positionH relativeFrom="column">
                        <wp:posOffset>143510</wp:posOffset>
                      </wp:positionH>
                      <wp:positionV relativeFrom="paragraph">
                        <wp:posOffset>2794000</wp:posOffset>
                      </wp:positionV>
                      <wp:extent cx="624840" cy="168910"/>
                      <wp:effectExtent l="0" t="0" r="314960" b="59690"/>
                      <wp:wrapNone/>
                      <wp:docPr id="445" name="Line Callout 1 (No Border) 445"/>
                      <wp:cNvGraphicFramePr/>
                      <a:graphic xmlns:a="http://schemas.openxmlformats.org/drawingml/2006/main">
                        <a:graphicData uri="http://schemas.microsoft.com/office/word/2010/wordprocessingShape">
                          <wps:wsp>
                            <wps:cNvSpPr/>
                            <wps:spPr>
                              <a:xfrm flipH="1">
                                <a:off x="0" y="0"/>
                                <a:ext cx="624840" cy="168910"/>
                              </a:xfrm>
                              <a:prstGeom prst="callout1">
                                <a:avLst>
                                  <a:gd name="adj1" fmla="val 50006"/>
                                  <a:gd name="adj2" fmla="val -1322"/>
                                  <a:gd name="adj3" fmla="val 45746"/>
                                  <a:gd name="adj4" fmla="val -36701"/>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A464D76" w14:textId="77777777" w:rsidR="00BD32BF" w:rsidRDefault="00BD32BF" w:rsidP="00012771">
                                  <w:pPr>
                                    <w:jc w:val="right"/>
                                    <w:rPr>
                                      <w:color w:val="000000" w:themeColor="text1"/>
                                    </w:rPr>
                                  </w:pPr>
                                  <w:r>
                                    <w:rPr>
                                      <w:color w:val="000000" w:themeColor="text1"/>
                                    </w:rPr>
                                    <w:t>Base Plate</w:t>
                                  </w:r>
                                </w:p>
                                <w:p w14:paraId="0616963E"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45" o:spid="_x0000_s1052" type="#_x0000_t41" style="position:absolute;left:0;text-align:left;margin-left:11.3pt;margin-top:220pt;width:49.2pt;height:13.3pt;flip:x;z-index:25376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" adj="-7927,9881,-286,10801" filled="f" strokecolor="#00e800">
                      <v:shadow on="t" color="black" opacity="22937f" origin=",.5" offset="0,.63889mm"/>
                      <v:textbox inset="0,0,0,0">
                        <w:txbxContent>
                          <w:p w14:paraId="4A464D76" w14:textId="77777777" w:rsidR="00BD32BF" w:rsidRDefault="00BD32BF" w:rsidP="00012771">
                            <w:pPr>
                              <w:jc w:val="right"/>
                              <w:rPr>
                                <w:color w:val="000000" w:themeColor="text1"/>
                              </w:rPr>
                            </w:pPr>
                            <w:r>
                              <w:rPr>
                                <w:color w:val="000000" w:themeColor="text1"/>
                              </w:rPr>
                              <w:t>Base Plate</w:t>
                            </w:r>
                          </w:p>
                          <w:p w14:paraId="0616963E" w14:textId="77777777" w:rsidR="00BD32BF" w:rsidRPr="00A53E4A" w:rsidRDefault="00BD32BF" w:rsidP="00012771">
                            <w:pPr>
                              <w:jc w:val="right"/>
                              <w:rPr>
                                <w:color w:val="000000" w:themeColor="text1"/>
                              </w:rPr>
                            </w:pPr>
                          </w:p>
                        </w:txbxContent>
                      </v:textbox>
                    </v:shape>
                  </w:pict>
                </mc:Fallback>
              </mc:AlternateContent>
            </w:r>
            <w:r>
              <w:rPr>
                <w:b/>
                <w:noProof/>
              </w:rPr>
              <mc:AlternateContent>
                <mc:Choice Requires="wps">
                  <w:drawing>
                    <wp:anchor distT="0" distB="0" distL="114300" distR="114300" simplePos="0" relativeHeight="253763584" behindDoc="0" locked="0" layoutInCell="1" allowOverlap="1" wp14:anchorId="1C1C4AA7" wp14:editId="0468B6F9">
                      <wp:simplePos x="0" y="0"/>
                      <wp:positionH relativeFrom="column">
                        <wp:posOffset>86360</wp:posOffset>
                      </wp:positionH>
                      <wp:positionV relativeFrom="paragraph">
                        <wp:posOffset>2970530</wp:posOffset>
                      </wp:positionV>
                      <wp:extent cx="904240" cy="168910"/>
                      <wp:effectExtent l="0" t="0" r="975360" b="59690"/>
                      <wp:wrapNone/>
                      <wp:docPr id="446" name="Line Callout 1 (No Border) 446"/>
                      <wp:cNvGraphicFramePr/>
                      <a:graphic xmlns:a="http://schemas.openxmlformats.org/drawingml/2006/main">
                        <a:graphicData uri="http://schemas.microsoft.com/office/word/2010/wordprocessingShape">
                          <wps:wsp>
                            <wps:cNvSpPr/>
                            <wps:spPr>
                              <a:xfrm flipH="1">
                                <a:off x="3891280" y="6386830"/>
                                <a:ext cx="904240" cy="168910"/>
                              </a:xfrm>
                              <a:prstGeom prst="callout1">
                                <a:avLst>
                                  <a:gd name="adj1" fmla="val 50006"/>
                                  <a:gd name="adj2" fmla="val -1322"/>
                                  <a:gd name="adj3" fmla="val 42803"/>
                                  <a:gd name="adj4" fmla="val -9704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B8E6AFE" w14:textId="77777777" w:rsidR="00BD32BF" w:rsidRDefault="00BD32BF" w:rsidP="00012771">
                                  <w:pPr>
                                    <w:jc w:val="right"/>
                                    <w:rPr>
                                      <w:color w:val="000000" w:themeColor="text1"/>
                                    </w:rPr>
                                  </w:pPr>
                                  <w:proofErr w:type="gramStart"/>
                                  <w:r>
                                    <w:rPr>
                                      <w:color w:val="000000" w:themeColor="text1"/>
                                    </w:rPr>
                                    <w:t>Rotating  Plate</w:t>
                                  </w:r>
                                  <w:proofErr w:type="gramEnd"/>
                                </w:p>
                                <w:p w14:paraId="11AB5B08"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46" o:spid="_x0000_s1053" type="#_x0000_t41" style="position:absolute;left:0;text-align:left;margin-left:6.8pt;margin-top:233.9pt;width:71.2pt;height:13.3pt;flip:x;z-index:25376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" adj="-20961,9245,-286,10801" filled="f" strokecolor="#00e800">
                      <v:shadow on="t" color="black" opacity="22937f" origin=",.5" offset="0,.63889mm"/>
                      <v:textbox inset="0,0,0,0">
                        <w:txbxContent>
                          <w:p w14:paraId="2B8E6AFE" w14:textId="77777777" w:rsidR="00BD32BF" w:rsidRDefault="00BD32BF" w:rsidP="00012771">
                            <w:pPr>
                              <w:jc w:val="right"/>
                              <w:rPr>
                                <w:color w:val="000000" w:themeColor="text1"/>
                              </w:rPr>
                            </w:pPr>
                            <w:proofErr w:type="gramStart"/>
                            <w:r>
                              <w:rPr>
                                <w:color w:val="000000" w:themeColor="text1"/>
                              </w:rPr>
                              <w:t>Rotating  Plate</w:t>
                            </w:r>
                            <w:proofErr w:type="gramEnd"/>
                          </w:p>
                          <w:p w14:paraId="11AB5B08" w14:textId="77777777" w:rsidR="00BD32BF" w:rsidRPr="00A53E4A" w:rsidRDefault="00BD32BF" w:rsidP="00012771">
                            <w:pPr>
                              <w:jc w:val="right"/>
                              <w:rPr>
                                <w:color w:val="000000" w:themeColor="text1"/>
                              </w:rPr>
                            </w:pPr>
                          </w:p>
                        </w:txbxContent>
                      </v:textbox>
                    </v:shape>
                  </w:pict>
                </mc:Fallback>
              </mc:AlternateContent>
            </w:r>
            <w:r>
              <w:rPr>
                <w:b/>
                <w:noProof/>
              </w:rPr>
              <w:drawing>
                <wp:inline distT="0" distB="0" distL="0" distR="0" wp14:anchorId="40401AD1" wp14:editId="76518BC7">
                  <wp:extent cx="2878784" cy="3461899"/>
                  <wp:effectExtent l="0" t="0" r="0" b="0"/>
                  <wp:docPr id="78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56">
                            <a:extLst>
                              <a:ext uri="{BEBA8EAE-BF5A-486C-A8C5-ECC9F3942E4B}">
                                <a14:imgProps xmlns:a14="http://schemas.microsoft.com/office/drawing/2010/main">
                                  <a14:imgLayer r:embed="rId257">
                                    <a14:imgEffect>
                                      <a14:brightnessContrast bright="40000" contrast="40000"/>
                                    </a14:imgEffect>
                                  </a14:imgLayer>
                                </a14:imgProps>
                              </a:ext>
                              <a:ext uri="{28A0092B-C50C-407E-A947-70E740481C1C}">
                                <a14:useLocalDpi xmlns:a14="http://schemas.microsoft.com/office/drawing/2010/main" val="0"/>
                              </a:ext>
                            </a:extLst>
                          </a:blip>
                          <a:srcRect t="11143" b="3"/>
                          <a:stretch/>
                        </pic:blipFill>
                        <pic:spPr bwMode="auto">
                          <a:xfrm>
                            <a:off x="0" y="0"/>
                            <a:ext cx="2878784" cy="3461899"/>
                          </a:xfrm>
                          <a:prstGeom prst="rect">
                            <a:avLst/>
                          </a:prstGeom>
                          <a:noFill/>
                          <a:ln>
                            <a:noFill/>
                          </a:ln>
                          <a:extLst>
                            <a:ext uri="{53640926-AAD7-44D8-BBD7-CCE9431645EC}">
                              <a14:shadowObscured xmlns:a14="http://schemas.microsoft.com/office/drawing/2010/main"/>
                            </a:ext>
                          </a:extLst>
                        </pic:spPr>
                      </pic:pic>
                    </a:graphicData>
                  </a:graphic>
                </wp:inline>
              </w:drawing>
            </w:r>
          </w:p>
          <w:p w14:paraId="4612EFFA" w14:textId="77777777" w:rsidR="00012771" w:rsidRDefault="00012771" w:rsidP="00BD32BF">
            <w:pPr>
              <w:pStyle w:val="Caption"/>
              <w:spacing w:after="240"/>
              <w:rPr>
                <w:noProof/>
              </w:rPr>
            </w:pPr>
            <w:r>
              <w:t xml:space="preserve">Fig </w:t>
            </w:r>
            <w:fldSimple w:instr=" SEQ Fig \* ARABIC ">
              <w:r w:rsidR="002A04A5">
                <w:rPr>
                  <w:noProof/>
                </w:rPr>
                <w:t>36</w:t>
              </w:r>
            </w:fldSimple>
            <w:r>
              <w:t>: Attaching Base Plate</w:t>
            </w:r>
          </w:p>
        </w:tc>
      </w:tr>
      <w:tr w:rsidR="00012771" w14:paraId="0C19904B" w14:textId="77777777" w:rsidTr="00BD32BF">
        <w:tc>
          <w:tcPr>
            <w:tcW w:w="2507" w:type="pct"/>
            <w:vAlign w:val="center"/>
          </w:tcPr>
          <w:p w14:paraId="43DA64DC" w14:textId="77777777" w:rsidR="00012771" w:rsidRDefault="00012771" w:rsidP="00BD32BF">
            <w:pPr>
              <w:pStyle w:val="ProcedureStep"/>
            </w:pPr>
            <w:r w:rsidRPr="00FB6585">
              <w:t>Assemble</w:t>
            </w:r>
            <w:r>
              <w:t xml:space="preserve"> to the Base Plate:</w:t>
            </w:r>
          </w:p>
          <w:p w14:paraId="2C5C3100" w14:textId="77777777" w:rsidR="00012771" w:rsidRDefault="00012771" w:rsidP="00BD32BF">
            <w:pPr>
              <w:pStyle w:val="ProcedureBullet"/>
            </w:pPr>
            <w:r>
              <w:t xml:space="preserve">1 </w:t>
            </w:r>
            <w:hyperlink r:id="rId258" w:history="1">
              <w:r w:rsidRPr="00DF101B">
                <w:rPr>
                  <w:rStyle w:val="Hyperlink"/>
                  <w:rFonts w:eastAsia="MS Mincho"/>
                  <w:bdr w:val="none" w:sz="0" w:space="0" w:color="auto"/>
                </w:rPr>
                <w:t>D070329</w:t>
              </w:r>
            </w:hyperlink>
            <w:r>
              <w:t xml:space="preserve"> Pull Plate</w:t>
            </w:r>
          </w:p>
          <w:p w14:paraId="67D0A81C" w14:textId="77777777" w:rsidR="00012771" w:rsidRDefault="00012771" w:rsidP="00BD32BF">
            <w:pPr>
              <w:pStyle w:val="ProcedureBullet"/>
            </w:pPr>
            <w:r>
              <w:t>2 Socket Head Cap Screws</w:t>
            </w:r>
          </w:p>
          <w:p w14:paraId="4ACE3594" w14:textId="77777777" w:rsidR="00012771" w:rsidRDefault="00012771" w:rsidP="00BD32BF">
            <w:pPr>
              <w:pStyle w:val="ProcedureBullet"/>
              <w:numPr>
                <w:ilvl w:val="0"/>
                <w:numId w:val="0"/>
              </w:numPr>
              <w:spacing w:after="60"/>
              <w:ind w:left="1080" w:hanging="360"/>
            </w:pPr>
            <w:r>
              <w:t xml:space="preserve">8-32 x 1.0” </w:t>
            </w:r>
            <w:r w:rsidRPr="00DC5343">
              <w:rPr>
                <w:color w:val="FF0000"/>
              </w:rPr>
              <w:t>AgPlated</w:t>
            </w:r>
          </w:p>
          <w:p w14:paraId="63EA4ED2" w14:textId="77777777" w:rsidR="00012771" w:rsidRDefault="00012771" w:rsidP="00BD32BF">
            <w:pPr>
              <w:pStyle w:val="ProcedureBullet"/>
            </w:pPr>
            <w:r>
              <w:t xml:space="preserve">1 </w:t>
            </w:r>
            <w:hyperlink r:id="rId259" w:history="1">
              <w:r w:rsidRPr="00DF101B">
                <w:rPr>
                  <w:rStyle w:val="Hyperlink"/>
                  <w:rFonts w:eastAsia="MS Mincho"/>
                  <w:bdr w:val="none" w:sz="0" w:space="0" w:color="auto"/>
                </w:rPr>
                <w:t>D070330</w:t>
              </w:r>
            </w:hyperlink>
            <w:r>
              <w:t xml:space="preserve"> Push Plate</w:t>
            </w:r>
            <w:r>
              <w:rPr>
                <w:b/>
                <w:noProof/>
              </w:rPr>
              <w:t xml:space="preserve"> </w:t>
            </w:r>
          </w:p>
          <w:p w14:paraId="2EDEC93F" w14:textId="77777777" w:rsidR="00012771" w:rsidRDefault="00012771" w:rsidP="00BD32BF">
            <w:pPr>
              <w:pStyle w:val="ProcedureBullet"/>
            </w:pPr>
            <w:r>
              <w:t>2 Socket Head Cap Screws</w:t>
            </w:r>
          </w:p>
          <w:p w14:paraId="33DB5280" w14:textId="77777777" w:rsidR="00012771" w:rsidRDefault="00012771" w:rsidP="00BD32BF">
            <w:pPr>
              <w:pStyle w:val="ProcedureBullet"/>
              <w:numPr>
                <w:ilvl w:val="0"/>
                <w:numId w:val="0"/>
              </w:numPr>
              <w:spacing w:after="60"/>
              <w:ind w:left="1080" w:hanging="360"/>
            </w:pPr>
            <w:r>
              <w:t xml:space="preserve">8-32 x 1.25” </w:t>
            </w:r>
            <w:r w:rsidRPr="00DC5343">
              <w:rPr>
                <w:color w:val="FF0000"/>
              </w:rPr>
              <w:t>AgPlated</w:t>
            </w:r>
          </w:p>
          <w:p w14:paraId="7FF8BF74" w14:textId="77777777" w:rsidR="00012771" w:rsidRDefault="00012771" w:rsidP="00BD32BF">
            <w:pPr>
              <w:pStyle w:val="ProcedureBullet"/>
            </w:pPr>
            <w:r>
              <w:t>1 Socket Head Cap Screw</w:t>
            </w:r>
          </w:p>
          <w:p w14:paraId="04D5C5DF" w14:textId="77777777" w:rsidR="00012771" w:rsidRDefault="00012771" w:rsidP="00BD32BF">
            <w:pPr>
              <w:pStyle w:val="ProcedureBullet"/>
              <w:numPr>
                <w:ilvl w:val="0"/>
                <w:numId w:val="0"/>
              </w:numPr>
              <w:ind w:left="720"/>
            </w:pPr>
            <w:r>
              <w:t xml:space="preserve">8-32 x 1.5” </w:t>
            </w:r>
            <w:r w:rsidRPr="00DC5343">
              <w:rPr>
                <w:color w:val="FF0000"/>
              </w:rPr>
              <w:t>Fully Threaded</w:t>
            </w:r>
            <w:r>
              <w:t xml:space="preserve"> SSTL</w:t>
            </w:r>
          </w:p>
          <w:p w14:paraId="1814B1BD" w14:textId="77777777" w:rsidR="00012771" w:rsidRDefault="00012771" w:rsidP="00BD32BF">
            <w:pPr>
              <w:pStyle w:val="ProcedureBullet"/>
              <w:spacing w:after="60"/>
            </w:pPr>
            <w:r>
              <w:t xml:space="preserve">1 Flat Washer #8 </w:t>
            </w:r>
            <w:r w:rsidRPr="00DC5343">
              <w:rPr>
                <w:color w:val="FF0000"/>
              </w:rPr>
              <w:t>Vented</w:t>
            </w:r>
            <w:r>
              <w:t xml:space="preserve"> SSTL</w:t>
            </w:r>
          </w:p>
          <w:p w14:paraId="6CF35C33" w14:textId="77777777" w:rsidR="00012771" w:rsidRDefault="00012771" w:rsidP="00BD32BF">
            <w:pPr>
              <w:pStyle w:val="ProcedureBullet"/>
            </w:pPr>
            <w:r>
              <w:t>1 Socket Head Cap Screw</w:t>
            </w:r>
          </w:p>
          <w:p w14:paraId="4F2507BD" w14:textId="77777777" w:rsidR="00012771" w:rsidRPr="00B73A11" w:rsidRDefault="00012771" w:rsidP="00BD32BF">
            <w:pPr>
              <w:pStyle w:val="ProcedureStep"/>
              <w:numPr>
                <w:ilvl w:val="0"/>
                <w:numId w:val="0"/>
              </w:numPr>
              <w:ind w:left="720"/>
            </w:pPr>
            <w:r>
              <w:t xml:space="preserve">8-32 x 1.5” </w:t>
            </w:r>
            <w:r w:rsidRPr="00DC5343">
              <w:rPr>
                <w:color w:val="FF0000"/>
              </w:rPr>
              <w:t>Fully Threaded</w:t>
            </w:r>
            <w:r>
              <w:t xml:space="preserve">, </w:t>
            </w:r>
            <w:r>
              <w:rPr>
                <w:color w:val="FF0000"/>
              </w:rPr>
              <w:t xml:space="preserve">Round </w:t>
            </w:r>
            <w:r w:rsidRPr="00A670B2">
              <w:rPr>
                <w:color w:val="FF0000"/>
              </w:rPr>
              <w:t>Tip</w:t>
            </w:r>
            <w:r>
              <w:t xml:space="preserve"> SSTL</w:t>
            </w:r>
          </w:p>
        </w:tc>
        <w:tc>
          <w:tcPr>
            <w:tcW w:w="2493" w:type="pct"/>
            <w:vAlign w:val="center"/>
          </w:tcPr>
          <w:p w14:paraId="5AA6B733" w14:textId="77777777" w:rsidR="00012771" w:rsidRDefault="00012771" w:rsidP="00BD32BF">
            <w:pPr>
              <w:keepNext/>
              <w:jc w:val="center"/>
            </w:pPr>
            <w:r>
              <w:rPr>
                <w:b/>
                <w:noProof/>
              </w:rPr>
              <mc:AlternateContent>
                <mc:Choice Requires="wps">
                  <w:drawing>
                    <wp:anchor distT="0" distB="0" distL="114300" distR="114300" simplePos="0" relativeHeight="253757440" behindDoc="0" locked="0" layoutInCell="1" allowOverlap="1" wp14:anchorId="316C58EA" wp14:editId="249BDA02">
                      <wp:simplePos x="0" y="0"/>
                      <wp:positionH relativeFrom="column">
                        <wp:posOffset>-58420</wp:posOffset>
                      </wp:positionH>
                      <wp:positionV relativeFrom="paragraph">
                        <wp:posOffset>3054985</wp:posOffset>
                      </wp:positionV>
                      <wp:extent cx="1410970" cy="173990"/>
                      <wp:effectExtent l="0" t="101600" r="214630" b="29210"/>
                      <wp:wrapNone/>
                      <wp:docPr id="516" name="Line Callout 1 (No Border) 516"/>
                      <wp:cNvGraphicFramePr/>
                      <a:graphic xmlns:a="http://schemas.openxmlformats.org/drawingml/2006/main">
                        <a:graphicData uri="http://schemas.microsoft.com/office/word/2010/wordprocessingShape">
                          <wps:wsp>
                            <wps:cNvSpPr/>
                            <wps:spPr>
                              <a:xfrm flipH="1">
                                <a:off x="3904615" y="7145655"/>
                                <a:ext cx="1410970" cy="173990"/>
                              </a:xfrm>
                              <a:prstGeom prst="callout1">
                                <a:avLst>
                                  <a:gd name="adj1" fmla="val 50006"/>
                                  <a:gd name="adj2" fmla="val -1322"/>
                                  <a:gd name="adj3" fmla="val -47068"/>
                                  <a:gd name="adj4" fmla="val -875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5D003B1" w14:textId="77777777" w:rsidR="00BD32BF" w:rsidRPr="00A53E4A" w:rsidRDefault="00BD32BF" w:rsidP="00012771">
                                  <w:pPr>
                                    <w:spacing w:after="0"/>
                                    <w:jc w:val="right"/>
                                    <w:rPr>
                                      <w:color w:val="000000" w:themeColor="text1"/>
                                    </w:rPr>
                                  </w:pPr>
                                  <w:r>
                                    <w:rPr>
                                      <w:color w:val="000000" w:themeColor="text1"/>
                                    </w:rPr>
                                    <w:t xml:space="preserve">8-32 x 1.5” </w:t>
                                  </w:r>
                                  <w:r w:rsidRPr="009F47C9">
                                    <w:rPr>
                                      <w:color w:val="FF0000"/>
                                    </w:rPr>
                                    <w:t>Round Tip</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16" o:spid="_x0000_s1054" type="#_x0000_t41" style="position:absolute;left:0;text-align:left;margin-left:-4.6pt;margin-top:240.55pt;width:111.1pt;height:13.7pt;flip:x;z-index:25375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" adj="-1891,-10167,-286,10801" filled="f" strokecolor="#00e800">
                      <v:shadow on="t" color="black" opacity="22937f" origin=",.5" offset="0,.63889mm"/>
                      <v:textbox inset="0,0,0,0">
                        <w:txbxContent>
                          <w:p w14:paraId="75D003B1" w14:textId="77777777" w:rsidR="00BD32BF" w:rsidRPr="00A53E4A" w:rsidRDefault="00BD32BF" w:rsidP="00012771">
                            <w:pPr>
                              <w:spacing w:after="0"/>
                              <w:jc w:val="right"/>
                              <w:rPr>
                                <w:color w:val="000000" w:themeColor="text1"/>
                              </w:rPr>
                            </w:pPr>
                            <w:r>
                              <w:rPr>
                                <w:color w:val="000000" w:themeColor="text1"/>
                              </w:rPr>
                              <w:t xml:space="preserve">8-32 x 1.5” </w:t>
                            </w:r>
                            <w:r w:rsidRPr="009F47C9">
                              <w:rPr>
                                <w:color w:val="FF0000"/>
                              </w:rPr>
                              <w:t>Round Tip</w:t>
                            </w:r>
                          </w:p>
                        </w:txbxContent>
                      </v:textbox>
                    </v:shape>
                  </w:pict>
                </mc:Fallback>
              </mc:AlternateContent>
            </w:r>
            <w:r>
              <w:rPr>
                <w:b/>
                <w:noProof/>
              </w:rPr>
              <mc:AlternateContent>
                <mc:Choice Requires="wps">
                  <w:drawing>
                    <wp:anchor distT="0" distB="0" distL="114300" distR="114300" simplePos="0" relativeHeight="253756416" behindDoc="0" locked="0" layoutInCell="1" allowOverlap="1" wp14:anchorId="0A073FC5" wp14:editId="53260F27">
                      <wp:simplePos x="0" y="0"/>
                      <wp:positionH relativeFrom="column">
                        <wp:posOffset>-55880</wp:posOffset>
                      </wp:positionH>
                      <wp:positionV relativeFrom="paragraph">
                        <wp:posOffset>2792730</wp:posOffset>
                      </wp:positionV>
                      <wp:extent cx="1247140" cy="179705"/>
                      <wp:effectExtent l="0" t="25400" r="480060" b="48895"/>
                      <wp:wrapNone/>
                      <wp:docPr id="515" name="Line Callout 1 (No Border) 515"/>
                      <wp:cNvGraphicFramePr/>
                      <a:graphic xmlns:a="http://schemas.openxmlformats.org/drawingml/2006/main">
                        <a:graphicData uri="http://schemas.microsoft.com/office/word/2010/wordprocessingShape">
                          <wps:wsp>
                            <wps:cNvSpPr/>
                            <wps:spPr>
                              <a:xfrm flipH="1">
                                <a:off x="3907155" y="6883400"/>
                                <a:ext cx="1247140" cy="179705"/>
                              </a:xfrm>
                              <a:prstGeom prst="callout1">
                                <a:avLst>
                                  <a:gd name="adj1" fmla="val 50006"/>
                                  <a:gd name="adj2" fmla="val -1322"/>
                                  <a:gd name="adj3" fmla="val -2543"/>
                                  <a:gd name="adj4" fmla="val -3256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82A8992" w14:textId="77777777" w:rsidR="00BD32BF" w:rsidRPr="00A53E4A" w:rsidRDefault="00BD32BF" w:rsidP="00012771">
                                  <w:pPr>
                                    <w:jc w:val="right"/>
                                    <w:rPr>
                                      <w:color w:val="000000" w:themeColor="text1"/>
                                    </w:rPr>
                                  </w:pPr>
                                  <w:r>
                                    <w:rPr>
                                      <w:color w:val="000000" w:themeColor="text1"/>
                                    </w:rPr>
                                    <w:t>8-32 x 1.5” &amp; Washer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15" o:spid="_x0000_s1055" type="#_x0000_t41" style="position:absolute;left:0;text-align:left;margin-left:-4.4pt;margin-top:219.9pt;width:98.2pt;height:14.15pt;flip:x;z-index:25375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" adj="-7035,-549,-286,10801" filled="f" strokecolor="#00e800">
                      <v:shadow on="t" color="black" opacity="22937f" origin=",.5" offset="0,.63889mm"/>
                      <v:textbox inset="0,0,0,0">
                        <w:txbxContent>
                          <w:p w14:paraId="482A8992" w14:textId="77777777" w:rsidR="00BD32BF" w:rsidRPr="00A53E4A" w:rsidRDefault="00BD32BF" w:rsidP="00012771">
                            <w:pPr>
                              <w:jc w:val="right"/>
                              <w:rPr>
                                <w:color w:val="000000" w:themeColor="text1"/>
                              </w:rPr>
                            </w:pPr>
                            <w:r>
                              <w:rPr>
                                <w:color w:val="000000" w:themeColor="text1"/>
                              </w:rPr>
                              <w:t>8-32 x 1.5” &amp; Washer</w:t>
                            </w:r>
                          </w:p>
                        </w:txbxContent>
                      </v:textbox>
                    </v:shape>
                  </w:pict>
                </mc:Fallback>
              </mc:AlternateContent>
            </w:r>
            <w:r>
              <w:rPr>
                <w:b/>
                <w:noProof/>
              </w:rPr>
              <mc:AlternateContent>
                <mc:Choice Requires="wps">
                  <w:drawing>
                    <wp:anchor distT="0" distB="0" distL="114300" distR="114300" simplePos="0" relativeHeight="253755392" behindDoc="0" locked="0" layoutInCell="1" allowOverlap="1" wp14:anchorId="762039E9" wp14:editId="4D5A8B51">
                      <wp:simplePos x="0" y="0"/>
                      <wp:positionH relativeFrom="column">
                        <wp:posOffset>0</wp:posOffset>
                      </wp:positionH>
                      <wp:positionV relativeFrom="paragraph">
                        <wp:posOffset>2504440</wp:posOffset>
                      </wp:positionV>
                      <wp:extent cx="700405" cy="168910"/>
                      <wp:effectExtent l="0" t="0" r="950595" b="59690"/>
                      <wp:wrapNone/>
                      <wp:docPr id="514" name="Line Callout 1 (No Border) 514"/>
                      <wp:cNvGraphicFramePr/>
                      <a:graphic xmlns:a="http://schemas.openxmlformats.org/drawingml/2006/main">
                        <a:graphicData uri="http://schemas.microsoft.com/office/word/2010/wordprocessingShape">
                          <wps:wsp>
                            <wps:cNvSpPr/>
                            <wps:spPr>
                              <a:xfrm flipH="1">
                                <a:off x="3963035" y="6595110"/>
                                <a:ext cx="700405" cy="168910"/>
                              </a:xfrm>
                              <a:prstGeom prst="callout1">
                                <a:avLst>
                                  <a:gd name="adj1" fmla="val 50006"/>
                                  <a:gd name="adj2" fmla="val -1322"/>
                                  <a:gd name="adj3" fmla="val 51630"/>
                                  <a:gd name="adj4" fmla="val -12285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2EC9203" w14:textId="77777777" w:rsidR="00BD32BF" w:rsidRDefault="00BD32BF" w:rsidP="00012771">
                                  <w:pPr>
                                    <w:jc w:val="right"/>
                                    <w:rPr>
                                      <w:color w:val="000000" w:themeColor="text1"/>
                                    </w:rPr>
                                  </w:pPr>
                                  <w:r>
                                    <w:rPr>
                                      <w:color w:val="000000" w:themeColor="text1"/>
                                    </w:rPr>
                                    <w:t>8-32 x 1.25”</w:t>
                                  </w:r>
                                </w:p>
                                <w:p w14:paraId="68AA4D1C"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14" o:spid="_x0000_s1056" type="#_x0000_t41" style="position:absolute;left:0;text-align:left;margin-left:0;margin-top:197.2pt;width:55.15pt;height:13.3pt;flip:x;z-index:25375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" adj="-26536,11152,-286,10801" filled="f" strokecolor="#00e800">
                      <v:shadow on="t" color="black" opacity="22937f" origin=",.5" offset="0,.63889mm"/>
                      <v:textbox inset="0,0,0,0">
                        <w:txbxContent>
                          <w:p w14:paraId="22EC9203" w14:textId="77777777" w:rsidR="00BD32BF" w:rsidRDefault="00BD32BF" w:rsidP="00012771">
                            <w:pPr>
                              <w:jc w:val="right"/>
                              <w:rPr>
                                <w:color w:val="000000" w:themeColor="text1"/>
                              </w:rPr>
                            </w:pPr>
                            <w:r>
                              <w:rPr>
                                <w:color w:val="000000" w:themeColor="text1"/>
                              </w:rPr>
                              <w:t>8-32 x 1.25”</w:t>
                            </w:r>
                          </w:p>
                          <w:p w14:paraId="68AA4D1C" w14:textId="77777777" w:rsidR="00BD32BF" w:rsidRPr="00A53E4A" w:rsidRDefault="00BD32BF" w:rsidP="00012771">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754368" behindDoc="0" locked="0" layoutInCell="1" allowOverlap="1" wp14:anchorId="259F7D04" wp14:editId="728BCD14">
                      <wp:simplePos x="0" y="0"/>
                      <wp:positionH relativeFrom="column">
                        <wp:posOffset>50165</wp:posOffset>
                      </wp:positionH>
                      <wp:positionV relativeFrom="paragraph">
                        <wp:posOffset>1795145</wp:posOffset>
                      </wp:positionV>
                      <wp:extent cx="647700" cy="168910"/>
                      <wp:effectExtent l="0" t="0" r="1181100" b="618490"/>
                      <wp:wrapNone/>
                      <wp:docPr id="513" name="Line Callout 1 (No Border) 513"/>
                      <wp:cNvGraphicFramePr/>
                      <a:graphic xmlns:a="http://schemas.openxmlformats.org/drawingml/2006/main">
                        <a:graphicData uri="http://schemas.microsoft.com/office/word/2010/wordprocessingShape">
                          <wps:wsp>
                            <wps:cNvSpPr/>
                            <wps:spPr>
                              <a:xfrm flipH="1">
                                <a:off x="4013200" y="5885815"/>
                                <a:ext cx="647700" cy="168910"/>
                              </a:xfrm>
                              <a:prstGeom prst="callout1">
                                <a:avLst>
                                  <a:gd name="adj1" fmla="val 50006"/>
                                  <a:gd name="adj2" fmla="val -1322"/>
                                  <a:gd name="adj3" fmla="val 392918"/>
                                  <a:gd name="adj4" fmla="val -16590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85D2B13" w14:textId="77777777" w:rsidR="00BD32BF" w:rsidRDefault="00BD32BF" w:rsidP="00012771">
                                  <w:pPr>
                                    <w:jc w:val="right"/>
                                    <w:rPr>
                                      <w:color w:val="000000" w:themeColor="text1"/>
                                    </w:rPr>
                                  </w:pPr>
                                  <w:r>
                                    <w:rPr>
                                      <w:color w:val="000000" w:themeColor="text1"/>
                                    </w:rPr>
                                    <w:t>8-32 x 1.0”</w:t>
                                  </w:r>
                                </w:p>
                                <w:p w14:paraId="594A5410"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13" o:spid="_x0000_s1057" type="#_x0000_t41" style="position:absolute;left:0;text-align:left;margin-left:3.95pt;margin-top:141.35pt;width:51pt;height:13.3pt;flip:x;z-index:25375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" adj="-35835,84870,-286,10801" filled="f" strokecolor="#00e800">
                      <v:shadow on="t" color="black" opacity="22937f" origin=",.5" offset="0,.63889mm"/>
                      <v:textbox inset="0,0,0,0">
                        <w:txbxContent>
                          <w:p w14:paraId="685D2B13" w14:textId="77777777" w:rsidR="00BD32BF" w:rsidRDefault="00BD32BF" w:rsidP="00012771">
                            <w:pPr>
                              <w:jc w:val="right"/>
                              <w:rPr>
                                <w:color w:val="000000" w:themeColor="text1"/>
                              </w:rPr>
                            </w:pPr>
                            <w:r>
                              <w:rPr>
                                <w:color w:val="000000" w:themeColor="text1"/>
                              </w:rPr>
                              <w:t>8-32 x 1.0”</w:t>
                            </w:r>
                          </w:p>
                          <w:p w14:paraId="594A5410" w14:textId="77777777" w:rsidR="00BD32BF" w:rsidRPr="00A53E4A" w:rsidRDefault="00BD32BF" w:rsidP="00012771">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758464" behindDoc="0" locked="0" layoutInCell="1" allowOverlap="1" wp14:anchorId="7847752B" wp14:editId="6866EB07">
                      <wp:simplePos x="0" y="0"/>
                      <wp:positionH relativeFrom="column">
                        <wp:posOffset>2334260</wp:posOffset>
                      </wp:positionH>
                      <wp:positionV relativeFrom="paragraph">
                        <wp:posOffset>3072130</wp:posOffset>
                      </wp:positionV>
                      <wp:extent cx="566420" cy="175895"/>
                      <wp:effectExtent l="330200" t="330200" r="0" b="27305"/>
                      <wp:wrapNone/>
                      <wp:docPr id="19" name="Line Callout 1 (No Border) 19"/>
                      <wp:cNvGraphicFramePr/>
                      <a:graphic xmlns:a="http://schemas.openxmlformats.org/drawingml/2006/main">
                        <a:graphicData uri="http://schemas.microsoft.com/office/word/2010/wordprocessingShape">
                          <wps:wsp>
                            <wps:cNvSpPr/>
                            <wps:spPr>
                              <a:xfrm>
                                <a:off x="6296660" y="7157085"/>
                                <a:ext cx="566420" cy="175895"/>
                              </a:xfrm>
                              <a:prstGeom prst="callout1">
                                <a:avLst>
                                  <a:gd name="adj1" fmla="val 50006"/>
                                  <a:gd name="adj2" fmla="val -1322"/>
                                  <a:gd name="adj3" fmla="val -168743"/>
                                  <a:gd name="adj4" fmla="val -4979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387D3B0" w14:textId="77777777" w:rsidR="00BD32BF" w:rsidRDefault="00BD32BF" w:rsidP="00012771">
                                  <w:pPr>
                                    <w:rPr>
                                      <w:color w:val="000000" w:themeColor="text1"/>
                                    </w:rPr>
                                  </w:pPr>
                                  <w:r>
                                    <w:rPr>
                                      <w:color w:val="000000" w:themeColor="text1"/>
                                    </w:rPr>
                                    <w:t>Pull Plate</w:t>
                                  </w:r>
                                </w:p>
                                <w:p w14:paraId="5CD0D3AA" w14:textId="77777777" w:rsidR="00BD32BF" w:rsidRPr="00A53E4A" w:rsidRDefault="00BD32BF"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19" o:spid="_x0000_s1058" type="#_x0000_t41" style="position:absolute;left:0;text-align:left;margin-left:183.8pt;margin-top:241.9pt;width:44.6pt;height:13.85pt;z-index:2537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" adj="-10756,-36448,-286,10801" filled="f" strokecolor="#00e800">
                      <v:shadow on="t" color="black" opacity="22937f" origin=",.5" offset="0,.63889mm"/>
                      <v:textbox inset="0,0,0,0">
                        <w:txbxContent>
                          <w:p w14:paraId="1387D3B0" w14:textId="77777777" w:rsidR="00BD32BF" w:rsidRDefault="00BD32BF" w:rsidP="00012771">
                            <w:pPr>
                              <w:rPr>
                                <w:color w:val="000000" w:themeColor="text1"/>
                              </w:rPr>
                            </w:pPr>
                            <w:r>
                              <w:rPr>
                                <w:color w:val="000000" w:themeColor="text1"/>
                              </w:rPr>
                              <w:t>Pull Plate</w:t>
                            </w:r>
                          </w:p>
                          <w:p w14:paraId="5CD0D3AA" w14:textId="77777777" w:rsidR="00BD32BF" w:rsidRPr="00A53E4A" w:rsidRDefault="00BD32BF" w:rsidP="00012771">
                            <w:pPr>
                              <w:rPr>
                                <w:color w:val="000000" w:themeColor="text1"/>
                              </w:rPr>
                            </w:pPr>
                          </w:p>
                        </w:txbxContent>
                      </v:textbox>
                    </v:shape>
                  </w:pict>
                </mc:Fallback>
              </mc:AlternateContent>
            </w:r>
            <w:r>
              <w:rPr>
                <w:b/>
                <w:noProof/>
              </w:rPr>
              <mc:AlternateContent>
                <mc:Choice Requires="wps">
                  <w:drawing>
                    <wp:anchor distT="0" distB="0" distL="114300" distR="114300" simplePos="0" relativeHeight="253759488" behindDoc="0" locked="0" layoutInCell="1" allowOverlap="1" wp14:anchorId="4F5367D9" wp14:editId="4DC3D6C8">
                      <wp:simplePos x="0" y="0"/>
                      <wp:positionH relativeFrom="column">
                        <wp:posOffset>2266315</wp:posOffset>
                      </wp:positionH>
                      <wp:positionV relativeFrom="paragraph">
                        <wp:posOffset>3248025</wp:posOffset>
                      </wp:positionV>
                      <wp:extent cx="652780" cy="175895"/>
                      <wp:effectExtent l="457200" t="457200" r="0" b="27305"/>
                      <wp:wrapNone/>
                      <wp:docPr id="480" name="Line Callout 1 (No Border) 480"/>
                      <wp:cNvGraphicFramePr/>
                      <a:graphic xmlns:a="http://schemas.openxmlformats.org/drawingml/2006/main">
                        <a:graphicData uri="http://schemas.microsoft.com/office/word/2010/wordprocessingShape">
                          <wps:wsp>
                            <wps:cNvSpPr/>
                            <wps:spPr>
                              <a:xfrm>
                                <a:off x="6224270" y="7414895"/>
                                <a:ext cx="652780" cy="175895"/>
                              </a:xfrm>
                              <a:prstGeom prst="callout1">
                                <a:avLst>
                                  <a:gd name="adj1" fmla="val 50006"/>
                                  <a:gd name="adj2" fmla="val -1322"/>
                                  <a:gd name="adj3" fmla="val -242201"/>
                                  <a:gd name="adj4" fmla="val -62041"/>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254FA99" w14:textId="77777777" w:rsidR="00BD32BF" w:rsidRDefault="00BD32BF" w:rsidP="00012771">
                                  <w:pPr>
                                    <w:rPr>
                                      <w:color w:val="000000" w:themeColor="text1"/>
                                    </w:rPr>
                                  </w:pPr>
                                  <w:r>
                                    <w:rPr>
                                      <w:color w:val="000000" w:themeColor="text1"/>
                                    </w:rPr>
                                    <w:t>Push Plate</w:t>
                                  </w:r>
                                </w:p>
                                <w:p w14:paraId="211E9142" w14:textId="77777777" w:rsidR="00BD32BF" w:rsidRPr="00A53E4A" w:rsidRDefault="00BD32BF"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80" o:spid="_x0000_s1059" type="#_x0000_t41" style="position:absolute;left:0;text-align:left;margin-left:178.45pt;margin-top:255.75pt;width:51.4pt;height:13.85pt;z-index:25375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" adj="-13401,-52315,-286,10801" filled="f" strokecolor="#00e800">
                      <v:shadow on="t" color="black" opacity="22937f" origin=",.5" offset="0,.63889mm"/>
                      <v:textbox inset="0,0,0,0">
                        <w:txbxContent>
                          <w:p w14:paraId="5254FA99" w14:textId="77777777" w:rsidR="00BD32BF" w:rsidRDefault="00BD32BF" w:rsidP="00012771">
                            <w:pPr>
                              <w:rPr>
                                <w:color w:val="000000" w:themeColor="text1"/>
                              </w:rPr>
                            </w:pPr>
                            <w:r>
                              <w:rPr>
                                <w:color w:val="000000" w:themeColor="text1"/>
                              </w:rPr>
                              <w:t>Push Plate</w:t>
                            </w:r>
                          </w:p>
                          <w:p w14:paraId="211E9142" w14:textId="77777777" w:rsidR="00BD32BF" w:rsidRPr="00A53E4A" w:rsidRDefault="00BD32BF" w:rsidP="00012771">
                            <w:pPr>
                              <w:rPr>
                                <w:color w:val="000000" w:themeColor="text1"/>
                              </w:rPr>
                            </w:pPr>
                          </w:p>
                        </w:txbxContent>
                      </v:textbox>
                    </v:shape>
                  </w:pict>
                </mc:Fallback>
              </mc:AlternateContent>
            </w:r>
            <w:r>
              <w:rPr>
                <w:noProof/>
              </w:rPr>
              <w:drawing>
                <wp:inline distT="0" distB="0" distL="0" distR="0" wp14:anchorId="6D13A686" wp14:editId="25E843CA">
                  <wp:extent cx="2875915" cy="3258207"/>
                  <wp:effectExtent l="0" t="0" r="0" b="0"/>
                  <wp:docPr id="4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60">
                            <a:extLst>
                              <a:ext uri="{BEBA8EAE-BF5A-486C-A8C5-ECC9F3942E4B}">
                                <a14:imgProps xmlns:a14="http://schemas.microsoft.com/office/drawing/2010/main">
                                  <a14:imgLayer r:embed="rId261">
                                    <a14:imgEffect>
                                      <a14:brightnessContrast bright="40000" contrast="40000"/>
                                    </a14:imgEffect>
                                  </a14:imgLayer>
                                </a14:imgProps>
                              </a:ext>
                              <a:ext uri="{28A0092B-C50C-407E-A947-70E740481C1C}">
                                <a14:useLocalDpi xmlns:a14="http://schemas.microsoft.com/office/drawing/2010/main" val="0"/>
                              </a:ext>
                            </a:extLst>
                          </a:blip>
                          <a:srcRect t="12310"/>
                          <a:stretch/>
                        </pic:blipFill>
                        <pic:spPr bwMode="auto">
                          <a:xfrm>
                            <a:off x="0" y="0"/>
                            <a:ext cx="2875915" cy="3258207"/>
                          </a:xfrm>
                          <a:prstGeom prst="rect">
                            <a:avLst/>
                          </a:prstGeom>
                          <a:noFill/>
                          <a:ln>
                            <a:noFill/>
                          </a:ln>
                          <a:extLst>
                            <a:ext uri="{53640926-AAD7-44D8-BBD7-CCE9431645EC}">
                              <a14:shadowObscured xmlns:a14="http://schemas.microsoft.com/office/drawing/2010/main"/>
                            </a:ext>
                          </a:extLst>
                        </pic:spPr>
                      </pic:pic>
                    </a:graphicData>
                  </a:graphic>
                </wp:inline>
              </w:drawing>
            </w:r>
          </w:p>
          <w:p w14:paraId="48CEFBB0" w14:textId="77777777" w:rsidR="00012771" w:rsidRDefault="00012771" w:rsidP="00BD32BF"/>
          <w:p w14:paraId="479A78D0" w14:textId="77777777" w:rsidR="00012771" w:rsidRPr="002F193D" w:rsidRDefault="00012771" w:rsidP="00BD32BF">
            <w:pPr>
              <w:pStyle w:val="Caption"/>
            </w:pPr>
            <w:r>
              <w:t xml:space="preserve">Fig </w:t>
            </w:r>
            <w:fldSimple w:instr=" SEQ Fig \* ARABIC ">
              <w:r w:rsidR="002A04A5">
                <w:rPr>
                  <w:noProof/>
                </w:rPr>
                <w:t>37</w:t>
              </w:r>
            </w:fldSimple>
            <w:r>
              <w:t>: Assembling Push &amp; Pull Plates</w:t>
            </w:r>
          </w:p>
        </w:tc>
      </w:tr>
    </w:tbl>
    <w:p w14:paraId="4BC140B9" w14:textId="77777777" w:rsidR="00012771" w:rsidRDefault="00012771" w:rsidP="00012771">
      <w:pPr>
        <w:sectPr w:rsidR="00012771" w:rsidSect="0029082D">
          <w:headerReference w:type="default" r:id="rId262"/>
          <w:pgSz w:w="12240" w:h="15840" w:code="1"/>
          <w:pgMar w:top="2520" w:right="1440" w:bottom="1440" w:left="1440" w:header="720" w:footer="576" w:gutter="0"/>
          <w:cols w:space="720"/>
        </w:sectPr>
      </w:pPr>
    </w:p>
    <w:p w14:paraId="4FDCCAE1" w14:textId="77777777" w:rsidR="00012771" w:rsidRDefault="00012771" w:rsidP="007008F6">
      <w:pPr>
        <w:pStyle w:val="Heading1"/>
      </w:pPr>
      <w:bookmarkStart w:id="21" w:name="_Toc346722385"/>
      <w:r>
        <w:lastRenderedPageBreak/>
        <w:t>Assembling Upper Mass and Coil Holder (M1)</w:t>
      </w:r>
      <w:bookmarkEnd w:id="21"/>
    </w:p>
    <w:p w14:paraId="645FF320" w14:textId="77777777" w:rsidR="00012771" w:rsidRDefault="00012771" w:rsidP="00012771">
      <w:pPr>
        <w:pStyle w:val="Heading2"/>
      </w:pPr>
      <w:r>
        <w:t>Documents</w:t>
      </w:r>
    </w:p>
    <w:p w14:paraId="4FFF0736" w14:textId="77777777" w:rsidR="00012771" w:rsidRDefault="00E10A0A" w:rsidP="00012771">
      <w:hyperlink r:id="rId263" w:history="1">
        <w:r w:rsidR="00012771" w:rsidRPr="00EC53C7">
          <w:rPr>
            <w:rStyle w:val="Hyperlink"/>
            <w:bdr w:val="none" w:sz="0" w:space="0" w:color="auto"/>
          </w:rPr>
          <w:t>D070335</w:t>
        </w:r>
      </w:hyperlink>
      <w:r w:rsidR="00012771">
        <w:tab/>
        <w:t>Upper Mass Assembly</w:t>
      </w:r>
    </w:p>
    <w:p w14:paraId="05C494BD" w14:textId="77777777" w:rsidR="00012771" w:rsidRDefault="00E10A0A" w:rsidP="00012771">
      <w:hyperlink r:id="rId264" w:history="1">
        <w:r w:rsidR="00012771" w:rsidRPr="00EC53C7">
          <w:rPr>
            <w:rStyle w:val="Hyperlink"/>
            <w:bdr w:val="none" w:sz="0" w:space="0" w:color="auto"/>
          </w:rPr>
          <w:t>D080677</w:t>
        </w:r>
      </w:hyperlink>
      <w:r w:rsidR="00012771">
        <w:tab/>
        <w:t>Coil Holder Assembly</w:t>
      </w:r>
    </w:p>
    <w:p w14:paraId="618ABC46"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558"/>
        <w:gridCol w:w="540"/>
        <w:gridCol w:w="1440"/>
        <w:gridCol w:w="7038"/>
      </w:tblGrid>
      <w:tr w:rsidR="00012771" w:rsidRPr="00590666" w14:paraId="0C2E71B8" w14:textId="77777777" w:rsidTr="00BD32BF">
        <w:tc>
          <w:tcPr>
            <w:tcW w:w="558" w:type="dxa"/>
            <w:shd w:val="clear" w:color="auto" w:fill="auto"/>
          </w:tcPr>
          <w:p w14:paraId="2265AA50" w14:textId="77777777" w:rsidR="00012771" w:rsidRPr="00590666" w:rsidRDefault="00012771" w:rsidP="00BD32BF">
            <w:pPr>
              <w:jc w:val="center"/>
              <w:rPr>
                <w:rFonts w:eastAsia="MS Mincho"/>
                <w:b/>
              </w:rPr>
            </w:pPr>
            <w:r w:rsidRPr="00590666">
              <w:rPr>
                <w:rFonts w:eastAsia="MS Mincho"/>
                <w:b/>
              </w:rPr>
              <w:t>Qty</w:t>
            </w:r>
          </w:p>
        </w:tc>
        <w:tc>
          <w:tcPr>
            <w:tcW w:w="540" w:type="dxa"/>
            <w:shd w:val="clear" w:color="auto" w:fill="auto"/>
          </w:tcPr>
          <w:p w14:paraId="31439395" w14:textId="77777777" w:rsidR="00012771" w:rsidRPr="00590666" w:rsidRDefault="00012771" w:rsidP="00BD32BF">
            <w:pPr>
              <w:rPr>
                <w:rFonts w:eastAsia="MS Mincho"/>
                <w:b/>
              </w:rPr>
            </w:pPr>
            <w:r w:rsidRPr="00590666">
              <w:rPr>
                <w:rFonts w:eastAsia="MS Mincho"/>
                <w:b/>
              </w:rPr>
              <w:t>U</w:t>
            </w:r>
          </w:p>
        </w:tc>
        <w:tc>
          <w:tcPr>
            <w:tcW w:w="1440" w:type="dxa"/>
            <w:shd w:val="clear" w:color="auto" w:fill="auto"/>
          </w:tcPr>
          <w:p w14:paraId="088190C7" w14:textId="77777777" w:rsidR="00012771" w:rsidRPr="00590666" w:rsidRDefault="00012771" w:rsidP="00BD32BF">
            <w:pPr>
              <w:rPr>
                <w:rFonts w:eastAsia="MS Mincho"/>
                <w:b/>
              </w:rPr>
            </w:pPr>
            <w:r w:rsidRPr="00590666">
              <w:rPr>
                <w:rFonts w:eastAsia="MS Mincho"/>
                <w:b/>
              </w:rPr>
              <w:t>ID</w:t>
            </w:r>
          </w:p>
        </w:tc>
        <w:tc>
          <w:tcPr>
            <w:tcW w:w="7038" w:type="dxa"/>
            <w:shd w:val="clear" w:color="auto" w:fill="auto"/>
          </w:tcPr>
          <w:p w14:paraId="6D9BC701" w14:textId="77777777" w:rsidR="00012771" w:rsidRPr="00590666" w:rsidRDefault="00012771" w:rsidP="00BD32BF">
            <w:pPr>
              <w:rPr>
                <w:rFonts w:eastAsia="MS Mincho"/>
                <w:b/>
              </w:rPr>
            </w:pPr>
            <w:r w:rsidRPr="00590666">
              <w:rPr>
                <w:rFonts w:eastAsia="MS Mincho"/>
                <w:b/>
              </w:rPr>
              <w:t>Desc</w:t>
            </w:r>
            <w:r>
              <w:rPr>
                <w:rFonts w:eastAsia="MS Mincho"/>
                <w:b/>
              </w:rPr>
              <w:t>ription</w:t>
            </w:r>
          </w:p>
        </w:tc>
      </w:tr>
      <w:tr w:rsidR="00012771" w:rsidRPr="00DE0B5C" w14:paraId="58BCF16C" w14:textId="77777777" w:rsidTr="00BD32BF">
        <w:tc>
          <w:tcPr>
            <w:tcW w:w="558" w:type="dxa"/>
            <w:shd w:val="clear" w:color="auto" w:fill="auto"/>
          </w:tcPr>
          <w:p w14:paraId="6CCD5929" w14:textId="77777777" w:rsidR="00012771" w:rsidRDefault="00012771" w:rsidP="00BD32BF">
            <w:pPr>
              <w:spacing w:after="0"/>
              <w:jc w:val="center"/>
              <w:rPr>
                <w:rFonts w:eastAsia="MS Mincho"/>
              </w:rPr>
            </w:pPr>
            <w:r>
              <w:rPr>
                <w:rFonts w:eastAsia="MS Mincho"/>
              </w:rPr>
              <w:t>1</w:t>
            </w:r>
          </w:p>
        </w:tc>
        <w:tc>
          <w:tcPr>
            <w:tcW w:w="540" w:type="dxa"/>
            <w:shd w:val="clear" w:color="auto" w:fill="auto"/>
          </w:tcPr>
          <w:p w14:paraId="1CE27860" w14:textId="77777777" w:rsidR="00012771" w:rsidRDefault="00012771" w:rsidP="00BD32BF">
            <w:pPr>
              <w:spacing w:after="0"/>
              <w:rPr>
                <w:rFonts w:eastAsia="MS Mincho"/>
              </w:rPr>
            </w:pPr>
            <w:r>
              <w:rPr>
                <w:rFonts w:eastAsia="MS Mincho"/>
              </w:rPr>
              <w:t>Ea</w:t>
            </w:r>
          </w:p>
        </w:tc>
        <w:tc>
          <w:tcPr>
            <w:tcW w:w="1440" w:type="dxa"/>
            <w:shd w:val="clear" w:color="auto" w:fill="auto"/>
          </w:tcPr>
          <w:p w14:paraId="3730C5BB" w14:textId="77777777" w:rsidR="00012771" w:rsidRDefault="00E10A0A" w:rsidP="00BD32BF">
            <w:pPr>
              <w:spacing w:after="0"/>
            </w:pPr>
            <w:hyperlink r:id="rId265" w:history="1">
              <w:r w:rsidR="00012771" w:rsidRPr="003A636C">
                <w:rPr>
                  <w:rStyle w:val="Hyperlink"/>
                </w:rPr>
                <w:t>D040259</w:t>
              </w:r>
            </w:hyperlink>
          </w:p>
        </w:tc>
        <w:tc>
          <w:tcPr>
            <w:tcW w:w="7038" w:type="dxa"/>
            <w:shd w:val="clear" w:color="auto" w:fill="auto"/>
          </w:tcPr>
          <w:p w14:paraId="651E5C04" w14:textId="77777777" w:rsidR="00012771" w:rsidRDefault="00012771" w:rsidP="00BD32BF">
            <w:pPr>
              <w:keepLines/>
              <w:spacing w:after="0"/>
              <w:rPr>
                <w:rFonts w:eastAsia="MS Mincho"/>
              </w:rPr>
            </w:pPr>
            <w:r>
              <w:rPr>
                <w:rFonts w:eastAsia="MS Mincho"/>
              </w:rPr>
              <w:t>Upper Mass Jig</w:t>
            </w:r>
          </w:p>
        </w:tc>
      </w:tr>
      <w:tr w:rsidR="00012771" w:rsidRPr="00DE0B5C" w14:paraId="78D700CB" w14:textId="77777777" w:rsidTr="00BD32BF">
        <w:tc>
          <w:tcPr>
            <w:tcW w:w="558" w:type="dxa"/>
            <w:shd w:val="clear" w:color="auto" w:fill="auto"/>
          </w:tcPr>
          <w:p w14:paraId="6386B29F" w14:textId="77777777" w:rsidR="00012771" w:rsidRDefault="00012771" w:rsidP="00BD32BF">
            <w:pPr>
              <w:spacing w:after="0"/>
              <w:jc w:val="center"/>
              <w:rPr>
                <w:rFonts w:eastAsia="MS Mincho"/>
              </w:rPr>
            </w:pPr>
            <w:r>
              <w:rPr>
                <w:rFonts w:eastAsia="MS Mincho"/>
              </w:rPr>
              <w:t>1</w:t>
            </w:r>
          </w:p>
        </w:tc>
        <w:tc>
          <w:tcPr>
            <w:tcW w:w="540" w:type="dxa"/>
            <w:shd w:val="clear" w:color="auto" w:fill="auto"/>
          </w:tcPr>
          <w:p w14:paraId="417F574D" w14:textId="77777777" w:rsidR="00012771" w:rsidRDefault="00012771" w:rsidP="00BD32BF">
            <w:pPr>
              <w:spacing w:after="0"/>
              <w:rPr>
                <w:rFonts w:eastAsia="MS Mincho"/>
              </w:rPr>
            </w:pPr>
            <w:r>
              <w:rPr>
                <w:rFonts w:eastAsia="MS Mincho"/>
              </w:rPr>
              <w:t>Ea</w:t>
            </w:r>
          </w:p>
        </w:tc>
        <w:tc>
          <w:tcPr>
            <w:tcW w:w="1440" w:type="dxa"/>
            <w:shd w:val="clear" w:color="auto" w:fill="auto"/>
          </w:tcPr>
          <w:p w14:paraId="4D450122" w14:textId="77777777" w:rsidR="00012771" w:rsidRPr="001E4E76" w:rsidRDefault="00E10A0A" w:rsidP="00BD32BF">
            <w:pPr>
              <w:spacing w:after="0"/>
              <w:rPr>
                <w:rFonts w:eastAsia="MS Mincho"/>
              </w:rPr>
            </w:pPr>
            <w:hyperlink r:id="rId266" w:history="1">
              <w:r w:rsidR="00012771" w:rsidRPr="00CA3BD9">
                <w:rPr>
                  <w:rStyle w:val="Hyperlink"/>
                  <w:rFonts w:eastAsia="MS Mincho"/>
                  <w:bdr w:val="none" w:sz="0" w:space="0" w:color="auto"/>
                </w:rPr>
                <w:t>D020605</w:t>
              </w:r>
            </w:hyperlink>
          </w:p>
        </w:tc>
        <w:tc>
          <w:tcPr>
            <w:tcW w:w="7038" w:type="dxa"/>
            <w:shd w:val="clear" w:color="auto" w:fill="auto"/>
          </w:tcPr>
          <w:p w14:paraId="6B495F39" w14:textId="77777777" w:rsidR="00012771" w:rsidRPr="0000100C" w:rsidRDefault="00012771" w:rsidP="00BD32BF">
            <w:pPr>
              <w:keepLines/>
              <w:spacing w:after="0"/>
              <w:rPr>
                <w:rFonts w:eastAsia="MS Mincho"/>
                <w:b/>
              </w:rPr>
            </w:pPr>
            <w:r w:rsidRPr="0000100C">
              <w:rPr>
                <w:rFonts w:eastAsia="MS Mincho"/>
                <w:b/>
              </w:rPr>
              <w:t>HLTS Upper Mass Main Section</w:t>
            </w:r>
          </w:p>
        </w:tc>
      </w:tr>
      <w:tr w:rsidR="00012771" w:rsidRPr="00DE0B5C" w14:paraId="3BB3EF2E" w14:textId="77777777" w:rsidTr="00BD32BF">
        <w:tc>
          <w:tcPr>
            <w:tcW w:w="558" w:type="dxa"/>
            <w:shd w:val="clear" w:color="auto" w:fill="auto"/>
          </w:tcPr>
          <w:p w14:paraId="6B466BF2" w14:textId="77777777" w:rsidR="00012771" w:rsidRDefault="00012771" w:rsidP="00BD32BF">
            <w:pPr>
              <w:spacing w:after="0"/>
              <w:jc w:val="center"/>
              <w:rPr>
                <w:rFonts w:eastAsia="MS Mincho"/>
              </w:rPr>
            </w:pPr>
            <w:r>
              <w:rPr>
                <w:rFonts w:eastAsia="MS Mincho"/>
              </w:rPr>
              <w:t>1</w:t>
            </w:r>
          </w:p>
        </w:tc>
        <w:tc>
          <w:tcPr>
            <w:tcW w:w="540" w:type="dxa"/>
            <w:shd w:val="clear" w:color="auto" w:fill="auto"/>
          </w:tcPr>
          <w:p w14:paraId="07A81B07" w14:textId="77777777" w:rsidR="00012771" w:rsidRDefault="00012771" w:rsidP="00BD32BF">
            <w:pPr>
              <w:spacing w:after="0"/>
              <w:rPr>
                <w:rFonts w:eastAsia="MS Mincho"/>
              </w:rPr>
            </w:pPr>
            <w:r>
              <w:rPr>
                <w:rFonts w:eastAsia="MS Mincho"/>
              </w:rPr>
              <w:t>Ea</w:t>
            </w:r>
          </w:p>
        </w:tc>
        <w:tc>
          <w:tcPr>
            <w:tcW w:w="1440" w:type="dxa"/>
            <w:shd w:val="clear" w:color="auto" w:fill="auto"/>
          </w:tcPr>
          <w:p w14:paraId="5721959C" w14:textId="77777777" w:rsidR="00012771" w:rsidRDefault="00E10A0A" w:rsidP="00BD32BF">
            <w:pPr>
              <w:spacing w:after="0"/>
              <w:rPr>
                <w:rFonts w:eastAsia="MS Mincho"/>
              </w:rPr>
            </w:pPr>
            <w:hyperlink r:id="rId267" w:history="1">
              <w:r w:rsidR="00012771" w:rsidRPr="00427A0E">
                <w:rPr>
                  <w:rStyle w:val="Hyperlink"/>
                  <w:bdr w:val="none" w:sz="0" w:space="0" w:color="auto"/>
                </w:rPr>
                <w:t>D020607</w:t>
              </w:r>
            </w:hyperlink>
          </w:p>
        </w:tc>
        <w:tc>
          <w:tcPr>
            <w:tcW w:w="7038" w:type="dxa"/>
            <w:shd w:val="clear" w:color="auto" w:fill="auto"/>
          </w:tcPr>
          <w:p w14:paraId="3E75791C" w14:textId="77777777" w:rsidR="00012771" w:rsidRPr="0000100C" w:rsidRDefault="00012771" w:rsidP="00BD32BF">
            <w:pPr>
              <w:keepLines/>
              <w:spacing w:after="0"/>
              <w:rPr>
                <w:rFonts w:eastAsia="MS Mincho"/>
                <w:b/>
              </w:rPr>
            </w:pPr>
            <w:r w:rsidRPr="0000100C">
              <w:rPr>
                <w:rFonts w:eastAsia="MS Mincho"/>
                <w:b/>
              </w:rPr>
              <w:t>Upper Mass T-Piece</w:t>
            </w:r>
          </w:p>
        </w:tc>
      </w:tr>
      <w:tr w:rsidR="00012771" w:rsidRPr="00DE0B5C" w14:paraId="796EB142" w14:textId="77777777" w:rsidTr="00BD32BF">
        <w:tc>
          <w:tcPr>
            <w:tcW w:w="558" w:type="dxa"/>
            <w:shd w:val="clear" w:color="auto" w:fill="auto"/>
          </w:tcPr>
          <w:p w14:paraId="00EB808C" w14:textId="77777777" w:rsidR="00012771" w:rsidRDefault="00012771" w:rsidP="00BD32BF">
            <w:pPr>
              <w:spacing w:after="0"/>
              <w:jc w:val="center"/>
              <w:rPr>
                <w:rFonts w:eastAsia="MS Mincho"/>
              </w:rPr>
            </w:pPr>
            <w:r>
              <w:rPr>
                <w:rFonts w:eastAsia="MS Mincho"/>
              </w:rPr>
              <w:t>8</w:t>
            </w:r>
          </w:p>
        </w:tc>
        <w:tc>
          <w:tcPr>
            <w:tcW w:w="540" w:type="dxa"/>
            <w:shd w:val="clear" w:color="auto" w:fill="auto"/>
          </w:tcPr>
          <w:p w14:paraId="65AF1D40" w14:textId="77777777" w:rsidR="00012771" w:rsidRDefault="00012771" w:rsidP="00BD32BF">
            <w:pPr>
              <w:spacing w:after="0"/>
              <w:rPr>
                <w:rFonts w:eastAsia="MS Mincho"/>
              </w:rPr>
            </w:pPr>
            <w:r>
              <w:rPr>
                <w:rFonts w:eastAsia="MS Mincho"/>
              </w:rPr>
              <w:t>Ea</w:t>
            </w:r>
          </w:p>
        </w:tc>
        <w:tc>
          <w:tcPr>
            <w:tcW w:w="1440" w:type="dxa"/>
            <w:shd w:val="clear" w:color="auto" w:fill="auto"/>
          </w:tcPr>
          <w:p w14:paraId="0A020868" w14:textId="77777777" w:rsidR="00012771" w:rsidRPr="001E4E76" w:rsidRDefault="00012771" w:rsidP="00BD32BF">
            <w:pPr>
              <w:spacing w:after="0"/>
              <w:rPr>
                <w:rFonts w:eastAsia="MS Mincho"/>
              </w:rPr>
            </w:pPr>
            <w:r>
              <w:rPr>
                <w:rFonts w:eastAsia="MS Mincho"/>
              </w:rPr>
              <w:t>NA</w:t>
            </w:r>
          </w:p>
        </w:tc>
        <w:tc>
          <w:tcPr>
            <w:tcW w:w="7038" w:type="dxa"/>
            <w:shd w:val="clear" w:color="auto" w:fill="auto"/>
          </w:tcPr>
          <w:p w14:paraId="0B0928CB" w14:textId="77777777" w:rsidR="00012771" w:rsidRDefault="00012771" w:rsidP="00BD32BF">
            <w:pPr>
              <w:keepLines/>
              <w:spacing w:after="0"/>
              <w:ind w:left="162"/>
              <w:rPr>
                <w:rFonts w:eastAsia="MS Mincho"/>
              </w:rPr>
            </w:pPr>
            <w:r>
              <w:rPr>
                <w:rFonts w:eastAsia="MS Mincho"/>
              </w:rPr>
              <w:t xml:space="preserve">Socket Head Cap Screw ¼-20 x 1.25” </w:t>
            </w:r>
            <w:r w:rsidRPr="00DC5343">
              <w:rPr>
                <w:rFonts w:eastAsia="MS Mincho"/>
                <w:color w:val="FF0000"/>
              </w:rPr>
              <w:t>AgPlated</w:t>
            </w:r>
            <w:r>
              <w:rPr>
                <w:rFonts w:eastAsia="MS Mincho"/>
              </w:rPr>
              <w:t xml:space="preserve"> SSTL</w:t>
            </w:r>
          </w:p>
        </w:tc>
      </w:tr>
      <w:tr w:rsidR="00012771" w:rsidRPr="00DE0B5C" w14:paraId="12DFA63E" w14:textId="77777777" w:rsidTr="00BD32BF">
        <w:tc>
          <w:tcPr>
            <w:tcW w:w="558" w:type="dxa"/>
            <w:shd w:val="clear" w:color="auto" w:fill="auto"/>
          </w:tcPr>
          <w:p w14:paraId="2693360D" w14:textId="77777777" w:rsidR="00012771" w:rsidRDefault="00012771" w:rsidP="00BD32BF">
            <w:pPr>
              <w:spacing w:after="0"/>
              <w:jc w:val="center"/>
              <w:rPr>
                <w:rFonts w:eastAsia="MS Mincho"/>
              </w:rPr>
            </w:pPr>
            <w:r>
              <w:rPr>
                <w:rFonts w:eastAsia="MS Mincho"/>
              </w:rPr>
              <w:t>1</w:t>
            </w:r>
          </w:p>
        </w:tc>
        <w:tc>
          <w:tcPr>
            <w:tcW w:w="540" w:type="dxa"/>
            <w:shd w:val="clear" w:color="auto" w:fill="auto"/>
          </w:tcPr>
          <w:p w14:paraId="788D5AF9" w14:textId="77777777" w:rsidR="00012771" w:rsidRDefault="00012771" w:rsidP="00BD32BF">
            <w:pPr>
              <w:spacing w:after="0"/>
              <w:rPr>
                <w:rFonts w:eastAsia="MS Mincho"/>
              </w:rPr>
            </w:pPr>
            <w:r>
              <w:rPr>
                <w:rFonts w:eastAsia="MS Mincho"/>
              </w:rPr>
              <w:t>Ea</w:t>
            </w:r>
          </w:p>
        </w:tc>
        <w:tc>
          <w:tcPr>
            <w:tcW w:w="1440" w:type="dxa"/>
            <w:shd w:val="clear" w:color="auto" w:fill="auto"/>
          </w:tcPr>
          <w:p w14:paraId="61E802E2" w14:textId="77777777" w:rsidR="00012771" w:rsidRDefault="00E10A0A" w:rsidP="00BD32BF">
            <w:pPr>
              <w:spacing w:after="0"/>
            </w:pPr>
            <w:hyperlink r:id="rId268" w:history="1">
              <w:r w:rsidR="00012771" w:rsidRPr="003B4C82">
                <w:rPr>
                  <w:rStyle w:val="Hyperlink"/>
                  <w:bdr w:val="none" w:sz="0" w:space="0" w:color="auto"/>
                </w:rPr>
                <w:t>D1001669</w:t>
              </w:r>
            </w:hyperlink>
          </w:p>
        </w:tc>
        <w:tc>
          <w:tcPr>
            <w:tcW w:w="7038" w:type="dxa"/>
            <w:shd w:val="clear" w:color="auto" w:fill="auto"/>
          </w:tcPr>
          <w:p w14:paraId="1CC37EAE" w14:textId="77777777" w:rsidR="00012771" w:rsidRDefault="00012771" w:rsidP="00BD32BF">
            <w:pPr>
              <w:keepLines/>
              <w:spacing w:after="0"/>
              <w:ind w:left="162"/>
              <w:rPr>
                <w:rFonts w:eastAsia="MS Mincho"/>
              </w:rPr>
            </w:pPr>
            <w:r>
              <w:rPr>
                <w:rFonts w:eastAsia="MS Mincho"/>
              </w:rPr>
              <w:t>Pitch Insert</w:t>
            </w:r>
          </w:p>
        </w:tc>
      </w:tr>
      <w:tr w:rsidR="00012771" w:rsidRPr="00DE0B5C" w14:paraId="417C72FC" w14:textId="77777777" w:rsidTr="00BD32BF">
        <w:tc>
          <w:tcPr>
            <w:tcW w:w="558" w:type="dxa"/>
            <w:shd w:val="clear" w:color="auto" w:fill="auto"/>
          </w:tcPr>
          <w:p w14:paraId="28F94183" w14:textId="77777777" w:rsidR="00012771" w:rsidRDefault="00012771" w:rsidP="00BD32BF">
            <w:pPr>
              <w:spacing w:after="0"/>
              <w:jc w:val="center"/>
              <w:rPr>
                <w:rFonts w:eastAsia="MS Mincho"/>
              </w:rPr>
            </w:pPr>
            <w:r>
              <w:rPr>
                <w:rFonts w:eastAsia="MS Mincho"/>
              </w:rPr>
              <w:t>1</w:t>
            </w:r>
          </w:p>
        </w:tc>
        <w:tc>
          <w:tcPr>
            <w:tcW w:w="540" w:type="dxa"/>
            <w:shd w:val="clear" w:color="auto" w:fill="auto"/>
          </w:tcPr>
          <w:p w14:paraId="7D52FFC6" w14:textId="77777777" w:rsidR="00012771" w:rsidRDefault="00012771" w:rsidP="00BD32BF">
            <w:pPr>
              <w:spacing w:after="0"/>
              <w:rPr>
                <w:rFonts w:eastAsia="MS Mincho"/>
              </w:rPr>
            </w:pPr>
            <w:r>
              <w:rPr>
                <w:rFonts w:eastAsia="MS Mincho"/>
              </w:rPr>
              <w:t>Ea</w:t>
            </w:r>
          </w:p>
        </w:tc>
        <w:tc>
          <w:tcPr>
            <w:tcW w:w="1440" w:type="dxa"/>
            <w:shd w:val="clear" w:color="auto" w:fill="auto"/>
          </w:tcPr>
          <w:p w14:paraId="742B502E" w14:textId="77777777" w:rsidR="00012771" w:rsidRDefault="00012771" w:rsidP="00BD32BF">
            <w:pPr>
              <w:spacing w:after="0"/>
            </w:pPr>
            <w:r>
              <w:t>NA</w:t>
            </w:r>
          </w:p>
        </w:tc>
        <w:tc>
          <w:tcPr>
            <w:tcW w:w="7038" w:type="dxa"/>
            <w:shd w:val="clear" w:color="auto" w:fill="auto"/>
          </w:tcPr>
          <w:p w14:paraId="3CAFDB4A" w14:textId="77777777" w:rsidR="00012771" w:rsidRDefault="00012771" w:rsidP="00BD32BF">
            <w:pPr>
              <w:keepLines/>
              <w:spacing w:after="0"/>
              <w:ind w:left="162"/>
              <w:rPr>
                <w:rFonts w:eastAsia="MS Mincho"/>
              </w:rPr>
            </w:pPr>
            <w:r>
              <w:rPr>
                <w:rFonts w:eastAsia="MS Mincho"/>
              </w:rPr>
              <w:t xml:space="preserve">Socket Set Screw ½-20 x 3.5” </w:t>
            </w:r>
            <w:r w:rsidRPr="00DC5343">
              <w:rPr>
                <w:rFonts w:eastAsia="MS Mincho"/>
                <w:color w:val="FF0000"/>
              </w:rPr>
              <w:t>AgPlated</w:t>
            </w:r>
          </w:p>
        </w:tc>
      </w:tr>
      <w:tr w:rsidR="00012771" w:rsidRPr="00DE0B5C" w14:paraId="203FA12E" w14:textId="77777777" w:rsidTr="00BD32BF">
        <w:tc>
          <w:tcPr>
            <w:tcW w:w="558" w:type="dxa"/>
            <w:shd w:val="clear" w:color="auto" w:fill="auto"/>
          </w:tcPr>
          <w:p w14:paraId="5E5403DD" w14:textId="77777777" w:rsidR="00012771" w:rsidRDefault="00012771" w:rsidP="00BD32BF">
            <w:pPr>
              <w:spacing w:after="0"/>
              <w:jc w:val="center"/>
              <w:rPr>
                <w:rFonts w:eastAsia="MS Mincho"/>
              </w:rPr>
            </w:pPr>
            <w:r>
              <w:rPr>
                <w:rFonts w:eastAsia="MS Mincho"/>
              </w:rPr>
              <w:t>2</w:t>
            </w:r>
          </w:p>
        </w:tc>
        <w:tc>
          <w:tcPr>
            <w:tcW w:w="540" w:type="dxa"/>
            <w:shd w:val="clear" w:color="auto" w:fill="auto"/>
          </w:tcPr>
          <w:p w14:paraId="582518B7" w14:textId="77777777" w:rsidR="00012771" w:rsidRDefault="00012771" w:rsidP="00BD32BF">
            <w:pPr>
              <w:spacing w:after="0"/>
              <w:rPr>
                <w:rFonts w:eastAsia="MS Mincho"/>
              </w:rPr>
            </w:pPr>
            <w:r>
              <w:rPr>
                <w:rFonts w:eastAsia="MS Mincho"/>
              </w:rPr>
              <w:t>Ea</w:t>
            </w:r>
          </w:p>
        </w:tc>
        <w:tc>
          <w:tcPr>
            <w:tcW w:w="1440" w:type="dxa"/>
            <w:shd w:val="clear" w:color="auto" w:fill="auto"/>
          </w:tcPr>
          <w:p w14:paraId="2231FFBF" w14:textId="77777777" w:rsidR="00012771" w:rsidRDefault="00012771" w:rsidP="00BD32BF">
            <w:pPr>
              <w:spacing w:after="0"/>
            </w:pPr>
            <w:r>
              <w:t>NA</w:t>
            </w:r>
          </w:p>
        </w:tc>
        <w:tc>
          <w:tcPr>
            <w:tcW w:w="7038" w:type="dxa"/>
            <w:shd w:val="clear" w:color="auto" w:fill="auto"/>
          </w:tcPr>
          <w:p w14:paraId="732CFF00" w14:textId="77777777" w:rsidR="00012771" w:rsidRDefault="00012771" w:rsidP="00BD32BF">
            <w:pPr>
              <w:keepLines/>
              <w:spacing w:after="0"/>
              <w:ind w:left="162"/>
              <w:rPr>
                <w:rFonts w:eastAsia="MS Mincho"/>
              </w:rPr>
            </w:pPr>
            <w:r>
              <w:rPr>
                <w:rFonts w:eastAsia="MS Mincho"/>
              </w:rPr>
              <w:t xml:space="preserve">Socket Set Screw ¼-20 x 2.0” </w:t>
            </w:r>
            <w:r w:rsidRPr="00DC5343">
              <w:rPr>
                <w:rFonts w:eastAsia="MS Mincho"/>
                <w:color w:val="FF0000"/>
              </w:rPr>
              <w:t>Fully-Threaded</w:t>
            </w:r>
            <w:r>
              <w:rPr>
                <w:rFonts w:eastAsia="MS Mincho"/>
              </w:rPr>
              <w:t xml:space="preserve"> SSTL</w:t>
            </w:r>
          </w:p>
        </w:tc>
      </w:tr>
      <w:tr w:rsidR="00012771" w:rsidRPr="00DE0B5C" w14:paraId="72AF2DAB" w14:textId="77777777" w:rsidTr="00BD32BF">
        <w:tc>
          <w:tcPr>
            <w:tcW w:w="558" w:type="dxa"/>
            <w:shd w:val="clear" w:color="auto" w:fill="auto"/>
          </w:tcPr>
          <w:p w14:paraId="4417370E" w14:textId="77777777" w:rsidR="00012771" w:rsidRDefault="00012771" w:rsidP="00BD32BF">
            <w:pPr>
              <w:spacing w:after="0"/>
              <w:jc w:val="center"/>
              <w:rPr>
                <w:rFonts w:eastAsia="MS Mincho"/>
              </w:rPr>
            </w:pPr>
            <w:r>
              <w:rPr>
                <w:rFonts w:eastAsia="MS Mincho"/>
              </w:rPr>
              <w:t>2</w:t>
            </w:r>
          </w:p>
        </w:tc>
        <w:tc>
          <w:tcPr>
            <w:tcW w:w="540" w:type="dxa"/>
            <w:shd w:val="clear" w:color="auto" w:fill="auto"/>
          </w:tcPr>
          <w:p w14:paraId="49A7E9A7" w14:textId="77777777" w:rsidR="00012771" w:rsidRDefault="00012771" w:rsidP="00BD32BF">
            <w:pPr>
              <w:spacing w:after="0"/>
              <w:rPr>
                <w:rFonts w:eastAsia="MS Mincho"/>
              </w:rPr>
            </w:pPr>
            <w:r>
              <w:rPr>
                <w:rFonts w:eastAsia="MS Mincho"/>
              </w:rPr>
              <w:t>Ea</w:t>
            </w:r>
          </w:p>
        </w:tc>
        <w:tc>
          <w:tcPr>
            <w:tcW w:w="1440" w:type="dxa"/>
            <w:shd w:val="clear" w:color="auto" w:fill="auto"/>
          </w:tcPr>
          <w:p w14:paraId="49BB9624" w14:textId="77777777" w:rsidR="00012771" w:rsidRPr="001E4E76" w:rsidRDefault="00E10A0A" w:rsidP="00BD32BF">
            <w:pPr>
              <w:spacing w:after="0"/>
              <w:rPr>
                <w:rFonts w:eastAsia="MS Mincho"/>
              </w:rPr>
            </w:pPr>
            <w:hyperlink r:id="rId269" w:history="1">
              <w:r w:rsidR="00012771" w:rsidRPr="00026989">
                <w:rPr>
                  <w:rStyle w:val="Hyperlink"/>
                  <w:rFonts w:eastAsia="MS Mincho"/>
                  <w:bdr w:val="none" w:sz="0" w:space="0" w:color="auto"/>
                </w:rPr>
                <w:t>D080221</w:t>
              </w:r>
            </w:hyperlink>
          </w:p>
        </w:tc>
        <w:tc>
          <w:tcPr>
            <w:tcW w:w="7038" w:type="dxa"/>
            <w:shd w:val="clear" w:color="auto" w:fill="auto"/>
          </w:tcPr>
          <w:p w14:paraId="3C7BC130" w14:textId="77777777" w:rsidR="00012771" w:rsidRDefault="00012771" w:rsidP="00BD32BF">
            <w:pPr>
              <w:keepLines/>
              <w:spacing w:after="0"/>
              <w:ind w:left="162"/>
              <w:rPr>
                <w:rFonts w:eastAsia="MS Mincho"/>
              </w:rPr>
            </w:pPr>
            <w:r>
              <w:rPr>
                <w:rFonts w:eastAsia="MS Mincho"/>
              </w:rPr>
              <w:t>HLTS Lower Blade Guards</w:t>
            </w:r>
          </w:p>
        </w:tc>
      </w:tr>
      <w:tr w:rsidR="00012771" w:rsidRPr="00DE0B5C" w14:paraId="6F1D33FF" w14:textId="77777777" w:rsidTr="00BD32BF">
        <w:tc>
          <w:tcPr>
            <w:tcW w:w="558" w:type="dxa"/>
            <w:shd w:val="clear" w:color="auto" w:fill="auto"/>
          </w:tcPr>
          <w:p w14:paraId="4577F427"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25DE5FC0" w14:textId="77777777" w:rsidR="00012771" w:rsidRDefault="00012771" w:rsidP="00BD32BF">
            <w:pPr>
              <w:spacing w:after="0"/>
              <w:rPr>
                <w:rFonts w:eastAsia="MS Mincho"/>
              </w:rPr>
            </w:pPr>
            <w:r>
              <w:rPr>
                <w:rFonts w:eastAsia="MS Mincho"/>
              </w:rPr>
              <w:t>Ea</w:t>
            </w:r>
          </w:p>
        </w:tc>
        <w:tc>
          <w:tcPr>
            <w:tcW w:w="1440" w:type="dxa"/>
            <w:shd w:val="clear" w:color="auto" w:fill="auto"/>
          </w:tcPr>
          <w:p w14:paraId="5F0C0B96" w14:textId="77777777" w:rsidR="00012771" w:rsidRPr="001E4E76" w:rsidRDefault="00E10A0A" w:rsidP="00BD32BF">
            <w:pPr>
              <w:spacing w:after="0"/>
              <w:rPr>
                <w:rFonts w:eastAsia="MS Mincho"/>
              </w:rPr>
            </w:pPr>
            <w:hyperlink r:id="rId270" w:history="1">
              <w:r w:rsidR="00012771" w:rsidRPr="00AF2240">
                <w:rPr>
                  <w:rStyle w:val="Hyperlink"/>
                  <w:rFonts w:eastAsia="MS Mincho"/>
                  <w:bdr w:val="none" w:sz="0" w:space="0" w:color="auto"/>
                </w:rPr>
                <w:t>D030025</w:t>
              </w:r>
            </w:hyperlink>
          </w:p>
        </w:tc>
        <w:tc>
          <w:tcPr>
            <w:tcW w:w="7038" w:type="dxa"/>
            <w:shd w:val="clear" w:color="auto" w:fill="auto"/>
          </w:tcPr>
          <w:p w14:paraId="6C25543A" w14:textId="77777777" w:rsidR="00012771" w:rsidRDefault="00012771" w:rsidP="00BD32BF">
            <w:pPr>
              <w:keepLines/>
              <w:spacing w:after="0"/>
              <w:ind w:left="162"/>
              <w:rPr>
                <w:rFonts w:eastAsia="MS Mincho"/>
              </w:rPr>
            </w:pPr>
            <w:r>
              <w:rPr>
                <w:rFonts w:eastAsia="MS Mincho"/>
              </w:rPr>
              <w:t xml:space="preserve">Socket Head Cap Screws 8-32 x 1.0” SSTL </w:t>
            </w:r>
            <w:r w:rsidRPr="00DC5343">
              <w:rPr>
                <w:rFonts w:eastAsia="MS Mincho"/>
                <w:color w:val="FF0000"/>
              </w:rPr>
              <w:t>Fully-Threaded Round-Tip</w:t>
            </w:r>
          </w:p>
        </w:tc>
      </w:tr>
      <w:tr w:rsidR="00012771" w:rsidRPr="00DE0B5C" w14:paraId="5E9B8D9A" w14:textId="77777777" w:rsidTr="00BD32BF">
        <w:tc>
          <w:tcPr>
            <w:tcW w:w="558" w:type="dxa"/>
            <w:shd w:val="clear" w:color="auto" w:fill="auto"/>
          </w:tcPr>
          <w:p w14:paraId="4E60B24D" w14:textId="77777777" w:rsidR="00012771" w:rsidRDefault="00012771" w:rsidP="00BD32BF">
            <w:pPr>
              <w:spacing w:after="0"/>
              <w:jc w:val="center"/>
              <w:rPr>
                <w:rFonts w:eastAsia="MS Mincho"/>
              </w:rPr>
            </w:pPr>
            <w:r>
              <w:rPr>
                <w:rFonts w:eastAsia="MS Mincho"/>
              </w:rPr>
              <w:t>8</w:t>
            </w:r>
          </w:p>
        </w:tc>
        <w:tc>
          <w:tcPr>
            <w:tcW w:w="540" w:type="dxa"/>
            <w:shd w:val="clear" w:color="auto" w:fill="auto"/>
          </w:tcPr>
          <w:p w14:paraId="6EA506C4" w14:textId="77777777" w:rsidR="00012771" w:rsidRDefault="00012771" w:rsidP="00BD32BF">
            <w:pPr>
              <w:spacing w:after="0"/>
              <w:rPr>
                <w:rFonts w:eastAsia="MS Mincho"/>
              </w:rPr>
            </w:pPr>
            <w:r>
              <w:rPr>
                <w:rFonts w:eastAsia="MS Mincho"/>
              </w:rPr>
              <w:t>Ea</w:t>
            </w:r>
          </w:p>
        </w:tc>
        <w:tc>
          <w:tcPr>
            <w:tcW w:w="1440" w:type="dxa"/>
            <w:shd w:val="clear" w:color="auto" w:fill="auto"/>
          </w:tcPr>
          <w:p w14:paraId="4C018264" w14:textId="77777777" w:rsidR="00012771" w:rsidRDefault="00012771" w:rsidP="00BD32BF">
            <w:pPr>
              <w:spacing w:after="0"/>
              <w:rPr>
                <w:rFonts w:eastAsia="MS Mincho"/>
              </w:rPr>
            </w:pPr>
            <w:r>
              <w:rPr>
                <w:rFonts w:eastAsia="MS Mincho"/>
              </w:rPr>
              <w:t>NA</w:t>
            </w:r>
          </w:p>
        </w:tc>
        <w:tc>
          <w:tcPr>
            <w:tcW w:w="7038" w:type="dxa"/>
            <w:shd w:val="clear" w:color="auto" w:fill="auto"/>
          </w:tcPr>
          <w:p w14:paraId="70F41376" w14:textId="77777777" w:rsidR="00012771" w:rsidRDefault="00012771" w:rsidP="00BD32BF">
            <w:pPr>
              <w:keepLines/>
              <w:spacing w:after="0"/>
              <w:ind w:left="162"/>
              <w:rPr>
                <w:rFonts w:eastAsia="MS Mincho"/>
              </w:rPr>
            </w:pPr>
            <w:r>
              <w:rPr>
                <w:rFonts w:eastAsia="MS Mincho"/>
              </w:rPr>
              <w:t xml:space="preserve">Hex Nuts 8-32 </w:t>
            </w:r>
            <w:r w:rsidRPr="00DC5343">
              <w:rPr>
                <w:rFonts w:eastAsia="MS Mincho"/>
                <w:color w:val="FF0000"/>
              </w:rPr>
              <w:t>AgPlated</w:t>
            </w:r>
          </w:p>
        </w:tc>
      </w:tr>
      <w:tr w:rsidR="00012771" w:rsidRPr="00DE0B5C" w14:paraId="52B3933D" w14:textId="77777777" w:rsidTr="00BD32BF">
        <w:tc>
          <w:tcPr>
            <w:tcW w:w="558" w:type="dxa"/>
            <w:shd w:val="clear" w:color="auto" w:fill="auto"/>
          </w:tcPr>
          <w:p w14:paraId="109430D4"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2021ED5D" w14:textId="77777777" w:rsidR="00012771" w:rsidRDefault="00012771" w:rsidP="00BD32BF">
            <w:pPr>
              <w:spacing w:after="0"/>
              <w:rPr>
                <w:rFonts w:eastAsia="MS Mincho"/>
              </w:rPr>
            </w:pPr>
            <w:r>
              <w:rPr>
                <w:rFonts w:eastAsia="MS Mincho"/>
              </w:rPr>
              <w:t>Ea</w:t>
            </w:r>
          </w:p>
        </w:tc>
        <w:tc>
          <w:tcPr>
            <w:tcW w:w="1440" w:type="dxa"/>
            <w:shd w:val="clear" w:color="auto" w:fill="auto"/>
          </w:tcPr>
          <w:p w14:paraId="509BD30A" w14:textId="77777777" w:rsidR="00012771" w:rsidRPr="001E4E76" w:rsidRDefault="00012771" w:rsidP="00BD32BF">
            <w:pPr>
              <w:spacing w:after="0"/>
              <w:rPr>
                <w:rFonts w:eastAsia="MS Mincho"/>
              </w:rPr>
            </w:pPr>
            <w:r>
              <w:rPr>
                <w:rFonts w:eastAsia="MS Mincho"/>
              </w:rPr>
              <w:t>NA</w:t>
            </w:r>
          </w:p>
        </w:tc>
        <w:tc>
          <w:tcPr>
            <w:tcW w:w="7038" w:type="dxa"/>
            <w:shd w:val="clear" w:color="auto" w:fill="auto"/>
          </w:tcPr>
          <w:p w14:paraId="04FC00B3" w14:textId="77777777" w:rsidR="00012771" w:rsidRDefault="00012771" w:rsidP="00BD32BF">
            <w:pPr>
              <w:keepLines/>
              <w:spacing w:after="0"/>
              <w:ind w:left="162"/>
              <w:rPr>
                <w:rFonts w:eastAsia="MS Mincho"/>
              </w:rPr>
            </w:pPr>
            <w:r>
              <w:rPr>
                <w:rFonts w:eastAsia="MS Mincho"/>
              </w:rPr>
              <w:t xml:space="preserve">Socket Head Cap Screws 4-40 x 0.375” </w:t>
            </w:r>
            <w:r w:rsidRPr="00DC5343">
              <w:rPr>
                <w:rFonts w:eastAsia="MS Mincho"/>
                <w:color w:val="FF0000"/>
              </w:rPr>
              <w:t>AgPlated</w:t>
            </w:r>
            <w:r>
              <w:rPr>
                <w:rFonts w:eastAsia="MS Mincho"/>
              </w:rPr>
              <w:t xml:space="preserve"> SSTL</w:t>
            </w:r>
          </w:p>
        </w:tc>
      </w:tr>
      <w:tr w:rsidR="00012771" w:rsidRPr="00DE0B5C" w14:paraId="04ECA487" w14:textId="77777777" w:rsidTr="00BD32BF">
        <w:tc>
          <w:tcPr>
            <w:tcW w:w="558" w:type="dxa"/>
            <w:shd w:val="clear" w:color="auto" w:fill="auto"/>
          </w:tcPr>
          <w:p w14:paraId="4E247E8D" w14:textId="77777777" w:rsidR="00012771" w:rsidRDefault="00012771" w:rsidP="00BD32BF">
            <w:pPr>
              <w:spacing w:after="0"/>
              <w:jc w:val="center"/>
              <w:rPr>
                <w:rFonts w:eastAsia="MS Mincho"/>
              </w:rPr>
            </w:pPr>
            <w:r>
              <w:rPr>
                <w:rFonts w:eastAsia="MS Mincho"/>
              </w:rPr>
              <w:t>12</w:t>
            </w:r>
          </w:p>
        </w:tc>
        <w:tc>
          <w:tcPr>
            <w:tcW w:w="540" w:type="dxa"/>
            <w:shd w:val="clear" w:color="auto" w:fill="auto"/>
          </w:tcPr>
          <w:p w14:paraId="6917B692" w14:textId="77777777" w:rsidR="00012771" w:rsidRDefault="00012771" w:rsidP="00BD32BF">
            <w:pPr>
              <w:spacing w:after="0"/>
              <w:rPr>
                <w:rFonts w:eastAsia="MS Mincho"/>
              </w:rPr>
            </w:pPr>
            <w:r>
              <w:rPr>
                <w:rFonts w:eastAsia="MS Mincho"/>
              </w:rPr>
              <w:t>Ea</w:t>
            </w:r>
          </w:p>
        </w:tc>
        <w:tc>
          <w:tcPr>
            <w:tcW w:w="1440" w:type="dxa"/>
            <w:shd w:val="clear" w:color="auto" w:fill="auto"/>
          </w:tcPr>
          <w:p w14:paraId="4DC3E697" w14:textId="77777777" w:rsidR="00012771" w:rsidRPr="001E4E76" w:rsidRDefault="00012771" w:rsidP="00BD32BF">
            <w:pPr>
              <w:spacing w:after="0"/>
              <w:rPr>
                <w:rFonts w:eastAsia="MS Mincho"/>
              </w:rPr>
            </w:pPr>
            <w:r>
              <w:rPr>
                <w:rFonts w:eastAsia="MS Mincho"/>
              </w:rPr>
              <w:t>NA</w:t>
            </w:r>
          </w:p>
        </w:tc>
        <w:tc>
          <w:tcPr>
            <w:tcW w:w="7038" w:type="dxa"/>
            <w:shd w:val="clear" w:color="auto" w:fill="auto"/>
          </w:tcPr>
          <w:p w14:paraId="6F7209BE" w14:textId="77777777" w:rsidR="00012771" w:rsidRDefault="00012771" w:rsidP="00BD32BF">
            <w:pPr>
              <w:keepLines/>
              <w:spacing w:after="0"/>
              <w:ind w:left="162"/>
              <w:rPr>
                <w:rFonts w:eastAsia="MS Mincho"/>
              </w:rPr>
            </w:pPr>
            <w:r>
              <w:rPr>
                <w:rFonts w:eastAsia="MS Mincho"/>
              </w:rPr>
              <w:t xml:space="preserve">Flat Washers #8 </w:t>
            </w:r>
            <w:r w:rsidRPr="00DC5343">
              <w:rPr>
                <w:rFonts w:eastAsia="MS Mincho"/>
                <w:color w:val="FF0000"/>
              </w:rPr>
              <w:t>Vented</w:t>
            </w:r>
            <w:r>
              <w:rPr>
                <w:rFonts w:eastAsia="MS Mincho"/>
              </w:rPr>
              <w:t xml:space="preserve"> SSTL</w:t>
            </w:r>
          </w:p>
        </w:tc>
      </w:tr>
      <w:tr w:rsidR="00012771" w:rsidRPr="00DE0B5C" w14:paraId="4CA303CA" w14:textId="77777777" w:rsidTr="00BD32BF">
        <w:tc>
          <w:tcPr>
            <w:tcW w:w="558" w:type="dxa"/>
            <w:shd w:val="clear" w:color="auto" w:fill="auto"/>
          </w:tcPr>
          <w:p w14:paraId="0570951B"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4B14D9EA" w14:textId="77777777" w:rsidR="00012771" w:rsidRDefault="00012771" w:rsidP="00BD32BF">
            <w:pPr>
              <w:spacing w:after="0"/>
              <w:rPr>
                <w:rFonts w:eastAsia="MS Mincho"/>
              </w:rPr>
            </w:pPr>
            <w:r>
              <w:rPr>
                <w:rFonts w:eastAsia="MS Mincho"/>
              </w:rPr>
              <w:t>Ea</w:t>
            </w:r>
          </w:p>
        </w:tc>
        <w:tc>
          <w:tcPr>
            <w:tcW w:w="1440" w:type="dxa"/>
            <w:shd w:val="clear" w:color="auto" w:fill="auto"/>
          </w:tcPr>
          <w:p w14:paraId="79F8CD2E" w14:textId="77777777" w:rsidR="00012771" w:rsidRPr="001E4E76" w:rsidRDefault="00012771" w:rsidP="00BD32BF">
            <w:pPr>
              <w:spacing w:after="0"/>
              <w:rPr>
                <w:rFonts w:eastAsia="MS Mincho"/>
              </w:rPr>
            </w:pPr>
            <w:r>
              <w:rPr>
                <w:rFonts w:eastAsia="MS Mincho"/>
              </w:rPr>
              <w:t>Various</w:t>
            </w:r>
          </w:p>
        </w:tc>
        <w:tc>
          <w:tcPr>
            <w:tcW w:w="7038" w:type="dxa"/>
            <w:shd w:val="clear" w:color="auto" w:fill="auto"/>
          </w:tcPr>
          <w:p w14:paraId="58E4627C" w14:textId="77777777" w:rsidR="00012771" w:rsidRDefault="00012771" w:rsidP="00BD32BF">
            <w:pPr>
              <w:keepLines/>
              <w:spacing w:after="0"/>
              <w:ind w:left="162"/>
              <w:rPr>
                <w:rFonts w:eastAsia="MS Mincho"/>
              </w:rPr>
            </w:pPr>
            <w:r>
              <w:rPr>
                <w:rFonts w:eastAsia="MS Mincho"/>
              </w:rPr>
              <w:t>HLTS Blade Clamp, Lower Blade, Inside</w:t>
            </w:r>
          </w:p>
        </w:tc>
      </w:tr>
      <w:tr w:rsidR="00012771" w:rsidRPr="00DE0B5C" w14:paraId="7CF21D84" w14:textId="77777777" w:rsidTr="00BD32BF">
        <w:tc>
          <w:tcPr>
            <w:tcW w:w="558" w:type="dxa"/>
            <w:shd w:val="clear" w:color="auto" w:fill="auto"/>
          </w:tcPr>
          <w:p w14:paraId="24D546EF"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250EFD8B" w14:textId="77777777" w:rsidR="00012771" w:rsidRDefault="00012771" w:rsidP="00BD32BF">
            <w:pPr>
              <w:spacing w:after="0"/>
              <w:rPr>
                <w:rFonts w:eastAsia="MS Mincho"/>
              </w:rPr>
            </w:pPr>
            <w:r>
              <w:rPr>
                <w:rFonts w:eastAsia="MS Mincho"/>
              </w:rPr>
              <w:t>Ea</w:t>
            </w:r>
          </w:p>
        </w:tc>
        <w:tc>
          <w:tcPr>
            <w:tcW w:w="1440" w:type="dxa"/>
            <w:shd w:val="clear" w:color="auto" w:fill="auto"/>
          </w:tcPr>
          <w:p w14:paraId="4B21723F" w14:textId="77777777" w:rsidR="00012771" w:rsidRPr="001E4E76" w:rsidRDefault="00E10A0A" w:rsidP="00BD32BF">
            <w:pPr>
              <w:spacing w:after="0"/>
              <w:rPr>
                <w:rFonts w:eastAsia="MS Mincho"/>
              </w:rPr>
            </w:pPr>
            <w:hyperlink r:id="rId271" w:history="1">
              <w:r w:rsidR="00012771" w:rsidRPr="00CA3BD9">
                <w:rPr>
                  <w:rStyle w:val="Hyperlink"/>
                  <w:rFonts w:eastAsia="MS Mincho"/>
                  <w:bdr w:val="none" w:sz="0" w:space="0" w:color="auto"/>
                </w:rPr>
                <w:t>D020615</w:t>
              </w:r>
            </w:hyperlink>
          </w:p>
        </w:tc>
        <w:tc>
          <w:tcPr>
            <w:tcW w:w="7038" w:type="dxa"/>
            <w:shd w:val="clear" w:color="auto" w:fill="auto"/>
          </w:tcPr>
          <w:p w14:paraId="5D28AFEE" w14:textId="77777777" w:rsidR="00012771" w:rsidRDefault="00012771" w:rsidP="00BD32BF">
            <w:pPr>
              <w:keepLines/>
              <w:spacing w:after="0"/>
              <w:ind w:left="162"/>
              <w:rPr>
                <w:rFonts w:eastAsia="MS Mincho"/>
              </w:rPr>
            </w:pPr>
            <w:r>
              <w:rPr>
                <w:rFonts w:eastAsia="MS Mincho"/>
              </w:rPr>
              <w:t>Lower Blade</w:t>
            </w:r>
          </w:p>
        </w:tc>
      </w:tr>
      <w:tr w:rsidR="00012771" w:rsidRPr="00DE0B5C" w14:paraId="20A87E9F" w14:textId="77777777" w:rsidTr="00BD32BF">
        <w:tc>
          <w:tcPr>
            <w:tcW w:w="558" w:type="dxa"/>
            <w:shd w:val="clear" w:color="auto" w:fill="auto"/>
          </w:tcPr>
          <w:p w14:paraId="6F634BE8"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4F640655" w14:textId="77777777" w:rsidR="00012771" w:rsidRDefault="00012771" w:rsidP="00BD32BF">
            <w:pPr>
              <w:spacing w:after="0"/>
              <w:rPr>
                <w:rFonts w:eastAsia="MS Mincho"/>
              </w:rPr>
            </w:pPr>
            <w:r>
              <w:rPr>
                <w:rFonts w:eastAsia="MS Mincho"/>
              </w:rPr>
              <w:t>Ea</w:t>
            </w:r>
          </w:p>
        </w:tc>
        <w:tc>
          <w:tcPr>
            <w:tcW w:w="1440" w:type="dxa"/>
            <w:shd w:val="clear" w:color="auto" w:fill="auto"/>
          </w:tcPr>
          <w:p w14:paraId="4B53B8E1" w14:textId="77777777" w:rsidR="00012771" w:rsidRPr="001E4E76" w:rsidRDefault="00012771" w:rsidP="00BD32BF">
            <w:pPr>
              <w:spacing w:after="0"/>
              <w:rPr>
                <w:rFonts w:eastAsia="MS Mincho"/>
              </w:rPr>
            </w:pPr>
            <w:r>
              <w:rPr>
                <w:rFonts w:eastAsia="MS Mincho"/>
              </w:rPr>
              <w:t>Various</w:t>
            </w:r>
          </w:p>
        </w:tc>
        <w:tc>
          <w:tcPr>
            <w:tcW w:w="7038" w:type="dxa"/>
            <w:shd w:val="clear" w:color="auto" w:fill="auto"/>
          </w:tcPr>
          <w:p w14:paraId="65E86CF2" w14:textId="77777777" w:rsidR="00012771" w:rsidRDefault="00012771" w:rsidP="00BD32BF">
            <w:pPr>
              <w:keepLines/>
              <w:spacing w:after="0"/>
              <w:ind w:left="162"/>
              <w:rPr>
                <w:rFonts w:eastAsia="MS Mincho"/>
              </w:rPr>
            </w:pPr>
            <w:r>
              <w:rPr>
                <w:rFonts w:eastAsia="MS Mincho"/>
              </w:rPr>
              <w:t>HLTS Blade Clamp, Lower Blade, Outside</w:t>
            </w:r>
          </w:p>
        </w:tc>
      </w:tr>
      <w:tr w:rsidR="00012771" w:rsidRPr="00DE0B5C" w14:paraId="5020A869" w14:textId="77777777" w:rsidTr="00BD32BF">
        <w:tc>
          <w:tcPr>
            <w:tcW w:w="558" w:type="dxa"/>
            <w:shd w:val="clear" w:color="auto" w:fill="auto"/>
          </w:tcPr>
          <w:p w14:paraId="7B0E5327" w14:textId="77777777" w:rsidR="00012771" w:rsidRDefault="00012771" w:rsidP="00BD32BF">
            <w:pPr>
              <w:spacing w:after="0"/>
              <w:jc w:val="center"/>
              <w:rPr>
                <w:rFonts w:eastAsia="MS Mincho"/>
              </w:rPr>
            </w:pPr>
            <w:r>
              <w:rPr>
                <w:rFonts w:eastAsia="MS Mincho"/>
              </w:rPr>
              <w:t>10</w:t>
            </w:r>
          </w:p>
        </w:tc>
        <w:tc>
          <w:tcPr>
            <w:tcW w:w="540" w:type="dxa"/>
            <w:shd w:val="clear" w:color="auto" w:fill="auto"/>
          </w:tcPr>
          <w:p w14:paraId="6F99049D" w14:textId="77777777" w:rsidR="00012771" w:rsidRDefault="00012771" w:rsidP="00BD32BF">
            <w:pPr>
              <w:spacing w:after="0"/>
              <w:rPr>
                <w:rFonts w:eastAsia="MS Mincho"/>
              </w:rPr>
            </w:pPr>
            <w:r>
              <w:rPr>
                <w:rFonts w:eastAsia="MS Mincho"/>
              </w:rPr>
              <w:t>Ea</w:t>
            </w:r>
          </w:p>
        </w:tc>
        <w:tc>
          <w:tcPr>
            <w:tcW w:w="1440" w:type="dxa"/>
            <w:shd w:val="clear" w:color="auto" w:fill="auto"/>
          </w:tcPr>
          <w:p w14:paraId="5C52E834" w14:textId="77777777" w:rsidR="00012771" w:rsidRPr="001E4E76" w:rsidRDefault="00012771" w:rsidP="00BD32BF">
            <w:pPr>
              <w:spacing w:after="0"/>
              <w:rPr>
                <w:rFonts w:eastAsia="MS Mincho"/>
              </w:rPr>
            </w:pPr>
            <w:r>
              <w:rPr>
                <w:rFonts w:eastAsia="MS Mincho"/>
              </w:rPr>
              <w:t>NA</w:t>
            </w:r>
          </w:p>
        </w:tc>
        <w:tc>
          <w:tcPr>
            <w:tcW w:w="7038" w:type="dxa"/>
            <w:shd w:val="clear" w:color="auto" w:fill="auto"/>
          </w:tcPr>
          <w:p w14:paraId="73A305C1" w14:textId="77777777" w:rsidR="00012771" w:rsidRDefault="00012771" w:rsidP="00BD32BF">
            <w:pPr>
              <w:keepLines/>
              <w:spacing w:after="0"/>
              <w:ind w:left="162"/>
              <w:rPr>
                <w:rFonts w:eastAsia="MS Mincho"/>
              </w:rPr>
            </w:pPr>
            <w:r>
              <w:rPr>
                <w:rFonts w:eastAsia="MS Mincho"/>
              </w:rPr>
              <w:t>Flat Washer ¼” SSTL</w:t>
            </w:r>
          </w:p>
        </w:tc>
      </w:tr>
      <w:tr w:rsidR="00012771" w:rsidRPr="00DE0B5C" w14:paraId="6D4DCA18" w14:textId="77777777" w:rsidTr="00BD32BF">
        <w:tc>
          <w:tcPr>
            <w:tcW w:w="558" w:type="dxa"/>
            <w:shd w:val="clear" w:color="auto" w:fill="auto"/>
          </w:tcPr>
          <w:p w14:paraId="0FE9A22F"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10FF96FB" w14:textId="77777777" w:rsidR="00012771" w:rsidRDefault="00012771" w:rsidP="00BD32BF">
            <w:pPr>
              <w:spacing w:after="0"/>
              <w:rPr>
                <w:rFonts w:eastAsia="MS Mincho"/>
              </w:rPr>
            </w:pPr>
            <w:r>
              <w:rPr>
                <w:rFonts w:eastAsia="MS Mincho"/>
              </w:rPr>
              <w:t>Ea</w:t>
            </w:r>
          </w:p>
        </w:tc>
        <w:tc>
          <w:tcPr>
            <w:tcW w:w="1440" w:type="dxa"/>
            <w:shd w:val="clear" w:color="auto" w:fill="auto"/>
          </w:tcPr>
          <w:p w14:paraId="384FCD9C" w14:textId="77777777" w:rsidR="00012771" w:rsidRDefault="00E10A0A" w:rsidP="00BD32BF">
            <w:pPr>
              <w:spacing w:after="0"/>
              <w:rPr>
                <w:rFonts w:eastAsia="MS Mincho"/>
              </w:rPr>
            </w:pPr>
            <w:hyperlink r:id="rId272" w:history="1">
              <w:r w:rsidR="00012771" w:rsidRPr="000B2ABB">
                <w:rPr>
                  <w:rStyle w:val="Hyperlink"/>
                  <w:bdr w:val="none" w:sz="0" w:space="0" w:color="auto"/>
                </w:rPr>
                <w:t>D020653</w:t>
              </w:r>
            </w:hyperlink>
          </w:p>
        </w:tc>
        <w:tc>
          <w:tcPr>
            <w:tcW w:w="7038" w:type="dxa"/>
            <w:shd w:val="clear" w:color="auto" w:fill="auto"/>
          </w:tcPr>
          <w:p w14:paraId="688FBCE0" w14:textId="77777777" w:rsidR="00012771" w:rsidRDefault="00012771" w:rsidP="00BD32BF">
            <w:pPr>
              <w:keepLines/>
              <w:spacing w:after="0"/>
              <w:ind w:left="162"/>
              <w:rPr>
                <w:rFonts w:eastAsia="MS Mincho"/>
              </w:rPr>
            </w:pPr>
            <w:r>
              <w:rPr>
                <w:rFonts w:eastAsia="MS Mincho"/>
              </w:rPr>
              <w:t>Screwdrive Block</w:t>
            </w:r>
          </w:p>
        </w:tc>
      </w:tr>
      <w:tr w:rsidR="00012771" w:rsidRPr="00DE0B5C" w14:paraId="63E6D358" w14:textId="77777777" w:rsidTr="00BD32BF">
        <w:tc>
          <w:tcPr>
            <w:tcW w:w="558" w:type="dxa"/>
            <w:shd w:val="clear" w:color="auto" w:fill="auto"/>
          </w:tcPr>
          <w:p w14:paraId="5C4EEA10" w14:textId="77777777" w:rsidR="00012771" w:rsidRDefault="00012771" w:rsidP="00BD32BF">
            <w:pPr>
              <w:spacing w:after="0"/>
              <w:jc w:val="center"/>
              <w:rPr>
                <w:rFonts w:eastAsia="MS Mincho"/>
              </w:rPr>
            </w:pPr>
            <w:r>
              <w:rPr>
                <w:rFonts w:eastAsia="MS Mincho"/>
              </w:rPr>
              <w:t>8</w:t>
            </w:r>
          </w:p>
        </w:tc>
        <w:tc>
          <w:tcPr>
            <w:tcW w:w="540" w:type="dxa"/>
            <w:shd w:val="clear" w:color="auto" w:fill="auto"/>
          </w:tcPr>
          <w:p w14:paraId="5A763E81" w14:textId="77777777" w:rsidR="00012771" w:rsidRDefault="00012771" w:rsidP="00BD32BF">
            <w:pPr>
              <w:spacing w:after="0"/>
              <w:rPr>
                <w:rFonts w:eastAsia="MS Mincho"/>
              </w:rPr>
            </w:pPr>
            <w:r>
              <w:rPr>
                <w:rFonts w:eastAsia="MS Mincho"/>
              </w:rPr>
              <w:t>Ea</w:t>
            </w:r>
          </w:p>
        </w:tc>
        <w:tc>
          <w:tcPr>
            <w:tcW w:w="1440" w:type="dxa"/>
            <w:shd w:val="clear" w:color="auto" w:fill="auto"/>
          </w:tcPr>
          <w:p w14:paraId="0548BAC7" w14:textId="77777777" w:rsidR="00012771" w:rsidRDefault="00012771" w:rsidP="00BD32BF">
            <w:pPr>
              <w:spacing w:after="0"/>
              <w:rPr>
                <w:rFonts w:eastAsia="MS Mincho"/>
              </w:rPr>
            </w:pPr>
            <w:r>
              <w:rPr>
                <w:rFonts w:eastAsia="MS Mincho"/>
              </w:rPr>
              <w:t>NA</w:t>
            </w:r>
          </w:p>
        </w:tc>
        <w:tc>
          <w:tcPr>
            <w:tcW w:w="7038" w:type="dxa"/>
            <w:shd w:val="clear" w:color="auto" w:fill="auto"/>
          </w:tcPr>
          <w:p w14:paraId="52320496" w14:textId="77777777" w:rsidR="00012771" w:rsidRDefault="00012771" w:rsidP="00BD32BF">
            <w:pPr>
              <w:keepLines/>
              <w:spacing w:after="0"/>
              <w:ind w:left="162"/>
              <w:rPr>
                <w:rFonts w:eastAsia="MS Mincho"/>
              </w:rPr>
            </w:pPr>
            <w:r>
              <w:rPr>
                <w:rFonts w:eastAsia="MS Mincho"/>
              </w:rPr>
              <w:t xml:space="preserve">Socket Head Cap Screw 8-32 x 1.0” </w:t>
            </w:r>
            <w:r w:rsidRPr="00DC5343">
              <w:rPr>
                <w:rFonts w:eastAsia="MS Mincho"/>
                <w:color w:val="FF0000"/>
              </w:rPr>
              <w:t>AgPlated</w:t>
            </w:r>
          </w:p>
        </w:tc>
      </w:tr>
      <w:tr w:rsidR="00012771" w:rsidRPr="00DE0B5C" w14:paraId="26A042F2" w14:textId="77777777" w:rsidTr="00BD32BF">
        <w:tc>
          <w:tcPr>
            <w:tcW w:w="558" w:type="dxa"/>
            <w:shd w:val="clear" w:color="auto" w:fill="auto"/>
          </w:tcPr>
          <w:p w14:paraId="2946C38B"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1AC8668B" w14:textId="77777777" w:rsidR="00012771" w:rsidRDefault="00012771" w:rsidP="00BD32BF">
            <w:pPr>
              <w:spacing w:after="0"/>
              <w:rPr>
                <w:rFonts w:eastAsia="MS Mincho"/>
              </w:rPr>
            </w:pPr>
            <w:r>
              <w:rPr>
                <w:rFonts w:eastAsia="MS Mincho"/>
              </w:rPr>
              <w:t>Ea</w:t>
            </w:r>
          </w:p>
        </w:tc>
        <w:tc>
          <w:tcPr>
            <w:tcW w:w="1440" w:type="dxa"/>
            <w:shd w:val="clear" w:color="auto" w:fill="auto"/>
          </w:tcPr>
          <w:p w14:paraId="15129B12" w14:textId="77777777" w:rsidR="00012771" w:rsidRDefault="00012771" w:rsidP="00BD32BF">
            <w:pPr>
              <w:spacing w:after="0"/>
            </w:pPr>
            <w:r>
              <w:t>NA</w:t>
            </w:r>
          </w:p>
        </w:tc>
        <w:tc>
          <w:tcPr>
            <w:tcW w:w="7038" w:type="dxa"/>
            <w:shd w:val="clear" w:color="auto" w:fill="auto"/>
          </w:tcPr>
          <w:p w14:paraId="05D3BA57" w14:textId="77777777" w:rsidR="00012771" w:rsidRDefault="00012771" w:rsidP="00BD32BF">
            <w:pPr>
              <w:keepLines/>
              <w:spacing w:after="0"/>
              <w:ind w:left="162"/>
              <w:rPr>
                <w:rFonts w:eastAsia="MS Mincho"/>
              </w:rPr>
            </w:pPr>
            <w:r>
              <w:rPr>
                <w:rFonts w:eastAsia="MS Mincho"/>
              </w:rPr>
              <w:t xml:space="preserve">Socket Head Cap Screw ¼-20 x 1.125” </w:t>
            </w:r>
            <w:r w:rsidRPr="00DC5343">
              <w:rPr>
                <w:rFonts w:eastAsia="MS Mincho"/>
                <w:color w:val="FF0000"/>
              </w:rPr>
              <w:t>AgPlated</w:t>
            </w:r>
          </w:p>
        </w:tc>
      </w:tr>
      <w:tr w:rsidR="00012771" w:rsidRPr="00DE0B5C" w14:paraId="0CAEAA7F" w14:textId="77777777" w:rsidTr="00BD32BF">
        <w:tc>
          <w:tcPr>
            <w:tcW w:w="558" w:type="dxa"/>
            <w:shd w:val="clear" w:color="auto" w:fill="auto"/>
          </w:tcPr>
          <w:p w14:paraId="6D34FF40" w14:textId="77777777" w:rsidR="00012771" w:rsidRDefault="00012771" w:rsidP="00BD32BF">
            <w:pPr>
              <w:spacing w:after="0"/>
              <w:jc w:val="center"/>
              <w:rPr>
                <w:rFonts w:eastAsia="MS Mincho"/>
              </w:rPr>
            </w:pPr>
            <w:r>
              <w:rPr>
                <w:rFonts w:eastAsia="MS Mincho"/>
              </w:rPr>
              <w:t>1</w:t>
            </w:r>
          </w:p>
        </w:tc>
        <w:tc>
          <w:tcPr>
            <w:tcW w:w="540" w:type="dxa"/>
            <w:shd w:val="clear" w:color="auto" w:fill="auto"/>
          </w:tcPr>
          <w:p w14:paraId="25312314" w14:textId="77777777" w:rsidR="00012771" w:rsidRDefault="00012771" w:rsidP="00BD32BF">
            <w:pPr>
              <w:spacing w:after="0"/>
              <w:rPr>
                <w:rFonts w:eastAsia="MS Mincho"/>
              </w:rPr>
            </w:pPr>
            <w:r>
              <w:rPr>
                <w:rFonts w:eastAsia="MS Mincho"/>
              </w:rPr>
              <w:t>Ea</w:t>
            </w:r>
          </w:p>
        </w:tc>
        <w:tc>
          <w:tcPr>
            <w:tcW w:w="1440" w:type="dxa"/>
            <w:shd w:val="clear" w:color="auto" w:fill="auto"/>
          </w:tcPr>
          <w:p w14:paraId="691B6E3C" w14:textId="77777777" w:rsidR="00012771" w:rsidRDefault="00E10A0A" w:rsidP="00BD32BF">
            <w:pPr>
              <w:spacing w:after="0"/>
            </w:pPr>
            <w:hyperlink r:id="rId273" w:history="1">
              <w:r w:rsidR="00012771" w:rsidRPr="00394FBE">
                <w:rPr>
                  <w:rStyle w:val="Hyperlink"/>
                  <w:bdr w:val="none" w:sz="0" w:space="0" w:color="auto"/>
                </w:rPr>
                <w:t>D030139</w:t>
              </w:r>
            </w:hyperlink>
          </w:p>
        </w:tc>
        <w:tc>
          <w:tcPr>
            <w:tcW w:w="7038" w:type="dxa"/>
            <w:shd w:val="clear" w:color="auto" w:fill="auto"/>
          </w:tcPr>
          <w:p w14:paraId="5C60E7EF" w14:textId="77777777" w:rsidR="00012771" w:rsidRDefault="00012771" w:rsidP="00BD32BF">
            <w:pPr>
              <w:keepLines/>
              <w:spacing w:after="0"/>
              <w:ind w:left="162"/>
              <w:rPr>
                <w:rFonts w:eastAsia="MS Mincho"/>
              </w:rPr>
            </w:pPr>
            <w:r>
              <w:rPr>
                <w:rFonts w:eastAsia="MS Mincho"/>
              </w:rPr>
              <w:t>Roll Offset, Upper Mass T-Piece</w:t>
            </w:r>
          </w:p>
        </w:tc>
      </w:tr>
      <w:tr w:rsidR="00012771" w:rsidRPr="00DE0B5C" w14:paraId="537E0361" w14:textId="77777777" w:rsidTr="00BD32BF">
        <w:tc>
          <w:tcPr>
            <w:tcW w:w="558" w:type="dxa"/>
            <w:shd w:val="clear" w:color="auto" w:fill="auto"/>
          </w:tcPr>
          <w:p w14:paraId="23CF887B" w14:textId="77777777" w:rsidR="00012771" w:rsidRDefault="00012771" w:rsidP="00BD32BF">
            <w:pPr>
              <w:spacing w:after="0"/>
              <w:jc w:val="center"/>
              <w:rPr>
                <w:rFonts w:eastAsia="MS Mincho"/>
              </w:rPr>
            </w:pPr>
            <w:r>
              <w:rPr>
                <w:rFonts w:eastAsia="MS Mincho"/>
              </w:rPr>
              <w:t>2</w:t>
            </w:r>
          </w:p>
        </w:tc>
        <w:tc>
          <w:tcPr>
            <w:tcW w:w="540" w:type="dxa"/>
            <w:shd w:val="clear" w:color="auto" w:fill="auto"/>
          </w:tcPr>
          <w:p w14:paraId="6BB38EF4" w14:textId="77777777" w:rsidR="00012771" w:rsidRDefault="00012771" w:rsidP="00BD32BF">
            <w:pPr>
              <w:spacing w:after="0"/>
              <w:rPr>
                <w:rFonts w:eastAsia="MS Mincho"/>
              </w:rPr>
            </w:pPr>
            <w:r>
              <w:rPr>
                <w:rFonts w:eastAsia="MS Mincho"/>
              </w:rPr>
              <w:t>Ea</w:t>
            </w:r>
          </w:p>
        </w:tc>
        <w:tc>
          <w:tcPr>
            <w:tcW w:w="1440" w:type="dxa"/>
            <w:shd w:val="clear" w:color="auto" w:fill="auto"/>
          </w:tcPr>
          <w:p w14:paraId="6280104A" w14:textId="77777777" w:rsidR="00012771" w:rsidRDefault="00012771" w:rsidP="00BD32BF">
            <w:pPr>
              <w:spacing w:after="0"/>
            </w:pPr>
            <w:r>
              <w:t>NA</w:t>
            </w:r>
          </w:p>
        </w:tc>
        <w:tc>
          <w:tcPr>
            <w:tcW w:w="7038" w:type="dxa"/>
            <w:shd w:val="clear" w:color="auto" w:fill="auto"/>
          </w:tcPr>
          <w:p w14:paraId="65FDC511" w14:textId="77777777" w:rsidR="00012771" w:rsidRDefault="00012771" w:rsidP="00BD32BF">
            <w:pPr>
              <w:keepLines/>
              <w:spacing w:after="0"/>
              <w:ind w:left="162"/>
              <w:rPr>
                <w:rFonts w:eastAsia="MS Mincho"/>
              </w:rPr>
            </w:pPr>
            <w:r>
              <w:rPr>
                <w:rFonts w:eastAsia="MS Mincho"/>
              </w:rPr>
              <w:t xml:space="preserve">Socket Set Screw ¼-20 x 0.5” </w:t>
            </w:r>
            <w:r w:rsidRPr="00DC5343">
              <w:rPr>
                <w:rFonts w:eastAsia="MS Mincho"/>
                <w:color w:val="FF0000"/>
              </w:rPr>
              <w:t>AgPlated</w:t>
            </w:r>
          </w:p>
        </w:tc>
      </w:tr>
      <w:tr w:rsidR="00012771" w:rsidRPr="00372508" w14:paraId="3D01B345" w14:textId="77777777" w:rsidTr="00BD32BF">
        <w:tc>
          <w:tcPr>
            <w:tcW w:w="558" w:type="dxa"/>
            <w:shd w:val="clear" w:color="auto" w:fill="auto"/>
          </w:tcPr>
          <w:p w14:paraId="245470CA" w14:textId="77777777" w:rsidR="00012771" w:rsidRPr="00372508" w:rsidRDefault="00012771" w:rsidP="00BD32BF">
            <w:pPr>
              <w:spacing w:after="0"/>
              <w:jc w:val="center"/>
              <w:rPr>
                <w:rFonts w:eastAsia="MS Mincho"/>
              </w:rPr>
            </w:pPr>
            <w:r w:rsidRPr="00372508">
              <w:rPr>
                <w:rFonts w:eastAsia="MS Mincho"/>
              </w:rPr>
              <w:t>4</w:t>
            </w:r>
          </w:p>
        </w:tc>
        <w:tc>
          <w:tcPr>
            <w:tcW w:w="540" w:type="dxa"/>
            <w:shd w:val="clear" w:color="auto" w:fill="auto"/>
          </w:tcPr>
          <w:p w14:paraId="5677B2F9" w14:textId="77777777" w:rsidR="00012771" w:rsidRPr="00372508" w:rsidRDefault="00012771" w:rsidP="00BD32BF">
            <w:pPr>
              <w:spacing w:after="0"/>
              <w:rPr>
                <w:rFonts w:eastAsia="MS Mincho"/>
              </w:rPr>
            </w:pPr>
            <w:r w:rsidRPr="00372508">
              <w:rPr>
                <w:rFonts w:eastAsia="MS Mincho"/>
              </w:rPr>
              <w:t>Ea</w:t>
            </w:r>
          </w:p>
        </w:tc>
        <w:tc>
          <w:tcPr>
            <w:tcW w:w="1440" w:type="dxa"/>
            <w:shd w:val="clear" w:color="auto" w:fill="auto"/>
          </w:tcPr>
          <w:p w14:paraId="4919E022" w14:textId="77777777" w:rsidR="00012771" w:rsidRPr="00372508" w:rsidRDefault="00012771" w:rsidP="00BD32BF">
            <w:pPr>
              <w:spacing w:after="0"/>
            </w:pPr>
            <w:r w:rsidRPr="00372508">
              <w:t>NA</w:t>
            </w:r>
          </w:p>
        </w:tc>
        <w:tc>
          <w:tcPr>
            <w:tcW w:w="7038" w:type="dxa"/>
            <w:shd w:val="clear" w:color="auto" w:fill="auto"/>
          </w:tcPr>
          <w:p w14:paraId="00B864DA" w14:textId="77777777" w:rsidR="00012771" w:rsidRPr="00372508" w:rsidRDefault="00012771" w:rsidP="00BD32BF">
            <w:pPr>
              <w:keepLines/>
              <w:spacing w:after="0"/>
              <w:ind w:left="162"/>
              <w:rPr>
                <w:rFonts w:eastAsia="MS Mincho"/>
              </w:rPr>
            </w:pPr>
            <w:r w:rsidRPr="00372508">
              <w:rPr>
                <w:rFonts w:eastAsia="MS Mincho"/>
              </w:rPr>
              <w:t>Socket Head Cap Screw ¼-20 x 2.0” SSTL</w:t>
            </w:r>
          </w:p>
        </w:tc>
      </w:tr>
      <w:tr w:rsidR="00012771" w:rsidRPr="00DE0B5C" w14:paraId="6FDAB483" w14:textId="77777777" w:rsidTr="00BD32BF">
        <w:tc>
          <w:tcPr>
            <w:tcW w:w="558" w:type="dxa"/>
            <w:shd w:val="clear" w:color="auto" w:fill="auto"/>
          </w:tcPr>
          <w:p w14:paraId="05474120" w14:textId="77777777" w:rsidR="00012771" w:rsidRPr="00372508" w:rsidRDefault="00012771" w:rsidP="00BD32BF">
            <w:pPr>
              <w:spacing w:after="0"/>
              <w:jc w:val="center"/>
              <w:rPr>
                <w:rFonts w:eastAsia="MS Mincho"/>
              </w:rPr>
            </w:pPr>
            <w:r>
              <w:rPr>
                <w:rFonts w:eastAsia="MS Mincho"/>
              </w:rPr>
              <w:t>4</w:t>
            </w:r>
          </w:p>
        </w:tc>
        <w:tc>
          <w:tcPr>
            <w:tcW w:w="540" w:type="dxa"/>
            <w:shd w:val="clear" w:color="auto" w:fill="auto"/>
          </w:tcPr>
          <w:p w14:paraId="199A2C83" w14:textId="77777777" w:rsidR="00012771" w:rsidRPr="00372508" w:rsidRDefault="00012771" w:rsidP="00BD32BF">
            <w:pPr>
              <w:spacing w:after="0"/>
              <w:rPr>
                <w:rFonts w:eastAsia="MS Mincho"/>
              </w:rPr>
            </w:pPr>
            <w:r w:rsidRPr="00372508">
              <w:rPr>
                <w:rFonts w:eastAsia="MS Mincho"/>
              </w:rPr>
              <w:t>Ea</w:t>
            </w:r>
          </w:p>
        </w:tc>
        <w:tc>
          <w:tcPr>
            <w:tcW w:w="1440" w:type="dxa"/>
            <w:shd w:val="clear" w:color="auto" w:fill="auto"/>
          </w:tcPr>
          <w:p w14:paraId="4AAA66CB" w14:textId="77777777" w:rsidR="00012771" w:rsidRPr="00372508" w:rsidRDefault="00012771" w:rsidP="00BD32BF">
            <w:pPr>
              <w:spacing w:after="0"/>
            </w:pPr>
            <w:r w:rsidRPr="00372508">
              <w:t>NA</w:t>
            </w:r>
          </w:p>
        </w:tc>
        <w:tc>
          <w:tcPr>
            <w:tcW w:w="7038" w:type="dxa"/>
            <w:shd w:val="clear" w:color="auto" w:fill="auto"/>
          </w:tcPr>
          <w:p w14:paraId="06366559" w14:textId="77777777" w:rsidR="00012771" w:rsidRDefault="00012771" w:rsidP="00BD32BF">
            <w:pPr>
              <w:keepLines/>
              <w:spacing w:after="0"/>
              <w:ind w:left="162"/>
              <w:rPr>
                <w:rFonts w:eastAsia="MS Mincho"/>
              </w:rPr>
            </w:pPr>
            <w:r>
              <w:rPr>
                <w:rFonts w:eastAsia="MS Mincho"/>
              </w:rPr>
              <w:t>Hex</w:t>
            </w:r>
            <w:r w:rsidRPr="00372508">
              <w:rPr>
                <w:rFonts w:eastAsia="MS Mincho"/>
              </w:rPr>
              <w:t xml:space="preserve"> Nut ¼-20 </w:t>
            </w:r>
            <w:r w:rsidRPr="00DC5343">
              <w:rPr>
                <w:rFonts w:eastAsia="MS Mincho"/>
                <w:color w:val="FF0000"/>
              </w:rPr>
              <w:t>AgPlated</w:t>
            </w:r>
          </w:p>
        </w:tc>
      </w:tr>
      <w:tr w:rsidR="00012771" w:rsidRPr="00DE0B5C" w14:paraId="522EF693" w14:textId="77777777" w:rsidTr="00BD32BF">
        <w:tc>
          <w:tcPr>
            <w:tcW w:w="558" w:type="dxa"/>
            <w:shd w:val="clear" w:color="auto" w:fill="auto"/>
          </w:tcPr>
          <w:p w14:paraId="344BF3BC" w14:textId="77777777" w:rsidR="00012771" w:rsidRDefault="00012771" w:rsidP="00BD32BF">
            <w:pPr>
              <w:spacing w:after="0"/>
              <w:jc w:val="center"/>
              <w:rPr>
                <w:rFonts w:eastAsia="MS Mincho"/>
              </w:rPr>
            </w:pPr>
            <w:r>
              <w:rPr>
                <w:rFonts w:eastAsia="MS Mincho"/>
              </w:rPr>
              <w:t>9</w:t>
            </w:r>
          </w:p>
        </w:tc>
        <w:tc>
          <w:tcPr>
            <w:tcW w:w="540" w:type="dxa"/>
            <w:shd w:val="clear" w:color="auto" w:fill="auto"/>
          </w:tcPr>
          <w:p w14:paraId="60D24D95" w14:textId="77777777" w:rsidR="00012771" w:rsidRDefault="00012771" w:rsidP="00BD32BF">
            <w:pPr>
              <w:spacing w:after="0"/>
              <w:rPr>
                <w:rFonts w:eastAsia="MS Mincho"/>
              </w:rPr>
            </w:pPr>
            <w:r>
              <w:rPr>
                <w:rFonts w:eastAsia="MS Mincho"/>
              </w:rPr>
              <w:t>Ea</w:t>
            </w:r>
          </w:p>
        </w:tc>
        <w:tc>
          <w:tcPr>
            <w:tcW w:w="1440" w:type="dxa"/>
            <w:shd w:val="clear" w:color="auto" w:fill="auto"/>
          </w:tcPr>
          <w:p w14:paraId="7EF7489B" w14:textId="77777777" w:rsidR="00012771" w:rsidRDefault="00E10A0A" w:rsidP="00BD32BF">
            <w:pPr>
              <w:spacing w:after="0"/>
            </w:pPr>
            <w:hyperlink r:id="rId274" w:history="1">
              <w:r w:rsidR="00012771" w:rsidRPr="00D678F5">
                <w:rPr>
                  <w:rStyle w:val="Hyperlink"/>
                  <w:bdr w:val="none" w:sz="0" w:space="0" w:color="auto"/>
                </w:rPr>
                <w:t>D1001699</w:t>
              </w:r>
            </w:hyperlink>
          </w:p>
        </w:tc>
        <w:tc>
          <w:tcPr>
            <w:tcW w:w="7038" w:type="dxa"/>
            <w:shd w:val="clear" w:color="auto" w:fill="auto"/>
          </w:tcPr>
          <w:p w14:paraId="6FA96FB2" w14:textId="77777777" w:rsidR="00012771" w:rsidRDefault="00012771" w:rsidP="00BD32BF">
            <w:pPr>
              <w:keepLines/>
              <w:spacing w:after="0"/>
              <w:ind w:left="162"/>
              <w:rPr>
                <w:rFonts w:eastAsia="MS Mincho"/>
              </w:rPr>
            </w:pPr>
            <w:r>
              <w:rPr>
                <w:rFonts w:eastAsia="MS Mincho"/>
              </w:rPr>
              <w:t>Magnet Holder, HLTS BOSEM</w:t>
            </w:r>
          </w:p>
        </w:tc>
      </w:tr>
      <w:tr w:rsidR="00012771" w:rsidRPr="00DE0B5C" w14:paraId="32C24C80" w14:textId="77777777" w:rsidTr="00BD32BF">
        <w:tc>
          <w:tcPr>
            <w:tcW w:w="558" w:type="dxa"/>
            <w:shd w:val="clear" w:color="auto" w:fill="auto"/>
          </w:tcPr>
          <w:p w14:paraId="6EB6496E" w14:textId="77777777" w:rsidR="00012771" w:rsidRDefault="00012771" w:rsidP="00BD32BF">
            <w:pPr>
              <w:spacing w:after="0"/>
              <w:jc w:val="center"/>
              <w:rPr>
                <w:rFonts w:eastAsia="MS Mincho"/>
              </w:rPr>
            </w:pPr>
            <w:r>
              <w:rPr>
                <w:rFonts w:eastAsia="MS Mincho"/>
              </w:rPr>
              <w:t>18</w:t>
            </w:r>
          </w:p>
        </w:tc>
        <w:tc>
          <w:tcPr>
            <w:tcW w:w="540" w:type="dxa"/>
            <w:shd w:val="clear" w:color="auto" w:fill="auto"/>
          </w:tcPr>
          <w:p w14:paraId="622BED9B" w14:textId="77777777" w:rsidR="00012771" w:rsidRDefault="00012771" w:rsidP="00BD32BF">
            <w:pPr>
              <w:spacing w:after="0"/>
              <w:rPr>
                <w:rFonts w:eastAsia="MS Mincho"/>
              </w:rPr>
            </w:pPr>
            <w:r>
              <w:rPr>
                <w:rFonts w:eastAsia="MS Mincho"/>
              </w:rPr>
              <w:t>Ea</w:t>
            </w:r>
          </w:p>
        </w:tc>
        <w:tc>
          <w:tcPr>
            <w:tcW w:w="1440" w:type="dxa"/>
            <w:shd w:val="clear" w:color="auto" w:fill="auto"/>
          </w:tcPr>
          <w:p w14:paraId="4A473BAF" w14:textId="77777777" w:rsidR="00012771" w:rsidRDefault="00012771" w:rsidP="00BD32BF">
            <w:pPr>
              <w:spacing w:after="0"/>
            </w:pPr>
            <w:r>
              <w:t>NA</w:t>
            </w:r>
          </w:p>
        </w:tc>
        <w:tc>
          <w:tcPr>
            <w:tcW w:w="7038" w:type="dxa"/>
            <w:shd w:val="clear" w:color="auto" w:fill="auto"/>
          </w:tcPr>
          <w:p w14:paraId="29C98364" w14:textId="77777777" w:rsidR="00012771" w:rsidRDefault="00012771" w:rsidP="00BD32BF">
            <w:pPr>
              <w:keepLines/>
              <w:spacing w:after="0"/>
              <w:ind w:left="162"/>
              <w:rPr>
                <w:rFonts w:eastAsia="MS Mincho"/>
              </w:rPr>
            </w:pPr>
            <w:r>
              <w:rPr>
                <w:rFonts w:eastAsia="MS Mincho"/>
              </w:rPr>
              <w:t xml:space="preserve">Socket Head Cap Screw 4-40 x 0.625” </w:t>
            </w:r>
            <w:r w:rsidRPr="007E756E">
              <w:rPr>
                <w:rFonts w:eastAsia="MS Mincho"/>
                <w:color w:val="FF0000"/>
              </w:rPr>
              <w:t>AgPlated</w:t>
            </w:r>
          </w:p>
        </w:tc>
      </w:tr>
      <w:tr w:rsidR="00012771" w:rsidRPr="00DE0B5C" w14:paraId="7396A69A" w14:textId="77777777" w:rsidTr="00BD32BF">
        <w:tc>
          <w:tcPr>
            <w:tcW w:w="558" w:type="dxa"/>
            <w:shd w:val="clear" w:color="auto" w:fill="auto"/>
          </w:tcPr>
          <w:p w14:paraId="62FD94AD" w14:textId="77777777" w:rsidR="00012771" w:rsidRDefault="00012771" w:rsidP="00BD32BF">
            <w:pPr>
              <w:spacing w:after="0"/>
              <w:jc w:val="center"/>
              <w:rPr>
                <w:rFonts w:eastAsia="MS Mincho"/>
              </w:rPr>
            </w:pPr>
            <w:r>
              <w:rPr>
                <w:rFonts w:eastAsia="MS Mincho"/>
              </w:rPr>
              <w:t>9</w:t>
            </w:r>
          </w:p>
        </w:tc>
        <w:tc>
          <w:tcPr>
            <w:tcW w:w="540" w:type="dxa"/>
            <w:shd w:val="clear" w:color="auto" w:fill="auto"/>
          </w:tcPr>
          <w:p w14:paraId="353DAA4F" w14:textId="77777777" w:rsidR="00012771" w:rsidRDefault="00012771" w:rsidP="00BD32BF">
            <w:pPr>
              <w:spacing w:after="0"/>
              <w:rPr>
                <w:rFonts w:eastAsia="MS Mincho"/>
              </w:rPr>
            </w:pPr>
            <w:r>
              <w:rPr>
                <w:rFonts w:eastAsia="MS Mincho"/>
              </w:rPr>
              <w:t>Ea</w:t>
            </w:r>
          </w:p>
        </w:tc>
        <w:tc>
          <w:tcPr>
            <w:tcW w:w="1440" w:type="dxa"/>
            <w:shd w:val="clear" w:color="auto" w:fill="auto"/>
          </w:tcPr>
          <w:p w14:paraId="19BB5D09" w14:textId="77777777" w:rsidR="00012771" w:rsidRDefault="00E10A0A" w:rsidP="00BD32BF">
            <w:pPr>
              <w:spacing w:after="0"/>
            </w:pPr>
            <w:hyperlink r:id="rId275" w:history="1">
              <w:r w:rsidR="00012771" w:rsidRPr="00D678F5">
                <w:rPr>
                  <w:rStyle w:val="Hyperlink"/>
                  <w:bdr w:val="none" w:sz="0" w:space="0" w:color="auto"/>
                </w:rPr>
                <w:t>D1001695</w:t>
              </w:r>
            </w:hyperlink>
          </w:p>
        </w:tc>
        <w:tc>
          <w:tcPr>
            <w:tcW w:w="7038" w:type="dxa"/>
            <w:shd w:val="clear" w:color="auto" w:fill="auto"/>
          </w:tcPr>
          <w:p w14:paraId="43ECEEEC" w14:textId="77777777" w:rsidR="00012771" w:rsidRDefault="00012771" w:rsidP="00BD32BF">
            <w:pPr>
              <w:keepLines/>
              <w:spacing w:after="0"/>
              <w:ind w:left="162"/>
              <w:rPr>
                <w:rFonts w:eastAsia="MS Mincho"/>
              </w:rPr>
            </w:pPr>
            <w:r>
              <w:rPr>
                <w:rFonts w:eastAsia="MS Mincho"/>
              </w:rPr>
              <w:t>Magnet / Flag Assembly</w:t>
            </w:r>
          </w:p>
        </w:tc>
      </w:tr>
      <w:tr w:rsidR="00012771" w:rsidRPr="00DE0B5C" w14:paraId="78A905E3" w14:textId="77777777" w:rsidTr="00BD32BF">
        <w:tc>
          <w:tcPr>
            <w:tcW w:w="558" w:type="dxa"/>
            <w:shd w:val="clear" w:color="auto" w:fill="auto"/>
          </w:tcPr>
          <w:p w14:paraId="75825E19" w14:textId="77777777" w:rsidR="00012771" w:rsidRDefault="00012771" w:rsidP="00BD32BF">
            <w:pPr>
              <w:spacing w:after="0"/>
              <w:jc w:val="center"/>
              <w:rPr>
                <w:rFonts w:eastAsia="MS Mincho"/>
              </w:rPr>
            </w:pPr>
            <w:r>
              <w:rPr>
                <w:rFonts w:eastAsia="MS Mincho"/>
              </w:rPr>
              <w:t>2</w:t>
            </w:r>
          </w:p>
        </w:tc>
        <w:tc>
          <w:tcPr>
            <w:tcW w:w="540" w:type="dxa"/>
            <w:shd w:val="clear" w:color="auto" w:fill="auto"/>
          </w:tcPr>
          <w:p w14:paraId="2560E489" w14:textId="77777777" w:rsidR="00012771" w:rsidRDefault="00012771" w:rsidP="00BD32BF">
            <w:pPr>
              <w:spacing w:after="0"/>
              <w:rPr>
                <w:rFonts w:eastAsia="MS Mincho"/>
              </w:rPr>
            </w:pPr>
            <w:r>
              <w:rPr>
                <w:rFonts w:eastAsia="MS Mincho"/>
              </w:rPr>
              <w:t>Ea</w:t>
            </w:r>
          </w:p>
        </w:tc>
        <w:tc>
          <w:tcPr>
            <w:tcW w:w="1440" w:type="dxa"/>
            <w:shd w:val="clear" w:color="auto" w:fill="auto"/>
          </w:tcPr>
          <w:p w14:paraId="112C3490" w14:textId="77777777" w:rsidR="00012771" w:rsidRDefault="00E10A0A" w:rsidP="00BD32BF">
            <w:pPr>
              <w:spacing w:after="0"/>
            </w:pPr>
            <w:hyperlink r:id="rId276" w:history="1">
              <w:r w:rsidR="00012771" w:rsidRPr="008E648A">
                <w:rPr>
                  <w:rStyle w:val="Hyperlink"/>
                  <w:bdr w:val="none" w:sz="0" w:space="0" w:color="auto"/>
                </w:rPr>
                <w:t>D070340</w:t>
              </w:r>
            </w:hyperlink>
          </w:p>
        </w:tc>
        <w:tc>
          <w:tcPr>
            <w:tcW w:w="7038" w:type="dxa"/>
            <w:shd w:val="clear" w:color="auto" w:fill="auto"/>
          </w:tcPr>
          <w:p w14:paraId="67E93527" w14:textId="77777777" w:rsidR="00012771" w:rsidRPr="0000100C" w:rsidRDefault="00012771" w:rsidP="00BD32BF">
            <w:pPr>
              <w:keepLines/>
              <w:spacing w:after="0"/>
              <w:rPr>
                <w:rFonts w:eastAsia="MS Mincho"/>
                <w:b/>
              </w:rPr>
            </w:pPr>
            <w:r w:rsidRPr="0000100C">
              <w:rPr>
                <w:rFonts w:eastAsia="MS Mincho"/>
                <w:b/>
              </w:rPr>
              <w:t>HLTS Upper Wire Assemblies</w:t>
            </w:r>
          </w:p>
        </w:tc>
      </w:tr>
      <w:tr w:rsidR="00012771" w:rsidRPr="00DE0B5C" w14:paraId="16404248" w14:textId="77777777" w:rsidTr="00BD32BF">
        <w:tc>
          <w:tcPr>
            <w:tcW w:w="558" w:type="dxa"/>
            <w:shd w:val="clear" w:color="auto" w:fill="auto"/>
          </w:tcPr>
          <w:p w14:paraId="0753C4D0"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33B20FE4" w14:textId="77777777" w:rsidR="00012771" w:rsidRDefault="00012771" w:rsidP="00BD32BF">
            <w:pPr>
              <w:spacing w:after="0"/>
              <w:rPr>
                <w:rFonts w:eastAsia="MS Mincho"/>
              </w:rPr>
            </w:pPr>
            <w:r>
              <w:rPr>
                <w:rFonts w:eastAsia="MS Mincho"/>
              </w:rPr>
              <w:t>Ea</w:t>
            </w:r>
          </w:p>
        </w:tc>
        <w:tc>
          <w:tcPr>
            <w:tcW w:w="1440" w:type="dxa"/>
            <w:shd w:val="clear" w:color="auto" w:fill="auto"/>
          </w:tcPr>
          <w:p w14:paraId="51187DBC" w14:textId="77777777" w:rsidR="00012771" w:rsidRDefault="00E10A0A" w:rsidP="00BD32BF">
            <w:pPr>
              <w:spacing w:after="0"/>
            </w:pPr>
            <w:hyperlink r:id="rId277" w:history="1">
              <w:r w:rsidR="00012771" w:rsidRPr="00D40882">
                <w:rPr>
                  <w:rStyle w:val="Hyperlink"/>
                  <w:bdr w:val="none" w:sz="0" w:space="0" w:color="auto"/>
                </w:rPr>
                <w:t>D070393</w:t>
              </w:r>
            </w:hyperlink>
          </w:p>
        </w:tc>
        <w:tc>
          <w:tcPr>
            <w:tcW w:w="7038" w:type="dxa"/>
            <w:shd w:val="clear" w:color="auto" w:fill="auto"/>
          </w:tcPr>
          <w:p w14:paraId="339C8252" w14:textId="77777777" w:rsidR="00012771" w:rsidRPr="0000100C" w:rsidRDefault="00012771" w:rsidP="00BD32BF">
            <w:pPr>
              <w:keepLines/>
              <w:spacing w:after="0"/>
              <w:rPr>
                <w:rFonts w:eastAsia="MS Mincho"/>
                <w:b/>
              </w:rPr>
            </w:pPr>
            <w:r w:rsidRPr="0000100C">
              <w:rPr>
                <w:rFonts w:eastAsia="MS Mincho"/>
                <w:b/>
              </w:rPr>
              <w:t>HLTS Intermediate Wire Assemblies</w:t>
            </w:r>
          </w:p>
        </w:tc>
      </w:tr>
      <w:tr w:rsidR="00012771" w:rsidRPr="00DE0B5C" w14:paraId="06557A35" w14:textId="77777777" w:rsidTr="00BD32BF">
        <w:tc>
          <w:tcPr>
            <w:tcW w:w="558" w:type="dxa"/>
            <w:shd w:val="clear" w:color="auto" w:fill="auto"/>
          </w:tcPr>
          <w:p w14:paraId="3A3B8A5D" w14:textId="77777777" w:rsidR="00012771" w:rsidRDefault="00012771" w:rsidP="00BD32BF">
            <w:pPr>
              <w:spacing w:after="0"/>
              <w:jc w:val="center"/>
              <w:rPr>
                <w:rFonts w:eastAsia="MS Mincho"/>
              </w:rPr>
            </w:pPr>
            <w:r>
              <w:rPr>
                <w:rFonts w:eastAsia="MS Mincho"/>
              </w:rPr>
              <w:t>1</w:t>
            </w:r>
          </w:p>
        </w:tc>
        <w:tc>
          <w:tcPr>
            <w:tcW w:w="540" w:type="dxa"/>
            <w:shd w:val="clear" w:color="auto" w:fill="auto"/>
          </w:tcPr>
          <w:p w14:paraId="1937F332" w14:textId="77777777" w:rsidR="00012771" w:rsidRDefault="00012771" w:rsidP="00BD32BF">
            <w:pPr>
              <w:spacing w:after="0"/>
              <w:rPr>
                <w:rFonts w:eastAsia="MS Mincho"/>
              </w:rPr>
            </w:pPr>
            <w:r>
              <w:rPr>
                <w:rFonts w:eastAsia="MS Mincho"/>
              </w:rPr>
              <w:t>Ea</w:t>
            </w:r>
          </w:p>
        </w:tc>
        <w:tc>
          <w:tcPr>
            <w:tcW w:w="1440" w:type="dxa"/>
            <w:shd w:val="clear" w:color="auto" w:fill="auto"/>
          </w:tcPr>
          <w:p w14:paraId="12797DBD" w14:textId="77777777" w:rsidR="00012771" w:rsidRDefault="00012771" w:rsidP="00BD32BF">
            <w:pPr>
              <w:spacing w:after="0"/>
              <w:rPr>
                <w:rFonts w:eastAsia="MS Mincho"/>
              </w:rPr>
            </w:pPr>
            <w:r>
              <w:rPr>
                <w:rFonts w:eastAsia="MS Mincho"/>
              </w:rPr>
              <w:t>NA</w:t>
            </w:r>
          </w:p>
        </w:tc>
        <w:tc>
          <w:tcPr>
            <w:tcW w:w="7038" w:type="dxa"/>
            <w:shd w:val="clear" w:color="auto" w:fill="auto"/>
          </w:tcPr>
          <w:p w14:paraId="59D97474" w14:textId="77777777" w:rsidR="00012771" w:rsidRDefault="00012771" w:rsidP="00BD32BF">
            <w:pPr>
              <w:keepLines/>
              <w:spacing w:after="0"/>
              <w:rPr>
                <w:rFonts w:eastAsia="MS Mincho"/>
              </w:rPr>
            </w:pPr>
            <w:r>
              <w:rPr>
                <w:rFonts w:eastAsia="MS Mincho"/>
              </w:rPr>
              <w:t>Machinist’s Square</w:t>
            </w:r>
          </w:p>
        </w:tc>
      </w:tr>
      <w:tr w:rsidR="00012771" w:rsidRPr="00DE0B5C" w14:paraId="604B9DA1" w14:textId="77777777" w:rsidTr="00BD32BF">
        <w:tc>
          <w:tcPr>
            <w:tcW w:w="558" w:type="dxa"/>
            <w:shd w:val="clear" w:color="auto" w:fill="auto"/>
          </w:tcPr>
          <w:p w14:paraId="183E0498" w14:textId="77777777" w:rsidR="00012771" w:rsidRDefault="00012771" w:rsidP="00BD32BF">
            <w:pPr>
              <w:spacing w:after="0"/>
              <w:jc w:val="center"/>
              <w:rPr>
                <w:rFonts w:eastAsia="MS Mincho"/>
              </w:rPr>
            </w:pPr>
          </w:p>
        </w:tc>
        <w:tc>
          <w:tcPr>
            <w:tcW w:w="540" w:type="dxa"/>
            <w:shd w:val="clear" w:color="auto" w:fill="auto"/>
          </w:tcPr>
          <w:p w14:paraId="1E42FDAF" w14:textId="77777777" w:rsidR="00012771" w:rsidRDefault="00012771" w:rsidP="00BD32BF">
            <w:pPr>
              <w:spacing w:after="0"/>
              <w:rPr>
                <w:rFonts w:eastAsia="MS Mincho"/>
              </w:rPr>
            </w:pPr>
          </w:p>
        </w:tc>
        <w:tc>
          <w:tcPr>
            <w:tcW w:w="1440" w:type="dxa"/>
            <w:shd w:val="clear" w:color="auto" w:fill="auto"/>
          </w:tcPr>
          <w:p w14:paraId="0B0ADA79" w14:textId="77777777" w:rsidR="00012771" w:rsidRDefault="00012771" w:rsidP="00BD32BF">
            <w:pPr>
              <w:spacing w:after="0"/>
            </w:pPr>
          </w:p>
        </w:tc>
        <w:tc>
          <w:tcPr>
            <w:tcW w:w="7038" w:type="dxa"/>
            <w:shd w:val="clear" w:color="auto" w:fill="auto"/>
          </w:tcPr>
          <w:p w14:paraId="3A6C1AC4" w14:textId="77777777" w:rsidR="00012771" w:rsidRPr="004D5E05" w:rsidRDefault="00012771" w:rsidP="00BD32BF">
            <w:pPr>
              <w:keepLines/>
              <w:spacing w:after="0"/>
              <w:rPr>
                <w:b/>
              </w:rPr>
            </w:pPr>
            <w:r>
              <w:rPr>
                <w:b/>
              </w:rPr>
              <w:t>Components Added Only for Weighing</w:t>
            </w:r>
          </w:p>
        </w:tc>
      </w:tr>
      <w:tr w:rsidR="00012771" w:rsidRPr="00DE0B5C" w14:paraId="01FE99F1" w14:textId="77777777" w:rsidTr="00BD32BF">
        <w:tc>
          <w:tcPr>
            <w:tcW w:w="558" w:type="dxa"/>
            <w:shd w:val="clear" w:color="auto" w:fill="auto"/>
          </w:tcPr>
          <w:p w14:paraId="4FEB0DD1" w14:textId="77777777" w:rsidR="00012771" w:rsidRDefault="00012771" w:rsidP="00BD32BF">
            <w:pPr>
              <w:spacing w:after="0"/>
              <w:jc w:val="center"/>
              <w:rPr>
                <w:rFonts w:eastAsia="MS Mincho"/>
              </w:rPr>
            </w:pPr>
            <w:r>
              <w:rPr>
                <w:rFonts w:eastAsia="MS Mincho"/>
              </w:rPr>
              <w:t>2</w:t>
            </w:r>
          </w:p>
        </w:tc>
        <w:tc>
          <w:tcPr>
            <w:tcW w:w="540" w:type="dxa"/>
            <w:shd w:val="clear" w:color="auto" w:fill="auto"/>
          </w:tcPr>
          <w:p w14:paraId="077DED16" w14:textId="77777777" w:rsidR="00012771" w:rsidRDefault="00012771" w:rsidP="00BD32BF">
            <w:pPr>
              <w:spacing w:after="0"/>
              <w:rPr>
                <w:rFonts w:eastAsia="MS Mincho"/>
              </w:rPr>
            </w:pPr>
            <w:r>
              <w:rPr>
                <w:rFonts w:eastAsia="MS Mincho"/>
              </w:rPr>
              <w:t>Ea</w:t>
            </w:r>
          </w:p>
        </w:tc>
        <w:tc>
          <w:tcPr>
            <w:tcW w:w="1440" w:type="dxa"/>
            <w:shd w:val="clear" w:color="auto" w:fill="auto"/>
          </w:tcPr>
          <w:p w14:paraId="04FD1686" w14:textId="77777777" w:rsidR="00012771" w:rsidRPr="00AF5CAF" w:rsidRDefault="00E10A0A" w:rsidP="00BD32BF">
            <w:pPr>
              <w:spacing w:after="0"/>
            </w:pPr>
            <w:hyperlink r:id="rId278" w:history="1">
              <w:r w:rsidR="00012771" w:rsidRPr="00AF5CAF">
                <w:rPr>
                  <w:rStyle w:val="Hyperlink"/>
                </w:rPr>
                <w:t>D020652</w:t>
              </w:r>
            </w:hyperlink>
          </w:p>
        </w:tc>
        <w:tc>
          <w:tcPr>
            <w:tcW w:w="7038" w:type="dxa"/>
            <w:shd w:val="clear" w:color="auto" w:fill="auto"/>
          </w:tcPr>
          <w:p w14:paraId="7C55C8A0" w14:textId="77777777" w:rsidR="00012771" w:rsidRDefault="00012771" w:rsidP="00BD32BF">
            <w:pPr>
              <w:keepLines/>
              <w:spacing w:after="0"/>
              <w:ind w:left="162"/>
              <w:rPr>
                <w:rFonts w:eastAsia="MS Mincho"/>
              </w:rPr>
            </w:pPr>
            <w:r>
              <w:t>Upper Mass C-Clamp</w:t>
            </w:r>
          </w:p>
        </w:tc>
      </w:tr>
      <w:tr w:rsidR="00012771" w:rsidRPr="00DE0B5C" w14:paraId="76BA7B0C" w14:textId="77777777" w:rsidTr="00BD32BF">
        <w:tc>
          <w:tcPr>
            <w:tcW w:w="558" w:type="dxa"/>
            <w:shd w:val="clear" w:color="auto" w:fill="auto"/>
          </w:tcPr>
          <w:p w14:paraId="1F6450C0" w14:textId="77777777" w:rsidR="00012771" w:rsidRDefault="00012771" w:rsidP="00BD32BF">
            <w:pPr>
              <w:spacing w:after="0"/>
              <w:jc w:val="center"/>
              <w:rPr>
                <w:rFonts w:eastAsia="MS Mincho"/>
              </w:rPr>
            </w:pPr>
            <w:r>
              <w:rPr>
                <w:rFonts w:eastAsia="MS Mincho"/>
              </w:rPr>
              <w:t>2</w:t>
            </w:r>
          </w:p>
        </w:tc>
        <w:tc>
          <w:tcPr>
            <w:tcW w:w="540" w:type="dxa"/>
            <w:shd w:val="clear" w:color="auto" w:fill="auto"/>
          </w:tcPr>
          <w:p w14:paraId="667A90F2" w14:textId="77777777" w:rsidR="00012771" w:rsidRDefault="00012771" w:rsidP="00BD32BF">
            <w:pPr>
              <w:spacing w:after="0"/>
              <w:rPr>
                <w:rFonts w:eastAsia="MS Mincho"/>
              </w:rPr>
            </w:pPr>
            <w:r>
              <w:rPr>
                <w:rFonts w:eastAsia="MS Mincho"/>
              </w:rPr>
              <w:t>Ea</w:t>
            </w:r>
          </w:p>
        </w:tc>
        <w:tc>
          <w:tcPr>
            <w:tcW w:w="1440" w:type="dxa"/>
            <w:shd w:val="clear" w:color="auto" w:fill="auto"/>
          </w:tcPr>
          <w:p w14:paraId="0717716E" w14:textId="77777777" w:rsidR="00012771" w:rsidRDefault="00E10A0A" w:rsidP="00BD32BF">
            <w:pPr>
              <w:spacing w:after="0"/>
            </w:pPr>
            <w:hyperlink r:id="rId279" w:history="1">
              <w:r w:rsidR="00012771" w:rsidRPr="00AF5CAF">
                <w:rPr>
                  <w:rStyle w:val="Hyperlink"/>
                  <w:bdr w:val="none" w:sz="0" w:space="0" w:color="auto"/>
                </w:rPr>
                <w:t>D020610</w:t>
              </w:r>
            </w:hyperlink>
          </w:p>
        </w:tc>
        <w:tc>
          <w:tcPr>
            <w:tcW w:w="7038" w:type="dxa"/>
            <w:shd w:val="clear" w:color="auto" w:fill="auto"/>
          </w:tcPr>
          <w:p w14:paraId="29673073" w14:textId="77777777" w:rsidR="00012771" w:rsidRDefault="00012771" w:rsidP="00BD32BF">
            <w:pPr>
              <w:keepLines/>
              <w:spacing w:after="0"/>
              <w:ind w:left="162"/>
              <w:rPr>
                <w:rFonts w:eastAsia="MS Mincho"/>
              </w:rPr>
            </w:pPr>
            <w:r>
              <w:t>Inside Upper Wire Lower Clamp</w:t>
            </w:r>
          </w:p>
        </w:tc>
      </w:tr>
      <w:tr w:rsidR="00012771" w:rsidRPr="00DE0B5C" w14:paraId="42CD9090" w14:textId="77777777" w:rsidTr="00BD32BF">
        <w:tc>
          <w:tcPr>
            <w:tcW w:w="558" w:type="dxa"/>
            <w:shd w:val="clear" w:color="auto" w:fill="auto"/>
          </w:tcPr>
          <w:p w14:paraId="6B0F824E" w14:textId="77777777" w:rsidR="00012771" w:rsidRDefault="00012771" w:rsidP="00BD32BF">
            <w:pPr>
              <w:spacing w:after="0"/>
              <w:jc w:val="center"/>
              <w:rPr>
                <w:rFonts w:eastAsia="MS Mincho"/>
              </w:rPr>
            </w:pPr>
            <w:r>
              <w:rPr>
                <w:rFonts w:eastAsia="MS Mincho"/>
              </w:rPr>
              <w:t>2</w:t>
            </w:r>
          </w:p>
        </w:tc>
        <w:tc>
          <w:tcPr>
            <w:tcW w:w="540" w:type="dxa"/>
            <w:shd w:val="clear" w:color="auto" w:fill="auto"/>
          </w:tcPr>
          <w:p w14:paraId="4D06C96B" w14:textId="77777777" w:rsidR="00012771" w:rsidRDefault="00012771" w:rsidP="00BD32BF">
            <w:pPr>
              <w:spacing w:after="0"/>
              <w:rPr>
                <w:rFonts w:eastAsia="MS Mincho"/>
              </w:rPr>
            </w:pPr>
            <w:r>
              <w:rPr>
                <w:rFonts w:eastAsia="MS Mincho"/>
              </w:rPr>
              <w:t>Ea</w:t>
            </w:r>
          </w:p>
        </w:tc>
        <w:tc>
          <w:tcPr>
            <w:tcW w:w="1440" w:type="dxa"/>
            <w:shd w:val="clear" w:color="auto" w:fill="auto"/>
          </w:tcPr>
          <w:p w14:paraId="1869FB0B" w14:textId="77777777" w:rsidR="00012771" w:rsidRDefault="00E10A0A" w:rsidP="00BD32BF">
            <w:pPr>
              <w:spacing w:after="0"/>
            </w:pPr>
            <w:hyperlink r:id="rId280" w:history="1">
              <w:r w:rsidR="00012771" w:rsidRPr="003F7522">
                <w:rPr>
                  <w:rStyle w:val="Hyperlink"/>
                </w:rPr>
                <w:t>D020624</w:t>
              </w:r>
            </w:hyperlink>
          </w:p>
        </w:tc>
        <w:tc>
          <w:tcPr>
            <w:tcW w:w="7038" w:type="dxa"/>
            <w:shd w:val="clear" w:color="auto" w:fill="auto"/>
          </w:tcPr>
          <w:p w14:paraId="34D0A16D" w14:textId="77777777" w:rsidR="00012771" w:rsidRDefault="00012771" w:rsidP="00BD32BF">
            <w:pPr>
              <w:keepLines/>
              <w:spacing w:after="0"/>
              <w:ind w:left="162"/>
              <w:rPr>
                <w:rFonts w:eastAsia="MS Mincho"/>
              </w:rPr>
            </w:pPr>
            <w:r>
              <w:t>Outside Upper Wire Lower Clamp</w:t>
            </w:r>
          </w:p>
        </w:tc>
      </w:tr>
      <w:tr w:rsidR="00012771" w:rsidRPr="00DE0B5C" w14:paraId="2FED9F7F" w14:textId="77777777" w:rsidTr="00BD32BF">
        <w:tc>
          <w:tcPr>
            <w:tcW w:w="558" w:type="dxa"/>
            <w:shd w:val="clear" w:color="auto" w:fill="auto"/>
          </w:tcPr>
          <w:p w14:paraId="632FC677"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3ADDC17C" w14:textId="77777777" w:rsidR="00012771" w:rsidRDefault="00012771" w:rsidP="00BD32BF">
            <w:pPr>
              <w:spacing w:after="0"/>
              <w:rPr>
                <w:rFonts w:eastAsia="MS Mincho"/>
              </w:rPr>
            </w:pPr>
            <w:r>
              <w:rPr>
                <w:rFonts w:eastAsia="MS Mincho"/>
              </w:rPr>
              <w:t>Ea</w:t>
            </w:r>
          </w:p>
        </w:tc>
        <w:tc>
          <w:tcPr>
            <w:tcW w:w="1440" w:type="dxa"/>
            <w:shd w:val="clear" w:color="auto" w:fill="auto"/>
          </w:tcPr>
          <w:p w14:paraId="68548E5B" w14:textId="77777777" w:rsidR="00012771" w:rsidRDefault="00012771" w:rsidP="00BD32BF">
            <w:pPr>
              <w:spacing w:after="0"/>
            </w:pPr>
            <w:r>
              <w:t>NA</w:t>
            </w:r>
          </w:p>
        </w:tc>
        <w:tc>
          <w:tcPr>
            <w:tcW w:w="7038" w:type="dxa"/>
            <w:shd w:val="clear" w:color="auto" w:fill="auto"/>
          </w:tcPr>
          <w:p w14:paraId="0EE630DF" w14:textId="77777777" w:rsidR="00012771" w:rsidRDefault="00012771" w:rsidP="00BD32BF">
            <w:pPr>
              <w:keepLines/>
              <w:spacing w:after="0"/>
              <w:ind w:left="162"/>
              <w:rPr>
                <w:rFonts w:eastAsia="MS Mincho"/>
              </w:rPr>
            </w:pPr>
            <w:r>
              <w:rPr>
                <w:rFonts w:eastAsia="MS Mincho"/>
              </w:rPr>
              <w:t xml:space="preserve">Socket Head Cap Screw 8-32 x 0.5” </w:t>
            </w:r>
            <w:r w:rsidRPr="00DC5343">
              <w:rPr>
                <w:rFonts w:eastAsia="MS Mincho"/>
                <w:color w:val="FF0000"/>
              </w:rPr>
              <w:t>AgPlated</w:t>
            </w:r>
          </w:p>
        </w:tc>
      </w:tr>
      <w:tr w:rsidR="00012771" w:rsidRPr="00DE0B5C" w14:paraId="798FFE7C" w14:textId="77777777" w:rsidTr="00BD32BF">
        <w:tc>
          <w:tcPr>
            <w:tcW w:w="558" w:type="dxa"/>
            <w:shd w:val="clear" w:color="auto" w:fill="auto"/>
          </w:tcPr>
          <w:p w14:paraId="4A0CA5BA"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623E9B32" w14:textId="77777777" w:rsidR="00012771" w:rsidRDefault="00012771" w:rsidP="00BD32BF">
            <w:pPr>
              <w:spacing w:after="0"/>
              <w:rPr>
                <w:rFonts w:eastAsia="MS Mincho"/>
              </w:rPr>
            </w:pPr>
            <w:r>
              <w:rPr>
                <w:rFonts w:eastAsia="MS Mincho"/>
              </w:rPr>
              <w:t>Ea</w:t>
            </w:r>
          </w:p>
        </w:tc>
        <w:tc>
          <w:tcPr>
            <w:tcW w:w="1440" w:type="dxa"/>
            <w:shd w:val="clear" w:color="auto" w:fill="auto"/>
          </w:tcPr>
          <w:p w14:paraId="16D4CA13" w14:textId="77777777" w:rsidR="00012771" w:rsidRDefault="00012771" w:rsidP="00BD32BF">
            <w:pPr>
              <w:spacing w:after="0"/>
            </w:pPr>
            <w:r>
              <w:t>NA</w:t>
            </w:r>
          </w:p>
        </w:tc>
        <w:tc>
          <w:tcPr>
            <w:tcW w:w="7038" w:type="dxa"/>
            <w:shd w:val="clear" w:color="auto" w:fill="auto"/>
          </w:tcPr>
          <w:p w14:paraId="7C58E682" w14:textId="77777777" w:rsidR="00012771" w:rsidRDefault="00012771" w:rsidP="00BD32BF">
            <w:pPr>
              <w:keepLines/>
              <w:spacing w:after="0"/>
              <w:ind w:left="162"/>
              <w:rPr>
                <w:rFonts w:eastAsia="MS Mincho"/>
              </w:rPr>
            </w:pPr>
            <w:r>
              <w:rPr>
                <w:rFonts w:eastAsia="MS Mincho"/>
              </w:rPr>
              <w:t>Socket Head Cap Screw 8-32 x 1.125” SSTL</w:t>
            </w:r>
          </w:p>
        </w:tc>
      </w:tr>
      <w:tr w:rsidR="00012771" w:rsidRPr="00DE0B5C" w14:paraId="45007712" w14:textId="77777777" w:rsidTr="00BD32BF">
        <w:tc>
          <w:tcPr>
            <w:tcW w:w="558" w:type="dxa"/>
            <w:shd w:val="clear" w:color="auto" w:fill="auto"/>
          </w:tcPr>
          <w:p w14:paraId="2422E597"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69CEA626" w14:textId="77777777" w:rsidR="00012771" w:rsidRDefault="00012771" w:rsidP="00BD32BF">
            <w:pPr>
              <w:spacing w:after="0"/>
              <w:rPr>
                <w:rFonts w:eastAsia="MS Mincho"/>
              </w:rPr>
            </w:pPr>
            <w:r>
              <w:rPr>
                <w:rFonts w:eastAsia="MS Mincho"/>
              </w:rPr>
              <w:t>Ea</w:t>
            </w:r>
          </w:p>
        </w:tc>
        <w:tc>
          <w:tcPr>
            <w:tcW w:w="1440" w:type="dxa"/>
            <w:shd w:val="clear" w:color="auto" w:fill="auto"/>
          </w:tcPr>
          <w:p w14:paraId="37C8E6E8" w14:textId="77777777" w:rsidR="00012771" w:rsidRDefault="00012771" w:rsidP="00BD32BF">
            <w:pPr>
              <w:spacing w:after="0"/>
            </w:pPr>
            <w:r>
              <w:t>NA</w:t>
            </w:r>
          </w:p>
        </w:tc>
        <w:tc>
          <w:tcPr>
            <w:tcW w:w="7038" w:type="dxa"/>
            <w:shd w:val="clear" w:color="auto" w:fill="auto"/>
          </w:tcPr>
          <w:p w14:paraId="314F29B9" w14:textId="77777777" w:rsidR="00012771" w:rsidRDefault="00012771" w:rsidP="00BD32BF">
            <w:pPr>
              <w:keepLines/>
              <w:spacing w:after="0"/>
              <w:ind w:left="162"/>
              <w:rPr>
                <w:rFonts w:eastAsia="MS Mincho"/>
              </w:rPr>
            </w:pPr>
            <w:r>
              <w:rPr>
                <w:rFonts w:eastAsia="MS Mincho"/>
              </w:rPr>
              <w:t>Flat Washer #8 SSTL</w:t>
            </w:r>
          </w:p>
        </w:tc>
      </w:tr>
      <w:tr w:rsidR="00012771" w:rsidRPr="00DE0B5C" w14:paraId="0DEA8255" w14:textId="77777777" w:rsidTr="00BD32BF">
        <w:tc>
          <w:tcPr>
            <w:tcW w:w="558" w:type="dxa"/>
            <w:shd w:val="clear" w:color="auto" w:fill="auto"/>
          </w:tcPr>
          <w:p w14:paraId="3DE4D7B7" w14:textId="77777777" w:rsidR="00012771" w:rsidRDefault="00012771" w:rsidP="00BD32BF">
            <w:pPr>
              <w:spacing w:after="0"/>
              <w:jc w:val="center"/>
              <w:rPr>
                <w:rFonts w:eastAsia="MS Mincho"/>
              </w:rPr>
            </w:pPr>
            <w:r>
              <w:rPr>
                <w:rFonts w:eastAsia="MS Mincho"/>
              </w:rPr>
              <w:t>1</w:t>
            </w:r>
          </w:p>
        </w:tc>
        <w:tc>
          <w:tcPr>
            <w:tcW w:w="540" w:type="dxa"/>
            <w:shd w:val="clear" w:color="auto" w:fill="auto"/>
          </w:tcPr>
          <w:p w14:paraId="0F3449B8" w14:textId="77777777" w:rsidR="00012771" w:rsidRDefault="00012771" w:rsidP="00BD32BF">
            <w:pPr>
              <w:spacing w:after="0"/>
              <w:rPr>
                <w:rFonts w:eastAsia="MS Mincho"/>
              </w:rPr>
            </w:pPr>
            <w:r>
              <w:rPr>
                <w:rFonts w:eastAsia="MS Mincho"/>
              </w:rPr>
              <w:t>Ea</w:t>
            </w:r>
          </w:p>
        </w:tc>
        <w:tc>
          <w:tcPr>
            <w:tcW w:w="1440" w:type="dxa"/>
            <w:shd w:val="clear" w:color="auto" w:fill="auto"/>
          </w:tcPr>
          <w:p w14:paraId="63FCE132" w14:textId="77777777" w:rsidR="00012771" w:rsidRDefault="00E10A0A" w:rsidP="00BD32BF">
            <w:pPr>
              <w:spacing w:after="0"/>
            </w:pPr>
            <w:hyperlink r:id="rId281" w:history="1">
              <w:r w:rsidR="00012771" w:rsidRPr="00315828">
                <w:rPr>
                  <w:rStyle w:val="Hyperlink"/>
                  <w:bdr w:val="none" w:sz="0" w:space="0" w:color="auto"/>
                </w:rPr>
                <w:t>D070449</w:t>
              </w:r>
            </w:hyperlink>
          </w:p>
        </w:tc>
        <w:tc>
          <w:tcPr>
            <w:tcW w:w="7038" w:type="dxa"/>
            <w:shd w:val="clear" w:color="auto" w:fill="auto"/>
          </w:tcPr>
          <w:p w14:paraId="775834B2" w14:textId="77777777" w:rsidR="00012771" w:rsidRPr="0000100C" w:rsidRDefault="00012771" w:rsidP="00BD32BF">
            <w:pPr>
              <w:keepLines/>
              <w:spacing w:after="0"/>
              <w:rPr>
                <w:rFonts w:eastAsia="MS Mincho"/>
                <w:b/>
              </w:rPr>
            </w:pPr>
            <w:r w:rsidRPr="0000100C">
              <w:rPr>
                <w:rFonts w:eastAsia="MS Mincho"/>
                <w:b/>
              </w:rPr>
              <w:t>HLTS Coil Holder</w:t>
            </w:r>
          </w:p>
        </w:tc>
      </w:tr>
      <w:tr w:rsidR="00012771" w:rsidRPr="00DE0B5C" w14:paraId="7FED3E0B" w14:textId="77777777" w:rsidTr="00BD32BF">
        <w:tc>
          <w:tcPr>
            <w:tcW w:w="558" w:type="dxa"/>
            <w:shd w:val="clear" w:color="auto" w:fill="auto"/>
          </w:tcPr>
          <w:p w14:paraId="7896BF7B" w14:textId="77777777" w:rsidR="00012771" w:rsidRDefault="00012771" w:rsidP="00BD32BF">
            <w:pPr>
              <w:spacing w:after="0"/>
              <w:jc w:val="center"/>
              <w:rPr>
                <w:rFonts w:eastAsia="MS Mincho"/>
              </w:rPr>
            </w:pPr>
            <w:r>
              <w:rPr>
                <w:rFonts w:eastAsia="MS Mincho"/>
              </w:rPr>
              <w:t>8</w:t>
            </w:r>
          </w:p>
        </w:tc>
        <w:tc>
          <w:tcPr>
            <w:tcW w:w="540" w:type="dxa"/>
            <w:shd w:val="clear" w:color="auto" w:fill="auto"/>
          </w:tcPr>
          <w:p w14:paraId="4A3CD243" w14:textId="77777777" w:rsidR="00012771" w:rsidRDefault="00012771" w:rsidP="00BD32BF">
            <w:pPr>
              <w:spacing w:after="0"/>
              <w:rPr>
                <w:rFonts w:eastAsia="MS Mincho"/>
              </w:rPr>
            </w:pPr>
            <w:r>
              <w:rPr>
                <w:rFonts w:eastAsia="MS Mincho"/>
              </w:rPr>
              <w:t>Ea</w:t>
            </w:r>
          </w:p>
        </w:tc>
        <w:tc>
          <w:tcPr>
            <w:tcW w:w="1440" w:type="dxa"/>
            <w:shd w:val="clear" w:color="auto" w:fill="auto"/>
          </w:tcPr>
          <w:p w14:paraId="1A5B227E" w14:textId="77777777" w:rsidR="00012771" w:rsidRDefault="00012771" w:rsidP="00BD32BF">
            <w:pPr>
              <w:spacing w:after="0"/>
            </w:pPr>
            <w:r>
              <w:t>NA</w:t>
            </w:r>
          </w:p>
        </w:tc>
        <w:tc>
          <w:tcPr>
            <w:tcW w:w="7038" w:type="dxa"/>
            <w:shd w:val="clear" w:color="auto" w:fill="auto"/>
          </w:tcPr>
          <w:p w14:paraId="3547008F" w14:textId="77777777" w:rsidR="00012771" w:rsidRDefault="00012771" w:rsidP="00BD32BF">
            <w:pPr>
              <w:keepLines/>
              <w:spacing w:after="0"/>
              <w:ind w:left="162"/>
              <w:rPr>
                <w:rFonts w:eastAsia="MS Mincho"/>
              </w:rPr>
            </w:pPr>
            <w:r>
              <w:rPr>
                <w:rFonts w:eastAsia="MS Mincho"/>
              </w:rPr>
              <w:t xml:space="preserve">Socket Head Cap Screw 4-40 x 0.25” </w:t>
            </w:r>
            <w:r w:rsidRPr="00DC5343">
              <w:rPr>
                <w:rFonts w:eastAsia="MS Mincho"/>
                <w:color w:val="FF0000"/>
              </w:rPr>
              <w:t>AgPlated</w:t>
            </w:r>
          </w:p>
        </w:tc>
      </w:tr>
      <w:tr w:rsidR="00012771" w:rsidRPr="00DE0B5C" w14:paraId="5E1DC92C" w14:textId="77777777" w:rsidTr="00BD32BF">
        <w:tc>
          <w:tcPr>
            <w:tcW w:w="558" w:type="dxa"/>
            <w:shd w:val="clear" w:color="auto" w:fill="auto"/>
          </w:tcPr>
          <w:p w14:paraId="4B7232DE"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771646B0" w14:textId="77777777" w:rsidR="00012771" w:rsidRDefault="00012771" w:rsidP="00BD32BF">
            <w:pPr>
              <w:spacing w:after="0"/>
              <w:rPr>
                <w:rFonts w:eastAsia="MS Mincho"/>
              </w:rPr>
            </w:pPr>
            <w:r>
              <w:rPr>
                <w:rFonts w:eastAsia="MS Mincho"/>
              </w:rPr>
              <w:t>Ea</w:t>
            </w:r>
          </w:p>
        </w:tc>
        <w:tc>
          <w:tcPr>
            <w:tcW w:w="1440" w:type="dxa"/>
            <w:shd w:val="clear" w:color="auto" w:fill="auto"/>
          </w:tcPr>
          <w:p w14:paraId="2CA2B830" w14:textId="77777777" w:rsidR="00012771" w:rsidRDefault="00012771" w:rsidP="00BD32BF">
            <w:pPr>
              <w:spacing w:after="0"/>
            </w:pPr>
            <w:r>
              <w:t>NA</w:t>
            </w:r>
          </w:p>
        </w:tc>
        <w:tc>
          <w:tcPr>
            <w:tcW w:w="7038" w:type="dxa"/>
            <w:shd w:val="clear" w:color="auto" w:fill="auto"/>
          </w:tcPr>
          <w:p w14:paraId="7980D2A4" w14:textId="77777777" w:rsidR="00012771" w:rsidRDefault="00012771" w:rsidP="00BD32BF">
            <w:pPr>
              <w:keepLines/>
              <w:spacing w:after="0"/>
              <w:ind w:left="162"/>
              <w:rPr>
                <w:rFonts w:eastAsia="MS Mincho"/>
              </w:rPr>
            </w:pPr>
            <w:r>
              <w:rPr>
                <w:rFonts w:eastAsia="MS Mincho"/>
              </w:rPr>
              <w:t xml:space="preserve">Flat Washer #4, </w:t>
            </w:r>
            <w:r w:rsidRPr="00B37A6B">
              <w:rPr>
                <w:rFonts w:eastAsia="MS Mincho"/>
                <w:color w:val="FF0000"/>
              </w:rPr>
              <w:t>Vented</w:t>
            </w:r>
            <w:r>
              <w:rPr>
                <w:rFonts w:eastAsia="MS Mincho"/>
              </w:rPr>
              <w:t>, SSTL</w:t>
            </w:r>
          </w:p>
        </w:tc>
      </w:tr>
      <w:tr w:rsidR="00012771" w:rsidRPr="00590666" w14:paraId="2DF747E4" w14:textId="77777777" w:rsidTr="00BD32BF">
        <w:tc>
          <w:tcPr>
            <w:tcW w:w="558" w:type="dxa"/>
            <w:shd w:val="clear" w:color="auto" w:fill="auto"/>
          </w:tcPr>
          <w:p w14:paraId="37BB96E5" w14:textId="77777777" w:rsidR="00012771" w:rsidRPr="00590666" w:rsidRDefault="00012771" w:rsidP="00BD32BF">
            <w:pPr>
              <w:keepNext/>
              <w:jc w:val="center"/>
              <w:rPr>
                <w:rFonts w:eastAsia="MS Mincho"/>
                <w:b/>
              </w:rPr>
            </w:pPr>
            <w:r w:rsidRPr="00590666">
              <w:rPr>
                <w:rFonts w:eastAsia="MS Mincho"/>
                <w:b/>
              </w:rPr>
              <w:lastRenderedPageBreak/>
              <w:t>Qty</w:t>
            </w:r>
          </w:p>
        </w:tc>
        <w:tc>
          <w:tcPr>
            <w:tcW w:w="540" w:type="dxa"/>
            <w:shd w:val="clear" w:color="auto" w:fill="auto"/>
          </w:tcPr>
          <w:p w14:paraId="329896F9" w14:textId="77777777" w:rsidR="00012771" w:rsidRPr="00590666" w:rsidRDefault="00012771" w:rsidP="00BD32BF">
            <w:pPr>
              <w:rPr>
                <w:rFonts w:eastAsia="MS Mincho"/>
                <w:b/>
              </w:rPr>
            </w:pPr>
            <w:r w:rsidRPr="00590666">
              <w:rPr>
                <w:rFonts w:eastAsia="MS Mincho"/>
                <w:b/>
              </w:rPr>
              <w:t>U</w:t>
            </w:r>
          </w:p>
        </w:tc>
        <w:tc>
          <w:tcPr>
            <w:tcW w:w="1440" w:type="dxa"/>
            <w:shd w:val="clear" w:color="auto" w:fill="auto"/>
          </w:tcPr>
          <w:p w14:paraId="22E4A8BF" w14:textId="77777777" w:rsidR="00012771" w:rsidRPr="00590666" w:rsidRDefault="00012771" w:rsidP="00BD32BF">
            <w:pPr>
              <w:rPr>
                <w:rFonts w:eastAsia="MS Mincho"/>
                <w:b/>
              </w:rPr>
            </w:pPr>
            <w:r w:rsidRPr="00590666">
              <w:rPr>
                <w:rFonts w:eastAsia="MS Mincho"/>
                <w:b/>
              </w:rPr>
              <w:t>ID</w:t>
            </w:r>
          </w:p>
        </w:tc>
        <w:tc>
          <w:tcPr>
            <w:tcW w:w="7038" w:type="dxa"/>
            <w:shd w:val="clear" w:color="auto" w:fill="auto"/>
          </w:tcPr>
          <w:p w14:paraId="392A7C82" w14:textId="77777777" w:rsidR="00012771" w:rsidRPr="00590666" w:rsidRDefault="00012771" w:rsidP="00BD32BF">
            <w:pPr>
              <w:rPr>
                <w:rFonts w:eastAsia="MS Mincho"/>
                <w:b/>
              </w:rPr>
            </w:pPr>
            <w:r w:rsidRPr="00590666">
              <w:rPr>
                <w:rFonts w:eastAsia="MS Mincho"/>
                <w:b/>
              </w:rPr>
              <w:t>Desc</w:t>
            </w:r>
            <w:r>
              <w:rPr>
                <w:rFonts w:eastAsia="MS Mincho"/>
                <w:b/>
              </w:rPr>
              <w:t>ription</w:t>
            </w:r>
          </w:p>
        </w:tc>
      </w:tr>
      <w:tr w:rsidR="00012771" w:rsidRPr="00DE0B5C" w14:paraId="77D2DB29" w14:textId="77777777" w:rsidTr="00BD32BF">
        <w:tc>
          <w:tcPr>
            <w:tcW w:w="558" w:type="dxa"/>
            <w:shd w:val="clear" w:color="auto" w:fill="auto"/>
          </w:tcPr>
          <w:p w14:paraId="028DC64E" w14:textId="77777777" w:rsidR="00012771" w:rsidRPr="00B3422B" w:rsidRDefault="00012771" w:rsidP="00BD32BF">
            <w:pPr>
              <w:keepNext/>
              <w:spacing w:after="0"/>
              <w:jc w:val="center"/>
              <w:rPr>
                <w:rFonts w:eastAsia="MS Mincho"/>
              </w:rPr>
            </w:pPr>
            <w:r>
              <w:br w:type="page"/>
            </w:r>
            <w:r>
              <w:rPr>
                <w:rFonts w:eastAsia="MS Mincho"/>
              </w:rPr>
              <w:t>2</w:t>
            </w:r>
          </w:p>
        </w:tc>
        <w:tc>
          <w:tcPr>
            <w:tcW w:w="540" w:type="dxa"/>
            <w:shd w:val="clear" w:color="auto" w:fill="auto"/>
          </w:tcPr>
          <w:p w14:paraId="13FD54F6" w14:textId="77777777" w:rsidR="00012771" w:rsidRPr="00B3422B" w:rsidRDefault="00012771" w:rsidP="00BD32BF">
            <w:pPr>
              <w:spacing w:after="0"/>
              <w:rPr>
                <w:rFonts w:eastAsia="MS Mincho"/>
              </w:rPr>
            </w:pPr>
            <w:r>
              <w:rPr>
                <w:rFonts w:eastAsia="MS Mincho"/>
              </w:rPr>
              <w:t>Ea</w:t>
            </w:r>
          </w:p>
        </w:tc>
        <w:tc>
          <w:tcPr>
            <w:tcW w:w="1440" w:type="dxa"/>
            <w:shd w:val="clear" w:color="auto" w:fill="auto"/>
          </w:tcPr>
          <w:p w14:paraId="78B124CD" w14:textId="77777777" w:rsidR="00012771" w:rsidRPr="00B3422B" w:rsidRDefault="00E10A0A" w:rsidP="00BD32BF">
            <w:pPr>
              <w:spacing w:after="0"/>
              <w:rPr>
                <w:rFonts w:eastAsia="MS Mincho"/>
              </w:rPr>
            </w:pPr>
            <w:hyperlink r:id="rId282" w:history="1">
              <w:r w:rsidR="00012771" w:rsidRPr="001556FE">
                <w:rPr>
                  <w:rStyle w:val="Hyperlink"/>
                  <w:rFonts w:eastAsia="MS Mincho"/>
                  <w:bdr w:val="none" w:sz="0" w:space="0" w:color="auto"/>
                </w:rPr>
                <w:t>D020660</w:t>
              </w:r>
            </w:hyperlink>
          </w:p>
        </w:tc>
        <w:tc>
          <w:tcPr>
            <w:tcW w:w="7038" w:type="dxa"/>
            <w:shd w:val="clear" w:color="auto" w:fill="auto"/>
          </w:tcPr>
          <w:p w14:paraId="3EDDCF99" w14:textId="77777777" w:rsidR="00012771" w:rsidRPr="00B61019" w:rsidRDefault="00012771" w:rsidP="00BD32BF">
            <w:pPr>
              <w:keepLines/>
              <w:spacing w:after="0"/>
              <w:rPr>
                <w:rFonts w:eastAsia="MS Mincho"/>
                <w:b/>
              </w:rPr>
            </w:pPr>
            <w:r w:rsidRPr="00B61019">
              <w:rPr>
                <w:rFonts w:eastAsia="MS Mincho"/>
                <w:b/>
              </w:rPr>
              <w:t>Lower Blade Pulldown Device</w:t>
            </w:r>
          </w:p>
          <w:p w14:paraId="5E71F579" w14:textId="77777777" w:rsidR="00012771" w:rsidRDefault="00012771" w:rsidP="00BD32BF">
            <w:pPr>
              <w:pStyle w:val="ProcedureBullet"/>
              <w:rPr>
                <w:rFonts w:eastAsia="MS Mincho"/>
              </w:rPr>
            </w:pPr>
            <w:r>
              <w:rPr>
                <w:rFonts w:eastAsia="MS Mincho"/>
              </w:rPr>
              <w:t>6.092 kg Hang W</w:t>
            </w:r>
            <w:r w:rsidRPr="009F10C1">
              <w:rPr>
                <w:rFonts w:eastAsia="MS Mincho"/>
              </w:rPr>
              <w:t>eight</w:t>
            </w:r>
          </w:p>
          <w:p w14:paraId="54E31B71" w14:textId="77777777" w:rsidR="00012771" w:rsidRDefault="00012771" w:rsidP="00BD32BF">
            <w:pPr>
              <w:pStyle w:val="ProcedureBullet"/>
              <w:rPr>
                <w:rFonts w:eastAsia="MS Mincho"/>
              </w:rPr>
            </w:pPr>
            <w:r>
              <w:rPr>
                <w:rFonts w:eastAsia="MS Mincho"/>
              </w:rPr>
              <w:t>Lower Blade Wire Clamp</w:t>
            </w:r>
            <w:r w:rsidRPr="009F10C1">
              <w:rPr>
                <w:rFonts w:eastAsia="MS Mincho"/>
              </w:rPr>
              <w:t xml:space="preserve"> from Intermediate Wire Assembly</w:t>
            </w:r>
          </w:p>
          <w:p w14:paraId="27A09AE4" w14:textId="77777777" w:rsidR="00012771" w:rsidRDefault="00012771" w:rsidP="00BD32BF">
            <w:pPr>
              <w:pStyle w:val="ProcedureBullet"/>
            </w:pPr>
            <w:r>
              <w:t>8 Socket Head Cap Screw</w:t>
            </w:r>
          </w:p>
          <w:p w14:paraId="5762D253" w14:textId="77777777" w:rsidR="00012771" w:rsidRDefault="00012771" w:rsidP="00BD32BF">
            <w:pPr>
              <w:pStyle w:val="ProcedureBullet"/>
              <w:numPr>
                <w:ilvl w:val="0"/>
                <w:numId w:val="0"/>
              </w:numPr>
              <w:ind w:left="720"/>
            </w:pPr>
            <w:r>
              <w:t xml:space="preserve">4-40 x 0.25” </w:t>
            </w:r>
            <w:r w:rsidRPr="00C0049D">
              <w:rPr>
                <w:color w:val="FF0000"/>
              </w:rPr>
              <w:t>AgPlated</w:t>
            </w:r>
          </w:p>
          <w:p w14:paraId="052BAE85" w14:textId="77777777" w:rsidR="00012771" w:rsidRPr="009F10C1" w:rsidRDefault="00012771" w:rsidP="00BD32BF">
            <w:pPr>
              <w:pStyle w:val="ProcedureBullet"/>
              <w:rPr>
                <w:rFonts w:eastAsia="MS Mincho"/>
              </w:rPr>
            </w:pPr>
            <w:r>
              <w:rPr>
                <w:rFonts w:eastAsia="MS Mincho"/>
              </w:rPr>
              <w:t xml:space="preserve">Music wire </w:t>
            </w:r>
            <w:r w:rsidRPr="009F10C1">
              <w:rPr>
                <w:rFonts w:eastAsia="MS Mincho"/>
              </w:rPr>
              <w:t xml:space="preserve">.008” </w:t>
            </w:r>
            <w:r>
              <w:rPr>
                <w:rFonts w:eastAsia="MS Mincho"/>
              </w:rPr>
              <w:t xml:space="preserve">dia. </w:t>
            </w:r>
            <w:r w:rsidRPr="009F10C1">
              <w:rPr>
                <w:rFonts w:eastAsia="MS Mincho"/>
              </w:rPr>
              <w:t>minimum, about 18” long, clamped at one end, and with a small loop tied in the other.)</w:t>
            </w:r>
          </w:p>
        </w:tc>
      </w:tr>
    </w:tbl>
    <w:p w14:paraId="6F2EB299" w14:textId="77777777" w:rsidR="00012771" w:rsidRDefault="00012771" w:rsidP="00012771">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164"/>
        <w:gridCol w:w="90"/>
        <w:gridCol w:w="450"/>
        <w:gridCol w:w="4861"/>
      </w:tblGrid>
      <w:tr w:rsidR="00012771" w14:paraId="091B17FF" w14:textId="77777777" w:rsidTr="00BD32BF">
        <w:tc>
          <w:tcPr>
            <w:tcW w:w="2224" w:type="pct"/>
            <w:gridSpan w:val="2"/>
          </w:tcPr>
          <w:p w14:paraId="6D86776A" w14:textId="77777777" w:rsidR="00012771" w:rsidRDefault="00012771" w:rsidP="00BD32BF">
            <w:pPr>
              <w:pStyle w:val="ProcedureStep"/>
              <w:numPr>
                <w:ilvl w:val="0"/>
                <w:numId w:val="0"/>
              </w:numPr>
              <w:spacing w:after="0"/>
            </w:pPr>
          </w:p>
          <w:p w14:paraId="5AA003A2" w14:textId="77777777" w:rsidR="00012771" w:rsidRDefault="00012771" w:rsidP="00012771">
            <w:pPr>
              <w:pStyle w:val="ProcedureStep"/>
              <w:numPr>
                <w:ilvl w:val="0"/>
                <w:numId w:val="28"/>
              </w:numPr>
            </w:pPr>
            <w:r>
              <w:rPr>
                <w:noProof/>
              </w:rPr>
              <w:t xml:space="preserve">Assemble to </w:t>
            </w:r>
            <w:r w:rsidRPr="00FE7135">
              <w:t>the</w:t>
            </w:r>
          </w:p>
          <w:p w14:paraId="47B84DDF" w14:textId="77777777" w:rsidR="00012771" w:rsidRDefault="00E10A0A" w:rsidP="00BD32BF">
            <w:pPr>
              <w:pStyle w:val="ProcedureStep"/>
              <w:numPr>
                <w:ilvl w:val="0"/>
                <w:numId w:val="0"/>
              </w:numPr>
              <w:ind w:left="360"/>
            </w:pPr>
            <w:hyperlink r:id="rId283" w:history="1">
              <w:r w:rsidR="00012771" w:rsidRPr="002A06C6">
                <w:rPr>
                  <w:rStyle w:val="Hyperlink"/>
                  <w:rFonts w:eastAsia="MS Mincho"/>
                  <w:bdr w:val="none" w:sz="0" w:space="0" w:color="auto"/>
                </w:rPr>
                <w:t>D020605</w:t>
              </w:r>
            </w:hyperlink>
            <w:r w:rsidR="00012771" w:rsidRPr="002A06C6">
              <w:rPr>
                <w:rFonts w:eastAsia="MS Mincho"/>
              </w:rPr>
              <w:t xml:space="preserve"> Upper Mass </w:t>
            </w:r>
            <w:r w:rsidR="00012771">
              <w:t>Main Section:</w:t>
            </w:r>
          </w:p>
          <w:p w14:paraId="04902CB2" w14:textId="77777777" w:rsidR="00012771" w:rsidRDefault="00E10A0A" w:rsidP="00BD32BF">
            <w:pPr>
              <w:pStyle w:val="ProcedureBullet"/>
            </w:pPr>
            <w:hyperlink r:id="rId284" w:history="1">
              <w:r w:rsidR="00012771" w:rsidRPr="00427A0E">
                <w:rPr>
                  <w:rStyle w:val="Hyperlink"/>
                  <w:bdr w:val="none" w:sz="0" w:space="0" w:color="auto"/>
                </w:rPr>
                <w:t>D020607</w:t>
              </w:r>
            </w:hyperlink>
            <w:r w:rsidR="00012771">
              <w:t xml:space="preserve"> Upper Mass T-Piece</w:t>
            </w:r>
          </w:p>
          <w:p w14:paraId="2A0F637C" w14:textId="77777777" w:rsidR="00012771" w:rsidRDefault="00012771" w:rsidP="00BD32BF">
            <w:pPr>
              <w:pStyle w:val="ProcedureBullet"/>
            </w:pPr>
            <w:r>
              <w:t>4 Socket Head Cap Screws</w:t>
            </w:r>
          </w:p>
          <w:p w14:paraId="2B685614" w14:textId="77777777" w:rsidR="00012771" w:rsidRDefault="00012771" w:rsidP="00BD32BF">
            <w:pPr>
              <w:pStyle w:val="ProcedureBullet"/>
              <w:numPr>
                <w:ilvl w:val="0"/>
                <w:numId w:val="0"/>
              </w:numPr>
              <w:ind w:left="720"/>
            </w:pPr>
            <w:r>
              <w:t xml:space="preserve">¼-20 x 1.125” </w:t>
            </w:r>
            <w:r w:rsidRPr="00C97752">
              <w:rPr>
                <w:color w:val="FF0000"/>
              </w:rPr>
              <w:t>AgPlated</w:t>
            </w:r>
          </w:p>
          <w:p w14:paraId="5CBB026C" w14:textId="77777777" w:rsidR="00012771" w:rsidRDefault="00012771" w:rsidP="00BD32BF">
            <w:pPr>
              <w:pStyle w:val="ProcedureStep"/>
              <w:numPr>
                <w:ilvl w:val="0"/>
                <w:numId w:val="0"/>
              </w:numPr>
              <w:ind w:left="720"/>
              <w:rPr>
                <w:color w:val="FF0000"/>
              </w:rPr>
            </w:pPr>
            <w:r>
              <w:t xml:space="preserve">Torque to </w:t>
            </w:r>
            <w:r>
              <w:rPr>
                <w:color w:val="FF0000"/>
              </w:rPr>
              <w:t>100</w:t>
            </w:r>
            <w:r w:rsidRPr="002A06C6">
              <w:rPr>
                <w:color w:val="FF0000"/>
              </w:rPr>
              <w:t xml:space="preserve"> in-lb</w:t>
            </w:r>
          </w:p>
          <w:p w14:paraId="0D58DC2E" w14:textId="77777777" w:rsidR="00012771" w:rsidRDefault="00012771" w:rsidP="00BD32BF">
            <w:pPr>
              <w:pStyle w:val="ProcedureStep"/>
              <w:numPr>
                <w:ilvl w:val="0"/>
                <w:numId w:val="0"/>
              </w:numPr>
              <w:rPr>
                <w:noProof/>
              </w:rPr>
            </w:pPr>
          </w:p>
          <w:p w14:paraId="25037641" w14:textId="77777777" w:rsidR="00012771" w:rsidRDefault="00012771" w:rsidP="00BD32BF">
            <w:pPr>
              <w:pStyle w:val="ProcedureStep"/>
              <w:numPr>
                <w:ilvl w:val="0"/>
                <w:numId w:val="0"/>
              </w:numPr>
              <w:rPr>
                <w:noProof/>
              </w:rPr>
            </w:pPr>
          </w:p>
          <w:p w14:paraId="10DC4F2B" w14:textId="77777777" w:rsidR="00012771" w:rsidRDefault="00012771" w:rsidP="00BD32BF">
            <w:pPr>
              <w:pStyle w:val="ProcedureStep"/>
            </w:pPr>
            <w:r>
              <w:t xml:space="preserve">Assemble to the </w:t>
            </w:r>
            <w:hyperlink r:id="rId285" w:history="1">
              <w:r w:rsidRPr="00362069">
                <w:rPr>
                  <w:rStyle w:val="Hyperlink"/>
                  <w:bdr w:val="none" w:sz="0" w:space="0" w:color="auto"/>
                </w:rPr>
                <w:t>D1001669</w:t>
              </w:r>
            </w:hyperlink>
            <w:r>
              <w:t xml:space="preserve"> Pitch Insert:</w:t>
            </w:r>
            <w:r>
              <w:rPr>
                <w:noProof/>
              </w:rPr>
              <w:t xml:space="preserve"> </w:t>
            </w:r>
          </w:p>
          <w:p w14:paraId="6ED5D6E5" w14:textId="77777777" w:rsidR="00012771" w:rsidRDefault="00012771" w:rsidP="00BD32BF">
            <w:pPr>
              <w:pStyle w:val="ProcedureBullet"/>
            </w:pPr>
            <w:r>
              <w:t>1 Socket Set Screw</w:t>
            </w:r>
          </w:p>
          <w:p w14:paraId="1CA20AD3" w14:textId="77777777" w:rsidR="00012771" w:rsidRDefault="00012771" w:rsidP="00BD32BF">
            <w:pPr>
              <w:pStyle w:val="ProcedureBullet"/>
              <w:numPr>
                <w:ilvl w:val="0"/>
                <w:numId w:val="0"/>
              </w:numPr>
              <w:spacing w:after="60"/>
              <w:ind w:left="720"/>
              <w:rPr>
                <w:noProof/>
              </w:rPr>
            </w:pPr>
            <w:r>
              <w:t xml:space="preserve">½-20 x 3.5” </w:t>
            </w:r>
            <w:r w:rsidRPr="00C0049D">
              <w:rPr>
                <w:color w:val="FF0000"/>
              </w:rPr>
              <w:t>AgPlated</w:t>
            </w:r>
          </w:p>
          <w:p w14:paraId="0F860F41" w14:textId="77777777" w:rsidR="00012771" w:rsidRDefault="00012771" w:rsidP="00BD32BF">
            <w:pPr>
              <w:pStyle w:val="ProcedureStep"/>
              <w:rPr>
                <w:noProof/>
              </w:rPr>
            </w:pPr>
            <w:r>
              <w:rPr>
                <w:noProof/>
              </w:rPr>
              <w:t>Assemble to the T-Piece:</w:t>
            </w:r>
          </w:p>
          <w:p w14:paraId="2503F8D9" w14:textId="77777777" w:rsidR="00012771" w:rsidRDefault="00012771" w:rsidP="00BD32BF">
            <w:pPr>
              <w:pStyle w:val="ProcedureBullet"/>
              <w:rPr>
                <w:noProof/>
              </w:rPr>
            </w:pPr>
            <w:r>
              <w:rPr>
                <w:noProof/>
              </w:rPr>
              <w:t xml:space="preserve">1 </w:t>
            </w:r>
            <w:hyperlink r:id="rId286" w:history="1">
              <w:r w:rsidRPr="003B4C82">
                <w:rPr>
                  <w:rStyle w:val="Hyperlink"/>
                  <w:bdr w:val="none" w:sz="0" w:space="0" w:color="auto"/>
                </w:rPr>
                <w:t>D1001669</w:t>
              </w:r>
            </w:hyperlink>
            <w:r>
              <w:t xml:space="preserve"> Pitch Insert</w:t>
            </w:r>
          </w:p>
          <w:p w14:paraId="246E5435" w14:textId="77777777" w:rsidR="00012771" w:rsidRPr="00A32000" w:rsidRDefault="00012771" w:rsidP="00BD32BF">
            <w:pPr>
              <w:pStyle w:val="ProcedureBullet"/>
              <w:numPr>
                <w:ilvl w:val="0"/>
                <w:numId w:val="0"/>
              </w:numPr>
              <w:ind w:left="720"/>
              <w:rPr>
                <w:noProof/>
                <w:color w:val="FF0000"/>
              </w:rPr>
            </w:pPr>
            <w:r>
              <w:rPr>
                <w:color w:val="FF0000"/>
              </w:rPr>
              <w:t>Center the Insert within the T-Piece</w:t>
            </w:r>
          </w:p>
          <w:p w14:paraId="37A131A6" w14:textId="77777777" w:rsidR="00012771" w:rsidRDefault="00012771" w:rsidP="00BD32BF">
            <w:pPr>
              <w:pStyle w:val="ProcedureBullet"/>
            </w:pPr>
            <w:r>
              <w:t>2 Socket Set Screws</w:t>
            </w:r>
          </w:p>
          <w:p w14:paraId="3DFA7037" w14:textId="77777777" w:rsidR="00012771" w:rsidRDefault="00012771" w:rsidP="00BD32BF">
            <w:pPr>
              <w:pStyle w:val="ProcedureBullet"/>
              <w:numPr>
                <w:ilvl w:val="0"/>
                <w:numId w:val="0"/>
              </w:numPr>
              <w:spacing w:after="120"/>
              <w:ind w:left="720"/>
              <w:rPr>
                <w:noProof/>
              </w:rPr>
            </w:pPr>
            <w:r>
              <w:t xml:space="preserve">¼-20 x 1.5” </w:t>
            </w:r>
            <w:r w:rsidRPr="00C0049D">
              <w:rPr>
                <w:color w:val="FF0000"/>
              </w:rPr>
              <w:t>AgPlated</w:t>
            </w:r>
          </w:p>
        </w:tc>
        <w:tc>
          <w:tcPr>
            <w:tcW w:w="2776" w:type="pct"/>
            <w:gridSpan w:val="2"/>
          </w:tcPr>
          <w:p w14:paraId="4BAFCFB0" w14:textId="77777777" w:rsidR="00012771" w:rsidRDefault="00012771" w:rsidP="00BD32BF">
            <w:pPr>
              <w:keepNext/>
              <w:spacing w:after="0"/>
              <w:jc w:val="center"/>
            </w:pPr>
            <w:r w:rsidRPr="00C31656">
              <w:rPr>
                <w:noProof/>
              </w:rPr>
              <mc:AlternateContent>
                <mc:Choice Requires="wps">
                  <w:drawing>
                    <wp:anchor distT="0" distB="0" distL="114300" distR="114300" simplePos="0" relativeHeight="253770752" behindDoc="0" locked="0" layoutInCell="1" allowOverlap="1" wp14:anchorId="5A7D5F71" wp14:editId="16C361B2">
                      <wp:simplePos x="0" y="0"/>
                      <wp:positionH relativeFrom="column">
                        <wp:posOffset>1669415</wp:posOffset>
                      </wp:positionH>
                      <wp:positionV relativeFrom="paragraph">
                        <wp:posOffset>172720</wp:posOffset>
                      </wp:positionV>
                      <wp:extent cx="897255" cy="153670"/>
                      <wp:effectExtent l="431800" t="0" r="0" b="24130"/>
                      <wp:wrapNone/>
                      <wp:docPr id="546" name="Line Callout 1 (No Border) 546"/>
                      <wp:cNvGraphicFramePr/>
                      <a:graphic xmlns:a="http://schemas.openxmlformats.org/drawingml/2006/main">
                        <a:graphicData uri="http://schemas.microsoft.com/office/word/2010/wordprocessingShape">
                          <wps:wsp>
                            <wps:cNvSpPr/>
                            <wps:spPr>
                              <a:xfrm>
                                <a:off x="0" y="0"/>
                                <a:ext cx="897255" cy="153670"/>
                              </a:xfrm>
                              <a:prstGeom prst="callout1">
                                <a:avLst>
                                  <a:gd name="adj1" fmla="val 50006"/>
                                  <a:gd name="adj2" fmla="val -1322"/>
                                  <a:gd name="adj3" fmla="val 51976"/>
                                  <a:gd name="adj4" fmla="val -49697"/>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CB74401" w14:textId="77777777" w:rsidR="00BD32BF" w:rsidRDefault="00BD32BF" w:rsidP="00012771">
                                  <w:pPr>
                                    <w:rPr>
                                      <w:color w:val="000000" w:themeColor="text1"/>
                                    </w:rPr>
                                  </w:pPr>
                                  <w:r>
                                    <w:rPr>
                                      <w:color w:val="000000" w:themeColor="text1"/>
                                    </w:rPr>
                                    <w:t>Main Section</w:t>
                                  </w:r>
                                </w:p>
                                <w:p w14:paraId="0DB8A898"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46" o:spid="_x0000_s1060" type="#_x0000_t41" style="position:absolute;left:0;text-align:left;margin-left:131.45pt;margin-top:13.6pt;width:70.65pt;height:12.1pt;z-index:25377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" adj="-10735,11227,-286,10801" filled="f" strokecolor="#00e800">
                      <v:textbox inset="0,0,0,0">
                        <w:txbxContent>
                          <w:p w14:paraId="2CB74401" w14:textId="77777777" w:rsidR="00BD32BF" w:rsidRDefault="00BD32BF" w:rsidP="00012771">
                            <w:pPr>
                              <w:rPr>
                                <w:color w:val="000000" w:themeColor="text1"/>
                              </w:rPr>
                            </w:pPr>
                            <w:r>
                              <w:rPr>
                                <w:color w:val="000000" w:themeColor="text1"/>
                              </w:rPr>
                              <w:t>Main Section</w:t>
                            </w:r>
                          </w:p>
                          <w:p w14:paraId="0DB8A898" w14:textId="77777777" w:rsidR="00BD32BF" w:rsidRPr="00A53E4A" w:rsidRDefault="00BD32BF" w:rsidP="00012771">
                            <w:pPr>
                              <w:jc w:val="right"/>
                              <w:rPr>
                                <w:color w:val="000000" w:themeColor="text1"/>
                              </w:rPr>
                            </w:pPr>
                          </w:p>
                        </w:txbxContent>
                      </v:textbox>
                      <o:callout v:ext="edit" minusy="t"/>
                    </v:shape>
                  </w:pict>
                </mc:Fallback>
              </mc:AlternateContent>
            </w:r>
            <w:r w:rsidRPr="00C31656">
              <w:rPr>
                <w:noProof/>
              </w:rPr>
              <mc:AlternateContent>
                <mc:Choice Requires="wps">
                  <w:drawing>
                    <wp:anchor distT="0" distB="0" distL="114300" distR="114300" simplePos="0" relativeHeight="253771776" behindDoc="0" locked="0" layoutInCell="1" allowOverlap="1" wp14:anchorId="6087B5DD" wp14:editId="5158D512">
                      <wp:simplePos x="0" y="0"/>
                      <wp:positionH relativeFrom="column">
                        <wp:posOffset>2054860</wp:posOffset>
                      </wp:positionH>
                      <wp:positionV relativeFrom="paragraph">
                        <wp:posOffset>473710</wp:posOffset>
                      </wp:positionV>
                      <wp:extent cx="996950" cy="153670"/>
                      <wp:effectExtent l="381000" t="0" r="0" b="24130"/>
                      <wp:wrapNone/>
                      <wp:docPr id="548" name="Line Callout 1 (No Border) 548"/>
                      <wp:cNvGraphicFramePr/>
                      <a:graphic xmlns:a="http://schemas.openxmlformats.org/drawingml/2006/main">
                        <a:graphicData uri="http://schemas.microsoft.com/office/word/2010/wordprocessingShape">
                          <wps:wsp>
                            <wps:cNvSpPr/>
                            <wps:spPr>
                              <a:xfrm>
                                <a:off x="0" y="0"/>
                                <a:ext cx="996950" cy="153670"/>
                              </a:xfrm>
                              <a:prstGeom prst="callout1">
                                <a:avLst>
                                  <a:gd name="adj1" fmla="val 50006"/>
                                  <a:gd name="adj2" fmla="val -1322"/>
                                  <a:gd name="adj3" fmla="val 55791"/>
                                  <a:gd name="adj4" fmla="val -38526"/>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028749D" w14:textId="77777777" w:rsidR="00BD32BF" w:rsidRDefault="00BD32BF" w:rsidP="00012771">
                                  <w:pPr>
                                    <w:rPr>
                                      <w:color w:val="000000" w:themeColor="text1"/>
                                    </w:rPr>
                                  </w:pPr>
                                  <w:r>
                                    <w:rPr>
                                      <w:color w:val="000000" w:themeColor="text1"/>
                                    </w:rPr>
                                    <w:t>¼-20 x 1.125”</w:t>
                                  </w:r>
                                </w:p>
                                <w:p w14:paraId="2B0E50A7"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48" o:spid="_x0000_s1061" type="#_x0000_t41" style="position:absolute;left:0;text-align:left;margin-left:161.8pt;margin-top:37.3pt;width:78.5pt;height:12.1pt;z-index:25377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" adj="-8322,12051,-286,10801" filled="f" strokecolor="#00e800">
                      <v:textbox inset="0,0,0,0">
                        <w:txbxContent>
                          <w:p w14:paraId="0028749D" w14:textId="77777777" w:rsidR="00BD32BF" w:rsidRDefault="00BD32BF" w:rsidP="00012771">
                            <w:pPr>
                              <w:rPr>
                                <w:color w:val="000000" w:themeColor="text1"/>
                              </w:rPr>
                            </w:pPr>
                            <w:r>
                              <w:rPr>
                                <w:color w:val="000000" w:themeColor="text1"/>
                              </w:rPr>
                              <w:t>¼-20 x 1.125”</w:t>
                            </w:r>
                          </w:p>
                          <w:p w14:paraId="2B0E50A7" w14:textId="77777777" w:rsidR="00BD32BF" w:rsidRPr="00A53E4A" w:rsidRDefault="00BD32BF" w:rsidP="00012771">
                            <w:pPr>
                              <w:jc w:val="right"/>
                              <w:rPr>
                                <w:color w:val="000000" w:themeColor="text1"/>
                              </w:rPr>
                            </w:pPr>
                          </w:p>
                        </w:txbxContent>
                      </v:textbox>
                      <o:callout v:ext="edit" minusy="t"/>
                    </v:shape>
                  </w:pict>
                </mc:Fallback>
              </mc:AlternateContent>
            </w:r>
            <w:r w:rsidRPr="00C31656">
              <w:rPr>
                <w:noProof/>
              </w:rPr>
              <mc:AlternateContent>
                <mc:Choice Requires="wps">
                  <w:drawing>
                    <wp:anchor distT="0" distB="0" distL="114300" distR="114300" simplePos="0" relativeHeight="253769728" behindDoc="0" locked="0" layoutInCell="1" allowOverlap="1" wp14:anchorId="57F3020F" wp14:editId="20A2D038">
                      <wp:simplePos x="0" y="0"/>
                      <wp:positionH relativeFrom="column">
                        <wp:posOffset>401955</wp:posOffset>
                      </wp:positionH>
                      <wp:positionV relativeFrom="paragraph">
                        <wp:posOffset>966470</wp:posOffset>
                      </wp:positionV>
                      <wp:extent cx="607695" cy="175895"/>
                      <wp:effectExtent l="0" t="0" r="128905" b="1905"/>
                      <wp:wrapNone/>
                      <wp:docPr id="483" name="Line Callout 1 (No Border) 483"/>
                      <wp:cNvGraphicFramePr/>
                      <a:graphic xmlns:a="http://schemas.openxmlformats.org/drawingml/2006/main">
                        <a:graphicData uri="http://schemas.microsoft.com/office/word/2010/wordprocessingShape">
                          <wps:wsp>
                            <wps:cNvSpPr/>
                            <wps:spPr>
                              <a:xfrm flipH="1">
                                <a:off x="0" y="0"/>
                                <a:ext cx="607695" cy="175895"/>
                              </a:xfrm>
                              <a:prstGeom prst="callout1">
                                <a:avLst>
                                  <a:gd name="adj1" fmla="val 50006"/>
                                  <a:gd name="adj2" fmla="val -1322"/>
                                  <a:gd name="adj3" fmla="val 50186"/>
                                  <a:gd name="adj4" fmla="val -18598"/>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F38D130" w14:textId="77777777" w:rsidR="00BD32BF" w:rsidRDefault="00BD32BF" w:rsidP="00012771">
                                  <w:pPr>
                                    <w:jc w:val="right"/>
                                    <w:rPr>
                                      <w:color w:val="000000" w:themeColor="text1"/>
                                    </w:rPr>
                                  </w:pPr>
                                  <w:r>
                                    <w:rPr>
                                      <w:color w:val="000000" w:themeColor="text1"/>
                                    </w:rPr>
                                    <w:t>T-Piece</w:t>
                                  </w:r>
                                </w:p>
                                <w:p w14:paraId="21BE0158"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83" o:spid="_x0000_s1062" type="#_x0000_t41" style="position:absolute;left:0;text-align:left;margin-left:31.65pt;margin-top:76.1pt;width:47.85pt;height:13.85pt;flip:x;z-index:25376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" adj="-4017,10840,-286,10801" filled="f" strokecolor="#00e800">
                      <v:textbox inset="0,0,0,0">
                        <w:txbxContent>
                          <w:p w14:paraId="5F38D130" w14:textId="77777777" w:rsidR="00BD32BF" w:rsidRDefault="00BD32BF" w:rsidP="00012771">
                            <w:pPr>
                              <w:jc w:val="right"/>
                              <w:rPr>
                                <w:color w:val="000000" w:themeColor="text1"/>
                              </w:rPr>
                            </w:pPr>
                            <w:r>
                              <w:rPr>
                                <w:color w:val="000000" w:themeColor="text1"/>
                              </w:rPr>
                              <w:t>T-Piece</w:t>
                            </w:r>
                          </w:p>
                          <w:p w14:paraId="21BE0158" w14:textId="77777777" w:rsidR="00BD32BF" w:rsidRPr="00A53E4A" w:rsidRDefault="00BD32BF" w:rsidP="00012771">
                            <w:pPr>
                              <w:jc w:val="right"/>
                              <w:rPr>
                                <w:color w:val="000000" w:themeColor="text1"/>
                              </w:rPr>
                            </w:pPr>
                          </w:p>
                        </w:txbxContent>
                      </v:textbox>
                      <o:callout v:ext="edit" minusy="t"/>
                    </v:shape>
                  </w:pict>
                </mc:Fallback>
              </mc:AlternateContent>
            </w:r>
            <w:r>
              <w:rPr>
                <w:noProof/>
              </w:rPr>
              <w:drawing>
                <wp:inline distT="0" distB="0" distL="0" distR="0" wp14:anchorId="211AB4DC" wp14:editId="18991E76">
                  <wp:extent cx="2589657" cy="1602867"/>
                  <wp:effectExtent l="0" t="0" r="1270" b="0"/>
                  <wp:docPr id="60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7">
                            <a:extLst>
                              <a:ext uri="{BEBA8EAE-BF5A-486C-A8C5-ECC9F3942E4B}">
                                <a14:imgProps xmlns:a14="http://schemas.microsoft.com/office/drawing/2010/main">
                                  <a14:imgLayer r:embed="rId28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589657" cy="1602867"/>
                          </a:xfrm>
                          <a:prstGeom prst="rect">
                            <a:avLst/>
                          </a:prstGeom>
                          <a:noFill/>
                          <a:ln>
                            <a:noFill/>
                          </a:ln>
                        </pic:spPr>
                      </pic:pic>
                    </a:graphicData>
                  </a:graphic>
                </wp:inline>
              </w:drawing>
            </w:r>
          </w:p>
          <w:p w14:paraId="32BF6762" w14:textId="77777777" w:rsidR="00012771" w:rsidRDefault="00012771" w:rsidP="00BD32BF">
            <w:pPr>
              <w:jc w:val="center"/>
            </w:pPr>
            <w:r>
              <w:rPr>
                <w:noProof/>
              </w:rPr>
              <mc:AlternateContent>
                <mc:Choice Requires="wps">
                  <w:drawing>
                    <wp:anchor distT="0" distB="0" distL="114300" distR="114300" simplePos="0" relativeHeight="253772800" behindDoc="0" locked="0" layoutInCell="1" allowOverlap="1" wp14:anchorId="453253BB" wp14:editId="36C315FC">
                      <wp:simplePos x="0" y="0"/>
                      <wp:positionH relativeFrom="column">
                        <wp:posOffset>843915</wp:posOffset>
                      </wp:positionH>
                      <wp:positionV relativeFrom="paragraph">
                        <wp:posOffset>1090930</wp:posOffset>
                      </wp:positionV>
                      <wp:extent cx="340360" cy="293663"/>
                      <wp:effectExtent l="0" t="0" r="40640" b="36830"/>
                      <wp:wrapNone/>
                      <wp:docPr id="628" name="Straight Connector 628"/>
                      <wp:cNvGraphicFramePr/>
                      <a:graphic xmlns:a="http://schemas.openxmlformats.org/drawingml/2006/main">
                        <a:graphicData uri="http://schemas.microsoft.com/office/word/2010/wordprocessingShape">
                          <wps:wsp>
                            <wps:cNvCnPr/>
                            <wps:spPr>
                              <a:xfrm>
                                <a:off x="0" y="0"/>
                                <a:ext cx="340360" cy="293663"/>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28" o:spid="_x0000_s1026" style="position:absolute;z-index:25377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45pt,85.9pt" to="93.2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" strokecolor="#00e800"/>
                  </w:pict>
                </mc:Fallback>
              </mc:AlternateContent>
            </w:r>
            <w:r w:rsidRPr="00C31656">
              <w:rPr>
                <w:noProof/>
              </w:rPr>
              <mc:AlternateContent>
                <mc:Choice Requires="wps">
                  <w:drawing>
                    <wp:anchor distT="0" distB="0" distL="114300" distR="114300" simplePos="0" relativeHeight="253773824" behindDoc="0" locked="0" layoutInCell="1" allowOverlap="1" wp14:anchorId="752F3158" wp14:editId="2E850424">
                      <wp:simplePos x="0" y="0"/>
                      <wp:positionH relativeFrom="column">
                        <wp:posOffset>274320</wp:posOffset>
                      </wp:positionH>
                      <wp:positionV relativeFrom="paragraph">
                        <wp:posOffset>904240</wp:posOffset>
                      </wp:positionV>
                      <wp:extent cx="555625" cy="367030"/>
                      <wp:effectExtent l="0" t="0" r="384175" b="0"/>
                      <wp:wrapNone/>
                      <wp:docPr id="627" name="Line Callout 1 (No Border) 627"/>
                      <wp:cNvGraphicFramePr/>
                      <a:graphic xmlns:a="http://schemas.openxmlformats.org/drawingml/2006/main">
                        <a:graphicData uri="http://schemas.microsoft.com/office/word/2010/wordprocessingShape">
                          <wps:wsp>
                            <wps:cNvSpPr/>
                            <wps:spPr>
                              <a:xfrm flipH="1">
                                <a:off x="0" y="0"/>
                                <a:ext cx="555625" cy="367030"/>
                              </a:xfrm>
                              <a:prstGeom prst="callout1">
                                <a:avLst>
                                  <a:gd name="adj1" fmla="val 50006"/>
                                  <a:gd name="adj2" fmla="val -1322"/>
                                  <a:gd name="adj3" fmla="val 46545"/>
                                  <a:gd name="adj4" fmla="val -64031"/>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1465DD2" w14:textId="77777777" w:rsidR="00BD32BF" w:rsidRDefault="00BD32BF" w:rsidP="00012771">
                                  <w:pPr>
                                    <w:spacing w:after="0"/>
                                    <w:jc w:val="right"/>
                                    <w:rPr>
                                      <w:color w:val="000000" w:themeColor="text1"/>
                                    </w:rPr>
                                  </w:pPr>
                                  <w:r>
                                    <w:rPr>
                                      <w:color w:val="000000" w:themeColor="text1"/>
                                    </w:rPr>
                                    <w:t>1.5” Set Screws</w:t>
                                  </w:r>
                                </w:p>
                                <w:p w14:paraId="5389F464" w14:textId="77777777" w:rsidR="00BD32BF" w:rsidRPr="00A53E4A" w:rsidRDefault="00BD32BF" w:rsidP="00012771">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27" o:spid="_x0000_s1063" type="#_x0000_t41" style="position:absolute;left:0;text-align:left;margin-left:21.6pt;margin-top:71.2pt;width:43.75pt;height:28.9pt;flip:x;z-index:25377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" adj="-13831,10054,-286,10801" filled="f" strokecolor="#00e800">
                      <v:textbox inset="0,0,0,0">
                        <w:txbxContent>
                          <w:p w14:paraId="11465DD2" w14:textId="77777777" w:rsidR="00BD32BF" w:rsidRDefault="00BD32BF" w:rsidP="00012771">
                            <w:pPr>
                              <w:spacing w:after="0"/>
                              <w:jc w:val="right"/>
                              <w:rPr>
                                <w:color w:val="000000" w:themeColor="text1"/>
                              </w:rPr>
                            </w:pPr>
                            <w:r>
                              <w:rPr>
                                <w:color w:val="000000" w:themeColor="text1"/>
                              </w:rPr>
                              <w:t>1.5” Set Screws</w:t>
                            </w:r>
                          </w:p>
                          <w:p w14:paraId="5389F464" w14:textId="77777777" w:rsidR="00BD32BF" w:rsidRPr="00A53E4A" w:rsidRDefault="00BD32BF" w:rsidP="00012771">
                            <w:pPr>
                              <w:spacing w:after="0"/>
                              <w:jc w:val="right"/>
                              <w:rPr>
                                <w:color w:val="000000" w:themeColor="text1"/>
                              </w:rPr>
                            </w:pPr>
                          </w:p>
                        </w:txbxContent>
                      </v:textbox>
                    </v:shape>
                  </w:pict>
                </mc:Fallback>
              </mc:AlternateContent>
            </w:r>
            <w:r>
              <w:rPr>
                <w:b/>
                <w:noProof/>
              </w:rPr>
              <mc:AlternateContent>
                <mc:Choice Requires="wps">
                  <w:drawing>
                    <wp:anchor distT="0" distB="0" distL="114300" distR="114300" simplePos="0" relativeHeight="253855744" behindDoc="0" locked="0" layoutInCell="1" allowOverlap="1" wp14:anchorId="3FFCA6A1" wp14:editId="5A914840">
                      <wp:simplePos x="0" y="0"/>
                      <wp:positionH relativeFrom="column">
                        <wp:posOffset>2029460</wp:posOffset>
                      </wp:positionH>
                      <wp:positionV relativeFrom="paragraph">
                        <wp:posOffset>419100</wp:posOffset>
                      </wp:positionV>
                      <wp:extent cx="818515" cy="175895"/>
                      <wp:effectExtent l="558800" t="0" r="0" b="154305"/>
                      <wp:wrapNone/>
                      <wp:docPr id="207" name="Line Callout 1 (No Border) 207"/>
                      <wp:cNvGraphicFramePr/>
                      <a:graphic xmlns:a="http://schemas.openxmlformats.org/drawingml/2006/main">
                        <a:graphicData uri="http://schemas.microsoft.com/office/word/2010/wordprocessingShape">
                          <wps:wsp>
                            <wps:cNvSpPr/>
                            <wps:spPr>
                              <a:xfrm>
                                <a:off x="0" y="0"/>
                                <a:ext cx="818515" cy="175895"/>
                              </a:xfrm>
                              <a:prstGeom prst="callout1">
                                <a:avLst>
                                  <a:gd name="adj1" fmla="val 50006"/>
                                  <a:gd name="adj2" fmla="val -1322"/>
                                  <a:gd name="adj3" fmla="val 168263"/>
                                  <a:gd name="adj4" fmla="val -67068"/>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E717585" w14:textId="77777777" w:rsidR="00BD32BF" w:rsidRDefault="00BD32BF" w:rsidP="00012771">
                                  <w:pPr>
                                    <w:rPr>
                                      <w:color w:val="000000" w:themeColor="text1"/>
                                    </w:rPr>
                                  </w:pPr>
                                  <w:r>
                                    <w:rPr>
                                      <w:color w:val="000000" w:themeColor="text1"/>
                                    </w:rPr>
                                    <w:t>Pitch Insert</w:t>
                                  </w:r>
                                </w:p>
                                <w:p w14:paraId="11B65D50"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07" o:spid="_x0000_s1064" type="#_x0000_t41" style="position:absolute;left:0;text-align:left;margin-left:159.8pt;margin-top:33pt;width:64.45pt;height:13.85pt;z-index:25385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" adj="-14487,36345,-286,10801" filled="f" strokecolor="#00e800">
                      <v:textbox inset="0,0,0,0">
                        <w:txbxContent>
                          <w:p w14:paraId="6E717585" w14:textId="77777777" w:rsidR="00BD32BF" w:rsidRDefault="00BD32BF" w:rsidP="00012771">
                            <w:pPr>
                              <w:rPr>
                                <w:color w:val="000000" w:themeColor="text1"/>
                              </w:rPr>
                            </w:pPr>
                            <w:r>
                              <w:rPr>
                                <w:color w:val="000000" w:themeColor="text1"/>
                              </w:rPr>
                              <w:t>Pitch Insert</w:t>
                            </w:r>
                          </w:p>
                          <w:p w14:paraId="11B65D50" w14:textId="77777777" w:rsidR="00BD32BF" w:rsidRPr="00A53E4A" w:rsidRDefault="00BD32BF" w:rsidP="00012771">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854720" behindDoc="0" locked="0" layoutInCell="1" allowOverlap="1" wp14:anchorId="128DB052" wp14:editId="60B1F0EF">
                      <wp:simplePos x="0" y="0"/>
                      <wp:positionH relativeFrom="column">
                        <wp:posOffset>2018030</wp:posOffset>
                      </wp:positionH>
                      <wp:positionV relativeFrom="paragraph">
                        <wp:posOffset>688975</wp:posOffset>
                      </wp:positionV>
                      <wp:extent cx="1022985" cy="175895"/>
                      <wp:effectExtent l="533400" t="0" r="0" b="1905"/>
                      <wp:wrapNone/>
                      <wp:docPr id="64" name="Line Callout 1 (No Border) 64"/>
                      <wp:cNvGraphicFramePr/>
                      <a:graphic xmlns:a="http://schemas.openxmlformats.org/drawingml/2006/main">
                        <a:graphicData uri="http://schemas.microsoft.com/office/word/2010/wordprocessingShape">
                          <wps:wsp>
                            <wps:cNvSpPr/>
                            <wps:spPr>
                              <a:xfrm>
                                <a:off x="0" y="0"/>
                                <a:ext cx="1022985" cy="175895"/>
                              </a:xfrm>
                              <a:prstGeom prst="callout1">
                                <a:avLst>
                                  <a:gd name="adj1" fmla="val 50006"/>
                                  <a:gd name="adj2" fmla="val -1322"/>
                                  <a:gd name="adj3" fmla="val 54962"/>
                                  <a:gd name="adj4" fmla="val -52316"/>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C26926B" w14:textId="77777777" w:rsidR="00BD32BF" w:rsidRDefault="00BD32BF" w:rsidP="00012771">
                                  <w:pPr>
                                    <w:rPr>
                                      <w:color w:val="000000" w:themeColor="text1"/>
                                    </w:rPr>
                                  </w:pPr>
                                  <w:r>
                                    <w:rPr>
                                      <w:color w:val="000000" w:themeColor="text1"/>
                                    </w:rPr>
                                    <w:t>3.5” Set Screw</w:t>
                                  </w:r>
                                </w:p>
                                <w:p w14:paraId="0ECBC9DF"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4" o:spid="_x0000_s1065" type="#_x0000_t41" style="position:absolute;left:0;text-align:left;margin-left:158.9pt;margin-top:54.25pt;width:80.55pt;height:13.85pt;z-index:25385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" adj="-11300,11872,-286,10801" filled="f" strokecolor="#00e800">
                      <v:textbox inset="0,0,0,0">
                        <w:txbxContent>
                          <w:p w14:paraId="1C26926B" w14:textId="77777777" w:rsidR="00BD32BF" w:rsidRDefault="00BD32BF" w:rsidP="00012771">
                            <w:pPr>
                              <w:rPr>
                                <w:color w:val="000000" w:themeColor="text1"/>
                              </w:rPr>
                            </w:pPr>
                            <w:r>
                              <w:rPr>
                                <w:color w:val="000000" w:themeColor="text1"/>
                              </w:rPr>
                              <w:t>3.5” Set Screw</w:t>
                            </w:r>
                          </w:p>
                          <w:p w14:paraId="0ECBC9DF" w14:textId="77777777" w:rsidR="00BD32BF" w:rsidRPr="00A53E4A" w:rsidRDefault="00BD32BF" w:rsidP="00012771">
                            <w:pPr>
                              <w:jc w:val="right"/>
                              <w:rPr>
                                <w:color w:val="000000" w:themeColor="text1"/>
                              </w:rPr>
                            </w:pPr>
                          </w:p>
                        </w:txbxContent>
                      </v:textbox>
                      <o:callout v:ext="edit" minusy="t"/>
                    </v:shape>
                  </w:pict>
                </mc:Fallback>
              </mc:AlternateContent>
            </w:r>
            <w:r>
              <w:rPr>
                <w:noProof/>
              </w:rPr>
              <w:drawing>
                <wp:inline distT="0" distB="0" distL="0" distR="0" wp14:anchorId="2574F50A" wp14:editId="12E94FE9">
                  <wp:extent cx="2398141" cy="1979293"/>
                  <wp:effectExtent l="0" t="0" r="0" b="254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89">
                            <a:extLst>
                              <a:ext uri="{BEBA8EAE-BF5A-486C-A8C5-ECC9F3942E4B}">
                                <a14:imgProps xmlns:a14="http://schemas.microsoft.com/office/drawing/2010/main">
                                  <a14:imgLayer r:embed="rId290">
                                    <a14:imgEffect>
                                      <a14:brightnessContrast bright="40000" contrast="40000"/>
                                    </a14:imgEffect>
                                  </a14:imgLayer>
                                </a14:imgProps>
                              </a:ext>
                              <a:ext uri="{28A0092B-C50C-407E-A947-70E740481C1C}">
                                <a14:useLocalDpi xmlns:a14="http://schemas.microsoft.com/office/drawing/2010/main" val="0"/>
                              </a:ext>
                            </a:extLst>
                          </a:blip>
                          <a:srcRect t="644"/>
                          <a:stretch/>
                        </pic:blipFill>
                        <pic:spPr bwMode="auto">
                          <a:xfrm>
                            <a:off x="0" y="0"/>
                            <a:ext cx="2398141" cy="1979293"/>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3EDE946" w14:textId="77777777" w:rsidR="00012771" w:rsidRPr="00906DC1" w:rsidRDefault="00012771" w:rsidP="00BD32BF">
            <w:pPr>
              <w:spacing w:after="120"/>
              <w:jc w:val="center"/>
              <w:rPr>
                <w:b/>
                <w:noProof/>
              </w:rPr>
            </w:pPr>
            <w:r w:rsidRPr="00906DC1">
              <w:rPr>
                <w:b/>
              </w:rPr>
              <w:t xml:space="preserve">Fig </w:t>
            </w:r>
            <w:r w:rsidRPr="00906DC1">
              <w:rPr>
                <w:b/>
              </w:rPr>
              <w:fldChar w:fldCharType="begin"/>
            </w:r>
            <w:r w:rsidRPr="00906DC1">
              <w:rPr>
                <w:b/>
              </w:rPr>
              <w:instrText xml:space="preserve"> SEQ Fig \* ARABIC </w:instrText>
            </w:r>
            <w:r w:rsidRPr="00906DC1">
              <w:rPr>
                <w:b/>
              </w:rPr>
              <w:fldChar w:fldCharType="separate"/>
            </w:r>
            <w:r w:rsidR="002A04A5">
              <w:rPr>
                <w:b/>
                <w:noProof/>
              </w:rPr>
              <w:t>38</w:t>
            </w:r>
            <w:r w:rsidRPr="00906DC1">
              <w:rPr>
                <w:b/>
                <w:noProof/>
              </w:rPr>
              <w:fldChar w:fldCharType="end"/>
            </w:r>
            <w:r w:rsidRPr="00906DC1">
              <w:rPr>
                <w:b/>
              </w:rPr>
              <w:t>: T-Piece Assembled to Main Section</w:t>
            </w:r>
          </w:p>
        </w:tc>
      </w:tr>
      <w:tr w:rsidR="00012771" w14:paraId="7D2E71EF" w14:textId="77777777" w:rsidTr="00BD32BF">
        <w:tc>
          <w:tcPr>
            <w:tcW w:w="2224" w:type="pct"/>
            <w:gridSpan w:val="2"/>
            <w:vAlign w:val="center"/>
          </w:tcPr>
          <w:p w14:paraId="6F7444F6" w14:textId="77777777" w:rsidR="00012771" w:rsidRDefault="00012771" w:rsidP="00BD32BF">
            <w:pPr>
              <w:pStyle w:val="ProcedureStep"/>
              <w:rPr>
                <w:noProof/>
              </w:rPr>
            </w:pPr>
            <w:r>
              <w:rPr>
                <w:noProof/>
              </w:rPr>
              <w:t xml:space="preserve">Attach the </w:t>
            </w:r>
            <w:hyperlink r:id="rId291" w:history="1">
              <w:r w:rsidRPr="003A636C">
                <w:rPr>
                  <w:rStyle w:val="Hyperlink"/>
                </w:rPr>
                <w:t>D040259</w:t>
              </w:r>
            </w:hyperlink>
            <w:r>
              <w:rPr>
                <w:noProof/>
              </w:rPr>
              <w:t xml:space="preserve"> Upper Mass Jig to an Optics Table with a ¼-20 Ag-Plated Bolt.</w:t>
            </w:r>
          </w:p>
          <w:p w14:paraId="5A867B77" w14:textId="77777777" w:rsidR="00012771" w:rsidRDefault="00012771" w:rsidP="00BD32BF">
            <w:pPr>
              <w:pStyle w:val="ProcedureStep"/>
              <w:rPr>
                <w:noProof/>
              </w:rPr>
            </w:pPr>
            <w:r>
              <w:rPr>
                <w:noProof/>
              </w:rPr>
              <w:t xml:space="preserve">Thread the </w:t>
            </w:r>
            <w:r>
              <w:t>T-Piece</w:t>
            </w:r>
            <w:r>
              <w:rPr>
                <w:noProof/>
              </w:rPr>
              <w:t xml:space="preserve"> onto the ¼-20 stud at the top of the Jig.</w:t>
            </w:r>
          </w:p>
          <w:p w14:paraId="743B65DC" w14:textId="77777777" w:rsidR="00012771" w:rsidRDefault="00012771" w:rsidP="00BD32BF">
            <w:pPr>
              <w:pStyle w:val="ProcedureStep"/>
              <w:numPr>
                <w:ilvl w:val="0"/>
                <w:numId w:val="0"/>
              </w:numPr>
              <w:rPr>
                <w:noProof/>
              </w:rPr>
            </w:pPr>
          </w:p>
          <w:p w14:paraId="25BF9CC3" w14:textId="77777777" w:rsidR="00012771" w:rsidRDefault="00012771" w:rsidP="00BD32BF">
            <w:pPr>
              <w:pStyle w:val="ProcedureStep"/>
              <w:numPr>
                <w:ilvl w:val="0"/>
                <w:numId w:val="0"/>
              </w:numPr>
              <w:ind w:left="360"/>
            </w:pPr>
            <w:r w:rsidRPr="002849C9">
              <w:rPr>
                <w:noProof/>
                <w:color w:val="FF0000"/>
              </w:rPr>
              <w:t xml:space="preserve">The Jig will not be shown for the remainder of the assembly steps, but is necessary to secure the Upper Mass </w:t>
            </w:r>
            <w:r>
              <w:rPr>
                <w:noProof/>
                <w:color w:val="FF0000"/>
              </w:rPr>
              <w:t>during the</w:t>
            </w:r>
            <w:r w:rsidRPr="002849C9">
              <w:rPr>
                <w:noProof/>
                <w:color w:val="FF0000"/>
              </w:rPr>
              <w:t xml:space="preserve"> assembly process.</w:t>
            </w:r>
          </w:p>
        </w:tc>
        <w:tc>
          <w:tcPr>
            <w:tcW w:w="2776" w:type="pct"/>
            <w:gridSpan w:val="2"/>
            <w:vAlign w:val="center"/>
          </w:tcPr>
          <w:p w14:paraId="42EDB7A3" w14:textId="77777777" w:rsidR="00012771" w:rsidRDefault="00012771" w:rsidP="00BD32BF">
            <w:pPr>
              <w:keepNext/>
              <w:spacing w:after="0"/>
              <w:jc w:val="center"/>
              <w:rPr>
                <w:noProof/>
              </w:rPr>
            </w:pPr>
            <w:r>
              <w:rPr>
                <w:noProof/>
              </w:rPr>
              <w:drawing>
                <wp:inline distT="0" distB="0" distL="0" distR="0" wp14:anchorId="1BAB57DE" wp14:editId="1756984C">
                  <wp:extent cx="2127504" cy="640637"/>
                  <wp:effectExtent l="0" t="0" r="6350" b="0"/>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92">
                            <a:extLst>
                              <a:ext uri="{BEBA8EAE-BF5A-486C-A8C5-ECC9F3942E4B}">
                                <a14:imgProps xmlns:a14="http://schemas.microsoft.com/office/drawing/2010/main">
                                  <a14:imgLayer r:embed="rId293">
                                    <a14:imgEffect>
                                      <a14:brightnessContrast bright="40000" contrast="40000"/>
                                    </a14:imgEffect>
                                  </a14:imgLayer>
                                </a14:imgProps>
                              </a:ext>
                              <a:ext uri="{28A0092B-C50C-407E-A947-70E740481C1C}">
                                <a14:useLocalDpi xmlns:a14="http://schemas.microsoft.com/office/drawing/2010/main" val="0"/>
                              </a:ext>
                            </a:extLst>
                          </a:blip>
                          <a:srcRect b="1168"/>
                          <a:stretch/>
                        </pic:blipFill>
                        <pic:spPr bwMode="auto">
                          <a:xfrm>
                            <a:off x="0" y="0"/>
                            <a:ext cx="2127504" cy="640637"/>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4AAB70A" w14:textId="77777777" w:rsidR="00012771" w:rsidRDefault="00012771" w:rsidP="00BD32BF">
            <w:pPr>
              <w:keepNext/>
              <w:spacing w:after="0"/>
              <w:jc w:val="center"/>
            </w:pPr>
            <w:r w:rsidRPr="00C31656">
              <w:rPr>
                <w:noProof/>
              </w:rPr>
              <mc:AlternateContent>
                <mc:Choice Requires="wps">
                  <w:drawing>
                    <wp:anchor distT="0" distB="0" distL="114300" distR="114300" simplePos="0" relativeHeight="253774848" behindDoc="0" locked="0" layoutInCell="1" allowOverlap="1" wp14:anchorId="701D5B5F" wp14:editId="31473B75">
                      <wp:simplePos x="0" y="0"/>
                      <wp:positionH relativeFrom="column">
                        <wp:posOffset>869950</wp:posOffset>
                      </wp:positionH>
                      <wp:positionV relativeFrom="paragraph">
                        <wp:posOffset>585470</wp:posOffset>
                      </wp:positionV>
                      <wp:extent cx="476250" cy="175895"/>
                      <wp:effectExtent l="0" t="0" r="133350" b="1905"/>
                      <wp:wrapNone/>
                      <wp:docPr id="637" name="Line Callout 1 (No Border) 637"/>
                      <wp:cNvGraphicFramePr/>
                      <a:graphic xmlns:a="http://schemas.openxmlformats.org/drawingml/2006/main">
                        <a:graphicData uri="http://schemas.microsoft.com/office/word/2010/wordprocessingShape">
                          <wps:wsp>
                            <wps:cNvSpPr/>
                            <wps:spPr>
                              <a:xfrm flipH="1">
                                <a:off x="0" y="0"/>
                                <a:ext cx="476250" cy="175895"/>
                              </a:xfrm>
                              <a:prstGeom prst="callout1">
                                <a:avLst>
                                  <a:gd name="adj1" fmla="val 50006"/>
                                  <a:gd name="adj2" fmla="val -1322"/>
                                  <a:gd name="adj3" fmla="val 50186"/>
                                  <a:gd name="adj4" fmla="val -18598"/>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B0C2FED" w14:textId="77777777" w:rsidR="00BD32BF" w:rsidRDefault="00BD32BF" w:rsidP="00012771">
                                  <w:pPr>
                                    <w:jc w:val="right"/>
                                    <w:rPr>
                                      <w:color w:val="000000" w:themeColor="text1"/>
                                    </w:rPr>
                                  </w:pPr>
                                  <w:r>
                                    <w:rPr>
                                      <w:color w:val="000000" w:themeColor="text1"/>
                                    </w:rPr>
                                    <w:t>Jig</w:t>
                                  </w:r>
                                </w:p>
                                <w:p w14:paraId="5D976E9D" w14:textId="77777777" w:rsidR="00BD32BF" w:rsidRDefault="00BD32BF" w:rsidP="00012771">
                                  <w:pPr>
                                    <w:jc w:val="right"/>
                                    <w:rPr>
                                      <w:color w:val="000000" w:themeColor="text1"/>
                                    </w:rPr>
                                  </w:pPr>
                                  <w:r>
                                    <w:rPr>
                                      <w:color w:val="000000" w:themeColor="text1"/>
                                    </w:rPr>
                                    <w:t>53</w:t>
                                  </w:r>
                                </w:p>
                                <w:p w14:paraId="157B5CDF"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37" o:spid="_x0000_s1066" type="#_x0000_t41" style="position:absolute;left:0;text-align:left;margin-left:68.5pt;margin-top:46.1pt;width:37.5pt;height:13.85pt;flip:x;z-index:25377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" adj="-4017,10840,-286,10801" filled="f" strokecolor="#00e800">
                      <v:textbox inset="0,0,0,0">
                        <w:txbxContent>
                          <w:p w14:paraId="3B0C2FED" w14:textId="77777777" w:rsidR="00BD32BF" w:rsidRDefault="00BD32BF" w:rsidP="00012771">
                            <w:pPr>
                              <w:jc w:val="right"/>
                              <w:rPr>
                                <w:color w:val="000000" w:themeColor="text1"/>
                              </w:rPr>
                            </w:pPr>
                            <w:r>
                              <w:rPr>
                                <w:color w:val="000000" w:themeColor="text1"/>
                              </w:rPr>
                              <w:t>Jig</w:t>
                            </w:r>
                          </w:p>
                          <w:p w14:paraId="5D976E9D" w14:textId="77777777" w:rsidR="00BD32BF" w:rsidRDefault="00BD32BF" w:rsidP="00012771">
                            <w:pPr>
                              <w:jc w:val="right"/>
                              <w:rPr>
                                <w:color w:val="000000" w:themeColor="text1"/>
                              </w:rPr>
                            </w:pPr>
                            <w:r>
                              <w:rPr>
                                <w:color w:val="000000" w:themeColor="text1"/>
                              </w:rPr>
                              <w:t>53</w:t>
                            </w:r>
                          </w:p>
                          <w:p w14:paraId="157B5CDF" w14:textId="77777777" w:rsidR="00BD32BF" w:rsidRPr="00A53E4A" w:rsidRDefault="00BD32BF" w:rsidP="00012771">
                            <w:pPr>
                              <w:jc w:val="right"/>
                              <w:rPr>
                                <w:color w:val="000000" w:themeColor="text1"/>
                              </w:rPr>
                            </w:pPr>
                          </w:p>
                        </w:txbxContent>
                      </v:textbox>
                      <o:callout v:ext="edit" minusy="t"/>
                    </v:shape>
                  </w:pict>
                </mc:Fallback>
              </mc:AlternateContent>
            </w:r>
            <w:r>
              <w:rPr>
                <w:noProof/>
              </w:rPr>
              <w:drawing>
                <wp:inline distT="0" distB="0" distL="0" distR="0" wp14:anchorId="14C0B938" wp14:editId="408E5849">
                  <wp:extent cx="328549" cy="1239901"/>
                  <wp:effectExtent l="0" t="0" r="1905" b="5080"/>
                  <wp:docPr id="59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4">
                            <a:extLst>
                              <a:ext uri="{BEBA8EAE-BF5A-486C-A8C5-ECC9F3942E4B}">
                                <a14:imgProps xmlns:a14="http://schemas.microsoft.com/office/drawing/2010/main">
                                  <a14:imgLayer r:embed="rId29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8549" cy="1239901"/>
                          </a:xfrm>
                          <a:prstGeom prst="rect">
                            <a:avLst/>
                          </a:prstGeom>
                          <a:noFill/>
                          <a:ln>
                            <a:noFill/>
                          </a:ln>
                        </pic:spPr>
                      </pic:pic>
                    </a:graphicData>
                  </a:graphic>
                </wp:inline>
              </w:drawing>
            </w:r>
          </w:p>
          <w:p w14:paraId="143CD7C6" w14:textId="77777777" w:rsidR="00012771" w:rsidRPr="00C31656" w:rsidRDefault="00012771" w:rsidP="00BD32BF">
            <w:pPr>
              <w:pStyle w:val="Caption"/>
              <w:rPr>
                <w:noProof/>
              </w:rPr>
            </w:pPr>
            <w:r>
              <w:t xml:space="preserve">Fig </w:t>
            </w:r>
            <w:fldSimple w:instr=" SEQ Fig \* ARABIC ">
              <w:r w:rsidR="002A04A5">
                <w:rPr>
                  <w:noProof/>
                </w:rPr>
                <w:t>39</w:t>
              </w:r>
            </w:fldSimple>
            <w:r>
              <w:t>: Upper Mass mounted on Jig</w:t>
            </w:r>
          </w:p>
        </w:tc>
      </w:tr>
      <w:tr w:rsidR="00012771" w14:paraId="07B84A58" w14:textId="77777777" w:rsidTr="00BD32BF">
        <w:tc>
          <w:tcPr>
            <w:tcW w:w="2224" w:type="pct"/>
            <w:gridSpan w:val="2"/>
            <w:vAlign w:val="center"/>
          </w:tcPr>
          <w:p w14:paraId="79D5E810" w14:textId="77777777" w:rsidR="00012771" w:rsidRDefault="00012771" w:rsidP="00BD32BF">
            <w:pPr>
              <w:rPr>
                <w:color w:val="FF0000"/>
              </w:rPr>
            </w:pPr>
          </w:p>
          <w:p w14:paraId="1E34B2F6" w14:textId="77777777" w:rsidR="00012771" w:rsidRDefault="00012771" w:rsidP="00BD32BF">
            <w:pPr>
              <w:rPr>
                <w:color w:val="FF0000"/>
              </w:rPr>
            </w:pPr>
            <w:r w:rsidRPr="00BA7E9A">
              <w:rPr>
                <w:color w:val="FF0000"/>
              </w:rPr>
              <w:t xml:space="preserve">Use safety glasses per </w:t>
            </w:r>
            <w:hyperlink r:id="rId296" w:history="1">
              <w:r w:rsidRPr="00BA7E9A">
                <w:rPr>
                  <w:rStyle w:val="Hyperlink"/>
                  <w:color w:val="FF0000"/>
                </w:rPr>
                <w:t>E0900332</w:t>
              </w:r>
            </w:hyperlink>
            <w:r w:rsidRPr="00BA7E9A">
              <w:rPr>
                <w:color w:val="FF0000"/>
              </w:rPr>
              <w:t>.</w:t>
            </w:r>
          </w:p>
          <w:p w14:paraId="66C258AA" w14:textId="77777777" w:rsidR="00012771" w:rsidRPr="00BA7E9A" w:rsidRDefault="00012771" w:rsidP="00BD32BF">
            <w:pPr>
              <w:rPr>
                <w:bCs/>
              </w:rPr>
            </w:pPr>
            <w:r w:rsidRPr="003667B2">
              <w:t>Note: Blades are shown</w:t>
            </w:r>
            <w:r>
              <w:t xml:space="preserve"> here as</w:t>
            </w:r>
            <w:r w:rsidRPr="003667B2">
              <w:t xml:space="preserve"> flat</w:t>
            </w:r>
            <w:r>
              <w:t>tened</w:t>
            </w:r>
            <w:r w:rsidRPr="003667B2">
              <w:t xml:space="preserve">, but are </w:t>
            </w:r>
            <w:r>
              <w:t xml:space="preserve">actually </w:t>
            </w:r>
            <w:r w:rsidRPr="003667B2">
              <w:t>curved</w:t>
            </w:r>
            <w:r>
              <w:t xml:space="preserve"> until weighted</w:t>
            </w:r>
            <w:r w:rsidRPr="003667B2">
              <w:t>.</w:t>
            </w:r>
            <w:r>
              <w:t xml:space="preserve"> </w:t>
            </w:r>
          </w:p>
          <w:p w14:paraId="48D04EAB" w14:textId="77777777" w:rsidR="00012771" w:rsidRPr="003D086C" w:rsidRDefault="00012771" w:rsidP="00BD32BF">
            <w:pPr>
              <w:pStyle w:val="ProcedureStep"/>
              <w:rPr>
                <w:bCs/>
              </w:rPr>
            </w:pPr>
            <w:r>
              <w:t xml:space="preserve">Per data in </w:t>
            </w:r>
            <w:hyperlink r:id="rId297" w:history="1">
              <w:r w:rsidRPr="00AC2025">
                <w:rPr>
                  <w:rStyle w:val="Hyperlink"/>
                </w:rPr>
                <w:t>T0900559</w:t>
              </w:r>
            </w:hyperlink>
            <w:r>
              <w:t xml:space="preserve"> Blade Pairings, retrieve:</w:t>
            </w:r>
            <w:r w:rsidRPr="00BF23C5">
              <w:rPr>
                <w:noProof/>
                <w:color w:val="FF0000"/>
              </w:rPr>
              <w:t xml:space="preserve"> </w:t>
            </w:r>
          </w:p>
          <w:p w14:paraId="7A66D8F3" w14:textId="77777777" w:rsidR="00012771" w:rsidRPr="003D086C" w:rsidRDefault="00012771" w:rsidP="00BD32BF">
            <w:pPr>
              <w:pStyle w:val="ProcedureBullet"/>
              <w:rPr>
                <w:bCs/>
              </w:rPr>
            </w:pPr>
            <w:r>
              <w:t xml:space="preserve">4 </w:t>
            </w:r>
            <w:r w:rsidRPr="009112C6">
              <w:rPr>
                <w:color w:val="FF0000"/>
              </w:rPr>
              <w:t>matched</w:t>
            </w:r>
            <w:r>
              <w:t xml:space="preserve"> </w:t>
            </w:r>
            <w:hyperlink r:id="rId298" w:history="1">
              <w:r w:rsidRPr="00CE50B9">
                <w:rPr>
                  <w:rStyle w:val="Hyperlink"/>
                  <w:bdr w:val="none" w:sz="0" w:space="0" w:color="auto"/>
                </w:rPr>
                <w:t>D020615</w:t>
              </w:r>
            </w:hyperlink>
            <w:r>
              <w:t xml:space="preserve"> Lower Blades.</w:t>
            </w:r>
          </w:p>
          <w:p w14:paraId="569DD285" w14:textId="77777777" w:rsidR="00012771" w:rsidRPr="00D725DB" w:rsidRDefault="00012771" w:rsidP="00BD32BF">
            <w:pPr>
              <w:pStyle w:val="ProcedureBullet"/>
              <w:spacing w:after="60"/>
              <w:rPr>
                <w:bCs/>
              </w:rPr>
            </w:pPr>
            <w:r>
              <w:t xml:space="preserve">4 pair (Upper/Lower) of Lower Blade Clamps, each pair with a Clamp angle corresponding to the Matched Blades chosen above. The </w:t>
            </w:r>
            <w:hyperlink r:id="rId299" w:history="1">
              <w:r w:rsidRPr="00CE50B9">
                <w:rPr>
                  <w:rStyle w:val="Hyperlink"/>
                  <w:bdr w:val="none" w:sz="0" w:space="0" w:color="auto"/>
                </w:rPr>
                <w:t>D0900681</w:t>
              </w:r>
            </w:hyperlink>
            <w:r>
              <w:t xml:space="preserve"> Library of Clamps lists all Blade Clamp angles and part numbers.</w:t>
            </w:r>
            <w:r>
              <w:rPr>
                <w:noProof/>
              </w:rPr>
              <w:t xml:space="preserve"> </w:t>
            </w:r>
          </w:p>
          <w:p w14:paraId="7FA215E6" w14:textId="77777777" w:rsidR="00012771" w:rsidRDefault="00012771" w:rsidP="00012771">
            <w:pPr>
              <w:pStyle w:val="ProcedureBullet"/>
              <w:widowControl/>
              <w:numPr>
                <w:ilvl w:val="0"/>
                <w:numId w:val="11"/>
              </w:numPr>
            </w:pPr>
            <w:r>
              <w:rPr>
                <w:noProof/>
              </w:rPr>
              <w:t>Identify the placement of the blades as follows:</w:t>
            </w:r>
          </w:p>
          <w:p w14:paraId="082F13BE" w14:textId="77777777" w:rsidR="00012771" w:rsidRDefault="00012771" w:rsidP="00012771">
            <w:pPr>
              <w:pStyle w:val="ProcedureBullet"/>
              <w:widowControl/>
              <w:numPr>
                <w:ilvl w:val="0"/>
                <w:numId w:val="11"/>
              </w:numPr>
              <w:ind w:left="936"/>
            </w:pPr>
            <w:r>
              <w:t xml:space="preserve"> Blade with highest tip in +X, +Y corner</w:t>
            </w:r>
          </w:p>
          <w:p w14:paraId="111504D1" w14:textId="77777777" w:rsidR="00012771" w:rsidRDefault="00012771" w:rsidP="00012771">
            <w:pPr>
              <w:pStyle w:val="ProcedureBullet"/>
              <w:widowControl/>
              <w:numPr>
                <w:ilvl w:val="0"/>
                <w:numId w:val="11"/>
              </w:numPr>
              <w:ind w:left="936"/>
            </w:pPr>
            <w:r>
              <w:t>Blade with next to highest tip in –X, +Y corner</w:t>
            </w:r>
          </w:p>
          <w:p w14:paraId="6E668084" w14:textId="77777777" w:rsidR="00012771" w:rsidRDefault="00012771" w:rsidP="00012771">
            <w:pPr>
              <w:pStyle w:val="ProcedureBullet"/>
              <w:widowControl/>
              <w:numPr>
                <w:ilvl w:val="0"/>
                <w:numId w:val="11"/>
              </w:numPr>
              <w:ind w:left="936"/>
            </w:pPr>
            <w:r>
              <w:t>Blade with next to lowest tip in +X, -Y corner</w:t>
            </w:r>
          </w:p>
          <w:p w14:paraId="6D5D49CD" w14:textId="77777777" w:rsidR="00012771" w:rsidRDefault="00012771" w:rsidP="00012771">
            <w:pPr>
              <w:pStyle w:val="ProcedureBullet"/>
              <w:widowControl/>
              <w:numPr>
                <w:ilvl w:val="0"/>
                <w:numId w:val="11"/>
              </w:numPr>
              <w:ind w:left="936"/>
            </w:pPr>
            <w:r>
              <w:t>Blade with lowest tip in –X, -Y corner</w:t>
            </w:r>
          </w:p>
          <w:p w14:paraId="2EE5356F" w14:textId="77777777" w:rsidR="00012771" w:rsidRPr="00CF104B" w:rsidRDefault="00012771" w:rsidP="00BD32BF">
            <w:pPr>
              <w:pStyle w:val="ProcedureBullet"/>
              <w:numPr>
                <w:ilvl w:val="0"/>
                <w:numId w:val="0"/>
              </w:numPr>
              <w:spacing w:after="60"/>
              <w:ind w:left="1008"/>
              <w:rPr>
                <w:bCs/>
              </w:rPr>
            </w:pPr>
          </w:p>
          <w:p w14:paraId="2A3FB5D2" w14:textId="77777777" w:rsidR="00012771" w:rsidRPr="008B346E" w:rsidRDefault="00012771" w:rsidP="00BD32BF">
            <w:pPr>
              <w:pStyle w:val="ProcedureStep"/>
              <w:rPr>
                <w:bCs/>
              </w:rPr>
            </w:pPr>
            <w:r>
              <w:t>Attach the 2 Clamp/Wire Assemblies from the Lower Blade Pulldown Device to the tip of each Blade.</w:t>
            </w:r>
          </w:p>
          <w:p w14:paraId="692F129A" w14:textId="77777777" w:rsidR="00012771" w:rsidRDefault="00012771" w:rsidP="00BD32BF">
            <w:pPr>
              <w:pStyle w:val="ProcedureBullet"/>
            </w:pPr>
            <w:r>
              <w:t>2 D0901815 Upper Clamp, Int. Wire, Inside</w:t>
            </w:r>
          </w:p>
          <w:p w14:paraId="4DE98B91" w14:textId="77777777" w:rsidR="00012771" w:rsidRDefault="00012771" w:rsidP="00BD32BF">
            <w:pPr>
              <w:pStyle w:val="ProcedureBullet"/>
            </w:pPr>
            <w:r>
              <w:t>2 D0901813 Upper Clamp, Int. Wire, Outside</w:t>
            </w:r>
          </w:p>
          <w:p w14:paraId="139C098D" w14:textId="77777777" w:rsidR="00012771" w:rsidRDefault="00012771" w:rsidP="00BD32BF">
            <w:pPr>
              <w:pStyle w:val="ProcedureBullet"/>
            </w:pPr>
            <w:r>
              <w:t>4 Socket Head Cap Screw</w:t>
            </w:r>
          </w:p>
          <w:p w14:paraId="642731D3" w14:textId="77777777" w:rsidR="00012771" w:rsidRDefault="00012771" w:rsidP="00BD32BF">
            <w:pPr>
              <w:pStyle w:val="ProcedureBullet"/>
              <w:numPr>
                <w:ilvl w:val="0"/>
                <w:numId w:val="0"/>
              </w:numPr>
              <w:ind w:left="720"/>
            </w:pPr>
            <w:r>
              <w:t xml:space="preserve">4-40 x .375” </w:t>
            </w:r>
            <w:r w:rsidRPr="00C0049D">
              <w:rPr>
                <w:color w:val="FF0000"/>
              </w:rPr>
              <w:t>AgPlated</w:t>
            </w:r>
          </w:p>
          <w:p w14:paraId="4EAF500E" w14:textId="77777777" w:rsidR="00012771" w:rsidRDefault="00012771" w:rsidP="00BD32BF">
            <w:pPr>
              <w:pStyle w:val="ProcedureBullet"/>
            </w:pPr>
            <w:r>
              <w:t xml:space="preserve">4 Flat Washer #4 </w:t>
            </w:r>
            <w:r w:rsidRPr="00C0049D">
              <w:rPr>
                <w:color w:val="FF0000"/>
              </w:rPr>
              <w:t>Vented</w:t>
            </w:r>
            <w:r>
              <w:t xml:space="preserve"> SSTL</w:t>
            </w:r>
          </w:p>
          <w:p w14:paraId="369F1236" w14:textId="77777777" w:rsidR="00012771" w:rsidRDefault="00012771" w:rsidP="00BD32BF">
            <w:pPr>
              <w:pStyle w:val="ProcedureBullet"/>
            </w:pPr>
            <w:r>
              <w:t>4 Socket Head Cap Screw</w:t>
            </w:r>
          </w:p>
          <w:p w14:paraId="0F8A7564" w14:textId="77777777" w:rsidR="00012771" w:rsidRPr="0093691C" w:rsidRDefault="00012771" w:rsidP="00BD32BF">
            <w:pPr>
              <w:pStyle w:val="ProcedureBullet"/>
              <w:numPr>
                <w:ilvl w:val="0"/>
                <w:numId w:val="0"/>
              </w:numPr>
              <w:spacing w:after="60"/>
              <w:ind w:left="720"/>
            </w:pPr>
            <w:r>
              <w:t xml:space="preserve">4-40 x .25” </w:t>
            </w:r>
            <w:r w:rsidRPr="00C0049D">
              <w:rPr>
                <w:color w:val="FF0000"/>
              </w:rPr>
              <w:t>AgPlated</w:t>
            </w:r>
          </w:p>
          <w:p w14:paraId="4DC633A7" w14:textId="77777777" w:rsidR="00012771" w:rsidRPr="00603601" w:rsidRDefault="00012771" w:rsidP="00BD32BF">
            <w:pPr>
              <w:pStyle w:val="ProcedureStep"/>
              <w:rPr>
                <w:bCs/>
              </w:rPr>
            </w:pPr>
            <w:r>
              <w:t>Assemble each Lower Blade as shown:</w:t>
            </w:r>
          </w:p>
          <w:p w14:paraId="47B85B98" w14:textId="77777777" w:rsidR="00012771" w:rsidRDefault="00012771" w:rsidP="00BD32BF">
            <w:pPr>
              <w:pStyle w:val="ProcedureBullet"/>
            </w:pPr>
            <w:r>
              <w:t>2 Socket Head Cap Screws</w:t>
            </w:r>
          </w:p>
          <w:p w14:paraId="069EAC77" w14:textId="77777777" w:rsidR="00012771" w:rsidRDefault="00012771" w:rsidP="00BD32BF">
            <w:pPr>
              <w:pStyle w:val="ProcedureBullet"/>
              <w:numPr>
                <w:ilvl w:val="0"/>
                <w:numId w:val="0"/>
              </w:numPr>
              <w:ind w:left="720"/>
            </w:pPr>
            <w:r>
              <w:t xml:space="preserve">¼-20 x 1.25” </w:t>
            </w:r>
            <w:r w:rsidRPr="00C0049D">
              <w:rPr>
                <w:color w:val="FF0000"/>
              </w:rPr>
              <w:t>AgPlated</w:t>
            </w:r>
            <w:r>
              <w:t xml:space="preserve"> SSTL</w:t>
            </w:r>
          </w:p>
          <w:p w14:paraId="104B0755" w14:textId="77777777" w:rsidR="00012771" w:rsidRDefault="00012771" w:rsidP="00BD32BF">
            <w:pPr>
              <w:pStyle w:val="ProcedureBullet"/>
            </w:pPr>
            <w:r>
              <w:t xml:space="preserve">2 </w:t>
            </w:r>
            <w:r w:rsidRPr="00DF5264">
              <w:t>Flat</w:t>
            </w:r>
            <w:r>
              <w:t xml:space="preserve"> Washer ¼ </w:t>
            </w:r>
            <w:r w:rsidRPr="00C0049D">
              <w:rPr>
                <w:color w:val="FF0000"/>
              </w:rPr>
              <w:t>Vented</w:t>
            </w:r>
            <w:r>
              <w:t xml:space="preserve"> SSTL</w:t>
            </w:r>
          </w:p>
          <w:p w14:paraId="296500E7" w14:textId="77777777" w:rsidR="00012771" w:rsidRPr="000F7597" w:rsidRDefault="00012771" w:rsidP="00BD32BF">
            <w:pPr>
              <w:pStyle w:val="ProcedureBullet"/>
            </w:pPr>
            <w:r>
              <w:rPr>
                <w:bCs/>
              </w:rPr>
              <w:t xml:space="preserve">1 </w:t>
            </w:r>
            <w:r>
              <w:t>Lower</w:t>
            </w:r>
            <w:r w:rsidRPr="000F7597">
              <w:t xml:space="preserve"> Blade Clamp, </w:t>
            </w:r>
            <w:r w:rsidRPr="002E0A2C">
              <w:rPr>
                <w:color w:val="FF0000"/>
              </w:rPr>
              <w:t>Lower</w:t>
            </w:r>
          </w:p>
          <w:p w14:paraId="22E05A2A" w14:textId="77777777" w:rsidR="00012771" w:rsidRDefault="00012771" w:rsidP="00BD32BF">
            <w:pPr>
              <w:pStyle w:val="ProcedureBullet"/>
              <w:rPr>
                <w:bCs/>
              </w:rPr>
            </w:pPr>
            <w:r>
              <w:rPr>
                <w:bCs/>
              </w:rPr>
              <w:t xml:space="preserve">1 </w:t>
            </w:r>
            <w:hyperlink r:id="rId300" w:history="1">
              <w:r w:rsidRPr="00CE50B9">
                <w:rPr>
                  <w:rStyle w:val="Hyperlink"/>
                  <w:bdr w:val="none" w:sz="0" w:space="0" w:color="auto"/>
                </w:rPr>
                <w:t>D020615</w:t>
              </w:r>
            </w:hyperlink>
            <w:r>
              <w:rPr>
                <w:bCs/>
              </w:rPr>
              <w:t xml:space="preserve"> </w:t>
            </w:r>
            <w:r w:rsidRPr="00DF5264">
              <w:t>Lower</w:t>
            </w:r>
            <w:r>
              <w:rPr>
                <w:bCs/>
              </w:rPr>
              <w:t xml:space="preserve"> Blade</w:t>
            </w:r>
          </w:p>
          <w:p w14:paraId="13EFB23C" w14:textId="77777777" w:rsidR="00012771" w:rsidRPr="00417F02" w:rsidRDefault="00012771" w:rsidP="00BD32BF">
            <w:pPr>
              <w:pStyle w:val="ProcedureBullet"/>
            </w:pPr>
            <w:r>
              <w:t xml:space="preserve">1 Lower Blade Clamp, </w:t>
            </w:r>
            <w:r w:rsidRPr="006A7BB3">
              <w:rPr>
                <w:color w:val="FF0000"/>
              </w:rPr>
              <w:t>Upper</w:t>
            </w:r>
          </w:p>
          <w:p w14:paraId="6D956B61" w14:textId="77777777" w:rsidR="00012771" w:rsidRDefault="00012771" w:rsidP="00BD32BF"/>
        </w:tc>
        <w:tc>
          <w:tcPr>
            <w:tcW w:w="2776" w:type="pct"/>
            <w:gridSpan w:val="2"/>
            <w:vAlign w:val="center"/>
          </w:tcPr>
          <w:p w14:paraId="1845624D" w14:textId="77777777" w:rsidR="00012771" w:rsidRDefault="00012771" w:rsidP="00BD32BF">
            <w:pPr>
              <w:keepNext/>
              <w:jc w:val="center"/>
            </w:pPr>
            <w:r>
              <w:rPr>
                <w:noProof/>
              </w:rPr>
              <mc:AlternateContent>
                <mc:Choice Requires="wps">
                  <w:drawing>
                    <wp:anchor distT="0" distB="0" distL="114300" distR="114300" simplePos="0" relativeHeight="253782016" behindDoc="0" locked="0" layoutInCell="1" allowOverlap="1" wp14:anchorId="2FDDB22D" wp14:editId="67093107">
                      <wp:simplePos x="0" y="0"/>
                      <wp:positionH relativeFrom="column">
                        <wp:posOffset>2267585</wp:posOffset>
                      </wp:positionH>
                      <wp:positionV relativeFrom="paragraph">
                        <wp:posOffset>1756410</wp:posOffset>
                      </wp:positionV>
                      <wp:extent cx="773430" cy="327660"/>
                      <wp:effectExtent l="279400" t="101600" r="13970" b="27940"/>
                      <wp:wrapNone/>
                      <wp:docPr id="678" name="Line Callout 1 (No Border) 678"/>
                      <wp:cNvGraphicFramePr/>
                      <a:graphic xmlns:a="http://schemas.openxmlformats.org/drawingml/2006/main">
                        <a:graphicData uri="http://schemas.microsoft.com/office/word/2010/wordprocessingShape">
                          <wps:wsp>
                            <wps:cNvSpPr/>
                            <wps:spPr>
                              <a:xfrm>
                                <a:off x="5998845" y="3787775"/>
                                <a:ext cx="773430" cy="327660"/>
                              </a:xfrm>
                              <a:prstGeom prst="callout1">
                                <a:avLst>
                                  <a:gd name="adj1" fmla="val 50006"/>
                                  <a:gd name="adj2" fmla="val -1322"/>
                                  <a:gd name="adj3" fmla="val -29401"/>
                                  <a:gd name="adj4" fmla="val -34157"/>
                                </a:avLst>
                              </a:prstGeom>
                              <a:solidFill>
                                <a:schemeClr val="bg1"/>
                              </a:soli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8A696B4" w14:textId="77777777" w:rsidR="00BD32BF" w:rsidRDefault="00BD32BF" w:rsidP="00012771">
                                  <w:pPr>
                                    <w:spacing w:after="0"/>
                                    <w:rPr>
                                      <w:color w:val="000000" w:themeColor="text1"/>
                                    </w:rPr>
                                  </w:pPr>
                                  <w:r>
                                    <w:rPr>
                                      <w:color w:val="000000" w:themeColor="text1"/>
                                    </w:rPr>
                                    <w:t>Blade Clamp</w:t>
                                  </w:r>
                                </w:p>
                                <w:p w14:paraId="69F03A00" w14:textId="77777777" w:rsidR="00BD32BF" w:rsidRPr="00A53E4A" w:rsidRDefault="00BD32BF" w:rsidP="00012771">
                                  <w:pPr>
                                    <w:spacing w:after="0"/>
                                    <w:rPr>
                                      <w:color w:val="000000" w:themeColor="text1"/>
                                    </w:rPr>
                                  </w:pPr>
                                  <w:r>
                                    <w:rPr>
                                      <w:color w:val="FF0000"/>
                                    </w:rPr>
                                    <w:t>Lower</w:t>
                                  </w:r>
                                  <w:r>
                                    <w:rPr>
                                      <w:color w:val="000000" w:themeColor="text1"/>
                                    </w:rPr>
                                    <w:t xml:space="preserve"> Side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78" o:spid="_x0000_s1067" type="#_x0000_t41" style="position:absolute;left:0;text-align:left;margin-left:178.55pt;margin-top:138.3pt;width:60.9pt;height:25.8pt;z-index:25378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" adj="-7378,-6351,-286,10801" fillcolor="white [3212]" strokecolor="#00e800">
                      <v:textbox inset="0,0,0,0">
                        <w:txbxContent>
                          <w:p w14:paraId="38A696B4" w14:textId="77777777" w:rsidR="00BD32BF" w:rsidRDefault="00BD32BF" w:rsidP="00012771">
                            <w:pPr>
                              <w:spacing w:after="0"/>
                              <w:rPr>
                                <w:color w:val="000000" w:themeColor="text1"/>
                              </w:rPr>
                            </w:pPr>
                            <w:r>
                              <w:rPr>
                                <w:color w:val="000000" w:themeColor="text1"/>
                              </w:rPr>
                              <w:t>Blade Clamp</w:t>
                            </w:r>
                          </w:p>
                          <w:p w14:paraId="69F03A00" w14:textId="77777777" w:rsidR="00BD32BF" w:rsidRPr="00A53E4A" w:rsidRDefault="00BD32BF" w:rsidP="00012771">
                            <w:pPr>
                              <w:spacing w:after="0"/>
                              <w:rPr>
                                <w:color w:val="000000" w:themeColor="text1"/>
                              </w:rPr>
                            </w:pPr>
                            <w:r>
                              <w:rPr>
                                <w:color w:val="FF0000"/>
                              </w:rPr>
                              <w:t>Lower</w:t>
                            </w:r>
                            <w:r>
                              <w:rPr>
                                <w:color w:val="000000" w:themeColor="text1"/>
                              </w:rPr>
                              <w:t xml:space="preserve"> Side</w:t>
                            </w:r>
                          </w:p>
                        </w:txbxContent>
                      </v:textbox>
                    </v:shape>
                  </w:pict>
                </mc:Fallback>
              </mc:AlternateContent>
            </w:r>
            <w:r>
              <w:rPr>
                <w:noProof/>
              </w:rPr>
              <mc:AlternateContent>
                <mc:Choice Requires="wps">
                  <w:drawing>
                    <wp:anchor distT="0" distB="0" distL="114300" distR="114300" simplePos="0" relativeHeight="253784064" behindDoc="0" locked="0" layoutInCell="1" allowOverlap="1" wp14:anchorId="66AABAB9" wp14:editId="3ECA3B9A">
                      <wp:simplePos x="0" y="0"/>
                      <wp:positionH relativeFrom="column">
                        <wp:posOffset>2092960</wp:posOffset>
                      </wp:positionH>
                      <wp:positionV relativeFrom="paragraph">
                        <wp:posOffset>183515</wp:posOffset>
                      </wp:positionV>
                      <wp:extent cx="399415" cy="161290"/>
                      <wp:effectExtent l="304800" t="0" r="32385" b="143510"/>
                      <wp:wrapNone/>
                      <wp:docPr id="679" name="Line Callout 1 (No Border) 679"/>
                      <wp:cNvGraphicFramePr/>
                      <a:graphic xmlns:a="http://schemas.openxmlformats.org/drawingml/2006/main">
                        <a:graphicData uri="http://schemas.microsoft.com/office/word/2010/wordprocessingShape">
                          <wps:wsp>
                            <wps:cNvSpPr/>
                            <wps:spPr>
                              <a:xfrm>
                                <a:off x="5411470" y="3296285"/>
                                <a:ext cx="399415" cy="161290"/>
                              </a:xfrm>
                              <a:prstGeom prst="callout1">
                                <a:avLst>
                                  <a:gd name="adj1" fmla="val 50006"/>
                                  <a:gd name="adj2" fmla="val -1322"/>
                                  <a:gd name="adj3" fmla="val 175452"/>
                                  <a:gd name="adj4" fmla="val -72056"/>
                                </a:avLst>
                              </a:prstGeom>
                              <a:solidFill>
                                <a:schemeClr val="bg1"/>
                              </a:soli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FEDFE32" w14:textId="77777777" w:rsidR="00BD32BF" w:rsidRPr="00A53E4A" w:rsidRDefault="00BD32BF" w:rsidP="00012771">
                                  <w:pPr>
                                    <w:spacing w:after="0"/>
                                    <w:rPr>
                                      <w:color w:val="000000" w:themeColor="text1"/>
                                    </w:rPr>
                                  </w:pPr>
                                  <w:r>
                                    <w:rPr>
                                      <w:color w:val="000000" w:themeColor="text1"/>
                                    </w:rPr>
                                    <w:t>Blade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79" o:spid="_x0000_s1068" type="#_x0000_t41" style="position:absolute;left:0;text-align:left;margin-left:164.8pt;margin-top:14.45pt;width:31.45pt;height:12.7pt;z-index:25378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" adj="-15564,37898,-286,10801" fillcolor="white [3212]" strokecolor="#00e800">
                      <v:textbox inset="0,0,0,0">
                        <w:txbxContent>
                          <w:p w14:paraId="3FEDFE32" w14:textId="77777777" w:rsidR="00BD32BF" w:rsidRPr="00A53E4A" w:rsidRDefault="00BD32BF" w:rsidP="00012771">
                            <w:pPr>
                              <w:spacing w:after="0"/>
                              <w:rPr>
                                <w:color w:val="000000" w:themeColor="text1"/>
                              </w:rPr>
                            </w:pPr>
                            <w:r>
                              <w:rPr>
                                <w:color w:val="000000" w:themeColor="text1"/>
                              </w:rPr>
                              <w:t>Blade</w:t>
                            </w:r>
                          </w:p>
                        </w:txbxContent>
                      </v:textbox>
                      <o:callout v:ext="edit" minusy="t"/>
                    </v:shape>
                  </w:pict>
                </mc:Fallback>
              </mc:AlternateContent>
            </w:r>
            <w:r>
              <w:rPr>
                <w:noProof/>
              </w:rPr>
              <mc:AlternateContent>
                <mc:Choice Requires="wps">
                  <w:drawing>
                    <wp:anchor distT="0" distB="0" distL="114300" distR="114300" simplePos="0" relativeHeight="253832192" behindDoc="0" locked="0" layoutInCell="1" allowOverlap="1" wp14:anchorId="6F5D481A" wp14:editId="68A40062">
                      <wp:simplePos x="0" y="0"/>
                      <wp:positionH relativeFrom="column">
                        <wp:posOffset>1194435</wp:posOffset>
                      </wp:positionH>
                      <wp:positionV relativeFrom="paragraph">
                        <wp:posOffset>-623570</wp:posOffset>
                      </wp:positionV>
                      <wp:extent cx="1833245" cy="174625"/>
                      <wp:effectExtent l="330200" t="0" r="0" b="180975"/>
                      <wp:wrapNone/>
                      <wp:docPr id="374" name="Line Callout 1 (No Border) 374"/>
                      <wp:cNvGraphicFramePr/>
                      <a:graphic xmlns:a="http://schemas.openxmlformats.org/drawingml/2006/main">
                        <a:graphicData uri="http://schemas.microsoft.com/office/word/2010/wordprocessingShape">
                          <wps:wsp>
                            <wps:cNvSpPr/>
                            <wps:spPr>
                              <a:xfrm>
                                <a:off x="0" y="0"/>
                                <a:ext cx="1833245" cy="174625"/>
                              </a:xfrm>
                              <a:prstGeom prst="callout1">
                                <a:avLst>
                                  <a:gd name="adj1" fmla="val 50006"/>
                                  <a:gd name="adj2" fmla="val -1322"/>
                                  <a:gd name="adj3" fmla="val 147393"/>
                                  <a:gd name="adj4" fmla="val -1614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83DA918" w14:textId="77777777" w:rsidR="00BD32BF" w:rsidRPr="00A53E4A" w:rsidRDefault="00BD32BF" w:rsidP="00012771">
                                  <w:pPr>
                                    <w:rPr>
                                      <w:color w:val="000000" w:themeColor="text1"/>
                                    </w:rPr>
                                  </w:pPr>
                                  <w:r>
                                    <w:rPr>
                                      <w:color w:val="000000" w:themeColor="text1"/>
                                    </w:rPr>
                                    <w:t>D0901815 &amp; D0901813 Clamps Assembly</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74" o:spid="_x0000_s1069" type="#_x0000_t41" style="position:absolute;left:0;text-align:left;margin-left:94.05pt;margin-top:-49.1pt;width:144.35pt;height:13.75pt;z-index:25383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" adj="-3488,31837,-286,10801" filled="f" strokecolor="#00e800">
                      <v:shadow on="t" color="black" opacity="22937f" origin=",.5" offset="0,.63889mm"/>
                      <v:textbox inset="0,0,0,0">
                        <w:txbxContent>
                          <w:p w14:paraId="283DA918" w14:textId="77777777" w:rsidR="00BD32BF" w:rsidRPr="00A53E4A" w:rsidRDefault="00BD32BF" w:rsidP="00012771">
                            <w:pPr>
                              <w:rPr>
                                <w:color w:val="000000" w:themeColor="text1"/>
                              </w:rPr>
                            </w:pPr>
                            <w:r>
                              <w:rPr>
                                <w:color w:val="000000" w:themeColor="text1"/>
                              </w:rPr>
                              <w:t>D0901815 &amp; D0901813 Clamps Assembly</w:t>
                            </w:r>
                          </w:p>
                        </w:txbxContent>
                      </v:textbox>
                      <o:callout v:ext="edit" minusy="t"/>
                    </v:shape>
                  </w:pict>
                </mc:Fallback>
              </mc:AlternateContent>
            </w:r>
            <w:r w:rsidRPr="00774ADD">
              <w:rPr>
                <w:b/>
                <w:noProof/>
              </w:rPr>
              <mc:AlternateContent>
                <mc:Choice Requires="wps">
                  <w:drawing>
                    <wp:anchor distT="0" distB="0" distL="114300" distR="114300" simplePos="0" relativeHeight="253779968" behindDoc="0" locked="0" layoutInCell="1" allowOverlap="1" wp14:anchorId="76AFA1DD" wp14:editId="4AE19B90">
                      <wp:simplePos x="0" y="0"/>
                      <wp:positionH relativeFrom="column">
                        <wp:posOffset>961390</wp:posOffset>
                      </wp:positionH>
                      <wp:positionV relativeFrom="paragraph">
                        <wp:posOffset>225425</wp:posOffset>
                      </wp:positionV>
                      <wp:extent cx="1905" cy="631825"/>
                      <wp:effectExtent l="50800" t="25400" r="74295" b="79375"/>
                      <wp:wrapNone/>
                      <wp:docPr id="671" name="Straight Connector 671"/>
                      <wp:cNvGraphicFramePr/>
                      <a:graphic xmlns:a="http://schemas.openxmlformats.org/drawingml/2006/main">
                        <a:graphicData uri="http://schemas.microsoft.com/office/word/2010/wordprocessingShape">
                          <wps:wsp>
                            <wps:cNvCnPr/>
                            <wps:spPr>
                              <a:xfrm flipV="1">
                                <a:off x="0" y="0"/>
                                <a:ext cx="1905" cy="631825"/>
                              </a:xfrm>
                              <a:prstGeom prst="line">
                                <a:avLst/>
                              </a:prstGeom>
                              <a:ln w="6350">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71" o:spid="_x0000_s1026" style="position:absolute;flip:y;z-index:25377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7pt,17.75pt" to="75.8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" strokecolor="red" strokeweight=".5pt">
                      <v:shadow on="t" color="black" opacity="24903f" origin=",.5" offset="0,.55556mm"/>
                    </v:line>
                  </w:pict>
                </mc:Fallback>
              </mc:AlternateContent>
            </w:r>
            <w:r w:rsidRPr="00FA04F0">
              <w:rPr>
                <w:noProof/>
              </w:rPr>
              <mc:AlternateContent>
                <mc:Choice Requires="wps">
                  <w:drawing>
                    <wp:anchor distT="0" distB="0" distL="114300" distR="114300" simplePos="0" relativeHeight="253777920" behindDoc="0" locked="0" layoutInCell="1" allowOverlap="1" wp14:anchorId="4C19BBF4" wp14:editId="124C54EA">
                      <wp:simplePos x="0" y="0"/>
                      <wp:positionH relativeFrom="column">
                        <wp:posOffset>147955</wp:posOffset>
                      </wp:positionH>
                      <wp:positionV relativeFrom="paragraph">
                        <wp:posOffset>2218690</wp:posOffset>
                      </wp:positionV>
                      <wp:extent cx="135890" cy="229870"/>
                      <wp:effectExtent l="50800" t="25400" r="41910" b="100330"/>
                      <wp:wrapNone/>
                      <wp:docPr id="669" name="Connector 6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890" cy="229870"/>
                              </a:xfrm>
                              <a:prstGeom prst="flowChartConnector">
                                <a:avLst/>
                              </a:prstGeom>
                              <a:noFill/>
                              <a:ln w="9525" cap="flat" cmpd="sng">
                                <a:solidFill>
                                  <a:srgbClr val="FF0000"/>
                                </a:solidFill>
                                <a:prstDash val="solid"/>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69" o:spid="_x0000_s1026" type="#_x0000_t120" style="position:absolute;margin-left:11.65pt;margin-top:174.7pt;width:10.7pt;height:18.1pt;z-index:25377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" filled="f" fillcolor="#9bc1ff" strokecolor="red">
                      <v:fill color2="#3f80cd" rotate="t" focus="100%" type="gradient">
                        <o:fill v:ext="view" type="gradientUnscaled"/>
                      </v:fill>
                      <v:shadow on="t" color="black" opacity="22936f" origin=",.5" offset="0,.63889mm"/>
                    </v:shape>
                  </w:pict>
                </mc:Fallback>
              </mc:AlternateContent>
            </w:r>
            <w:r w:rsidRPr="00FA04F0">
              <w:rPr>
                <w:noProof/>
              </w:rPr>
              <mc:AlternateContent>
                <mc:Choice Requires="wps">
                  <w:drawing>
                    <wp:anchor distT="0" distB="0" distL="114300" distR="114300" simplePos="0" relativeHeight="253775872" behindDoc="0" locked="0" layoutInCell="1" allowOverlap="1" wp14:anchorId="15623D3F" wp14:editId="74D4621D">
                      <wp:simplePos x="0" y="0"/>
                      <wp:positionH relativeFrom="column">
                        <wp:posOffset>215265</wp:posOffset>
                      </wp:positionH>
                      <wp:positionV relativeFrom="paragraph">
                        <wp:posOffset>652780</wp:posOffset>
                      </wp:positionV>
                      <wp:extent cx="635" cy="1569720"/>
                      <wp:effectExtent l="50800" t="25400" r="75565" b="81280"/>
                      <wp:wrapNone/>
                      <wp:docPr id="644" name="Straight Connector 644"/>
                      <wp:cNvGraphicFramePr/>
                      <a:graphic xmlns:a="http://schemas.openxmlformats.org/drawingml/2006/main">
                        <a:graphicData uri="http://schemas.microsoft.com/office/word/2010/wordprocessingShape">
                          <wps:wsp>
                            <wps:cNvCnPr/>
                            <wps:spPr>
                              <a:xfrm flipV="1">
                                <a:off x="0" y="0"/>
                                <a:ext cx="635" cy="1569720"/>
                              </a:xfrm>
                              <a:prstGeom prst="line">
                                <a:avLst/>
                              </a:prstGeom>
                              <a:ln w="6350">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44" o:spid="_x0000_s1026" style="position:absolute;flip:y;z-index:25377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5pt,51.4pt" to="17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" strokecolor="red" strokeweight=".5pt">
                      <v:shadow on="t" color="black" opacity="24903f" origin=",.5" offset="0,.55556mm"/>
                    </v:line>
                  </w:pict>
                </mc:Fallback>
              </mc:AlternateContent>
            </w:r>
            <w:r w:rsidRPr="00FA04F0">
              <w:rPr>
                <w:noProof/>
              </w:rPr>
              <mc:AlternateContent>
                <mc:Choice Requires="wps">
                  <w:drawing>
                    <wp:anchor distT="0" distB="0" distL="114300" distR="114300" simplePos="0" relativeHeight="253776896" behindDoc="0" locked="0" layoutInCell="1" allowOverlap="1" wp14:anchorId="12C4F6A3" wp14:editId="293687AF">
                      <wp:simplePos x="0" y="0"/>
                      <wp:positionH relativeFrom="column">
                        <wp:posOffset>962660</wp:posOffset>
                      </wp:positionH>
                      <wp:positionV relativeFrom="paragraph">
                        <wp:posOffset>1085850</wp:posOffset>
                      </wp:positionV>
                      <wp:extent cx="0" cy="661035"/>
                      <wp:effectExtent l="50800" t="25400" r="76200" b="75565"/>
                      <wp:wrapNone/>
                      <wp:docPr id="648" name="Straight Connector 648"/>
                      <wp:cNvGraphicFramePr/>
                      <a:graphic xmlns:a="http://schemas.openxmlformats.org/drawingml/2006/main">
                        <a:graphicData uri="http://schemas.microsoft.com/office/word/2010/wordprocessingShape">
                          <wps:wsp>
                            <wps:cNvCnPr/>
                            <wps:spPr>
                              <a:xfrm flipH="1" flipV="1">
                                <a:off x="0" y="0"/>
                                <a:ext cx="0" cy="661035"/>
                              </a:xfrm>
                              <a:prstGeom prst="line">
                                <a:avLst/>
                              </a:prstGeom>
                              <a:ln w="6350">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48" o:spid="_x0000_s1026" style="position:absolute;flip:x y;z-index:25377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8pt,85.5pt" to="75.8pt,13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" strokecolor="red" strokeweight=".5pt">
                      <v:shadow on="t" color="black" opacity="24903f" origin=",.5" offset="0,.55556mm"/>
                    </v:line>
                  </w:pict>
                </mc:Fallback>
              </mc:AlternateContent>
            </w:r>
            <w:r w:rsidRPr="00FA04F0">
              <w:rPr>
                <w:noProof/>
              </w:rPr>
              <mc:AlternateContent>
                <mc:Choice Requires="wps">
                  <w:drawing>
                    <wp:anchor distT="0" distB="0" distL="114300" distR="114300" simplePos="0" relativeHeight="253778944" behindDoc="0" locked="0" layoutInCell="1" allowOverlap="1" wp14:anchorId="2C000E74" wp14:editId="193755BB">
                      <wp:simplePos x="0" y="0"/>
                      <wp:positionH relativeFrom="column">
                        <wp:posOffset>890905</wp:posOffset>
                      </wp:positionH>
                      <wp:positionV relativeFrom="paragraph">
                        <wp:posOffset>1735455</wp:posOffset>
                      </wp:positionV>
                      <wp:extent cx="135890" cy="229870"/>
                      <wp:effectExtent l="50800" t="25400" r="41910" b="100330"/>
                      <wp:wrapNone/>
                      <wp:docPr id="670" name="Connector 6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890" cy="229870"/>
                              </a:xfrm>
                              <a:prstGeom prst="flowChartConnector">
                                <a:avLst/>
                              </a:prstGeom>
                              <a:noFill/>
                              <a:ln w="9525" cap="flat" cmpd="sng">
                                <a:solidFill>
                                  <a:srgbClr val="FF0000"/>
                                </a:solidFill>
                                <a:prstDash val="solid"/>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70" o:spid="_x0000_s1026" type="#_x0000_t120" style="position:absolute;margin-left:70.15pt;margin-top:136.65pt;width:10.7pt;height:18.1pt;z-index:25377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" filled="f" fillcolor="#9bc1ff" strokecolor="red">
                      <v:fill color2="#3f80cd" rotate="t" focus="100%" type="gradient">
                        <o:fill v:ext="view" type="gradientUnscaled"/>
                      </v:fill>
                      <v:shadow on="t" color="black" opacity="22936f" origin=",.5" offset="0,.63889mm"/>
                    </v:shape>
                  </w:pict>
                </mc:Fallback>
              </mc:AlternateContent>
            </w:r>
            <w:r>
              <w:rPr>
                <w:noProof/>
              </w:rPr>
              <w:drawing>
                <wp:anchor distT="0" distB="0" distL="114300" distR="114300" simplePos="0" relativeHeight="253830144" behindDoc="0" locked="0" layoutInCell="1" allowOverlap="1" wp14:anchorId="7AE09563" wp14:editId="14CFE87C">
                  <wp:simplePos x="0" y="0"/>
                  <wp:positionH relativeFrom="column">
                    <wp:posOffset>-48260</wp:posOffset>
                  </wp:positionH>
                  <wp:positionV relativeFrom="paragraph">
                    <wp:posOffset>19050</wp:posOffset>
                  </wp:positionV>
                  <wp:extent cx="452755" cy="375285"/>
                  <wp:effectExtent l="0" t="0" r="4445" b="5715"/>
                  <wp:wrapNone/>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1">
                            <a:extLst>
                              <a:ext uri="{BEBA8EAE-BF5A-486C-A8C5-ECC9F3942E4B}">
                                <a14:imgProps xmlns:a14="http://schemas.microsoft.com/office/drawing/2010/main">
                                  <a14:imgLayer r:embed="rId30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2755" cy="37528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831168" behindDoc="0" locked="0" layoutInCell="1" allowOverlap="1" wp14:anchorId="071697B8" wp14:editId="08C729F1">
                  <wp:simplePos x="0" y="0"/>
                  <wp:positionH relativeFrom="column">
                    <wp:posOffset>704850</wp:posOffset>
                  </wp:positionH>
                  <wp:positionV relativeFrom="paragraph">
                    <wp:posOffset>-455295</wp:posOffset>
                  </wp:positionV>
                  <wp:extent cx="452755" cy="375285"/>
                  <wp:effectExtent l="0" t="0" r="4445" b="5715"/>
                  <wp:wrapNone/>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1">
                            <a:extLst>
                              <a:ext uri="{BEBA8EAE-BF5A-486C-A8C5-ECC9F3942E4B}">
                                <a14:imgProps xmlns:a14="http://schemas.microsoft.com/office/drawing/2010/main">
                                  <a14:imgLayer r:embed="rId30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2755" cy="37528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3783040" behindDoc="0" locked="0" layoutInCell="1" allowOverlap="1" wp14:anchorId="5BA0A996" wp14:editId="3D96D1AF">
                      <wp:simplePos x="0" y="0"/>
                      <wp:positionH relativeFrom="column">
                        <wp:posOffset>2248535</wp:posOffset>
                      </wp:positionH>
                      <wp:positionV relativeFrom="paragraph">
                        <wp:posOffset>2104390</wp:posOffset>
                      </wp:positionV>
                      <wp:extent cx="773430" cy="327660"/>
                      <wp:effectExtent l="431800" t="279400" r="13970" b="27940"/>
                      <wp:wrapNone/>
                      <wp:docPr id="674" name="Line Callout 1 (No Border) 674"/>
                      <wp:cNvGraphicFramePr/>
                      <a:graphic xmlns:a="http://schemas.openxmlformats.org/drawingml/2006/main">
                        <a:graphicData uri="http://schemas.microsoft.com/office/word/2010/wordprocessingShape">
                          <wps:wsp>
                            <wps:cNvSpPr/>
                            <wps:spPr>
                              <a:xfrm>
                                <a:off x="6064885" y="4536440"/>
                                <a:ext cx="773430" cy="327660"/>
                              </a:xfrm>
                              <a:prstGeom prst="callout1">
                                <a:avLst>
                                  <a:gd name="adj1" fmla="val 50006"/>
                                  <a:gd name="adj2" fmla="val -1322"/>
                                  <a:gd name="adj3" fmla="val -82854"/>
                                  <a:gd name="adj4" fmla="val -55257"/>
                                </a:avLst>
                              </a:prstGeom>
                              <a:solidFill>
                                <a:schemeClr val="bg1"/>
                              </a:soli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08CCAE5" w14:textId="77777777" w:rsidR="00BD32BF" w:rsidRDefault="00BD32BF" w:rsidP="00012771">
                                  <w:pPr>
                                    <w:spacing w:after="0"/>
                                    <w:rPr>
                                      <w:color w:val="000000" w:themeColor="text1"/>
                                    </w:rPr>
                                  </w:pPr>
                                  <w:r>
                                    <w:rPr>
                                      <w:color w:val="000000" w:themeColor="text1"/>
                                    </w:rPr>
                                    <w:t>¼-20 x 1.25”</w:t>
                                  </w:r>
                                </w:p>
                                <w:p w14:paraId="1450907B" w14:textId="77777777" w:rsidR="00BD32BF" w:rsidRPr="00200BBD" w:rsidRDefault="00BD32BF" w:rsidP="00012771">
                                  <w:pPr>
                                    <w:spacing w:after="0"/>
                                    <w:rPr>
                                      <w:color w:val="FF0000"/>
                                    </w:rPr>
                                  </w:pPr>
                                  <w:r w:rsidRPr="00200BBD">
                                    <w:rPr>
                                      <w:color w:val="FF0000"/>
                                    </w:rPr>
                                    <w:t>AgPlated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74" o:spid="_x0000_s1070" type="#_x0000_t41" style="position:absolute;left:0;text-align:left;margin-left:177.05pt;margin-top:165.7pt;width:60.9pt;height:25.8pt;z-index:25378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" adj="-11936,-17896,-286,10801" fillcolor="white [3212]" strokecolor="#00e800">
                      <v:textbox inset="0,0,0,0">
                        <w:txbxContent>
                          <w:p w14:paraId="608CCAE5" w14:textId="77777777" w:rsidR="00BD32BF" w:rsidRDefault="00BD32BF" w:rsidP="00012771">
                            <w:pPr>
                              <w:spacing w:after="0"/>
                              <w:rPr>
                                <w:color w:val="000000" w:themeColor="text1"/>
                              </w:rPr>
                            </w:pPr>
                            <w:r>
                              <w:rPr>
                                <w:color w:val="000000" w:themeColor="text1"/>
                              </w:rPr>
                              <w:t>¼-20 x 1.25”</w:t>
                            </w:r>
                          </w:p>
                          <w:p w14:paraId="1450907B" w14:textId="77777777" w:rsidR="00BD32BF" w:rsidRPr="00200BBD" w:rsidRDefault="00BD32BF" w:rsidP="00012771">
                            <w:pPr>
                              <w:spacing w:after="0"/>
                              <w:rPr>
                                <w:color w:val="FF0000"/>
                              </w:rPr>
                            </w:pPr>
                            <w:proofErr w:type="spellStart"/>
                            <w:r w:rsidRPr="00200BBD">
                              <w:rPr>
                                <w:color w:val="FF0000"/>
                              </w:rPr>
                              <w:t>AgPlated</w:t>
                            </w:r>
                            <w:proofErr w:type="spellEnd"/>
                          </w:p>
                        </w:txbxContent>
                      </v:textbox>
                    </v:shape>
                  </w:pict>
                </mc:Fallback>
              </mc:AlternateContent>
            </w:r>
            <w:r>
              <w:rPr>
                <w:noProof/>
              </w:rPr>
              <mc:AlternateContent>
                <mc:Choice Requires="wps">
                  <w:drawing>
                    <wp:anchor distT="0" distB="0" distL="114300" distR="114300" simplePos="0" relativeHeight="253780992" behindDoc="0" locked="0" layoutInCell="1" allowOverlap="1" wp14:anchorId="5DF6F985" wp14:editId="66CF4013">
                      <wp:simplePos x="0" y="0"/>
                      <wp:positionH relativeFrom="column">
                        <wp:posOffset>2315845</wp:posOffset>
                      </wp:positionH>
                      <wp:positionV relativeFrom="paragraph">
                        <wp:posOffset>1439545</wp:posOffset>
                      </wp:positionV>
                      <wp:extent cx="773430" cy="327660"/>
                      <wp:effectExtent l="304800" t="0" r="13970" b="27940"/>
                      <wp:wrapNone/>
                      <wp:docPr id="673" name="Line Callout 1 (No Border) 673"/>
                      <wp:cNvGraphicFramePr/>
                      <a:graphic xmlns:a="http://schemas.openxmlformats.org/drawingml/2006/main">
                        <a:graphicData uri="http://schemas.microsoft.com/office/word/2010/wordprocessingShape">
                          <wps:wsp>
                            <wps:cNvSpPr/>
                            <wps:spPr>
                              <a:xfrm>
                                <a:off x="6046470" y="3483610"/>
                                <a:ext cx="773430" cy="327660"/>
                              </a:xfrm>
                              <a:prstGeom prst="callout1">
                                <a:avLst>
                                  <a:gd name="adj1" fmla="val 50006"/>
                                  <a:gd name="adj2" fmla="val -1322"/>
                                  <a:gd name="adj3" fmla="val 7316"/>
                                  <a:gd name="adj4" fmla="val -39442"/>
                                </a:avLst>
                              </a:prstGeom>
                              <a:solidFill>
                                <a:schemeClr val="bg1"/>
                              </a:soli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1C377A0" w14:textId="77777777" w:rsidR="00BD32BF" w:rsidRDefault="00BD32BF" w:rsidP="00012771">
                                  <w:pPr>
                                    <w:spacing w:after="0"/>
                                    <w:rPr>
                                      <w:color w:val="000000" w:themeColor="text1"/>
                                    </w:rPr>
                                  </w:pPr>
                                  <w:r>
                                    <w:rPr>
                                      <w:color w:val="000000" w:themeColor="text1"/>
                                    </w:rPr>
                                    <w:t>Blade Clamp</w:t>
                                  </w:r>
                                </w:p>
                                <w:p w14:paraId="72D1371F" w14:textId="77777777" w:rsidR="00BD32BF" w:rsidRPr="00A53E4A" w:rsidRDefault="00BD32BF" w:rsidP="00012771">
                                  <w:pPr>
                                    <w:spacing w:after="0"/>
                                    <w:rPr>
                                      <w:color w:val="000000" w:themeColor="text1"/>
                                    </w:rPr>
                                  </w:pPr>
                                  <w:r w:rsidRPr="00AA1E0C">
                                    <w:rPr>
                                      <w:color w:val="FF0000"/>
                                    </w:rPr>
                                    <w:t>Upper</w:t>
                                  </w:r>
                                  <w:r>
                                    <w:rPr>
                                      <w:color w:val="000000" w:themeColor="text1"/>
                                    </w:rPr>
                                    <w:t xml:space="preserve"> Side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73" o:spid="_x0000_s1071" type="#_x0000_t41" style="position:absolute;left:0;text-align:left;margin-left:182.35pt;margin-top:113.35pt;width:60.9pt;height:25.8pt;z-index:25378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" adj="-8519,1580,-286,10801" fillcolor="white [3212]" strokecolor="#00e800">
                      <v:textbox inset="0,0,0,0">
                        <w:txbxContent>
                          <w:p w14:paraId="71C377A0" w14:textId="77777777" w:rsidR="00BD32BF" w:rsidRDefault="00BD32BF" w:rsidP="00012771">
                            <w:pPr>
                              <w:spacing w:after="0"/>
                              <w:rPr>
                                <w:color w:val="000000" w:themeColor="text1"/>
                              </w:rPr>
                            </w:pPr>
                            <w:r>
                              <w:rPr>
                                <w:color w:val="000000" w:themeColor="text1"/>
                              </w:rPr>
                              <w:t>Blade Clamp</w:t>
                            </w:r>
                          </w:p>
                          <w:p w14:paraId="72D1371F" w14:textId="77777777" w:rsidR="00BD32BF" w:rsidRPr="00A53E4A" w:rsidRDefault="00BD32BF" w:rsidP="00012771">
                            <w:pPr>
                              <w:spacing w:after="0"/>
                              <w:rPr>
                                <w:color w:val="000000" w:themeColor="text1"/>
                              </w:rPr>
                            </w:pPr>
                            <w:r w:rsidRPr="00AA1E0C">
                              <w:rPr>
                                <w:color w:val="FF0000"/>
                              </w:rPr>
                              <w:t>Upper</w:t>
                            </w:r>
                            <w:r>
                              <w:rPr>
                                <w:color w:val="000000" w:themeColor="text1"/>
                              </w:rPr>
                              <w:t xml:space="preserve"> Side</w:t>
                            </w:r>
                          </w:p>
                        </w:txbxContent>
                      </v:textbox>
                    </v:shape>
                  </w:pict>
                </mc:Fallback>
              </mc:AlternateContent>
            </w:r>
            <w:r>
              <w:t xml:space="preserve"> </w:t>
            </w:r>
            <w:r>
              <w:rPr>
                <w:b/>
                <w:noProof/>
              </w:rPr>
              <w:drawing>
                <wp:inline distT="0" distB="0" distL="0" distR="0" wp14:anchorId="37DA1429" wp14:editId="44443B04">
                  <wp:extent cx="2936875" cy="1851025"/>
                  <wp:effectExtent l="0" t="0" r="9525" b="3175"/>
                  <wp:docPr id="3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3">
                            <a:extLst>
                              <a:ext uri="{BEBA8EAE-BF5A-486C-A8C5-ECC9F3942E4B}">
                                <a14:imgProps xmlns:a14="http://schemas.microsoft.com/office/drawing/2010/main">
                                  <a14:imgLayer r:embed="rId30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36875" cy="1851025"/>
                          </a:xfrm>
                          <a:prstGeom prst="rect">
                            <a:avLst/>
                          </a:prstGeom>
                          <a:noFill/>
                          <a:ln>
                            <a:noFill/>
                          </a:ln>
                        </pic:spPr>
                      </pic:pic>
                    </a:graphicData>
                  </a:graphic>
                </wp:inline>
              </w:drawing>
            </w:r>
          </w:p>
          <w:p w14:paraId="38D8D367" w14:textId="77777777" w:rsidR="00012771" w:rsidRDefault="00012771" w:rsidP="00BD32BF">
            <w:pPr>
              <w:pStyle w:val="Caption"/>
            </w:pPr>
          </w:p>
          <w:p w14:paraId="7132EF6E" w14:textId="77777777" w:rsidR="00012771" w:rsidRDefault="00012771" w:rsidP="00BD32BF">
            <w:pPr>
              <w:pStyle w:val="Caption"/>
            </w:pPr>
          </w:p>
          <w:p w14:paraId="4A184712" w14:textId="77777777" w:rsidR="00012771" w:rsidRDefault="00012771" w:rsidP="00BD32BF">
            <w:pPr>
              <w:pStyle w:val="Caption"/>
            </w:pPr>
          </w:p>
          <w:p w14:paraId="206B5DF9" w14:textId="77777777" w:rsidR="00012771" w:rsidRDefault="00012771" w:rsidP="00BD32BF">
            <w:pPr>
              <w:pStyle w:val="Caption"/>
            </w:pPr>
          </w:p>
          <w:p w14:paraId="5200EA87" w14:textId="77777777" w:rsidR="00012771" w:rsidRDefault="00012771" w:rsidP="00BD32BF">
            <w:pPr>
              <w:pStyle w:val="Caption"/>
            </w:pPr>
            <w:r>
              <w:t xml:space="preserve">Fig </w:t>
            </w:r>
            <w:fldSimple w:instr=" SEQ Fig \* ARABIC ">
              <w:r w:rsidR="002A04A5">
                <w:rPr>
                  <w:noProof/>
                </w:rPr>
                <w:t>40</w:t>
              </w:r>
            </w:fldSimple>
            <w:r>
              <w:t>: Weighting the Blades</w:t>
            </w:r>
          </w:p>
          <w:p w14:paraId="08322B6B" w14:textId="77777777" w:rsidR="00012771" w:rsidRDefault="00012771" w:rsidP="00BD32BF">
            <w:pPr>
              <w:keepNext/>
              <w:jc w:val="center"/>
              <w:rPr>
                <w:b/>
                <w:noProof/>
              </w:rPr>
            </w:pPr>
          </w:p>
        </w:tc>
      </w:tr>
      <w:tr w:rsidR="00012771" w14:paraId="62EE8EA3" w14:textId="77777777" w:rsidTr="00BD32BF">
        <w:tc>
          <w:tcPr>
            <w:tcW w:w="2177" w:type="pct"/>
            <w:vAlign w:val="center"/>
          </w:tcPr>
          <w:p w14:paraId="4408B45C" w14:textId="77777777" w:rsidR="00012771" w:rsidRPr="00BC0B88" w:rsidRDefault="00012771" w:rsidP="00BD32BF">
            <w:pPr>
              <w:pStyle w:val="ProcedureStep"/>
            </w:pPr>
            <w:r>
              <w:lastRenderedPageBreak/>
              <w:t xml:space="preserve">Attach the 2 Blade assemblies to the Upper Mass Main Section and snug the bolts finger- tight.  </w:t>
            </w:r>
            <w:r w:rsidRPr="00CC7C08">
              <w:t>Ensure the Blades are aligned such that the Blade tips can move through the oval cutouts without touching the cutout walls.</w:t>
            </w:r>
          </w:p>
          <w:p w14:paraId="1CFC1593" w14:textId="77777777" w:rsidR="00012771" w:rsidRDefault="00012771" w:rsidP="00BD32BF">
            <w:pPr>
              <w:pStyle w:val="ProcedureStep"/>
            </w:pPr>
            <w:r>
              <w:t>Use the Machinist’s Square to ensure the Blades and Blade Clamps are square with the Main Section.</w:t>
            </w:r>
            <w:r>
              <w:rPr>
                <w:noProof/>
              </w:rPr>
              <w:t xml:space="preserve"> </w:t>
            </w:r>
          </w:p>
        </w:tc>
        <w:tc>
          <w:tcPr>
            <w:tcW w:w="2823" w:type="pct"/>
            <w:gridSpan w:val="3"/>
            <w:vAlign w:val="center"/>
          </w:tcPr>
          <w:p w14:paraId="0DD46E50" w14:textId="77777777" w:rsidR="00012771" w:rsidRDefault="00012771" w:rsidP="00BD32BF">
            <w:pPr>
              <w:keepNext/>
              <w:jc w:val="center"/>
            </w:pPr>
            <w:r>
              <w:rPr>
                <w:b/>
                <w:noProof/>
              </w:rPr>
              <mc:AlternateContent>
                <mc:Choice Requires="wps">
                  <w:drawing>
                    <wp:anchor distT="0" distB="0" distL="114300" distR="114300" simplePos="0" relativeHeight="253837312" behindDoc="0" locked="0" layoutInCell="1" allowOverlap="1" wp14:anchorId="0898E54B" wp14:editId="6CA123BE">
                      <wp:simplePos x="0" y="0"/>
                      <wp:positionH relativeFrom="column">
                        <wp:posOffset>-5715</wp:posOffset>
                      </wp:positionH>
                      <wp:positionV relativeFrom="paragraph">
                        <wp:posOffset>874395</wp:posOffset>
                      </wp:positionV>
                      <wp:extent cx="1236345" cy="614680"/>
                      <wp:effectExtent l="0" t="0" r="719455" b="20320"/>
                      <wp:wrapNone/>
                      <wp:docPr id="392" name="Line Callout 1 (No Border) 392"/>
                      <wp:cNvGraphicFramePr/>
                      <a:graphic xmlns:a="http://schemas.openxmlformats.org/drawingml/2006/main">
                        <a:graphicData uri="http://schemas.microsoft.com/office/word/2010/wordprocessingShape">
                          <wps:wsp>
                            <wps:cNvSpPr/>
                            <wps:spPr>
                              <a:xfrm flipH="1">
                                <a:off x="3613785" y="2477135"/>
                                <a:ext cx="1236345" cy="614680"/>
                              </a:xfrm>
                              <a:prstGeom prst="callout1">
                                <a:avLst>
                                  <a:gd name="adj1" fmla="val 50006"/>
                                  <a:gd name="adj2" fmla="val -1322"/>
                                  <a:gd name="adj3" fmla="val 49723"/>
                                  <a:gd name="adj4" fmla="val -54453"/>
                                </a:avLst>
                              </a:prstGeom>
                              <a:gradFill flip="none" rotWithShape="1">
                                <a:gsLst>
                                  <a:gs pos="0">
                                    <a:srgbClr val="00E800"/>
                                  </a:gs>
                                  <a:gs pos="100000">
                                    <a:srgbClr val="C6FFC5"/>
                                  </a:gs>
                                </a:gsLst>
                                <a:lin ang="16200000" scaled="0"/>
                                <a:tileRect/>
                              </a:gra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F3CA628" w14:textId="77777777" w:rsidR="00BD32BF" w:rsidRPr="00A53E4A" w:rsidRDefault="00BD32BF" w:rsidP="00012771">
                                  <w:pPr>
                                    <w:jc w:val="right"/>
                                    <w:rPr>
                                      <w:color w:val="000000" w:themeColor="text1"/>
                                    </w:rPr>
                                  </w:pPr>
                                  <w:r>
                                    <w:rPr>
                                      <w:color w:val="000000" w:themeColor="text1"/>
                                    </w:rPr>
                                    <w:t>Blade tips must not touch walls of oval cutouts as the Blades are straightened.</w:t>
                                  </w:r>
                                </w:p>
                                <w:p w14:paraId="34BF3D26" w14:textId="77777777" w:rsidR="00BD32BF" w:rsidRPr="00A53E4A" w:rsidRDefault="00BD32BF"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92" o:spid="_x0000_s1072" type="#_x0000_t41" style="position:absolute;left:0;text-align:left;margin-left:-.45pt;margin-top:68.85pt;width:97.35pt;height:48.4pt;flip:x;z-index:25383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" adj="-11762,10740,-286,10801" fillcolor="#00e800" strokecolor="#00e800">
                      <v:fill color2="#c6ffc5" rotate="t" angle="180" focus="100%" type="gradient">
                        <o:fill v:ext="view" type="gradientUnscaled"/>
                      </v:fill>
                      <v:textbox inset="0,0,0,0">
                        <w:txbxContent>
                          <w:p w14:paraId="5F3CA628" w14:textId="77777777" w:rsidR="00BD32BF" w:rsidRPr="00A53E4A" w:rsidRDefault="00BD32BF" w:rsidP="00012771">
                            <w:pPr>
                              <w:jc w:val="right"/>
                              <w:rPr>
                                <w:color w:val="000000" w:themeColor="text1"/>
                              </w:rPr>
                            </w:pPr>
                            <w:r>
                              <w:rPr>
                                <w:color w:val="000000" w:themeColor="text1"/>
                              </w:rPr>
                              <w:t>Blade tips must not touch walls of oval cutouts as the Blades are straightened.</w:t>
                            </w:r>
                          </w:p>
                          <w:p w14:paraId="34BF3D26" w14:textId="77777777" w:rsidR="00BD32BF" w:rsidRPr="00A53E4A" w:rsidRDefault="00BD32BF" w:rsidP="00012771">
                            <w:pPr>
                              <w:rPr>
                                <w:color w:val="000000" w:themeColor="text1"/>
                              </w:rPr>
                            </w:pPr>
                          </w:p>
                        </w:txbxContent>
                      </v:textbox>
                    </v:shape>
                  </w:pict>
                </mc:Fallback>
              </mc:AlternateContent>
            </w:r>
            <w:r>
              <w:rPr>
                <w:noProof/>
              </w:rPr>
              <mc:AlternateContent>
                <mc:Choice Requires="wps">
                  <w:drawing>
                    <wp:anchor distT="0" distB="0" distL="114300" distR="114300" simplePos="0" relativeHeight="253839360" behindDoc="0" locked="0" layoutInCell="1" allowOverlap="1" wp14:anchorId="7CE52462" wp14:editId="7DB1C73F">
                      <wp:simplePos x="0" y="0"/>
                      <wp:positionH relativeFrom="column">
                        <wp:posOffset>1240155</wp:posOffset>
                      </wp:positionH>
                      <wp:positionV relativeFrom="paragraph">
                        <wp:posOffset>1755775</wp:posOffset>
                      </wp:positionV>
                      <wp:extent cx="1101725" cy="508000"/>
                      <wp:effectExtent l="0" t="0" r="41275" b="25400"/>
                      <wp:wrapNone/>
                      <wp:docPr id="416" name="Straight Connector 416"/>
                      <wp:cNvGraphicFramePr/>
                      <a:graphic xmlns:a="http://schemas.openxmlformats.org/drawingml/2006/main">
                        <a:graphicData uri="http://schemas.microsoft.com/office/word/2010/wordprocessingShape">
                          <wps:wsp>
                            <wps:cNvCnPr/>
                            <wps:spPr>
                              <a:xfrm>
                                <a:off x="0" y="0"/>
                                <a:ext cx="1101725" cy="508000"/>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16" o:spid="_x0000_s1026" style="position:absolute;z-index:25383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65pt,138.25pt" to="184.4pt,17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" strokecolor="#00e800"/>
                  </w:pict>
                </mc:Fallback>
              </mc:AlternateContent>
            </w:r>
            <w:r>
              <w:rPr>
                <w:b/>
                <w:noProof/>
              </w:rPr>
              <mc:AlternateContent>
                <mc:Choice Requires="wps">
                  <w:drawing>
                    <wp:anchor distT="0" distB="0" distL="114300" distR="114300" simplePos="0" relativeHeight="253838336" behindDoc="0" locked="0" layoutInCell="1" allowOverlap="1" wp14:anchorId="2835C1A3" wp14:editId="31524689">
                      <wp:simplePos x="0" y="0"/>
                      <wp:positionH relativeFrom="column">
                        <wp:posOffset>454660</wp:posOffset>
                      </wp:positionH>
                      <wp:positionV relativeFrom="paragraph">
                        <wp:posOffset>1603375</wp:posOffset>
                      </wp:positionV>
                      <wp:extent cx="778510" cy="306070"/>
                      <wp:effectExtent l="0" t="0" r="1278890" b="0"/>
                      <wp:wrapNone/>
                      <wp:docPr id="393" name="Line Callout 1 (No Border) 393"/>
                      <wp:cNvGraphicFramePr/>
                      <a:graphic xmlns:a="http://schemas.openxmlformats.org/drawingml/2006/main">
                        <a:graphicData uri="http://schemas.microsoft.com/office/word/2010/wordprocessingShape">
                          <wps:wsp>
                            <wps:cNvSpPr/>
                            <wps:spPr>
                              <a:xfrm flipH="1">
                                <a:off x="4413885" y="8100695"/>
                                <a:ext cx="778510" cy="306070"/>
                              </a:xfrm>
                              <a:prstGeom prst="callout1">
                                <a:avLst>
                                  <a:gd name="adj1" fmla="val 50006"/>
                                  <a:gd name="adj2" fmla="val -1322"/>
                                  <a:gd name="adj3" fmla="val 17533"/>
                                  <a:gd name="adj4" fmla="val -156416"/>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799B4DF" w14:textId="77777777" w:rsidR="00BD32BF" w:rsidRDefault="00BD32BF" w:rsidP="00012771">
                                  <w:pPr>
                                    <w:spacing w:after="0"/>
                                    <w:jc w:val="right"/>
                                    <w:rPr>
                                      <w:color w:val="000000" w:themeColor="text1"/>
                                    </w:rPr>
                                  </w:pPr>
                                  <w:r>
                                    <w:rPr>
                                      <w:color w:val="000000" w:themeColor="text1"/>
                                    </w:rPr>
                                    <w:t>Square these</w:t>
                                  </w:r>
                                </w:p>
                                <w:p w14:paraId="4EBC8F3A" w14:textId="77777777" w:rsidR="00BD32BF" w:rsidRDefault="00BD32BF" w:rsidP="00012771">
                                  <w:pPr>
                                    <w:spacing w:after="0"/>
                                    <w:jc w:val="right"/>
                                    <w:rPr>
                                      <w:color w:val="000000" w:themeColor="text1"/>
                                    </w:rPr>
                                  </w:pPr>
                                  <w:proofErr w:type="gramStart"/>
                                  <w:r>
                                    <w:rPr>
                                      <w:color w:val="000000" w:themeColor="text1"/>
                                    </w:rPr>
                                    <w:t>surfaces</w:t>
                                  </w:r>
                                  <w:proofErr w:type="gramEnd"/>
                                </w:p>
                                <w:p w14:paraId="32CF7119" w14:textId="77777777" w:rsidR="00BD32BF" w:rsidRPr="00A53E4A" w:rsidRDefault="00BD32BF" w:rsidP="00012771">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93" o:spid="_x0000_s1073" type="#_x0000_t41" style="position:absolute;left:0;text-align:left;margin-left:35.8pt;margin-top:126.25pt;width:61.3pt;height:24.1pt;flip:x;z-index:25383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" adj="-33786,3787,-286,10801" filled="f" strokecolor="#00e800">
                      <v:textbox inset="0,0,0,0">
                        <w:txbxContent>
                          <w:p w14:paraId="2799B4DF" w14:textId="77777777" w:rsidR="00BD32BF" w:rsidRDefault="00BD32BF" w:rsidP="00012771">
                            <w:pPr>
                              <w:spacing w:after="0"/>
                              <w:jc w:val="right"/>
                              <w:rPr>
                                <w:color w:val="000000" w:themeColor="text1"/>
                              </w:rPr>
                            </w:pPr>
                            <w:r>
                              <w:rPr>
                                <w:color w:val="000000" w:themeColor="text1"/>
                              </w:rPr>
                              <w:t>Square these</w:t>
                            </w:r>
                          </w:p>
                          <w:p w14:paraId="4EBC8F3A" w14:textId="77777777" w:rsidR="00BD32BF" w:rsidRDefault="00BD32BF" w:rsidP="00012771">
                            <w:pPr>
                              <w:spacing w:after="0"/>
                              <w:jc w:val="right"/>
                              <w:rPr>
                                <w:color w:val="000000" w:themeColor="text1"/>
                              </w:rPr>
                            </w:pPr>
                            <w:proofErr w:type="gramStart"/>
                            <w:r>
                              <w:rPr>
                                <w:color w:val="000000" w:themeColor="text1"/>
                              </w:rPr>
                              <w:t>surfaces</w:t>
                            </w:r>
                            <w:proofErr w:type="gramEnd"/>
                          </w:p>
                          <w:p w14:paraId="32CF7119" w14:textId="77777777" w:rsidR="00BD32BF" w:rsidRPr="00A53E4A" w:rsidRDefault="00BD32BF" w:rsidP="00012771">
                            <w:pPr>
                              <w:spacing w:after="0"/>
                              <w:jc w:val="right"/>
                              <w:rPr>
                                <w:color w:val="000000" w:themeColor="text1"/>
                              </w:rPr>
                            </w:pPr>
                          </w:p>
                        </w:txbxContent>
                      </v:textbox>
                    </v:shape>
                  </w:pict>
                </mc:Fallback>
              </mc:AlternateContent>
            </w:r>
            <w:r w:rsidRPr="00037D34">
              <w:rPr>
                <w:noProof/>
              </w:rPr>
              <mc:AlternateContent>
                <mc:Choice Requires="wps">
                  <w:drawing>
                    <wp:anchor distT="0" distB="0" distL="114300" distR="114300" simplePos="0" relativeHeight="253835264" behindDoc="0" locked="0" layoutInCell="1" allowOverlap="1" wp14:anchorId="3C68B1B6" wp14:editId="177678F3">
                      <wp:simplePos x="0" y="0"/>
                      <wp:positionH relativeFrom="column">
                        <wp:posOffset>2373630</wp:posOffset>
                      </wp:positionH>
                      <wp:positionV relativeFrom="paragraph">
                        <wp:posOffset>1537335</wp:posOffset>
                      </wp:positionV>
                      <wp:extent cx="8890" cy="812800"/>
                      <wp:effectExtent l="0" t="0" r="41910" b="25400"/>
                      <wp:wrapNone/>
                      <wp:docPr id="390" name="Straight Connector 390"/>
                      <wp:cNvGraphicFramePr/>
                      <a:graphic xmlns:a="http://schemas.openxmlformats.org/drawingml/2006/main">
                        <a:graphicData uri="http://schemas.microsoft.com/office/word/2010/wordprocessingShape">
                          <wps:wsp>
                            <wps:cNvCnPr/>
                            <wps:spPr>
                              <a:xfrm flipH="1" flipV="1">
                                <a:off x="0" y="0"/>
                                <a:ext cx="8890" cy="81280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90" o:spid="_x0000_s1026" style="position:absolute;flip:x y;z-index:25383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6.9pt,121.05pt" to="187.6pt,1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" strokecolor="#00e800" strokeweight="1pt">
                      <v:stroke dashstyle="dash"/>
                    </v:line>
                  </w:pict>
                </mc:Fallback>
              </mc:AlternateContent>
            </w:r>
            <w:r w:rsidRPr="00037D34">
              <w:rPr>
                <w:noProof/>
              </w:rPr>
              <mc:AlternateContent>
                <mc:Choice Requires="wps">
                  <w:drawing>
                    <wp:anchor distT="0" distB="0" distL="114300" distR="114300" simplePos="0" relativeHeight="253836288" behindDoc="0" locked="0" layoutInCell="1" allowOverlap="1" wp14:anchorId="370AAFFC" wp14:editId="300E28BF">
                      <wp:simplePos x="0" y="0"/>
                      <wp:positionH relativeFrom="column">
                        <wp:posOffset>2691130</wp:posOffset>
                      </wp:positionH>
                      <wp:positionV relativeFrom="paragraph">
                        <wp:posOffset>1374775</wp:posOffset>
                      </wp:positionV>
                      <wp:extent cx="8890" cy="812800"/>
                      <wp:effectExtent l="0" t="0" r="41910" b="25400"/>
                      <wp:wrapNone/>
                      <wp:docPr id="391" name="Straight Connector 391"/>
                      <wp:cNvGraphicFramePr/>
                      <a:graphic xmlns:a="http://schemas.openxmlformats.org/drawingml/2006/main">
                        <a:graphicData uri="http://schemas.microsoft.com/office/word/2010/wordprocessingShape">
                          <wps:wsp>
                            <wps:cNvCnPr/>
                            <wps:spPr>
                              <a:xfrm flipH="1" flipV="1">
                                <a:off x="0" y="0"/>
                                <a:ext cx="8890" cy="81280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91" o:spid="_x0000_s1026" style="position:absolute;flip:x y;z-index:25383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1.9pt,108.25pt" to="212.6pt,17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" strokecolor="#00e800" strokeweight="1pt">
                      <v:stroke dashstyle="dash"/>
                    </v:line>
                  </w:pict>
                </mc:Fallback>
              </mc:AlternateContent>
            </w:r>
            <w:r w:rsidRPr="00BF23C5">
              <w:rPr>
                <w:noProof/>
                <w:color w:val="FF0000"/>
              </w:rPr>
              <mc:AlternateContent>
                <mc:Choice Requires="wps">
                  <w:drawing>
                    <wp:anchor distT="0" distB="0" distL="114300" distR="114300" simplePos="0" relativeHeight="253834240" behindDoc="0" locked="0" layoutInCell="1" allowOverlap="1" wp14:anchorId="2A3DE4D4" wp14:editId="238070C2">
                      <wp:simplePos x="0" y="0"/>
                      <wp:positionH relativeFrom="column">
                        <wp:posOffset>2139315</wp:posOffset>
                      </wp:positionH>
                      <wp:positionV relativeFrom="paragraph">
                        <wp:posOffset>259715</wp:posOffset>
                      </wp:positionV>
                      <wp:extent cx="636270" cy="302895"/>
                      <wp:effectExtent l="0" t="0" r="24130" b="1905"/>
                      <wp:wrapNone/>
                      <wp:docPr id="386" name="Text Box 386"/>
                      <wp:cNvGraphicFramePr/>
                      <a:graphic xmlns:a="http://schemas.openxmlformats.org/drawingml/2006/main">
                        <a:graphicData uri="http://schemas.microsoft.com/office/word/2010/wordprocessingShape">
                          <wps:wsp>
                            <wps:cNvSpPr txBox="1"/>
                            <wps:spPr>
                              <a:xfrm>
                                <a:off x="0" y="0"/>
                                <a:ext cx="636270" cy="30289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B329B6E" w14:textId="77777777" w:rsidR="00BD32BF" w:rsidRDefault="00BD32BF" w:rsidP="00012771">
                                  <w:pPr>
                                    <w:spacing w:after="0"/>
                                  </w:pPr>
                                  <w:r>
                                    <w:t>Machinists</w:t>
                                  </w:r>
                                </w:p>
                                <w:p w14:paraId="3F81B283" w14:textId="77777777" w:rsidR="00BD32BF" w:rsidRDefault="00BD32BF" w:rsidP="00012771">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6" o:spid="_x0000_s1074" type="#_x0000_t202" style="position:absolute;left:0;text-align:left;margin-left:168.45pt;margin-top:20.45pt;width:50.1pt;height:23.85pt;z-index:25383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" filled="f" stroked="f">
                      <v:textbox inset="0,0,0,0">
                        <w:txbxContent>
                          <w:p w14:paraId="5B329B6E" w14:textId="77777777" w:rsidR="00BD32BF" w:rsidRDefault="00BD32BF" w:rsidP="00012771">
                            <w:pPr>
                              <w:spacing w:after="0"/>
                            </w:pPr>
                            <w:r>
                              <w:t>Machinists</w:t>
                            </w:r>
                          </w:p>
                          <w:p w14:paraId="3F81B283" w14:textId="77777777" w:rsidR="00BD32BF" w:rsidRDefault="00BD32BF" w:rsidP="00012771">
                            <w:pPr>
                              <w:spacing w:after="0"/>
                            </w:pPr>
                            <w:r>
                              <w:t>Square</w:t>
                            </w:r>
                          </w:p>
                        </w:txbxContent>
                      </v:textbox>
                    </v:shape>
                  </w:pict>
                </mc:Fallback>
              </mc:AlternateContent>
            </w:r>
            <w:r w:rsidRPr="00BF23C5">
              <w:rPr>
                <w:noProof/>
                <w:color w:val="FF0000"/>
              </w:rPr>
              <w:drawing>
                <wp:anchor distT="0" distB="0" distL="114300" distR="114300" simplePos="0" relativeHeight="253833216" behindDoc="0" locked="0" layoutInCell="1" allowOverlap="1" wp14:anchorId="117290DB" wp14:editId="732BD4E2">
                  <wp:simplePos x="0" y="0"/>
                  <wp:positionH relativeFrom="column">
                    <wp:posOffset>1981835</wp:posOffset>
                  </wp:positionH>
                  <wp:positionV relativeFrom="paragraph">
                    <wp:posOffset>92075</wp:posOffset>
                  </wp:positionV>
                  <wp:extent cx="760095" cy="509270"/>
                  <wp:effectExtent l="0" t="0" r="1905" b="0"/>
                  <wp:wrapNone/>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1">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0F23D7">
              <w:rPr>
                <w:b/>
                <w:noProof/>
              </w:rPr>
              <mc:AlternateContent>
                <mc:Choice Requires="wps">
                  <w:drawing>
                    <wp:anchor distT="0" distB="0" distL="114300" distR="114300" simplePos="0" relativeHeight="253785088" behindDoc="0" locked="0" layoutInCell="1" allowOverlap="1" wp14:anchorId="7392CC32" wp14:editId="61B0A228">
                      <wp:simplePos x="0" y="0"/>
                      <wp:positionH relativeFrom="column">
                        <wp:posOffset>2519680</wp:posOffset>
                      </wp:positionH>
                      <wp:positionV relativeFrom="paragraph">
                        <wp:posOffset>1725295</wp:posOffset>
                      </wp:positionV>
                      <wp:extent cx="220345" cy="128905"/>
                      <wp:effectExtent l="71120" t="30480" r="53975" b="104775"/>
                      <wp:wrapNone/>
                      <wp:docPr id="682" name="Striped Right Arrow 682"/>
                      <wp:cNvGraphicFramePr/>
                      <a:graphic xmlns:a="http://schemas.openxmlformats.org/drawingml/2006/main">
                        <a:graphicData uri="http://schemas.microsoft.com/office/word/2010/wordprocessingShape">
                          <wps:wsp>
                            <wps:cNvSpPr/>
                            <wps:spPr>
                              <a:xfrm rot="16200000">
                                <a:off x="0" y="0"/>
                                <a:ext cx="220345" cy="128905"/>
                              </a:xfrm>
                              <a:prstGeom prst="stripedRightArrow">
                                <a:avLst/>
                              </a:prstGeom>
                              <a:solidFill>
                                <a:srgbClr val="00E800"/>
                              </a:solid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Striped Right Arrow 682" o:spid="_x0000_s1026" type="#_x0000_t93" style="position:absolute;margin-left:198.4pt;margin-top:135.85pt;width:17.35pt;height:10.15pt;rotation:-90;z-index:25378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" adj="15282" fillcolor="#00e800" strokecolor="#00e800">
                      <v:shadow on="t" color="black" opacity="22937f" origin=",.5" offset="0,.63889mm"/>
                    </v:shape>
                  </w:pict>
                </mc:Fallback>
              </mc:AlternateContent>
            </w:r>
            <w:r w:rsidRPr="000F23D7">
              <w:rPr>
                <w:b/>
                <w:noProof/>
              </w:rPr>
              <mc:AlternateContent>
                <mc:Choice Requires="wps">
                  <w:drawing>
                    <wp:anchor distT="0" distB="0" distL="114300" distR="114300" simplePos="0" relativeHeight="253786112" behindDoc="0" locked="0" layoutInCell="1" allowOverlap="1" wp14:anchorId="5049CC72" wp14:editId="3A350B2E">
                      <wp:simplePos x="0" y="0"/>
                      <wp:positionH relativeFrom="column">
                        <wp:posOffset>2192020</wp:posOffset>
                      </wp:positionH>
                      <wp:positionV relativeFrom="paragraph">
                        <wp:posOffset>1896745</wp:posOffset>
                      </wp:positionV>
                      <wp:extent cx="220345" cy="128905"/>
                      <wp:effectExtent l="71120" t="30480" r="53975" b="104775"/>
                      <wp:wrapNone/>
                      <wp:docPr id="683" name="Striped Right Arrow 683"/>
                      <wp:cNvGraphicFramePr/>
                      <a:graphic xmlns:a="http://schemas.openxmlformats.org/drawingml/2006/main">
                        <a:graphicData uri="http://schemas.microsoft.com/office/word/2010/wordprocessingShape">
                          <wps:wsp>
                            <wps:cNvSpPr/>
                            <wps:spPr>
                              <a:xfrm rot="16200000">
                                <a:off x="0" y="0"/>
                                <a:ext cx="220345" cy="128905"/>
                              </a:xfrm>
                              <a:prstGeom prst="stripedRightArrow">
                                <a:avLst/>
                              </a:prstGeom>
                              <a:solidFill>
                                <a:srgbClr val="00E800"/>
                              </a:solid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riped Right Arrow 683" o:spid="_x0000_s1026" type="#_x0000_t93" style="position:absolute;margin-left:172.6pt;margin-top:149.35pt;width:17.35pt;height:10.15pt;rotation:-90;z-index:25378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" adj="15282" fillcolor="#00e800" strokecolor="#00e800">
                      <v:shadow on="t" color="black" opacity="22937f" origin=",.5" offset="0,.63889mm"/>
                    </v:shape>
                  </w:pict>
                </mc:Fallback>
              </mc:AlternateContent>
            </w:r>
            <w:r>
              <w:rPr>
                <w:b/>
                <w:noProof/>
              </w:rPr>
              <w:drawing>
                <wp:inline distT="0" distB="0" distL="0" distR="0" wp14:anchorId="1FFAAE6B" wp14:editId="6F01F604">
                  <wp:extent cx="2877185" cy="2405380"/>
                  <wp:effectExtent l="0" t="0" r="0" b="7620"/>
                  <wp:docPr id="68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5">
                            <a:extLst>
                              <a:ext uri="{BEBA8EAE-BF5A-486C-A8C5-ECC9F3942E4B}">
                                <a14:imgProps xmlns:a14="http://schemas.microsoft.com/office/drawing/2010/main">
                                  <a14:imgLayer r:embed="rId30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2405380"/>
                          </a:xfrm>
                          <a:prstGeom prst="rect">
                            <a:avLst/>
                          </a:prstGeom>
                          <a:noFill/>
                          <a:ln>
                            <a:noFill/>
                          </a:ln>
                        </pic:spPr>
                      </pic:pic>
                    </a:graphicData>
                  </a:graphic>
                </wp:inline>
              </w:drawing>
            </w:r>
          </w:p>
          <w:p w14:paraId="2998B899" w14:textId="77777777" w:rsidR="00012771" w:rsidRDefault="00012771" w:rsidP="00BD32BF">
            <w:pPr>
              <w:pStyle w:val="Caption"/>
              <w:rPr>
                <w:b w:val="0"/>
                <w:noProof/>
              </w:rPr>
            </w:pPr>
            <w:r>
              <w:t xml:space="preserve">Fig </w:t>
            </w:r>
            <w:fldSimple w:instr=" SEQ Fig \* ARABIC ">
              <w:r w:rsidR="002A04A5">
                <w:rPr>
                  <w:noProof/>
                </w:rPr>
                <w:t>41</w:t>
              </w:r>
            </w:fldSimple>
            <w:r>
              <w:t>: Attaching the Blades</w:t>
            </w:r>
          </w:p>
        </w:tc>
      </w:tr>
      <w:tr w:rsidR="00012771" w14:paraId="759F1DDB" w14:textId="77777777" w:rsidTr="00BD32BF">
        <w:tc>
          <w:tcPr>
            <w:tcW w:w="2459" w:type="pct"/>
            <w:gridSpan w:val="3"/>
            <w:vAlign w:val="center"/>
          </w:tcPr>
          <w:p w14:paraId="74E2E0DF" w14:textId="77777777" w:rsidR="00012771" w:rsidRDefault="00012771" w:rsidP="00BD32BF">
            <w:pPr>
              <w:pStyle w:val="ProcedureStep"/>
            </w:pPr>
            <w:r w:rsidRPr="00906DC1">
              <w:rPr>
                <w:rStyle w:val="ProcedureBulletChar"/>
              </w:rPr>
              <w:t xml:space="preserve">Hang the 2 </w:t>
            </w:r>
            <w:hyperlink r:id="rId307" w:history="1">
              <w:r w:rsidRPr="00906DC1">
                <w:rPr>
                  <w:rStyle w:val="ProcedureBulletChar"/>
                </w:rPr>
                <w:t>D020660</w:t>
              </w:r>
            </w:hyperlink>
            <w:r w:rsidRPr="00906DC1">
              <w:rPr>
                <w:rStyle w:val="ProcedureBulletChar"/>
              </w:rPr>
              <w:t xml:space="preserve"> Pulldown Device Weights on the wire loops.  The weight will pull the blade tip through the oval slot in the Upper Mass Main Section</w:t>
            </w:r>
            <w:r>
              <w:t xml:space="preserve"> until the Blade is essentially flat.</w:t>
            </w:r>
          </w:p>
          <w:p w14:paraId="3ED9CD2A" w14:textId="77777777" w:rsidR="00012771" w:rsidRDefault="00012771" w:rsidP="00BD32BF">
            <w:pPr>
              <w:ind w:left="360"/>
            </w:pPr>
            <w:r>
              <w:t xml:space="preserve">Torque the 4 Screws </w:t>
            </w:r>
            <w:proofErr w:type="gramStart"/>
            <w:r>
              <w:t xml:space="preserve">to </w:t>
            </w:r>
            <w:r>
              <w:rPr>
                <w:color w:val="FF0000"/>
              </w:rPr>
              <w:t>100</w:t>
            </w:r>
            <w:r w:rsidRPr="009112C6">
              <w:rPr>
                <w:color w:val="FF0000"/>
              </w:rPr>
              <w:t xml:space="preserve"> in-lb</w:t>
            </w:r>
            <w:proofErr w:type="gramEnd"/>
            <w:r>
              <w:t>.</w:t>
            </w:r>
          </w:p>
          <w:p w14:paraId="44A08B5D" w14:textId="77777777" w:rsidR="00012771" w:rsidRDefault="00012771" w:rsidP="00BD32BF">
            <w:pPr>
              <w:pStyle w:val="ProcedureStep"/>
              <w:numPr>
                <w:ilvl w:val="0"/>
                <w:numId w:val="0"/>
              </w:numPr>
              <w:ind w:left="360"/>
            </w:pPr>
            <w:r>
              <w:rPr>
                <w:color w:val="FF0000"/>
              </w:rPr>
              <w:t>Be sure to Torque the Screws only after the Blades have been pulled down.</w:t>
            </w:r>
            <w:r w:rsidRPr="00BF23C5">
              <w:rPr>
                <w:noProof/>
                <w:color w:val="FF0000"/>
              </w:rPr>
              <w:t xml:space="preserve"> </w:t>
            </w:r>
          </w:p>
        </w:tc>
        <w:tc>
          <w:tcPr>
            <w:tcW w:w="2541" w:type="pct"/>
            <w:vAlign w:val="center"/>
          </w:tcPr>
          <w:p w14:paraId="5E0F5715" w14:textId="77777777" w:rsidR="00012771" w:rsidRDefault="00012771" w:rsidP="00BD32BF">
            <w:pPr>
              <w:keepNext/>
              <w:jc w:val="center"/>
            </w:pPr>
            <w:r w:rsidRPr="001358CC">
              <w:rPr>
                <w:noProof/>
              </w:rPr>
              <w:drawing>
                <wp:anchor distT="0" distB="0" distL="114300" distR="114300" simplePos="0" relativeHeight="253840384" behindDoc="0" locked="0" layoutInCell="1" allowOverlap="1" wp14:anchorId="3947EBAB" wp14:editId="1728CE79">
                  <wp:simplePos x="0" y="0"/>
                  <wp:positionH relativeFrom="column">
                    <wp:posOffset>1836420</wp:posOffset>
                  </wp:positionH>
                  <wp:positionV relativeFrom="paragraph">
                    <wp:posOffset>119380</wp:posOffset>
                  </wp:positionV>
                  <wp:extent cx="760095" cy="509270"/>
                  <wp:effectExtent l="25400" t="25400" r="27305" b="24130"/>
                  <wp:wrapNone/>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1">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solidFill>
                              <a:srgbClr val="00E800"/>
                            </a:solid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1358CC">
              <w:rPr>
                <w:noProof/>
              </w:rPr>
              <mc:AlternateContent>
                <mc:Choice Requires="wps">
                  <w:drawing>
                    <wp:anchor distT="0" distB="0" distL="114300" distR="114300" simplePos="0" relativeHeight="253841408" behindDoc="0" locked="0" layoutInCell="1" allowOverlap="1" wp14:anchorId="1385B926" wp14:editId="0C1C9B55">
                      <wp:simplePos x="0" y="0"/>
                      <wp:positionH relativeFrom="column">
                        <wp:posOffset>1993900</wp:posOffset>
                      </wp:positionH>
                      <wp:positionV relativeFrom="paragraph">
                        <wp:posOffset>287020</wp:posOffset>
                      </wp:positionV>
                      <wp:extent cx="636270" cy="302895"/>
                      <wp:effectExtent l="0" t="0" r="24130" b="27305"/>
                      <wp:wrapNone/>
                      <wp:docPr id="443" name="Text Box 443"/>
                      <wp:cNvGraphicFramePr/>
                      <a:graphic xmlns:a="http://schemas.openxmlformats.org/drawingml/2006/main">
                        <a:graphicData uri="http://schemas.microsoft.com/office/word/2010/wordprocessingShape">
                          <wps:wsp>
                            <wps:cNvSpPr txBox="1"/>
                            <wps:spPr>
                              <a:xfrm>
                                <a:off x="0" y="0"/>
                                <a:ext cx="636270" cy="302895"/>
                              </a:xfrm>
                              <a:prstGeom prst="rect">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DAA267A" w14:textId="77777777" w:rsidR="00BD32BF" w:rsidRDefault="00BD32BF" w:rsidP="00012771">
                                  <w:pPr>
                                    <w:spacing w:after="0"/>
                                  </w:pPr>
                                  <w:r>
                                    <w:t>Machinists</w:t>
                                  </w:r>
                                </w:p>
                                <w:p w14:paraId="3392FCD3" w14:textId="77777777" w:rsidR="00BD32BF" w:rsidRDefault="00BD32BF" w:rsidP="00012771">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3" o:spid="_x0000_s1075" type="#_x0000_t202" style="position:absolute;left:0;text-align:left;margin-left:157pt;margin-top:22.6pt;width:50.1pt;height:23.85pt;z-index:25384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" filled="f" strokecolor="#00e800">
                      <v:textbox inset="0,0,0,0">
                        <w:txbxContent>
                          <w:p w14:paraId="6DAA267A" w14:textId="77777777" w:rsidR="00BD32BF" w:rsidRDefault="00BD32BF" w:rsidP="00012771">
                            <w:pPr>
                              <w:spacing w:after="0"/>
                            </w:pPr>
                            <w:r>
                              <w:t>Machinists</w:t>
                            </w:r>
                          </w:p>
                          <w:p w14:paraId="3392FCD3" w14:textId="77777777" w:rsidR="00BD32BF" w:rsidRDefault="00BD32BF" w:rsidP="00012771">
                            <w:pPr>
                              <w:spacing w:after="0"/>
                            </w:pPr>
                            <w:r>
                              <w:t>Square</w:t>
                            </w:r>
                          </w:p>
                        </w:txbxContent>
                      </v:textbox>
                    </v:shape>
                  </w:pict>
                </mc:Fallback>
              </mc:AlternateContent>
            </w:r>
            <w:r w:rsidRPr="002D6ACF">
              <w:rPr>
                <w:noProof/>
                <w:color w:val="FF0000"/>
              </w:rPr>
              <mc:AlternateContent>
                <mc:Choice Requires="wps">
                  <w:drawing>
                    <wp:anchor distT="0" distB="0" distL="114300" distR="114300" simplePos="0" relativeHeight="253788160" behindDoc="0" locked="0" layoutInCell="1" allowOverlap="1" wp14:anchorId="407FCC05" wp14:editId="01C2A1E1">
                      <wp:simplePos x="0" y="0"/>
                      <wp:positionH relativeFrom="column">
                        <wp:posOffset>1960880</wp:posOffset>
                      </wp:positionH>
                      <wp:positionV relativeFrom="paragraph">
                        <wp:posOffset>1564640</wp:posOffset>
                      </wp:positionV>
                      <wp:extent cx="3810" cy="360045"/>
                      <wp:effectExtent l="50800" t="25400" r="72390" b="97155"/>
                      <wp:wrapNone/>
                      <wp:docPr id="686" name="Straight Connector 686"/>
                      <wp:cNvGraphicFramePr/>
                      <a:graphic xmlns:a="http://schemas.openxmlformats.org/drawingml/2006/main">
                        <a:graphicData uri="http://schemas.microsoft.com/office/word/2010/wordprocessingShape">
                          <wps:wsp>
                            <wps:cNvCnPr/>
                            <wps:spPr>
                              <a:xfrm flipH="1" flipV="1">
                                <a:off x="0" y="0"/>
                                <a:ext cx="3810" cy="360045"/>
                              </a:xfrm>
                              <a:prstGeom prst="line">
                                <a:avLst/>
                              </a:prstGeom>
                              <a:ln w="6350">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86" o:spid="_x0000_s1026" style="position:absolute;flip:x y;z-index:25378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4.4pt,123.2pt" to="154.7pt,15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" strokecolor="red" strokeweight=".5pt">
                      <v:shadow on="t" color="black" opacity="24903f" origin=",.5" offset="0,.55556mm"/>
                    </v:line>
                  </w:pict>
                </mc:Fallback>
              </mc:AlternateContent>
            </w:r>
            <w:r w:rsidRPr="002D6ACF">
              <w:rPr>
                <w:noProof/>
                <w:color w:val="FF0000"/>
              </w:rPr>
              <mc:AlternateContent>
                <mc:Choice Requires="wps">
                  <w:drawing>
                    <wp:anchor distT="0" distB="0" distL="114300" distR="114300" simplePos="0" relativeHeight="253787136" behindDoc="0" locked="0" layoutInCell="1" allowOverlap="1" wp14:anchorId="22C8E1D9" wp14:editId="0F8D02A7">
                      <wp:simplePos x="0" y="0"/>
                      <wp:positionH relativeFrom="column">
                        <wp:posOffset>1656080</wp:posOffset>
                      </wp:positionH>
                      <wp:positionV relativeFrom="paragraph">
                        <wp:posOffset>1374775</wp:posOffset>
                      </wp:positionV>
                      <wp:extent cx="3810" cy="704215"/>
                      <wp:effectExtent l="50800" t="25400" r="72390" b="83185"/>
                      <wp:wrapNone/>
                      <wp:docPr id="685" name="Straight Connector 685"/>
                      <wp:cNvGraphicFramePr/>
                      <a:graphic xmlns:a="http://schemas.openxmlformats.org/drawingml/2006/main">
                        <a:graphicData uri="http://schemas.microsoft.com/office/word/2010/wordprocessingShape">
                          <wps:wsp>
                            <wps:cNvCnPr/>
                            <wps:spPr>
                              <a:xfrm flipV="1">
                                <a:off x="0" y="0"/>
                                <a:ext cx="3810" cy="704215"/>
                              </a:xfrm>
                              <a:prstGeom prst="line">
                                <a:avLst/>
                              </a:prstGeom>
                              <a:ln w="6350">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85" o:spid="_x0000_s1026" style="position:absolute;flip:y;z-index:25378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4pt,108.25pt" to="130.7pt,16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" strokecolor="red" strokeweight=".5pt">
                      <v:shadow on="t" color="black" opacity="24903f" origin=",.5" offset="0,.55556mm"/>
                    </v:line>
                  </w:pict>
                </mc:Fallback>
              </mc:AlternateContent>
            </w:r>
            <w:r>
              <w:rPr>
                <w:b/>
                <w:noProof/>
              </w:rPr>
              <w:drawing>
                <wp:inline distT="0" distB="0" distL="0" distR="0" wp14:anchorId="2FAB695B" wp14:editId="5DF593BC">
                  <wp:extent cx="2879090" cy="1890395"/>
                  <wp:effectExtent l="0" t="0" r="0" b="0"/>
                  <wp:docPr id="68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8">
                            <a:extLst>
                              <a:ext uri="{BEBA8EAE-BF5A-486C-A8C5-ECC9F3942E4B}">
                                <a14:imgProps xmlns:a14="http://schemas.microsoft.com/office/drawing/2010/main">
                                  <a14:imgLayer r:embed="rId30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9090" cy="1890395"/>
                          </a:xfrm>
                          <a:prstGeom prst="rect">
                            <a:avLst/>
                          </a:prstGeom>
                          <a:noFill/>
                          <a:ln>
                            <a:noFill/>
                          </a:ln>
                        </pic:spPr>
                      </pic:pic>
                    </a:graphicData>
                  </a:graphic>
                </wp:inline>
              </w:drawing>
            </w:r>
          </w:p>
          <w:p w14:paraId="0D8CBAD7" w14:textId="77777777" w:rsidR="00012771" w:rsidRDefault="00012771" w:rsidP="00BD32BF">
            <w:pPr>
              <w:jc w:val="center"/>
            </w:pPr>
          </w:p>
          <w:p w14:paraId="6AE88765" w14:textId="77777777" w:rsidR="00012771" w:rsidRPr="00906DC1" w:rsidRDefault="00012771" w:rsidP="00BD32BF">
            <w:pPr>
              <w:jc w:val="center"/>
              <w:rPr>
                <w:b/>
                <w:noProof/>
              </w:rPr>
            </w:pPr>
            <w:r w:rsidRPr="00906DC1">
              <w:rPr>
                <w:b/>
              </w:rPr>
              <w:t xml:space="preserve">Fig </w:t>
            </w:r>
            <w:r w:rsidRPr="00906DC1">
              <w:rPr>
                <w:b/>
              </w:rPr>
              <w:fldChar w:fldCharType="begin"/>
            </w:r>
            <w:r w:rsidRPr="00906DC1">
              <w:rPr>
                <w:b/>
              </w:rPr>
              <w:instrText xml:space="preserve"> SEQ Fig \* ARABIC </w:instrText>
            </w:r>
            <w:r w:rsidRPr="00906DC1">
              <w:rPr>
                <w:b/>
              </w:rPr>
              <w:fldChar w:fldCharType="separate"/>
            </w:r>
            <w:r w:rsidR="002A04A5">
              <w:rPr>
                <w:b/>
                <w:noProof/>
              </w:rPr>
              <w:t>42</w:t>
            </w:r>
            <w:r w:rsidRPr="00906DC1">
              <w:rPr>
                <w:b/>
                <w:noProof/>
              </w:rPr>
              <w:fldChar w:fldCharType="end"/>
            </w:r>
            <w:r w:rsidRPr="00906DC1">
              <w:rPr>
                <w:b/>
              </w:rPr>
              <w:t>: Adding Weight to the Blades</w:t>
            </w:r>
          </w:p>
        </w:tc>
      </w:tr>
      <w:tr w:rsidR="00012771" w14:paraId="2638BFC0" w14:textId="77777777" w:rsidTr="00BD32BF">
        <w:tc>
          <w:tcPr>
            <w:tcW w:w="2224" w:type="pct"/>
            <w:gridSpan w:val="2"/>
          </w:tcPr>
          <w:p w14:paraId="7449579C" w14:textId="77777777" w:rsidR="00012771" w:rsidRDefault="00012771" w:rsidP="00BD32BF">
            <w:pPr>
              <w:pStyle w:val="ProcedureStep"/>
              <w:numPr>
                <w:ilvl w:val="0"/>
                <w:numId w:val="0"/>
              </w:numPr>
            </w:pPr>
          </w:p>
          <w:p w14:paraId="3CB30205" w14:textId="77777777" w:rsidR="00012771" w:rsidRDefault="00012771" w:rsidP="00BD32BF">
            <w:pPr>
              <w:pStyle w:val="ProcedureStep"/>
            </w:pPr>
            <w:r>
              <w:t>Visual</w:t>
            </w:r>
            <w:r w:rsidRPr="00906DC1">
              <w:t>l</w:t>
            </w:r>
            <w:r>
              <w:t xml:space="preserve">y verify that the profiles of pairs of Blades match </w:t>
            </w:r>
            <w:r w:rsidRPr="005534AE">
              <w:rPr>
                <w:color w:val="FF0000"/>
                <w:u w:val="single"/>
              </w:rPr>
              <w:t>+</w:t>
            </w:r>
            <w:r w:rsidRPr="005534AE">
              <w:rPr>
                <w:color w:val="FF0000"/>
              </w:rPr>
              <w:t xml:space="preserve"> 0.5 mm</w:t>
            </w:r>
            <w:r>
              <w:t>.</w:t>
            </w:r>
          </w:p>
          <w:p w14:paraId="3A614785" w14:textId="77777777" w:rsidR="00012771" w:rsidRDefault="00012771" w:rsidP="00BD32BF">
            <w:pPr>
              <w:ind w:left="360"/>
              <w:rPr>
                <w:noProof/>
              </w:rPr>
            </w:pPr>
            <w:r w:rsidRPr="009112C6">
              <w:t xml:space="preserve">If the Blades are not of identical flatness within 1 mm, either the Blades or Blade Clamps must be replaced to achieve this flatness.  </w:t>
            </w:r>
            <w:r>
              <w:t xml:space="preserve">Blade </w:t>
            </w:r>
            <w:r w:rsidRPr="009112C6">
              <w:t>Clamps are available in angles from 0 – 3.5 deg.</w:t>
            </w:r>
            <w:r>
              <w:rPr>
                <w:noProof/>
              </w:rPr>
              <w:t xml:space="preserve"> </w:t>
            </w:r>
          </w:p>
          <w:p w14:paraId="41017AA7" w14:textId="77777777" w:rsidR="00012771" w:rsidRDefault="00012771" w:rsidP="00BD32BF"/>
          <w:p w14:paraId="70CB417D" w14:textId="77777777" w:rsidR="00012771" w:rsidRDefault="00012771" w:rsidP="00BD32BF">
            <w:pPr>
              <w:ind w:left="360"/>
            </w:pPr>
            <w:r w:rsidRPr="006C77B9">
              <w:t>When using Blade Clamp pairs other than 0 deg.,</w:t>
            </w:r>
            <w:r w:rsidRPr="005E40EC">
              <w:t xml:space="preserve"> </w:t>
            </w:r>
            <w:r>
              <w:t xml:space="preserve">CAREFULLY INSPECT CLAMP ORIENTATION to </w:t>
            </w:r>
            <w:r w:rsidRPr="005E40EC">
              <w:t xml:space="preserve">ensure the pairs are aligned so that the </w:t>
            </w:r>
            <w:r>
              <w:t xml:space="preserve">Clamp </w:t>
            </w:r>
            <w:r w:rsidRPr="005E40EC">
              <w:t>sidewalls are parallel (and therefore, the bolt holes are concentric).</w:t>
            </w:r>
            <w:r w:rsidRPr="005E40EC">
              <w:rPr>
                <w:noProof/>
              </w:rPr>
              <w:t xml:space="preserve"> </w:t>
            </w:r>
          </w:p>
        </w:tc>
        <w:tc>
          <w:tcPr>
            <w:tcW w:w="2776" w:type="pct"/>
            <w:gridSpan w:val="2"/>
            <w:vAlign w:val="center"/>
          </w:tcPr>
          <w:p w14:paraId="409C5D09" w14:textId="77777777" w:rsidR="00012771" w:rsidRPr="00906DC1" w:rsidRDefault="00012771" w:rsidP="00BD32BF">
            <w:pPr>
              <w:jc w:val="center"/>
              <w:rPr>
                <w:b/>
              </w:rPr>
            </w:pPr>
            <w:r w:rsidRPr="00906DC1">
              <w:rPr>
                <w:b/>
              </w:rPr>
              <w:t xml:space="preserve">Fig </w:t>
            </w:r>
            <w:r w:rsidRPr="00906DC1">
              <w:rPr>
                <w:b/>
              </w:rPr>
              <w:fldChar w:fldCharType="begin"/>
            </w:r>
            <w:r w:rsidRPr="00906DC1">
              <w:rPr>
                <w:b/>
              </w:rPr>
              <w:instrText xml:space="preserve"> SEQ Fig \* ARABIC </w:instrText>
            </w:r>
            <w:r w:rsidRPr="00906DC1">
              <w:rPr>
                <w:b/>
              </w:rPr>
              <w:fldChar w:fldCharType="separate"/>
            </w:r>
            <w:r w:rsidR="002A04A5">
              <w:rPr>
                <w:b/>
                <w:noProof/>
              </w:rPr>
              <w:t>43</w:t>
            </w:r>
            <w:r w:rsidRPr="00906DC1">
              <w:rPr>
                <w:b/>
                <w:noProof/>
              </w:rPr>
              <w:fldChar w:fldCharType="end"/>
            </w:r>
            <w:r w:rsidRPr="00906DC1">
              <w:rPr>
                <w:b/>
              </w:rPr>
              <w:t>: Verifying Blade Matching</w:t>
            </w:r>
          </w:p>
          <w:p w14:paraId="49A9E914" w14:textId="77777777" w:rsidR="00012771" w:rsidRDefault="00012771" w:rsidP="00BD32BF">
            <w:pPr>
              <w:keepNext/>
              <w:jc w:val="center"/>
            </w:pPr>
          </w:p>
          <w:p w14:paraId="165F70B2" w14:textId="77777777" w:rsidR="00012771" w:rsidRDefault="00012771" w:rsidP="00BD32BF">
            <w:pPr>
              <w:keepNext/>
              <w:jc w:val="center"/>
            </w:pPr>
            <w:r>
              <w:rPr>
                <w:noProof/>
              </w:rPr>
              <mc:AlternateContent>
                <mc:Choice Requires="wps">
                  <w:drawing>
                    <wp:anchor distT="0" distB="0" distL="114300" distR="114300" simplePos="0" relativeHeight="253804544" behindDoc="0" locked="0" layoutInCell="1" allowOverlap="1" wp14:anchorId="31317EAC" wp14:editId="52D54B20">
                      <wp:simplePos x="0" y="0"/>
                      <wp:positionH relativeFrom="column">
                        <wp:posOffset>2837815</wp:posOffset>
                      </wp:positionH>
                      <wp:positionV relativeFrom="paragraph">
                        <wp:posOffset>207645</wp:posOffset>
                      </wp:positionV>
                      <wp:extent cx="635" cy="677545"/>
                      <wp:effectExtent l="50800" t="25400" r="75565" b="84455"/>
                      <wp:wrapNone/>
                      <wp:docPr id="759" name="Straight Connector 759"/>
                      <wp:cNvGraphicFramePr/>
                      <a:graphic xmlns:a="http://schemas.openxmlformats.org/drawingml/2006/main">
                        <a:graphicData uri="http://schemas.microsoft.com/office/word/2010/wordprocessingShape">
                          <wps:wsp>
                            <wps:cNvCnPr/>
                            <wps:spPr>
                              <a:xfrm flipV="1">
                                <a:off x="0" y="0"/>
                                <a:ext cx="635" cy="677545"/>
                              </a:xfrm>
                              <a:prstGeom prst="line">
                                <a:avLst/>
                              </a:prstGeom>
                              <a:ln w="6350">
                                <a:solidFill>
                                  <a:srgbClr val="00E800"/>
                                </a:solidFill>
                                <a:prstDash val="lgDash"/>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59" o:spid="_x0000_s1026" style="position:absolute;flip:y;z-index:25380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3.45pt,16.35pt" to="223.5pt,6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" strokecolor="#00e800" strokeweight=".5pt">
                      <v:stroke dashstyle="longDash"/>
                      <v:shadow on="t" color="black" opacity="24903f" origin=",.5" offset="0,.55556mm"/>
                    </v:line>
                  </w:pict>
                </mc:Fallback>
              </mc:AlternateContent>
            </w:r>
            <w:r>
              <w:rPr>
                <w:noProof/>
              </w:rPr>
              <mc:AlternateContent>
                <mc:Choice Requires="wps">
                  <w:drawing>
                    <wp:anchor distT="0" distB="0" distL="114300" distR="114300" simplePos="0" relativeHeight="253803520" behindDoc="0" locked="0" layoutInCell="1" allowOverlap="1" wp14:anchorId="5BAFDEC5" wp14:editId="050204BC">
                      <wp:simplePos x="0" y="0"/>
                      <wp:positionH relativeFrom="column">
                        <wp:posOffset>161290</wp:posOffset>
                      </wp:positionH>
                      <wp:positionV relativeFrom="paragraph">
                        <wp:posOffset>67310</wp:posOffset>
                      </wp:positionV>
                      <wp:extent cx="2553970" cy="831850"/>
                      <wp:effectExtent l="50800" t="25400" r="62230" b="107950"/>
                      <wp:wrapNone/>
                      <wp:docPr id="758" name="Straight Connector 758"/>
                      <wp:cNvGraphicFramePr/>
                      <a:graphic xmlns:a="http://schemas.openxmlformats.org/drawingml/2006/main">
                        <a:graphicData uri="http://schemas.microsoft.com/office/word/2010/wordprocessingShape">
                          <wps:wsp>
                            <wps:cNvCnPr/>
                            <wps:spPr>
                              <a:xfrm flipV="1">
                                <a:off x="0" y="0"/>
                                <a:ext cx="2553970" cy="831850"/>
                              </a:xfrm>
                              <a:prstGeom prst="line">
                                <a:avLst/>
                              </a:prstGeom>
                              <a:ln w="6350">
                                <a:solidFill>
                                  <a:srgbClr val="00E800"/>
                                </a:solidFill>
                                <a:prstDash val="lgDash"/>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58" o:spid="_x0000_s1026" style="position:absolute;flip:y;z-index:25380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7pt,5.3pt" to="213.8pt,7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" strokecolor="#00e800" strokeweight=".5pt">
                      <v:stroke dashstyle="longDash"/>
                      <v:shadow on="t" color="black" opacity="24903f" origin=",.5" offset="0,.55556mm"/>
                    </v:line>
                  </w:pict>
                </mc:Fallback>
              </mc:AlternateContent>
            </w:r>
            <w:r>
              <w:rPr>
                <w:noProof/>
              </w:rPr>
              <mc:AlternateContent>
                <mc:Choice Requires="wps">
                  <w:drawing>
                    <wp:anchor distT="0" distB="0" distL="114300" distR="114300" simplePos="0" relativeHeight="253802496" behindDoc="0" locked="0" layoutInCell="1" allowOverlap="1" wp14:anchorId="397C599E" wp14:editId="7286DA83">
                      <wp:simplePos x="0" y="0"/>
                      <wp:positionH relativeFrom="column">
                        <wp:posOffset>2653665</wp:posOffset>
                      </wp:positionH>
                      <wp:positionV relativeFrom="paragraph">
                        <wp:posOffset>62230</wp:posOffset>
                      </wp:positionV>
                      <wp:extent cx="183515" cy="300355"/>
                      <wp:effectExtent l="50800" t="25400" r="19685" b="106045"/>
                      <wp:wrapNone/>
                      <wp:docPr id="757" name="Connector 7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300355"/>
                              </a:xfrm>
                              <a:prstGeom prst="flowChartConnector">
                                <a:avLst/>
                              </a:prstGeom>
                              <a:noFill/>
                              <a:ln w="12700" cap="flat" cmpd="sng">
                                <a:solidFill>
                                  <a:srgbClr val="00E800"/>
                                </a:solidFill>
                                <a:prstDash val="solid"/>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8F9F0B6"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57" o:spid="_x0000_s1076" type="#_x0000_t120" style="position:absolute;left:0;text-align:left;margin-left:208.95pt;margin-top:4.9pt;width:14.45pt;height:23.65pt;z-index:25380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" filled="f" fillcolor="#9bc1ff" strokecolor="#00e800" strokeweight="1pt">
                      <v:fill color2="#3f80cd" rotate="t" focus="100%" type="gradient">
                        <o:fill v:ext="view" type="gradientUnscaled"/>
                      </v:fill>
                      <v:shadow on="t" color="black" opacity="22936f" origin=",.5" offset="0,.63889mm"/>
                      <v:textbox>
                        <w:txbxContent>
                          <w:p w14:paraId="28F9F0B6"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799424" behindDoc="0" locked="0" layoutInCell="1" allowOverlap="1" wp14:anchorId="3A79C4CF" wp14:editId="6C7FFE5B">
                      <wp:simplePos x="0" y="0"/>
                      <wp:positionH relativeFrom="column">
                        <wp:posOffset>1647825</wp:posOffset>
                      </wp:positionH>
                      <wp:positionV relativeFrom="paragraph">
                        <wp:posOffset>-139065</wp:posOffset>
                      </wp:positionV>
                      <wp:extent cx="1012190" cy="158750"/>
                      <wp:effectExtent l="0" t="0" r="3810" b="19050"/>
                      <wp:wrapNone/>
                      <wp:docPr id="689" name="Text Box 689"/>
                      <wp:cNvGraphicFramePr/>
                      <a:graphic xmlns:a="http://schemas.openxmlformats.org/drawingml/2006/main">
                        <a:graphicData uri="http://schemas.microsoft.com/office/word/2010/wordprocessingShape">
                          <wps:wsp>
                            <wps:cNvSpPr txBox="1"/>
                            <wps:spPr>
                              <a:xfrm>
                                <a:off x="0" y="0"/>
                                <a:ext cx="1012190" cy="15875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7944997" w14:textId="77777777" w:rsidR="00BD32BF" w:rsidRDefault="00BD32BF" w:rsidP="00012771">
                                  <w:pPr>
                                    <w:rPr>
                                      <w:color w:val="000000" w:themeColor="text1"/>
                                    </w:rPr>
                                  </w:pPr>
                                  <w:r>
                                    <w:rPr>
                                      <w:color w:val="000000" w:themeColor="text1"/>
                                    </w:rPr>
                                    <w:t>Sight across here</w:t>
                                  </w:r>
                                </w:p>
                                <w:p w14:paraId="2ED7E6AB" w14:textId="77777777" w:rsidR="00BD32BF" w:rsidRPr="00D1574F" w:rsidRDefault="00BD32BF" w:rsidP="00012771">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9" o:spid="_x0000_s1077" type="#_x0000_t202" style="position:absolute;left:0;text-align:left;margin-left:129.75pt;margin-top:-10.95pt;width:79.7pt;height:12.5pt;z-index:25379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" filled="f" stroked="f">
                      <v:textbox inset="0,0,0,0">
                        <w:txbxContent>
                          <w:p w14:paraId="17944997" w14:textId="77777777" w:rsidR="00BD32BF" w:rsidRDefault="00BD32BF" w:rsidP="00012771">
                            <w:pPr>
                              <w:rPr>
                                <w:color w:val="000000" w:themeColor="text1"/>
                              </w:rPr>
                            </w:pPr>
                            <w:r>
                              <w:rPr>
                                <w:color w:val="000000" w:themeColor="text1"/>
                              </w:rPr>
                              <w:t>Sight across here</w:t>
                            </w:r>
                          </w:p>
                          <w:p w14:paraId="2ED7E6AB" w14:textId="77777777" w:rsidR="00BD32BF" w:rsidRPr="00D1574F" w:rsidRDefault="00BD32BF" w:rsidP="00012771">
                            <w:pPr>
                              <w:jc w:val="center"/>
                            </w:pPr>
                          </w:p>
                        </w:txbxContent>
                      </v:textbox>
                    </v:shape>
                  </w:pict>
                </mc:Fallback>
              </mc:AlternateContent>
            </w:r>
            <w:r>
              <w:rPr>
                <w:noProof/>
              </w:rPr>
              <mc:AlternateContent>
                <mc:Choice Requires="wpg">
                  <w:drawing>
                    <wp:anchor distT="0" distB="0" distL="114300" distR="114300" simplePos="0" relativeHeight="253800448" behindDoc="0" locked="0" layoutInCell="1" allowOverlap="1" wp14:anchorId="054DDC01" wp14:editId="16FDB7E8">
                      <wp:simplePos x="0" y="0"/>
                      <wp:positionH relativeFrom="column">
                        <wp:posOffset>2039620</wp:posOffset>
                      </wp:positionH>
                      <wp:positionV relativeFrom="paragraph">
                        <wp:posOffset>238125</wp:posOffset>
                      </wp:positionV>
                      <wp:extent cx="222885" cy="188595"/>
                      <wp:effectExtent l="101600" t="50800" r="81915" b="90805"/>
                      <wp:wrapNone/>
                      <wp:docPr id="690" name="Group 690"/>
                      <wp:cNvGraphicFramePr/>
                      <a:graphic xmlns:a="http://schemas.openxmlformats.org/drawingml/2006/main">
                        <a:graphicData uri="http://schemas.microsoft.com/office/word/2010/wordprocessingGroup">
                          <wpg:wgp>
                            <wpg:cNvGrpSpPr/>
                            <wpg:grpSpPr>
                              <a:xfrm>
                                <a:off x="0" y="0"/>
                                <a:ext cx="222885" cy="188595"/>
                                <a:chOff x="0" y="0"/>
                                <a:chExt cx="222885" cy="188595"/>
                              </a:xfrm>
                            </wpg:grpSpPr>
                            <wps:wsp>
                              <wps:cNvPr id="691" name="Straight Connector 691"/>
                              <wps:cNvCnPr/>
                              <wps:spPr>
                                <a:xfrm flipH="1">
                                  <a:off x="0" y="0"/>
                                  <a:ext cx="1905" cy="188595"/>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wps:wsp>
                              <wps:cNvPr id="692" name="Straight Connector 692"/>
                              <wps:cNvCnPr/>
                              <wps:spPr>
                                <a:xfrm flipH="1">
                                  <a:off x="111760" y="0"/>
                                  <a:ext cx="1905" cy="188595"/>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wps:wsp>
                              <wps:cNvPr id="693" name="Straight Connector 693"/>
                              <wps:cNvCnPr/>
                              <wps:spPr>
                                <a:xfrm flipH="1">
                                  <a:off x="220980" y="0"/>
                                  <a:ext cx="1905" cy="188595"/>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690" o:spid="_x0000_s1026" style="position:absolute;margin-left:160.6pt;margin-top:18.75pt;width:17.55pt;height:14.85pt;z-index:253800448;mso-width-relative:margin;mso-height-relative:margin" coordsize="222885,188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">
                      <v:line id="Straight Connector 691" o:spid="_x0000_s1027" style="position:absolute;flip:x;visibility:visible;mso-wrap-style:square" from="0,0" to="1905,188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J9sUAAADcAAAADwAAAGRycy9kb3ducmV2LnhtbESPT2vCQBTE70K/w/IKvYjZ2IOk0VWk&#10;UuihCP659PbMPpOQ7NttdqPpt3cFweMwM79hFqvBtOJCna8tK5gmKQjiwuqaSwXHw9ckA+EDssbW&#10;Min4Jw+r5ctogbm2V97RZR9KESHsc1RQheByKX1RkUGfWEccvbPtDIYou1LqDq8Rblr5nqYzabDm&#10;uFCho8+KimbfGwWbho377fvNqckyxvN4+/fjeqXeXof1HESgITzDj/a3VjD7mML9TDwCc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ZJ9sUAAADcAAAADwAAAAAAAAAA&#10;AAAAAAChAgAAZHJzL2Rvd25yZXYueG1sUEsFBgAAAAAEAAQA+QAAAJMDAAAAAA==&#10;" strokecolor="#00e800" strokeweight="2pt">
                        <v:stroke startarrow="classic"/>
                        <v:shadow on="t" color="black" opacity="24903f" origin=",.5" offset="0,.55556mm"/>
                      </v:line>
                      <v:line id="Straight Connector 692" o:spid="_x0000_s1028" style="position:absolute;flip:x;visibility:visible;mso-wrap-style:square" from="111760,0" to="113665,188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TXgcUAAADcAAAADwAAAGRycy9kb3ducmV2LnhtbESPQWvCQBSE74L/YXlCL1I39SAxdROK&#10;UuhBClUv3l6zzyQk+3bNbjT++26h0OMwM98wm2I0nbhR7xvLCl4WCQji0uqGKwWn4/tzCsIHZI2d&#10;ZVLwIA9FPp1sMNP2zl90O4RKRAj7DBXUIbhMSl/WZNAvrCOO3sX2BkOUfSV1j/cIN51cJslKGmw4&#10;LtToaFtT2R4Go2DXsnHnYdh9t2nKeJl/XvduUOppNr69ggg0hv/wX/tDK1itl/B7Jh4Bmf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DTXgcUAAADcAAAADwAAAAAAAAAA&#10;AAAAAAChAgAAZHJzL2Rvd25yZXYueG1sUEsFBgAAAAAEAAQA+QAAAJMDAAAAAA==&#10;" strokecolor="#00e800" strokeweight="2pt">
                        <v:stroke startarrow="classic"/>
                        <v:shadow on="t" color="black" opacity="24903f" origin=",.5" offset="0,.55556mm"/>
                      </v:line>
                      <v:line id="Straight Connector 693" o:spid="_x0000_s1029" style="position:absolute;flip:x;visibility:visible;mso-wrap-style:square" from="220980,0" to="222885,188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hyGsUAAADcAAAADwAAAGRycy9kb3ducmV2LnhtbESPQWvCQBSE74L/YXlCL6IbK0hMXaUo&#10;hR6KoPbS22v2mYRk326zG03/vSsIHoeZ+YZZbXrTiAu1vrKsYDZNQBDnVldcKPg+fUxSED4ga2ws&#10;k4J/8rBZDwcrzLS98oEux1CICGGfoYIyBJdJ6fOSDPqpdcTRO9vWYIiyLaRu8RrhppGvSbKQBiuO&#10;CyU62paU18fOKNjVbNxP1+1+6zRlPI/3f1+uU+pl1L+/gQjUh2f40f7UChbLOdzPxCMg1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3hyGsUAAADcAAAADwAAAAAAAAAA&#10;AAAAAAChAgAAZHJzL2Rvd25yZXYueG1sUEsFBgAAAAAEAAQA+QAAAJMDAAAAAA==&#10;" strokecolor="#00e800" strokeweight="2pt">
                        <v:stroke startarrow="classic"/>
                        <v:shadow on="t" color="black" opacity="24903f" origin=",.5" offset="0,.55556mm"/>
                      </v:line>
                    </v:group>
                  </w:pict>
                </mc:Fallback>
              </mc:AlternateContent>
            </w:r>
            <w:r>
              <w:rPr>
                <w:noProof/>
              </w:rPr>
              <mc:AlternateContent>
                <mc:Choice Requires="wpg">
                  <w:drawing>
                    <wp:anchor distT="0" distB="0" distL="114300" distR="114300" simplePos="0" relativeHeight="253801472" behindDoc="0" locked="0" layoutInCell="1" allowOverlap="1" wp14:anchorId="1E84F2D6" wp14:editId="6D64AE04">
                      <wp:simplePos x="0" y="0"/>
                      <wp:positionH relativeFrom="column">
                        <wp:posOffset>2039620</wp:posOffset>
                      </wp:positionH>
                      <wp:positionV relativeFrom="paragraph">
                        <wp:posOffset>37465</wp:posOffset>
                      </wp:positionV>
                      <wp:extent cx="222885" cy="188595"/>
                      <wp:effectExtent l="101600" t="25400" r="81915" b="116205"/>
                      <wp:wrapNone/>
                      <wp:docPr id="694" name="Group 694"/>
                      <wp:cNvGraphicFramePr/>
                      <a:graphic xmlns:a="http://schemas.openxmlformats.org/drawingml/2006/main">
                        <a:graphicData uri="http://schemas.microsoft.com/office/word/2010/wordprocessingGroup">
                          <wpg:wgp>
                            <wpg:cNvGrpSpPr/>
                            <wpg:grpSpPr>
                              <a:xfrm>
                                <a:off x="0" y="0"/>
                                <a:ext cx="222885" cy="188595"/>
                                <a:chOff x="0" y="0"/>
                                <a:chExt cx="222885" cy="188595"/>
                              </a:xfrm>
                            </wpg:grpSpPr>
                            <wps:wsp>
                              <wps:cNvPr id="695" name="Straight Connector 695"/>
                              <wps:cNvCnPr/>
                              <wps:spPr>
                                <a:xfrm flipH="1" flipV="1">
                                  <a:off x="0" y="0"/>
                                  <a:ext cx="1905" cy="188595"/>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wps:wsp>
                              <wps:cNvPr id="696" name="Straight Connector 696"/>
                              <wps:cNvCnPr/>
                              <wps:spPr>
                                <a:xfrm flipH="1" flipV="1">
                                  <a:off x="111760" y="0"/>
                                  <a:ext cx="1905" cy="188595"/>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wps:wsp>
                              <wps:cNvPr id="697" name="Straight Connector 697"/>
                              <wps:cNvCnPr/>
                              <wps:spPr>
                                <a:xfrm flipH="1" flipV="1">
                                  <a:off x="220980" y="0"/>
                                  <a:ext cx="1905" cy="188595"/>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694" o:spid="_x0000_s1026" style="position:absolute;margin-left:160.6pt;margin-top:2.95pt;width:17.55pt;height:14.85pt;z-index:253801472;mso-width-relative:margin;mso-height-relative:margin" coordsize="222885,188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">
                      <v:line id="Straight Connector 695" o:spid="_x0000_s1027" style="position:absolute;flip:x y;visibility:visible;mso-wrap-style:square" from="0,0" to="1905,188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UpuMUAAADcAAAADwAAAGRycy9kb3ducmV2LnhtbESPQWvCQBSE74X+h+UVvJS6qaBo6ioh&#10;NSDtydTeH9nXbDD7NmS3Sfz3rlDocZiZb5jtfrKtGKj3jWMFr/MEBHHldMO1gvNX8bIG4QOyxtYx&#10;KbiSh/3u8WGLqXYjn2goQy0ihH2KCkwIXSqlrwxZ9HPXEUfvx/UWQ5R9LXWPY4TbVi6SZCUtNhwX&#10;DHaUG6ou5a9V8FltTubSnrkppg9zyL7L5/c8V2r2NGVvIAJN4T/81z5qBavNEu5n4hGQu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MUpuMUAAADcAAAADwAAAAAAAAAA&#10;AAAAAAChAgAAZHJzL2Rvd25yZXYueG1sUEsFBgAAAAAEAAQA+QAAAJMDAAAAAA==&#10;" strokecolor="#00e800" strokeweight="2pt">
                        <v:stroke startarrow="classic"/>
                        <v:shadow on="t" color="black" opacity="24903f" origin=",.5" offset="0,.55556mm"/>
                      </v:line>
                      <v:line id="Straight Connector 696" o:spid="_x0000_s1028" style="position:absolute;flip:x y;visibility:visible;mso-wrap-style:square" from="111760,0" to="113665,188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e3z8MAAADcAAAADwAAAGRycy9kb3ducmV2LnhtbESPQYvCMBSE78L+h/CEvYim7qFoNYp0&#10;V1j0ZNX7o3k2xealNFG7/34jCB6HmfmGWa5724g7db52rGA6SUAQl07XXCk4HbfjGQgfkDU2jknB&#10;H3lYrz4GS8y0e/CB7kWoRISwz1CBCaHNpPSlIYt+4lri6F1cZzFE2VVSd/iIcNvIryRJpcWa44LB&#10;lnJD5bW4WQX7cn4w1+bE9bbfmZ/NuRh957lSn8N+swARqA/v8Kv9qxWk8xSeZ+IRkK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QXt8/DAAAA3AAAAA8AAAAAAAAAAAAA&#10;AAAAoQIAAGRycy9kb3ducmV2LnhtbFBLBQYAAAAABAAEAPkAAACRAwAAAAA=&#10;" strokecolor="#00e800" strokeweight="2pt">
                        <v:stroke startarrow="classic"/>
                        <v:shadow on="t" color="black" opacity="24903f" origin=",.5" offset="0,.55556mm"/>
                      </v:line>
                      <v:line id="Straight Connector 697" o:spid="_x0000_s1029" style="position:absolute;flip:x y;visibility:visible;mso-wrap-style:square" from="220980,0" to="222885,188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sSVMMAAADcAAAADwAAAGRycy9kb3ducmV2LnhtbESPT4vCMBTE78J+h/CEvcia7h78U40i&#10;dQXRk129P5pnU2xeShO1++2NIHgcZuY3zHzZ2VrcqPWVYwXfwwQEceF0xaWC49/mawLCB2SNtWNS&#10;8E8elouP3hxT7e58oFseShEh7FNUYEJoUil9YciiH7qGOHpn11oMUbal1C3eI9zW8idJRtJixXHB&#10;YEOZoeKSX62CfTE9mEt95GrT7czv6pQP1lmm1Ge/W81ABOrCO/xqb7WC0XQMzzPxCMjF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tbElTDAAAA3AAAAA8AAAAAAAAAAAAA&#10;AAAAoQIAAGRycy9kb3ducmV2LnhtbFBLBQYAAAAABAAEAPkAAACRAwAAAAA=&#10;" strokecolor="#00e800" strokeweight="2pt">
                        <v:stroke startarrow="classic"/>
                        <v:shadow on="t" color="black" opacity="24903f" origin=",.5" offset="0,.55556mm"/>
                      </v:line>
                    </v:group>
                  </w:pict>
                </mc:Fallback>
              </mc:AlternateContent>
            </w:r>
            <w:r>
              <w:rPr>
                <w:b/>
                <w:noProof/>
              </w:rPr>
              <w:drawing>
                <wp:inline distT="0" distB="0" distL="0" distR="0" wp14:anchorId="4A74CB16" wp14:editId="7D9FD997">
                  <wp:extent cx="2879090" cy="611505"/>
                  <wp:effectExtent l="0" t="0" r="0" b="0"/>
                  <wp:docPr id="68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0">
                            <a:extLst>
                              <a:ext uri="{BEBA8EAE-BF5A-486C-A8C5-ECC9F3942E4B}">
                                <a14:imgProps xmlns:a14="http://schemas.microsoft.com/office/drawing/2010/main">
                                  <a14:imgLayer r:embed="rId31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9090" cy="611505"/>
                          </a:xfrm>
                          <a:prstGeom prst="rect">
                            <a:avLst/>
                          </a:prstGeom>
                          <a:noFill/>
                          <a:ln>
                            <a:noFill/>
                          </a:ln>
                        </pic:spPr>
                      </pic:pic>
                    </a:graphicData>
                  </a:graphic>
                </wp:inline>
              </w:drawing>
            </w:r>
          </w:p>
          <w:p w14:paraId="66731AA1" w14:textId="77777777" w:rsidR="00012771" w:rsidRDefault="00012771" w:rsidP="00BD32BF">
            <w:r w:rsidRPr="00F030B2">
              <w:rPr>
                <w:noProof/>
              </w:rPr>
              <mc:AlternateContent>
                <mc:Choice Requires="wps">
                  <w:drawing>
                    <wp:anchor distT="0" distB="0" distL="114300" distR="114300" simplePos="0" relativeHeight="253806592" behindDoc="0" locked="0" layoutInCell="1" allowOverlap="1" wp14:anchorId="786B6472" wp14:editId="4AF96D83">
                      <wp:simplePos x="0" y="0"/>
                      <wp:positionH relativeFrom="column">
                        <wp:posOffset>496570</wp:posOffset>
                      </wp:positionH>
                      <wp:positionV relativeFrom="paragraph">
                        <wp:posOffset>111125</wp:posOffset>
                      </wp:positionV>
                      <wp:extent cx="574040" cy="168275"/>
                      <wp:effectExtent l="25400" t="25400" r="111760" b="111125"/>
                      <wp:wrapNone/>
                      <wp:docPr id="430" name="Text Box 430"/>
                      <wp:cNvGraphicFramePr/>
                      <a:graphic xmlns:a="http://schemas.openxmlformats.org/drawingml/2006/main">
                        <a:graphicData uri="http://schemas.microsoft.com/office/word/2010/wordprocessingShape">
                          <wps:wsp>
                            <wps:cNvSpPr txBox="1"/>
                            <wps:spPr>
                              <a:xfrm>
                                <a:off x="0" y="0"/>
                                <a:ext cx="574040" cy="168275"/>
                              </a:xfrm>
                              <a:prstGeom prst="rect">
                                <a:avLst/>
                              </a:prstGeom>
                              <a:solidFill>
                                <a:schemeClr val="tx1"/>
                              </a:solidFill>
                              <a:ln>
                                <a:noFill/>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BB90C88" w14:textId="77777777" w:rsidR="00BD32BF" w:rsidRPr="00EE4FDA" w:rsidRDefault="00BD32BF" w:rsidP="00012771">
                                  <w:pPr>
                                    <w:jc w:val="center"/>
                                    <w:rPr>
                                      <w:b/>
                                      <w:color w:val="10FF00"/>
                                    </w:rPr>
                                  </w:pPr>
                                  <w:r w:rsidRPr="00EE4FDA">
                                    <w:rPr>
                                      <w:b/>
                                      <w:color w:val="10FF00"/>
                                    </w:rPr>
                                    <w:t>Correct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0" o:spid="_x0000_s1078" type="#_x0000_t202" style="position:absolute;margin-left:39.1pt;margin-top:8.75pt;width:45.2pt;height:13.25pt;z-index:25380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" fillcolor="black [3213]" stroked="f">
                      <v:shadow on="t" color="black" opacity="28180f" origin="-.5,-.5" offset=".74836mm,.74836mm"/>
                      <v:textbox inset="0,0,0,0">
                        <w:txbxContent>
                          <w:p w14:paraId="2BB90C88" w14:textId="77777777" w:rsidR="00BD32BF" w:rsidRPr="00EE4FDA" w:rsidRDefault="00BD32BF" w:rsidP="00012771">
                            <w:pPr>
                              <w:jc w:val="center"/>
                              <w:rPr>
                                <w:b/>
                                <w:color w:val="10FF00"/>
                              </w:rPr>
                            </w:pPr>
                            <w:r w:rsidRPr="00EE4FDA">
                              <w:rPr>
                                <w:b/>
                                <w:color w:val="10FF00"/>
                              </w:rPr>
                              <w:t>Correct</w:t>
                            </w:r>
                          </w:p>
                        </w:txbxContent>
                      </v:textbox>
                    </v:shape>
                  </w:pict>
                </mc:Fallback>
              </mc:AlternateContent>
            </w:r>
            <w:r w:rsidRPr="00F030B2">
              <w:rPr>
                <w:noProof/>
              </w:rPr>
              <mc:AlternateContent>
                <mc:Choice Requires="wps">
                  <w:drawing>
                    <wp:anchor distT="0" distB="0" distL="114300" distR="114300" simplePos="0" relativeHeight="253805568" behindDoc="0" locked="0" layoutInCell="1" allowOverlap="1" wp14:anchorId="5DEB1D6B" wp14:editId="1FD4821E">
                      <wp:simplePos x="0" y="0"/>
                      <wp:positionH relativeFrom="column">
                        <wp:posOffset>1933575</wp:posOffset>
                      </wp:positionH>
                      <wp:positionV relativeFrom="paragraph">
                        <wp:posOffset>111125</wp:posOffset>
                      </wp:positionV>
                      <wp:extent cx="648335" cy="168275"/>
                      <wp:effectExtent l="25400" t="25400" r="113665" b="111125"/>
                      <wp:wrapNone/>
                      <wp:docPr id="427" name="Text Box 427"/>
                      <wp:cNvGraphicFramePr/>
                      <a:graphic xmlns:a="http://schemas.openxmlformats.org/drawingml/2006/main">
                        <a:graphicData uri="http://schemas.microsoft.com/office/word/2010/wordprocessingShape">
                          <wps:wsp>
                            <wps:cNvSpPr txBox="1"/>
                            <wps:spPr>
                              <a:xfrm>
                                <a:off x="0" y="0"/>
                                <a:ext cx="648335" cy="168275"/>
                              </a:xfrm>
                              <a:prstGeom prst="rect">
                                <a:avLst/>
                              </a:prstGeom>
                              <a:solidFill>
                                <a:schemeClr val="tx1"/>
                              </a:solidFill>
                              <a:ln>
                                <a:noFill/>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5229226" w14:textId="77777777" w:rsidR="00BD32BF" w:rsidRPr="00EE4FDA" w:rsidRDefault="00BD32BF" w:rsidP="00012771">
                                  <w:pPr>
                                    <w:jc w:val="center"/>
                                    <w:rPr>
                                      <w:b/>
                                      <w:color w:val="FF0000"/>
                                    </w:rPr>
                                  </w:pPr>
                                  <w:r w:rsidRPr="00EE4FDA">
                                    <w:rPr>
                                      <w:b/>
                                      <w:color w:val="FF0000"/>
                                    </w:rPr>
                                    <w:t>Incorrect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7" o:spid="_x0000_s1079" type="#_x0000_t202" style="position:absolute;margin-left:152.25pt;margin-top:8.75pt;width:51.05pt;height:13.25pt;z-index:25380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" fillcolor="black [3213]" stroked="f">
                      <v:shadow on="t" color="black" opacity="28180f" origin="-.5,-.5" offset=".74836mm,.74836mm"/>
                      <v:textbox inset="0,0,0,0">
                        <w:txbxContent>
                          <w:p w14:paraId="75229226" w14:textId="77777777" w:rsidR="00BD32BF" w:rsidRPr="00EE4FDA" w:rsidRDefault="00BD32BF" w:rsidP="00012771">
                            <w:pPr>
                              <w:jc w:val="center"/>
                              <w:rPr>
                                <w:b/>
                                <w:color w:val="FF0000"/>
                              </w:rPr>
                            </w:pPr>
                            <w:r w:rsidRPr="00EE4FDA">
                              <w:rPr>
                                <w:b/>
                                <w:color w:val="FF0000"/>
                              </w:rPr>
                              <w:t>Incorrect</w:t>
                            </w:r>
                          </w:p>
                        </w:txbxContent>
                      </v:textbox>
                    </v:shape>
                  </w:pict>
                </mc:Fallback>
              </mc:AlternateContent>
            </w:r>
          </w:p>
          <w:p w14:paraId="68D174A4" w14:textId="77777777" w:rsidR="00012771" w:rsidRPr="00665734" w:rsidRDefault="00012771" w:rsidP="00BD32BF">
            <w:pPr>
              <w:jc w:val="center"/>
            </w:pPr>
            <w:r w:rsidRPr="00757336">
              <w:rPr>
                <w:noProof/>
                <w:color w:val="FF0000"/>
              </w:rPr>
              <mc:AlternateContent>
                <mc:Choice Requires="wps">
                  <w:drawing>
                    <wp:anchor distT="0" distB="0" distL="114300" distR="114300" simplePos="0" relativeHeight="253820928" behindDoc="0" locked="0" layoutInCell="1" allowOverlap="1" wp14:anchorId="3690701F" wp14:editId="5E2A2A14">
                      <wp:simplePos x="0" y="0"/>
                      <wp:positionH relativeFrom="column">
                        <wp:posOffset>2844165</wp:posOffset>
                      </wp:positionH>
                      <wp:positionV relativeFrom="paragraph">
                        <wp:posOffset>110490</wp:posOffset>
                      </wp:positionV>
                      <wp:extent cx="0" cy="1089660"/>
                      <wp:effectExtent l="0" t="0" r="25400" b="27940"/>
                      <wp:wrapNone/>
                      <wp:docPr id="573" name="Straight Connector 573"/>
                      <wp:cNvGraphicFramePr/>
                      <a:graphic xmlns:a="http://schemas.openxmlformats.org/drawingml/2006/main">
                        <a:graphicData uri="http://schemas.microsoft.com/office/word/2010/wordprocessingShape">
                          <wps:wsp>
                            <wps:cNvCnPr/>
                            <wps:spPr>
                              <a:xfrm>
                                <a:off x="0" y="0"/>
                                <a:ext cx="0" cy="108966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73" o:spid="_x0000_s1026" style="position:absolute;z-index:25382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3.95pt,8.7pt" to="223.9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" strokecolor="#00e800" strokeweight="1pt">
                      <v:stroke dashstyle="dash"/>
                    </v:line>
                  </w:pict>
                </mc:Fallback>
              </mc:AlternateContent>
            </w:r>
            <w:r w:rsidRPr="00757336">
              <w:rPr>
                <w:noProof/>
                <w:color w:val="FF0000"/>
              </w:rPr>
              <mc:AlternateContent>
                <mc:Choice Requires="wps">
                  <w:drawing>
                    <wp:anchor distT="0" distB="0" distL="114300" distR="114300" simplePos="0" relativeHeight="253819904" behindDoc="0" locked="0" layoutInCell="1" allowOverlap="1" wp14:anchorId="129D32C9" wp14:editId="33B2039D">
                      <wp:simplePos x="0" y="0"/>
                      <wp:positionH relativeFrom="column">
                        <wp:posOffset>2277745</wp:posOffset>
                      </wp:positionH>
                      <wp:positionV relativeFrom="paragraph">
                        <wp:posOffset>110490</wp:posOffset>
                      </wp:positionV>
                      <wp:extent cx="0" cy="1089660"/>
                      <wp:effectExtent l="0" t="0" r="25400" b="27940"/>
                      <wp:wrapNone/>
                      <wp:docPr id="571" name="Straight Connector 571"/>
                      <wp:cNvGraphicFramePr/>
                      <a:graphic xmlns:a="http://schemas.openxmlformats.org/drawingml/2006/main">
                        <a:graphicData uri="http://schemas.microsoft.com/office/word/2010/wordprocessingShape">
                          <wps:wsp>
                            <wps:cNvCnPr/>
                            <wps:spPr>
                              <a:xfrm>
                                <a:off x="0" y="0"/>
                                <a:ext cx="0" cy="108966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71" o:spid="_x0000_s1026" style="position:absolute;z-index:25381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9.35pt,8.7pt" to="179.3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" strokecolor="#00e800" strokeweight="1pt">
                      <v:stroke dashstyle="dash"/>
                    </v:line>
                  </w:pict>
                </mc:Fallback>
              </mc:AlternateContent>
            </w:r>
            <w:r>
              <w:rPr>
                <w:noProof/>
              </w:rPr>
              <mc:AlternateContent>
                <mc:Choice Requires="wps">
                  <w:drawing>
                    <wp:anchor distT="0" distB="0" distL="114300" distR="114300" simplePos="0" relativeHeight="253812736" behindDoc="0" locked="0" layoutInCell="1" allowOverlap="1" wp14:anchorId="4F417986" wp14:editId="1DDFDB34">
                      <wp:simplePos x="0" y="0"/>
                      <wp:positionH relativeFrom="column">
                        <wp:posOffset>2559050</wp:posOffset>
                      </wp:positionH>
                      <wp:positionV relativeFrom="paragraph">
                        <wp:posOffset>137160</wp:posOffset>
                      </wp:positionV>
                      <wp:extent cx="0" cy="645160"/>
                      <wp:effectExtent l="0" t="0" r="25400" b="0"/>
                      <wp:wrapNone/>
                      <wp:docPr id="560" name="Straight Connector 560"/>
                      <wp:cNvGraphicFramePr/>
                      <a:graphic xmlns:a="http://schemas.openxmlformats.org/drawingml/2006/main">
                        <a:graphicData uri="http://schemas.microsoft.com/office/word/2010/wordprocessingShape">
                          <wps:wsp>
                            <wps:cNvCnPr/>
                            <wps:spPr>
                              <a:xfrm flipH="1">
                                <a:off x="0" y="0"/>
                                <a:ext cx="0" cy="645160"/>
                              </a:xfrm>
                              <a:prstGeom prst="line">
                                <a:avLst/>
                              </a:prstGeom>
                              <a:ln w="12700">
                                <a:solidFill>
                                  <a:schemeClr val="tx1"/>
                                </a:solidFill>
                                <a:prstDash val="lgDash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60" o:spid="_x0000_s1026" style="position:absolute;flip:x;z-index:25381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5pt,10.8pt" to="201.5pt,6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" strokecolor="black [3213]" strokeweight="1pt">
                      <v:stroke dashstyle="longDashDot"/>
                    </v:line>
                  </w:pict>
                </mc:Fallback>
              </mc:AlternateContent>
            </w:r>
            <w:r>
              <w:rPr>
                <w:noProof/>
              </w:rPr>
              <mc:AlternateContent>
                <mc:Choice Requires="wps">
                  <w:drawing>
                    <wp:anchor distT="0" distB="0" distL="114300" distR="114300" simplePos="0" relativeHeight="253809664" behindDoc="0" locked="0" layoutInCell="1" allowOverlap="1" wp14:anchorId="2FE92558" wp14:editId="1E4A7770">
                      <wp:simplePos x="0" y="0"/>
                      <wp:positionH relativeFrom="column">
                        <wp:posOffset>2559050</wp:posOffset>
                      </wp:positionH>
                      <wp:positionV relativeFrom="paragraph">
                        <wp:posOffset>805180</wp:posOffset>
                      </wp:positionV>
                      <wp:extent cx="35560" cy="340360"/>
                      <wp:effectExtent l="0" t="0" r="40640" b="15240"/>
                      <wp:wrapNone/>
                      <wp:docPr id="762" name="Straight Connector 762"/>
                      <wp:cNvGraphicFramePr/>
                      <a:graphic xmlns:a="http://schemas.openxmlformats.org/drawingml/2006/main">
                        <a:graphicData uri="http://schemas.microsoft.com/office/word/2010/wordprocessingShape">
                          <wps:wsp>
                            <wps:cNvCnPr/>
                            <wps:spPr>
                              <a:xfrm>
                                <a:off x="0" y="0"/>
                                <a:ext cx="35560" cy="340360"/>
                              </a:xfrm>
                              <a:prstGeom prst="line">
                                <a:avLst/>
                              </a:prstGeom>
                              <a:ln w="12700">
                                <a:solidFill>
                                  <a:schemeClr val="tx1"/>
                                </a:solidFill>
                                <a:prstDash val="lgDash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62" o:spid="_x0000_s1026" style="position:absolute;z-index:25380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5pt,63.4pt" to="204.3pt,9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" strokecolor="black [3213]" strokeweight="1pt">
                      <v:stroke dashstyle="longDashDot"/>
                    </v:line>
                  </w:pict>
                </mc:Fallback>
              </mc:AlternateContent>
            </w:r>
            <w:r w:rsidRPr="00757336">
              <w:rPr>
                <w:noProof/>
                <w:color w:val="FF0000"/>
              </w:rPr>
              <mc:AlternateContent>
                <mc:Choice Requires="wps">
                  <w:drawing>
                    <wp:anchor distT="0" distB="0" distL="114300" distR="114300" simplePos="0" relativeHeight="253818880" behindDoc="0" locked="0" layoutInCell="1" allowOverlap="1" wp14:anchorId="29D4CEB1" wp14:editId="640A2F52">
                      <wp:simplePos x="0" y="0"/>
                      <wp:positionH relativeFrom="column">
                        <wp:posOffset>2214245</wp:posOffset>
                      </wp:positionH>
                      <wp:positionV relativeFrom="paragraph">
                        <wp:posOffset>110490</wp:posOffset>
                      </wp:positionV>
                      <wp:extent cx="0" cy="1089660"/>
                      <wp:effectExtent l="0" t="0" r="25400" b="27940"/>
                      <wp:wrapNone/>
                      <wp:docPr id="569" name="Straight Connector 569"/>
                      <wp:cNvGraphicFramePr/>
                      <a:graphic xmlns:a="http://schemas.openxmlformats.org/drawingml/2006/main">
                        <a:graphicData uri="http://schemas.microsoft.com/office/word/2010/wordprocessingShape">
                          <wps:wsp>
                            <wps:cNvCnPr/>
                            <wps:spPr>
                              <a:xfrm>
                                <a:off x="0" y="0"/>
                                <a:ext cx="0" cy="108966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69" o:spid="_x0000_s1026" style="position:absolute;z-index:25381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35pt,8.7pt" to="174.3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" strokecolor="#00e800" strokeweight="1pt">
                      <v:stroke dashstyle="dash"/>
                    </v:line>
                  </w:pict>
                </mc:Fallback>
              </mc:AlternateContent>
            </w:r>
            <w:r w:rsidRPr="00757336">
              <w:rPr>
                <w:noProof/>
                <w:color w:val="FF0000"/>
              </w:rPr>
              <mc:AlternateContent>
                <mc:Choice Requires="wps">
                  <w:drawing>
                    <wp:anchor distT="0" distB="0" distL="114300" distR="114300" simplePos="0" relativeHeight="253817856" behindDoc="0" locked="0" layoutInCell="1" allowOverlap="1" wp14:anchorId="75C64084" wp14:editId="51A5FF17">
                      <wp:simplePos x="0" y="0"/>
                      <wp:positionH relativeFrom="column">
                        <wp:posOffset>1650365</wp:posOffset>
                      </wp:positionH>
                      <wp:positionV relativeFrom="paragraph">
                        <wp:posOffset>110490</wp:posOffset>
                      </wp:positionV>
                      <wp:extent cx="0" cy="1089660"/>
                      <wp:effectExtent l="0" t="0" r="25400" b="27940"/>
                      <wp:wrapNone/>
                      <wp:docPr id="568" name="Straight Connector 568"/>
                      <wp:cNvGraphicFramePr/>
                      <a:graphic xmlns:a="http://schemas.openxmlformats.org/drawingml/2006/main">
                        <a:graphicData uri="http://schemas.microsoft.com/office/word/2010/wordprocessingShape">
                          <wps:wsp>
                            <wps:cNvCnPr/>
                            <wps:spPr>
                              <a:xfrm>
                                <a:off x="0" y="0"/>
                                <a:ext cx="0" cy="108966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68" o:spid="_x0000_s1026" style="position:absolute;z-index:25381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95pt,8.7pt" to="129.9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" strokecolor="#00e800" strokeweight="1pt">
                      <v:stroke dashstyle="dash"/>
                    </v:line>
                  </w:pict>
                </mc:Fallback>
              </mc:AlternateContent>
            </w:r>
            <w:r>
              <w:rPr>
                <w:noProof/>
              </w:rPr>
              <mc:AlternateContent>
                <mc:Choice Requires="wps">
                  <w:drawing>
                    <wp:anchor distT="0" distB="0" distL="114300" distR="114300" simplePos="0" relativeHeight="253813760" behindDoc="0" locked="0" layoutInCell="1" allowOverlap="1" wp14:anchorId="6837E7D9" wp14:editId="43C66F83">
                      <wp:simplePos x="0" y="0"/>
                      <wp:positionH relativeFrom="column">
                        <wp:posOffset>1902460</wp:posOffset>
                      </wp:positionH>
                      <wp:positionV relativeFrom="paragraph">
                        <wp:posOffset>805180</wp:posOffset>
                      </wp:positionV>
                      <wp:extent cx="35560" cy="340360"/>
                      <wp:effectExtent l="0" t="0" r="40640" b="15240"/>
                      <wp:wrapNone/>
                      <wp:docPr id="450" name="Straight Connector 450"/>
                      <wp:cNvGraphicFramePr/>
                      <a:graphic xmlns:a="http://schemas.openxmlformats.org/drawingml/2006/main">
                        <a:graphicData uri="http://schemas.microsoft.com/office/word/2010/wordprocessingShape">
                          <wps:wsp>
                            <wps:cNvCnPr/>
                            <wps:spPr>
                              <a:xfrm flipH="1">
                                <a:off x="0" y="0"/>
                                <a:ext cx="35560" cy="340360"/>
                              </a:xfrm>
                              <a:prstGeom prst="line">
                                <a:avLst/>
                              </a:prstGeom>
                              <a:ln w="12700">
                                <a:solidFill>
                                  <a:schemeClr val="tx1"/>
                                </a:solidFill>
                                <a:prstDash val="lgDash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50" o:spid="_x0000_s1026" style="position:absolute;flip:x;z-index:25381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8pt,63.4pt" to="152.6pt,9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" strokecolor="black [3213]" strokeweight="1pt">
                      <v:stroke dashstyle="longDashDot"/>
                    </v:line>
                  </w:pict>
                </mc:Fallback>
              </mc:AlternateContent>
            </w:r>
            <w:r>
              <w:rPr>
                <w:noProof/>
              </w:rPr>
              <mc:AlternateContent>
                <mc:Choice Requires="wps">
                  <w:drawing>
                    <wp:anchor distT="0" distB="0" distL="114300" distR="114300" simplePos="0" relativeHeight="253808640" behindDoc="0" locked="0" layoutInCell="1" allowOverlap="1" wp14:anchorId="2EB0BBD9" wp14:editId="4D2343B5">
                      <wp:simplePos x="0" y="0"/>
                      <wp:positionH relativeFrom="column">
                        <wp:posOffset>1938020</wp:posOffset>
                      </wp:positionH>
                      <wp:positionV relativeFrom="paragraph">
                        <wp:posOffset>142240</wp:posOffset>
                      </wp:positionV>
                      <wp:extent cx="0" cy="645160"/>
                      <wp:effectExtent l="0" t="0" r="25400" b="0"/>
                      <wp:wrapNone/>
                      <wp:docPr id="761" name="Straight Connector 761"/>
                      <wp:cNvGraphicFramePr/>
                      <a:graphic xmlns:a="http://schemas.openxmlformats.org/drawingml/2006/main">
                        <a:graphicData uri="http://schemas.microsoft.com/office/word/2010/wordprocessingShape">
                          <wps:wsp>
                            <wps:cNvCnPr/>
                            <wps:spPr>
                              <a:xfrm>
                                <a:off x="0" y="0"/>
                                <a:ext cx="0" cy="645160"/>
                              </a:xfrm>
                              <a:prstGeom prst="line">
                                <a:avLst/>
                              </a:prstGeom>
                              <a:ln w="12700">
                                <a:solidFill>
                                  <a:schemeClr val="tx1"/>
                                </a:solidFill>
                                <a:prstDash val="lgDash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61" o:spid="_x0000_s1026" style="position:absolute;z-index:25380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6pt,11.2pt" to="152.6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" strokecolor="black [3213]" strokeweight="1pt">
                      <v:stroke dashstyle="longDashDot"/>
                    </v:line>
                  </w:pict>
                </mc:Fallback>
              </mc:AlternateContent>
            </w:r>
            <w:r w:rsidRPr="00757336">
              <w:rPr>
                <w:noProof/>
                <w:color w:val="FF0000"/>
              </w:rPr>
              <mc:AlternateContent>
                <mc:Choice Requires="wps">
                  <w:drawing>
                    <wp:anchor distT="0" distB="0" distL="114300" distR="114300" simplePos="0" relativeHeight="253816832" behindDoc="0" locked="0" layoutInCell="1" allowOverlap="1" wp14:anchorId="5CE9425B" wp14:editId="7BA38176">
                      <wp:simplePos x="0" y="0"/>
                      <wp:positionH relativeFrom="column">
                        <wp:posOffset>1390015</wp:posOffset>
                      </wp:positionH>
                      <wp:positionV relativeFrom="paragraph">
                        <wp:posOffset>110490</wp:posOffset>
                      </wp:positionV>
                      <wp:extent cx="0" cy="1089660"/>
                      <wp:effectExtent l="0" t="0" r="25400" b="27940"/>
                      <wp:wrapNone/>
                      <wp:docPr id="565" name="Straight Connector 565"/>
                      <wp:cNvGraphicFramePr/>
                      <a:graphic xmlns:a="http://schemas.openxmlformats.org/drawingml/2006/main">
                        <a:graphicData uri="http://schemas.microsoft.com/office/word/2010/wordprocessingShape">
                          <wps:wsp>
                            <wps:cNvCnPr/>
                            <wps:spPr>
                              <a:xfrm>
                                <a:off x="0" y="0"/>
                                <a:ext cx="0" cy="108966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65" o:spid="_x0000_s1026" style="position:absolute;z-index:25381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45pt,8.7pt" to="109.4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" strokecolor="#00e800" strokeweight="1pt">
                      <v:stroke dashstyle="dash"/>
                    </v:line>
                  </w:pict>
                </mc:Fallback>
              </mc:AlternateContent>
            </w:r>
            <w:r w:rsidRPr="00757336">
              <w:rPr>
                <w:noProof/>
                <w:color w:val="FF0000"/>
              </w:rPr>
              <mc:AlternateContent>
                <mc:Choice Requires="wps">
                  <w:drawing>
                    <wp:anchor distT="0" distB="0" distL="114300" distR="114300" simplePos="0" relativeHeight="253815808" behindDoc="0" locked="0" layoutInCell="1" allowOverlap="1" wp14:anchorId="4AAA74FE" wp14:editId="0857081F">
                      <wp:simplePos x="0" y="0"/>
                      <wp:positionH relativeFrom="column">
                        <wp:posOffset>803275</wp:posOffset>
                      </wp:positionH>
                      <wp:positionV relativeFrom="paragraph">
                        <wp:posOffset>110490</wp:posOffset>
                      </wp:positionV>
                      <wp:extent cx="0" cy="1089660"/>
                      <wp:effectExtent l="0" t="0" r="25400" b="27940"/>
                      <wp:wrapNone/>
                      <wp:docPr id="564" name="Straight Connector 564"/>
                      <wp:cNvGraphicFramePr/>
                      <a:graphic xmlns:a="http://schemas.openxmlformats.org/drawingml/2006/main">
                        <a:graphicData uri="http://schemas.microsoft.com/office/word/2010/wordprocessingShape">
                          <wps:wsp>
                            <wps:cNvCnPr/>
                            <wps:spPr>
                              <a:xfrm>
                                <a:off x="0" y="0"/>
                                <a:ext cx="0" cy="108966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64" o:spid="_x0000_s1026" style="position:absolute;z-index:25381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25pt,8.7pt" to="63.2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" strokecolor="#00e800" strokeweight="1pt">
                      <v:stroke dashstyle="dash"/>
                    </v:line>
                  </w:pict>
                </mc:Fallback>
              </mc:AlternateContent>
            </w:r>
            <w:r>
              <w:rPr>
                <w:noProof/>
              </w:rPr>
              <mc:AlternateContent>
                <mc:Choice Requires="wps">
                  <w:drawing>
                    <wp:anchor distT="0" distB="0" distL="114300" distR="114300" simplePos="0" relativeHeight="253807616" behindDoc="0" locked="0" layoutInCell="1" allowOverlap="1" wp14:anchorId="0DDF4A8E" wp14:editId="4A3BF364">
                      <wp:simplePos x="0" y="0"/>
                      <wp:positionH relativeFrom="column">
                        <wp:posOffset>1099185</wp:posOffset>
                      </wp:positionH>
                      <wp:positionV relativeFrom="paragraph">
                        <wp:posOffset>137160</wp:posOffset>
                      </wp:positionV>
                      <wp:extent cx="0" cy="1043940"/>
                      <wp:effectExtent l="0" t="0" r="25400" b="22860"/>
                      <wp:wrapNone/>
                      <wp:docPr id="760" name="Straight Connector 760"/>
                      <wp:cNvGraphicFramePr/>
                      <a:graphic xmlns:a="http://schemas.openxmlformats.org/drawingml/2006/main">
                        <a:graphicData uri="http://schemas.microsoft.com/office/word/2010/wordprocessingShape">
                          <wps:wsp>
                            <wps:cNvCnPr/>
                            <wps:spPr>
                              <a:xfrm>
                                <a:off x="0" y="0"/>
                                <a:ext cx="0" cy="1043940"/>
                              </a:xfrm>
                              <a:prstGeom prst="line">
                                <a:avLst/>
                              </a:prstGeom>
                              <a:ln w="12700">
                                <a:solidFill>
                                  <a:schemeClr val="tx1"/>
                                </a:solidFill>
                                <a:prstDash val="lgDash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60" o:spid="_x0000_s1026" style="position:absolute;z-index:25380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55pt,10.8pt" to="86.5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" strokecolor="black [3213]" strokeweight="1pt">
                      <v:stroke dashstyle="longDashDot"/>
                    </v:line>
                  </w:pict>
                </mc:Fallback>
              </mc:AlternateContent>
            </w:r>
            <w:r w:rsidRPr="00757336">
              <w:rPr>
                <w:noProof/>
                <w:color w:val="FF0000"/>
              </w:rPr>
              <mc:AlternateContent>
                <mc:Choice Requires="wps">
                  <w:drawing>
                    <wp:anchor distT="0" distB="0" distL="114300" distR="114300" simplePos="0" relativeHeight="253810688" behindDoc="0" locked="0" layoutInCell="1" allowOverlap="1" wp14:anchorId="78F519F1" wp14:editId="6DF131DA">
                      <wp:simplePos x="0" y="0"/>
                      <wp:positionH relativeFrom="column">
                        <wp:posOffset>166370</wp:posOffset>
                      </wp:positionH>
                      <wp:positionV relativeFrom="paragraph">
                        <wp:posOffset>110490</wp:posOffset>
                      </wp:positionV>
                      <wp:extent cx="0" cy="1089660"/>
                      <wp:effectExtent l="0" t="0" r="25400" b="27940"/>
                      <wp:wrapNone/>
                      <wp:docPr id="241" name="Straight Connector 241"/>
                      <wp:cNvGraphicFramePr/>
                      <a:graphic xmlns:a="http://schemas.openxmlformats.org/drawingml/2006/main">
                        <a:graphicData uri="http://schemas.microsoft.com/office/word/2010/wordprocessingShape">
                          <wps:wsp>
                            <wps:cNvCnPr/>
                            <wps:spPr>
                              <a:xfrm>
                                <a:off x="0" y="0"/>
                                <a:ext cx="0" cy="108966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41" o:spid="_x0000_s1026" style="position:absolute;z-index:25381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pt,8.7pt" to="13.1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" strokecolor="#00e800" strokeweight="1pt">
                      <v:stroke dashstyle="dash"/>
                    </v:line>
                  </w:pict>
                </mc:Fallback>
              </mc:AlternateContent>
            </w:r>
            <w:r w:rsidRPr="00757336">
              <w:rPr>
                <w:noProof/>
                <w:color w:val="FF0000"/>
              </w:rPr>
              <mc:AlternateContent>
                <mc:Choice Requires="wps">
                  <w:drawing>
                    <wp:anchor distT="0" distB="0" distL="114300" distR="114300" simplePos="0" relativeHeight="253811712" behindDoc="0" locked="0" layoutInCell="1" allowOverlap="1" wp14:anchorId="59126969" wp14:editId="3262CCAB">
                      <wp:simplePos x="0" y="0"/>
                      <wp:positionH relativeFrom="column">
                        <wp:posOffset>457200</wp:posOffset>
                      </wp:positionH>
                      <wp:positionV relativeFrom="paragraph">
                        <wp:posOffset>134620</wp:posOffset>
                      </wp:positionV>
                      <wp:extent cx="0" cy="1043940"/>
                      <wp:effectExtent l="0" t="0" r="25400" b="22860"/>
                      <wp:wrapNone/>
                      <wp:docPr id="559" name="Straight Connector 559"/>
                      <wp:cNvGraphicFramePr/>
                      <a:graphic xmlns:a="http://schemas.openxmlformats.org/drawingml/2006/main">
                        <a:graphicData uri="http://schemas.microsoft.com/office/word/2010/wordprocessingShape">
                          <wps:wsp>
                            <wps:cNvCnPr/>
                            <wps:spPr>
                              <a:xfrm>
                                <a:off x="0" y="0"/>
                                <a:ext cx="0" cy="1043940"/>
                              </a:xfrm>
                              <a:prstGeom prst="line">
                                <a:avLst/>
                              </a:prstGeom>
                              <a:ln w="12700">
                                <a:solidFill>
                                  <a:schemeClr val="tx1"/>
                                </a:solidFill>
                                <a:prstDash val="lgDash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59" o:spid="_x0000_s1026" style="position:absolute;z-index:25381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10.6pt" to="36pt,9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" strokecolor="black [3213]" strokeweight="1pt">
                      <v:stroke dashstyle="longDashDot"/>
                    </v:line>
                  </w:pict>
                </mc:Fallback>
              </mc:AlternateContent>
            </w:r>
            <w:r w:rsidRPr="00757336">
              <w:rPr>
                <w:noProof/>
                <w:color w:val="FF0000"/>
              </w:rPr>
              <mc:AlternateContent>
                <mc:Choice Requires="wps">
                  <w:drawing>
                    <wp:anchor distT="0" distB="0" distL="114300" distR="114300" simplePos="0" relativeHeight="253814784" behindDoc="0" locked="0" layoutInCell="1" allowOverlap="1" wp14:anchorId="135288B3" wp14:editId="605306EE">
                      <wp:simplePos x="0" y="0"/>
                      <wp:positionH relativeFrom="column">
                        <wp:posOffset>753110</wp:posOffset>
                      </wp:positionH>
                      <wp:positionV relativeFrom="paragraph">
                        <wp:posOffset>110490</wp:posOffset>
                      </wp:positionV>
                      <wp:extent cx="0" cy="1089660"/>
                      <wp:effectExtent l="0" t="0" r="25400" b="27940"/>
                      <wp:wrapNone/>
                      <wp:docPr id="562" name="Straight Connector 562"/>
                      <wp:cNvGraphicFramePr/>
                      <a:graphic xmlns:a="http://schemas.openxmlformats.org/drawingml/2006/main">
                        <a:graphicData uri="http://schemas.microsoft.com/office/word/2010/wordprocessingShape">
                          <wps:wsp>
                            <wps:cNvCnPr/>
                            <wps:spPr>
                              <a:xfrm>
                                <a:off x="0" y="0"/>
                                <a:ext cx="0" cy="108966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62" o:spid="_x0000_s1026" style="position:absolute;z-index:25381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3pt,8.7pt" to="59.3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" strokecolor="#00e800" strokeweight="1pt">
                      <v:stroke dashstyle="dash"/>
                    </v:line>
                  </w:pict>
                </mc:Fallback>
              </mc:AlternateContent>
            </w:r>
          </w:p>
          <w:p w14:paraId="4674B5D5" w14:textId="77777777" w:rsidR="00012771" w:rsidRDefault="00012771" w:rsidP="00BD32BF">
            <w:r w:rsidRPr="00F030B2">
              <w:rPr>
                <w:noProof/>
              </w:rPr>
              <mc:AlternateContent>
                <mc:Choice Requires="wps">
                  <w:drawing>
                    <wp:anchor distT="0" distB="0" distL="114300" distR="114300" simplePos="0" relativeHeight="253843456" behindDoc="0" locked="0" layoutInCell="1" allowOverlap="1" wp14:anchorId="6C3DB25F" wp14:editId="15F0E585">
                      <wp:simplePos x="0" y="0"/>
                      <wp:positionH relativeFrom="column">
                        <wp:posOffset>2121452</wp:posOffset>
                      </wp:positionH>
                      <wp:positionV relativeFrom="paragraph">
                        <wp:posOffset>368300</wp:posOffset>
                      </wp:positionV>
                      <wp:extent cx="241300" cy="168275"/>
                      <wp:effectExtent l="25400" t="25400" r="114300" b="111125"/>
                      <wp:wrapNone/>
                      <wp:docPr id="519" name="Text Box 519"/>
                      <wp:cNvGraphicFramePr/>
                      <a:graphic xmlns:a="http://schemas.openxmlformats.org/drawingml/2006/main">
                        <a:graphicData uri="http://schemas.microsoft.com/office/word/2010/wordprocessingShape">
                          <wps:wsp>
                            <wps:cNvSpPr txBox="1"/>
                            <wps:spPr>
                              <a:xfrm>
                                <a:off x="0" y="0"/>
                                <a:ext cx="241300" cy="168275"/>
                              </a:xfrm>
                              <a:prstGeom prst="rect">
                                <a:avLst/>
                              </a:prstGeom>
                              <a:solidFill>
                                <a:schemeClr val="tx1"/>
                              </a:solidFill>
                              <a:ln>
                                <a:noFill/>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A4DA65A" w14:textId="77777777" w:rsidR="00BD32BF" w:rsidRPr="00EE4FDA" w:rsidRDefault="00BD32BF" w:rsidP="00012771">
                                  <w:pPr>
                                    <w:jc w:val="center"/>
                                    <w:rPr>
                                      <w:b/>
                                      <w:color w:val="10FF00"/>
                                    </w:rPr>
                                  </w:pPr>
                                  <w:proofErr w:type="gramStart"/>
                                  <w:r>
                                    <w:rPr>
                                      <w:b/>
                                      <w:color w:val="10FF00"/>
                                    </w:rPr>
                                    <w:t>or</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9" o:spid="_x0000_s1080" type="#_x0000_t202" style="position:absolute;margin-left:167.05pt;margin-top:29pt;width:19pt;height:13.25pt;z-index:25384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" fillcolor="black [3213]" stroked="f">
                      <v:shadow on="t" color="black" opacity="28180f" origin="-.5,-.5" offset=".74836mm,.74836mm"/>
                      <v:textbox inset="0,0,0,0">
                        <w:txbxContent>
                          <w:p w14:paraId="4A4DA65A" w14:textId="77777777" w:rsidR="00BD32BF" w:rsidRPr="00EE4FDA" w:rsidRDefault="00BD32BF" w:rsidP="00012771">
                            <w:pPr>
                              <w:jc w:val="center"/>
                              <w:rPr>
                                <w:b/>
                                <w:color w:val="10FF00"/>
                              </w:rPr>
                            </w:pPr>
                            <w:proofErr w:type="gramStart"/>
                            <w:r>
                              <w:rPr>
                                <w:b/>
                                <w:color w:val="10FF00"/>
                              </w:rPr>
                              <w:t>or</w:t>
                            </w:r>
                            <w:proofErr w:type="gramEnd"/>
                          </w:p>
                        </w:txbxContent>
                      </v:textbox>
                    </v:shape>
                  </w:pict>
                </mc:Fallback>
              </mc:AlternateContent>
            </w:r>
            <w:r w:rsidRPr="00F030B2">
              <w:rPr>
                <w:noProof/>
              </w:rPr>
              <mc:AlternateContent>
                <mc:Choice Requires="wps">
                  <w:drawing>
                    <wp:anchor distT="0" distB="0" distL="114300" distR="114300" simplePos="0" relativeHeight="253842432" behindDoc="0" locked="0" layoutInCell="1" allowOverlap="1" wp14:anchorId="55A1CE4C" wp14:editId="3B740F2E">
                      <wp:simplePos x="0" y="0"/>
                      <wp:positionH relativeFrom="column">
                        <wp:posOffset>660400</wp:posOffset>
                      </wp:positionH>
                      <wp:positionV relativeFrom="paragraph">
                        <wp:posOffset>368300</wp:posOffset>
                      </wp:positionV>
                      <wp:extent cx="241300" cy="168275"/>
                      <wp:effectExtent l="25400" t="25400" r="114300" b="111125"/>
                      <wp:wrapNone/>
                      <wp:docPr id="518" name="Text Box 518"/>
                      <wp:cNvGraphicFramePr/>
                      <a:graphic xmlns:a="http://schemas.openxmlformats.org/drawingml/2006/main">
                        <a:graphicData uri="http://schemas.microsoft.com/office/word/2010/wordprocessingShape">
                          <wps:wsp>
                            <wps:cNvSpPr txBox="1"/>
                            <wps:spPr>
                              <a:xfrm>
                                <a:off x="0" y="0"/>
                                <a:ext cx="241300" cy="168275"/>
                              </a:xfrm>
                              <a:prstGeom prst="rect">
                                <a:avLst/>
                              </a:prstGeom>
                              <a:solidFill>
                                <a:schemeClr val="tx1"/>
                              </a:solidFill>
                              <a:ln>
                                <a:noFill/>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FF3AFC7" w14:textId="77777777" w:rsidR="00BD32BF" w:rsidRPr="00EE4FDA" w:rsidRDefault="00BD32BF" w:rsidP="00012771">
                                  <w:pPr>
                                    <w:jc w:val="center"/>
                                    <w:rPr>
                                      <w:b/>
                                      <w:color w:val="10FF00"/>
                                    </w:rPr>
                                  </w:pPr>
                                  <w:proofErr w:type="gramStart"/>
                                  <w:r>
                                    <w:rPr>
                                      <w:b/>
                                      <w:color w:val="10FF00"/>
                                    </w:rPr>
                                    <w:t>or</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8" o:spid="_x0000_s1081" type="#_x0000_t202" style="position:absolute;margin-left:52pt;margin-top:29pt;width:19pt;height:13.25pt;z-index:25384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" fillcolor="black [3213]" stroked="f">
                      <v:shadow on="t" color="black" opacity="28180f" origin="-.5,-.5" offset=".74836mm,.74836mm"/>
                      <v:textbox inset="0,0,0,0">
                        <w:txbxContent>
                          <w:p w14:paraId="1FF3AFC7" w14:textId="77777777" w:rsidR="00BD32BF" w:rsidRPr="00EE4FDA" w:rsidRDefault="00BD32BF" w:rsidP="00012771">
                            <w:pPr>
                              <w:jc w:val="center"/>
                              <w:rPr>
                                <w:b/>
                                <w:color w:val="10FF00"/>
                              </w:rPr>
                            </w:pPr>
                            <w:proofErr w:type="gramStart"/>
                            <w:r>
                              <w:rPr>
                                <w:b/>
                                <w:color w:val="10FF00"/>
                              </w:rPr>
                              <w:t>or</w:t>
                            </w:r>
                            <w:proofErr w:type="gramEnd"/>
                          </w:p>
                        </w:txbxContent>
                      </v:textbox>
                    </v:shape>
                  </w:pict>
                </mc:Fallback>
              </mc:AlternateContent>
            </w:r>
            <w:r>
              <w:t xml:space="preserve">     </w:t>
            </w:r>
            <w:r>
              <w:rPr>
                <w:noProof/>
              </w:rPr>
              <w:drawing>
                <wp:inline distT="0" distB="0" distL="0" distR="0" wp14:anchorId="6E771BD1" wp14:editId="6A732566">
                  <wp:extent cx="567690" cy="943610"/>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2">
                            <a:extLst>
                              <a:ext uri="{BEBA8EAE-BF5A-486C-A8C5-ECC9F3942E4B}">
                                <a14:imgProps xmlns:a14="http://schemas.microsoft.com/office/drawing/2010/main">
                                  <a14:imgLayer r:embed="rId31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567690" cy="943610"/>
                          </a:xfrm>
                          <a:prstGeom prst="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t xml:space="preserve">  </w:t>
            </w:r>
            <w:r>
              <w:rPr>
                <w:noProof/>
              </w:rPr>
              <w:drawing>
                <wp:inline distT="0" distB="0" distL="0" distR="0" wp14:anchorId="5E6E9949" wp14:editId="53FB808D">
                  <wp:extent cx="567690" cy="943610"/>
                  <wp:effectExtent l="0" t="0" r="0" b="0"/>
                  <wp:docPr id="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2">
                            <a:extLst>
                              <a:ext uri="{BEBA8EAE-BF5A-486C-A8C5-ECC9F3942E4B}">
                                <a14:imgProps xmlns:a14="http://schemas.microsoft.com/office/drawing/2010/main">
                                  <a14:imgLayer r:embed="rId31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67690" cy="943610"/>
                          </a:xfrm>
                          <a:prstGeom prst="rect">
                            <a:avLst/>
                          </a:prstGeom>
                          <a:noFill/>
                          <a:ln>
                            <a:noFill/>
                          </a:ln>
                        </pic:spPr>
                      </pic:pic>
                    </a:graphicData>
                  </a:graphic>
                </wp:inline>
              </w:drawing>
            </w:r>
            <w:r>
              <w:t xml:space="preserve">       </w:t>
            </w:r>
            <w:r>
              <w:rPr>
                <w:noProof/>
              </w:rPr>
              <w:drawing>
                <wp:inline distT="0" distB="0" distL="0" distR="0" wp14:anchorId="727F84CD" wp14:editId="211695AD">
                  <wp:extent cx="575310" cy="944880"/>
                  <wp:effectExtent l="0" t="0" r="889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4">
                            <a:extLst>
                              <a:ext uri="{BEBA8EAE-BF5A-486C-A8C5-ECC9F3942E4B}">
                                <a14:imgProps xmlns:a14="http://schemas.microsoft.com/office/drawing/2010/main">
                                  <a14:imgLayer r:embed="rId31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575310" cy="94488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t xml:space="preserve">  </w:t>
            </w:r>
            <w:r>
              <w:rPr>
                <w:noProof/>
              </w:rPr>
              <w:drawing>
                <wp:inline distT="0" distB="0" distL="0" distR="0" wp14:anchorId="7A78C238" wp14:editId="05BFDD47">
                  <wp:extent cx="575310" cy="944880"/>
                  <wp:effectExtent l="0" t="0" r="8890" b="0"/>
                  <wp:docPr id="5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4">
                            <a:extLst>
                              <a:ext uri="{BEBA8EAE-BF5A-486C-A8C5-ECC9F3942E4B}">
                                <a14:imgProps xmlns:a14="http://schemas.microsoft.com/office/drawing/2010/main">
                                  <a14:imgLayer r:embed="rId31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5310" cy="944880"/>
                          </a:xfrm>
                          <a:prstGeom prst="rect">
                            <a:avLst/>
                          </a:prstGeom>
                          <a:noFill/>
                          <a:ln>
                            <a:noFill/>
                          </a:ln>
                        </pic:spPr>
                      </pic:pic>
                    </a:graphicData>
                  </a:graphic>
                </wp:inline>
              </w:drawing>
            </w:r>
            <w:r>
              <w:rPr>
                <w:b/>
                <w:noProof/>
              </w:rPr>
              <w:t xml:space="preserve">     </w:t>
            </w:r>
          </w:p>
          <w:p w14:paraId="067088B2" w14:textId="77777777" w:rsidR="00012771" w:rsidRPr="00906DC1" w:rsidRDefault="00012771" w:rsidP="00BD32BF">
            <w:pPr>
              <w:jc w:val="center"/>
              <w:rPr>
                <w:b/>
              </w:rPr>
            </w:pPr>
            <w:r w:rsidRPr="00906DC1">
              <w:rPr>
                <w:b/>
              </w:rPr>
              <w:t xml:space="preserve">Fig </w:t>
            </w:r>
            <w:r w:rsidRPr="00906DC1">
              <w:rPr>
                <w:b/>
              </w:rPr>
              <w:fldChar w:fldCharType="begin"/>
            </w:r>
            <w:r w:rsidRPr="00906DC1">
              <w:rPr>
                <w:b/>
              </w:rPr>
              <w:instrText xml:space="preserve"> SEQ Fig \* ARABIC </w:instrText>
            </w:r>
            <w:r w:rsidRPr="00906DC1">
              <w:rPr>
                <w:b/>
              </w:rPr>
              <w:fldChar w:fldCharType="separate"/>
            </w:r>
            <w:r w:rsidR="002A04A5">
              <w:rPr>
                <w:b/>
                <w:noProof/>
              </w:rPr>
              <w:t>44</w:t>
            </w:r>
            <w:r w:rsidRPr="00906DC1">
              <w:rPr>
                <w:b/>
                <w:noProof/>
              </w:rPr>
              <w:fldChar w:fldCharType="end"/>
            </w:r>
            <w:r w:rsidRPr="00906DC1">
              <w:rPr>
                <w:b/>
              </w:rPr>
              <w:t>: Upper &amp; Lower Blade Clamp Alignment</w:t>
            </w:r>
          </w:p>
        </w:tc>
      </w:tr>
      <w:tr w:rsidR="00012771" w14:paraId="187AAC8A" w14:textId="77777777" w:rsidTr="00BD32BF">
        <w:tc>
          <w:tcPr>
            <w:tcW w:w="2224" w:type="pct"/>
            <w:gridSpan w:val="2"/>
            <w:vAlign w:val="center"/>
          </w:tcPr>
          <w:p w14:paraId="6A20ED3B" w14:textId="77777777" w:rsidR="00012771" w:rsidRDefault="00012771" w:rsidP="00BD32BF">
            <w:pPr>
              <w:pStyle w:val="ProcedureStep"/>
            </w:pPr>
            <w:r>
              <w:lastRenderedPageBreak/>
              <w:t xml:space="preserve">Assemble to 2 </w:t>
            </w:r>
            <w:hyperlink r:id="rId316" w:history="1">
              <w:r w:rsidRPr="00026989">
                <w:rPr>
                  <w:rStyle w:val="Hyperlink"/>
                  <w:bdr w:val="none" w:sz="0" w:space="0" w:color="auto"/>
                </w:rPr>
                <w:t>D080221</w:t>
              </w:r>
            </w:hyperlink>
            <w:r>
              <w:t xml:space="preserve"> Lower Blade Guards:</w:t>
            </w:r>
          </w:p>
          <w:p w14:paraId="0C39F163" w14:textId="77777777" w:rsidR="00012771" w:rsidRDefault="00012771" w:rsidP="00BD32BF">
            <w:pPr>
              <w:pStyle w:val="ProcedureBullet"/>
            </w:pPr>
            <w:r>
              <w:t xml:space="preserve">4 </w:t>
            </w:r>
            <w:hyperlink r:id="rId317" w:history="1">
              <w:r w:rsidRPr="00D80ABB">
                <w:rPr>
                  <w:rStyle w:val="Hyperlink"/>
                  <w:bdr w:val="none" w:sz="0" w:space="0" w:color="auto"/>
                </w:rPr>
                <w:t>D030025</w:t>
              </w:r>
            </w:hyperlink>
            <w:r>
              <w:t xml:space="preserve"> Socket Head Cap Screws</w:t>
            </w:r>
          </w:p>
          <w:p w14:paraId="25EE2D98" w14:textId="77777777" w:rsidR="00012771" w:rsidRDefault="00012771" w:rsidP="00BD32BF">
            <w:pPr>
              <w:pStyle w:val="ProcedureBullet"/>
              <w:numPr>
                <w:ilvl w:val="0"/>
                <w:numId w:val="0"/>
              </w:numPr>
              <w:ind w:left="720"/>
            </w:pPr>
            <w:r>
              <w:t xml:space="preserve">8-32 x 1.0” </w:t>
            </w:r>
            <w:r w:rsidRPr="00C0049D">
              <w:rPr>
                <w:color w:val="FF0000"/>
              </w:rPr>
              <w:t>Round Tip</w:t>
            </w:r>
            <w:r>
              <w:t xml:space="preserve"> SSTL</w:t>
            </w:r>
          </w:p>
          <w:p w14:paraId="3D57F6C3" w14:textId="77777777" w:rsidR="00012771" w:rsidRPr="00E16165" w:rsidRDefault="00012771" w:rsidP="00BD32BF">
            <w:pPr>
              <w:pStyle w:val="ProcedureBullet"/>
              <w:spacing w:after="60"/>
            </w:pPr>
            <w:r w:rsidRPr="00E16165">
              <w:t xml:space="preserve">4 Hex Nuts 8-32 </w:t>
            </w:r>
            <w:r w:rsidRPr="00C0049D">
              <w:rPr>
                <w:color w:val="FF0000"/>
              </w:rPr>
              <w:t>AgPlated</w:t>
            </w:r>
          </w:p>
          <w:p w14:paraId="72A268CF" w14:textId="77777777" w:rsidR="00012771" w:rsidRDefault="00012771" w:rsidP="00BD32BF">
            <w:pPr>
              <w:pStyle w:val="ProcedureStep"/>
            </w:pPr>
            <w:r w:rsidRPr="00180F48">
              <w:t>Attach</w:t>
            </w:r>
            <w:r w:rsidRPr="00C11B69">
              <w:t xml:space="preserve"> </w:t>
            </w:r>
            <w:r>
              <w:t xml:space="preserve">the Blade Guards to the </w:t>
            </w:r>
            <w:hyperlink r:id="rId318" w:history="1">
              <w:r w:rsidRPr="00F53341">
                <w:rPr>
                  <w:rStyle w:val="Hyperlink"/>
                  <w:rFonts w:eastAsia="MS Mincho"/>
                  <w:bdr w:val="none" w:sz="0" w:space="0" w:color="auto"/>
                </w:rPr>
                <w:t>D020605</w:t>
              </w:r>
            </w:hyperlink>
            <w:r w:rsidRPr="00F53341">
              <w:rPr>
                <w:rFonts w:eastAsia="MS Mincho"/>
              </w:rPr>
              <w:t xml:space="preserve"> </w:t>
            </w:r>
            <w:r>
              <w:t>Main Section using:</w:t>
            </w:r>
          </w:p>
          <w:p w14:paraId="5B9BC276" w14:textId="77777777" w:rsidR="00012771" w:rsidRDefault="00012771" w:rsidP="00BD32BF">
            <w:pPr>
              <w:pStyle w:val="ProcedureBullet"/>
            </w:pPr>
            <w:r>
              <w:t>4 Socket Head Cap Screws</w:t>
            </w:r>
          </w:p>
          <w:p w14:paraId="01800D0D" w14:textId="77777777" w:rsidR="00012771" w:rsidRDefault="00012771" w:rsidP="00BD32BF">
            <w:pPr>
              <w:pStyle w:val="ProcedureBullet"/>
              <w:numPr>
                <w:ilvl w:val="0"/>
                <w:numId w:val="0"/>
              </w:numPr>
              <w:ind w:left="720"/>
            </w:pPr>
            <w:r>
              <w:t xml:space="preserve">4-40 x 0.375” </w:t>
            </w:r>
            <w:r w:rsidRPr="00C0049D">
              <w:rPr>
                <w:color w:val="FF0000"/>
              </w:rPr>
              <w:t>AgPlated</w:t>
            </w:r>
          </w:p>
          <w:p w14:paraId="28815995" w14:textId="77777777" w:rsidR="00012771" w:rsidRPr="00B73A11" w:rsidRDefault="00012771" w:rsidP="00BD32BF">
            <w:pPr>
              <w:pStyle w:val="ProcedureBullet"/>
            </w:pPr>
            <w:r>
              <w:t xml:space="preserve">4 Flat Washers #8 </w:t>
            </w:r>
            <w:r w:rsidRPr="00C0049D">
              <w:rPr>
                <w:color w:val="FF0000"/>
              </w:rPr>
              <w:t>Vented</w:t>
            </w:r>
            <w:r>
              <w:t xml:space="preserve"> SSTL</w:t>
            </w:r>
          </w:p>
        </w:tc>
        <w:tc>
          <w:tcPr>
            <w:tcW w:w="2776" w:type="pct"/>
            <w:gridSpan w:val="2"/>
            <w:vAlign w:val="center"/>
          </w:tcPr>
          <w:p w14:paraId="055662E7" w14:textId="77777777" w:rsidR="00012771" w:rsidRDefault="00012771" w:rsidP="00BD32BF">
            <w:pPr>
              <w:keepNext/>
              <w:jc w:val="center"/>
            </w:pPr>
            <w:r>
              <w:rPr>
                <w:b/>
                <w:noProof/>
              </w:rPr>
              <mc:AlternateContent>
                <mc:Choice Requires="wps">
                  <w:drawing>
                    <wp:anchor distT="0" distB="0" distL="114300" distR="114300" simplePos="0" relativeHeight="253794304" behindDoc="0" locked="0" layoutInCell="1" allowOverlap="1" wp14:anchorId="2C9894BB" wp14:editId="748E9CA7">
                      <wp:simplePos x="0" y="0"/>
                      <wp:positionH relativeFrom="column">
                        <wp:posOffset>90170</wp:posOffset>
                      </wp:positionH>
                      <wp:positionV relativeFrom="paragraph">
                        <wp:posOffset>1585595</wp:posOffset>
                      </wp:positionV>
                      <wp:extent cx="922020" cy="298450"/>
                      <wp:effectExtent l="0" t="0" r="1109980" b="82550"/>
                      <wp:wrapNone/>
                      <wp:docPr id="368" name="Line Callout 1 (No Border) 368"/>
                      <wp:cNvGraphicFramePr/>
                      <a:graphic xmlns:a="http://schemas.openxmlformats.org/drawingml/2006/main">
                        <a:graphicData uri="http://schemas.microsoft.com/office/word/2010/wordprocessingShape">
                          <wps:wsp>
                            <wps:cNvSpPr/>
                            <wps:spPr>
                              <a:xfrm flipH="1">
                                <a:off x="3886200" y="8343265"/>
                                <a:ext cx="922020" cy="298450"/>
                              </a:xfrm>
                              <a:prstGeom prst="callout1">
                                <a:avLst>
                                  <a:gd name="adj1" fmla="val 50006"/>
                                  <a:gd name="adj2" fmla="val -1322"/>
                                  <a:gd name="adj3" fmla="val 82790"/>
                                  <a:gd name="adj4" fmla="val -11538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2AB1A0A" w14:textId="77777777" w:rsidR="00BD32BF" w:rsidRDefault="00BD32BF" w:rsidP="00012771">
                                  <w:pPr>
                                    <w:spacing w:after="0"/>
                                    <w:jc w:val="right"/>
                                    <w:rPr>
                                      <w:color w:val="000000" w:themeColor="text1"/>
                                    </w:rPr>
                                  </w:pPr>
                                  <w:r>
                                    <w:rPr>
                                      <w:color w:val="000000" w:themeColor="text1"/>
                                    </w:rPr>
                                    <w:t xml:space="preserve">4-40 x 0.375” &amp; </w:t>
                                  </w:r>
                                </w:p>
                                <w:p w14:paraId="5912ED0A" w14:textId="77777777" w:rsidR="00BD32BF" w:rsidRDefault="00BD32BF" w:rsidP="00012771">
                                  <w:pPr>
                                    <w:spacing w:after="0"/>
                                    <w:jc w:val="right"/>
                                    <w:rPr>
                                      <w:color w:val="000000" w:themeColor="text1"/>
                                    </w:rPr>
                                  </w:pPr>
                                  <w:r>
                                    <w:rPr>
                                      <w:color w:val="000000" w:themeColor="text1"/>
                                    </w:rPr>
                                    <w:t>Vented Washer</w:t>
                                  </w:r>
                                </w:p>
                                <w:p w14:paraId="461C78B1" w14:textId="77777777" w:rsidR="00BD32BF" w:rsidRPr="00A53E4A" w:rsidRDefault="00BD32BF" w:rsidP="00012771">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68" o:spid="_x0000_s1082" type="#_x0000_t41" style="position:absolute;left:0;text-align:left;margin-left:7.1pt;margin-top:124.85pt;width:72.6pt;height:23.5pt;flip:x;z-index:25379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" adj="-24923,17883,-286,10801" filled="f" strokecolor="#00e800">
                      <v:shadow on="t" color="black" opacity="22937f" origin=",.5" offset="0,.63889mm"/>
                      <v:textbox inset="0,0,0,0">
                        <w:txbxContent>
                          <w:p w14:paraId="62AB1A0A" w14:textId="77777777" w:rsidR="00BD32BF" w:rsidRDefault="00BD32BF" w:rsidP="00012771">
                            <w:pPr>
                              <w:spacing w:after="0"/>
                              <w:jc w:val="right"/>
                              <w:rPr>
                                <w:color w:val="000000" w:themeColor="text1"/>
                              </w:rPr>
                            </w:pPr>
                            <w:r>
                              <w:rPr>
                                <w:color w:val="000000" w:themeColor="text1"/>
                              </w:rPr>
                              <w:t xml:space="preserve">4-40 x 0.375” &amp; </w:t>
                            </w:r>
                          </w:p>
                          <w:p w14:paraId="5912ED0A" w14:textId="77777777" w:rsidR="00BD32BF" w:rsidRDefault="00BD32BF" w:rsidP="00012771">
                            <w:pPr>
                              <w:spacing w:after="0"/>
                              <w:jc w:val="right"/>
                              <w:rPr>
                                <w:color w:val="000000" w:themeColor="text1"/>
                              </w:rPr>
                            </w:pPr>
                            <w:r>
                              <w:rPr>
                                <w:color w:val="000000" w:themeColor="text1"/>
                              </w:rPr>
                              <w:t>Vented Washer</w:t>
                            </w:r>
                          </w:p>
                          <w:p w14:paraId="461C78B1" w14:textId="77777777" w:rsidR="00BD32BF" w:rsidRPr="00A53E4A" w:rsidRDefault="00BD32BF" w:rsidP="00012771">
                            <w:pPr>
                              <w:spacing w:after="0"/>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791232" behindDoc="0" locked="0" layoutInCell="1" allowOverlap="1" wp14:anchorId="1E1CA0E4" wp14:editId="4B5505CC">
                      <wp:simplePos x="0" y="0"/>
                      <wp:positionH relativeFrom="column">
                        <wp:posOffset>177800</wp:posOffset>
                      </wp:positionH>
                      <wp:positionV relativeFrom="paragraph">
                        <wp:posOffset>1372235</wp:posOffset>
                      </wp:positionV>
                      <wp:extent cx="839470" cy="158115"/>
                      <wp:effectExtent l="0" t="0" r="506730" b="197485"/>
                      <wp:wrapNone/>
                      <wp:docPr id="366" name="Line Callout 1 (No Border) 366"/>
                      <wp:cNvGraphicFramePr/>
                      <a:graphic xmlns:a="http://schemas.openxmlformats.org/drawingml/2006/main">
                        <a:graphicData uri="http://schemas.microsoft.com/office/word/2010/wordprocessingShape">
                          <wps:wsp>
                            <wps:cNvSpPr/>
                            <wps:spPr>
                              <a:xfrm flipH="1">
                                <a:off x="3973830" y="8129905"/>
                                <a:ext cx="839470" cy="158115"/>
                              </a:xfrm>
                              <a:prstGeom prst="callout1">
                                <a:avLst>
                                  <a:gd name="adj1" fmla="val 50006"/>
                                  <a:gd name="adj2" fmla="val -1322"/>
                                  <a:gd name="adj3" fmla="val 165730"/>
                                  <a:gd name="adj4" fmla="val -5350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D4EF2E5" w14:textId="77777777" w:rsidR="00BD32BF" w:rsidRDefault="00BD32BF" w:rsidP="00012771">
                                  <w:pPr>
                                    <w:jc w:val="right"/>
                                    <w:rPr>
                                      <w:color w:val="000000" w:themeColor="text1"/>
                                    </w:rPr>
                                  </w:pPr>
                                  <w:r>
                                    <w:rPr>
                                      <w:color w:val="000000" w:themeColor="text1"/>
                                    </w:rPr>
                                    <w:t>Blade Guard</w:t>
                                  </w:r>
                                </w:p>
                                <w:p w14:paraId="68C917CD"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66" o:spid="_x0000_s1083" type="#_x0000_t41" style="position:absolute;left:0;text-align:left;margin-left:14pt;margin-top:108.05pt;width:66.1pt;height:12.45pt;flip:x;z-index:25379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" adj="-11558,35798,-286,10801" filled="f" strokecolor="#00e800">
                      <v:shadow on="t" color="black" opacity="22937f" origin=",.5" offset="0,.63889mm"/>
                      <v:textbox inset="0,0,0,0">
                        <w:txbxContent>
                          <w:p w14:paraId="4D4EF2E5" w14:textId="77777777" w:rsidR="00BD32BF" w:rsidRDefault="00BD32BF" w:rsidP="00012771">
                            <w:pPr>
                              <w:jc w:val="right"/>
                              <w:rPr>
                                <w:color w:val="000000" w:themeColor="text1"/>
                              </w:rPr>
                            </w:pPr>
                            <w:r>
                              <w:rPr>
                                <w:color w:val="000000" w:themeColor="text1"/>
                              </w:rPr>
                              <w:t>Blade Guard</w:t>
                            </w:r>
                          </w:p>
                          <w:p w14:paraId="68C917CD" w14:textId="77777777" w:rsidR="00BD32BF" w:rsidRPr="00A53E4A" w:rsidRDefault="00BD32BF" w:rsidP="00012771">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789184" behindDoc="0" locked="0" layoutInCell="1" allowOverlap="1" wp14:anchorId="17CC3B14" wp14:editId="11032B2F">
                      <wp:simplePos x="0" y="0"/>
                      <wp:positionH relativeFrom="column">
                        <wp:posOffset>344170</wp:posOffset>
                      </wp:positionH>
                      <wp:positionV relativeFrom="paragraph">
                        <wp:posOffset>1000760</wp:posOffset>
                      </wp:positionV>
                      <wp:extent cx="655955" cy="158115"/>
                      <wp:effectExtent l="0" t="0" r="1071245" b="70485"/>
                      <wp:wrapNone/>
                      <wp:docPr id="364" name="Line Callout 1 (No Border) 364"/>
                      <wp:cNvGraphicFramePr/>
                      <a:graphic xmlns:a="http://schemas.openxmlformats.org/drawingml/2006/main">
                        <a:graphicData uri="http://schemas.microsoft.com/office/word/2010/wordprocessingShape">
                          <wps:wsp>
                            <wps:cNvSpPr/>
                            <wps:spPr>
                              <a:xfrm flipH="1">
                                <a:off x="4140200" y="7758430"/>
                                <a:ext cx="655955" cy="158115"/>
                              </a:xfrm>
                              <a:prstGeom prst="callout1">
                                <a:avLst>
                                  <a:gd name="adj1" fmla="val 50006"/>
                                  <a:gd name="adj2" fmla="val -1322"/>
                                  <a:gd name="adj3" fmla="val 62137"/>
                                  <a:gd name="adj4" fmla="val -149991"/>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5A300CC" w14:textId="77777777" w:rsidR="00BD32BF" w:rsidRDefault="00BD32BF" w:rsidP="00012771">
                                  <w:pPr>
                                    <w:jc w:val="right"/>
                                    <w:rPr>
                                      <w:color w:val="000000" w:themeColor="text1"/>
                                    </w:rPr>
                                  </w:pPr>
                                  <w:r>
                                    <w:rPr>
                                      <w:color w:val="000000" w:themeColor="text1"/>
                                    </w:rPr>
                                    <w:t>8-32 x 1.0”</w:t>
                                  </w:r>
                                </w:p>
                                <w:p w14:paraId="5962461C"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64" o:spid="_x0000_s1084" type="#_x0000_t41" style="position:absolute;left:0;text-align:left;margin-left:27.1pt;margin-top:78.8pt;width:51.65pt;height:12.45pt;flip:x;z-index:25378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" adj="-32398,13422,-286,10801" filled="f" strokecolor="#00e800">
                      <v:shadow on="t" color="black" opacity="22937f" origin=",.5" offset="0,.63889mm"/>
                      <v:textbox inset="0,0,0,0">
                        <w:txbxContent>
                          <w:p w14:paraId="05A300CC" w14:textId="77777777" w:rsidR="00BD32BF" w:rsidRDefault="00BD32BF" w:rsidP="00012771">
                            <w:pPr>
                              <w:jc w:val="right"/>
                              <w:rPr>
                                <w:color w:val="000000" w:themeColor="text1"/>
                              </w:rPr>
                            </w:pPr>
                            <w:r>
                              <w:rPr>
                                <w:color w:val="000000" w:themeColor="text1"/>
                              </w:rPr>
                              <w:t>8-32 x 1.0”</w:t>
                            </w:r>
                          </w:p>
                          <w:p w14:paraId="5962461C" w14:textId="77777777" w:rsidR="00BD32BF" w:rsidRPr="00A53E4A" w:rsidRDefault="00BD32BF" w:rsidP="00012771">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790208" behindDoc="0" locked="0" layoutInCell="1" allowOverlap="1" wp14:anchorId="419C7767" wp14:editId="2A9D6F47">
                      <wp:simplePos x="0" y="0"/>
                      <wp:positionH relativeFrom="column">
                        <wp:posOffset>467995</wp:posOffset>
                      </wp:positionH>
                      <wp:positionV relativeFrom="paragraph">
                        <wp:posOffset>1197610</wp:posOffset>
                      </wp:positionV>
                      <wp:extent cx="529590" cy="158115"/>
                      <wp:effectExtent l="0" t="25400" r="1045210" b="45085"/>
                      <wp:wrapNone/>
                      <wp:docPr id="365" name="Line Callout 1 (No Border) 365"/>
                      <wp:cNvGraphicFramePr/>
                      <a:graphic xmlns:a="http://schemas.openxmlformats.org/drawingml/2006/main">
                        <a:graphicData uri="http://schemas.microsoft.com/office/word/2010/wordprocessingShape">
                          <wps:wsp>
                            <wps:cNvSpPr/>
                            <wps:spPr>
                              <a:xfrm flipH="1">
                                <a:off x="4264025" y="7955280"/>
                                <a:ext cx="529590" cy="158115"/>
                              </a:xfrm>
                              <a:prstGeom prst="callout1">
                                <a:avLst>
                                  <a:gd name="adj1" fmla="val 50006"/>
                                  <a:gd name="adj2" fmla="val -1322"/>
                                  <a:gd name="adj3" fmla="val 7041"/>
                                  <a:gd name="adj4" fmla="val -18110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A287C43" w14:textId="77777777" w:rsidR="00BD32BF" w:rsidRDefault="00BD32BF" w:rsidP="00012771">
                                  <w:pPr>
                                    <w:jc w:val="right"/>
                                    <w:rPr>
                                      <w:color w:val="000000" w:themeColor="text1"/>
                                    </w:rPr>
                                  </w:pPr>
                                  <w:r>
                                    <w:rPr>
                                      <w:color w:val="000000" w:themeColor="text1"/>
                                    </w:rPr>
                                    <w:t>Hex Nut</w:t>
                                  </w:r>
                                </w:p>
                                <w:p w14:paraId="6E33D2E1" w14:textId="77777777" w:rsidR="00BD32BF" w:rsidRPr="00A53E4A" w:rsidRDefault="00BD32BF"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65" o:spid="_x0000_s1085" type="#_x0000_t41" style="position:absolute;left:0;text-align:left;margin-left:36.85pt;margin-top:94.3pt;width:41.7pt;height:12.45pt;flip:x;z-index:25379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" adj="-39119,1521,-286,10801" filled="f" strokecolor="#00e800">
                      <v:shadow on="t" color="black" opacity="22937f" origin=",.5" offset="0,.63889mm"/>
                      <v:textbox inset="0,0,0,0">
                        <w:txbxContent>
                          <w:p w14:paraId="2A287C43" w14:textId="77777777" w:rsidR="00BD32BF" w:rsidRDefault="00BD32BF" w:rsidP="00012771">
                            <w:pPr>
                              <w:jc w:val="right"/>
                              <w:rPr>
                                <w:color w:val="000000" w:themeColor="text1"/>
                              </w:rPr>
                            </w:pPr>
                            <w:r>
                              <w:rPr>
                                <w:color w:val="000000" w:themeColor="text1"/>
                              </w:rPr>
                              <w:t>Hex Nut</w:t>
                            </w:r>
                          </w:p>
                          <w:p w14:paraId="6E33D2E1" w14:textId="77777777" w:rsidR="00BD32BF" w:rsidRPr="00A53E4A" w:rsidRDefault="00BD32BF" w:rsidP="00012771">
                            <w:pPr>
                              <w:rPr>
                                <w:color w:val="000000" w:themeColor="text1"/>
                              </w:rPr>
                            </w:pPr>
                          </w:p>
                        </w:txbxContent>
                      </v:textbox>
                    </v:shape>
                  </w:pict>
                </mc:Fallback>
              </mc:AlternateContent>
            </w:r>
            <w:r>
              <w:rPr>
                <w:noProof/>
              </w:rPr>
              <w:drawing>
                <wp:inline distT="0" distB="0" distL="0" distR="0" wp14:anchorId="74C2CDDB" wp14:editId="70604D4E">
                  <wp:extent cx="2872740" cy="1908810"/>
                  <wp:effectExtent l="0" t="0" r="0" b="0"/>
                  <wp:docPr id="2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9">
                            <a:extLst>
                              <a:ext uri="{BEBA8EAE-BF5A-486C-A8C5-ECC9F3942E4B}">
                                <a14:imgProps xmlns:a14="http://schemas.microsoft.com/office/drawing/2010/main">
                                  <a14:imgLayer r:embed="rId32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740" cy="1908810"/>
                          </a:xfrm>
                          <a:prstGeom prst="rect">
                            <a:avLst/>
                          </a:prstGeom>
                          <a:noFill/>
                          <a:ln>
                            <a:noFill/>
                          </a:ln>
                        </pic:spPr>
                      </pic:pic>
                    </a:graphicData>
                  </a:graphic>
                </wp:inline>
              </w:drawing>
            </w:r>
          </w:p>
          <w:p w14:paraId="5E1CF89E" w14:textId="77777777" w:rsidR="00012771" w:rsidRPr="00906DC1" w:rsidRDefault="00012771" w:rsidP="00BD32BF">
            <w:pPr>
              <w:spacing w:after="360"/>
              <w:jc w:val="center"/>
              <w:rPr>
                <w:b/>
              </w:rPr>
            </w:pPr>
            <w:r w:rsidRPr="00906DC1">
              <w:rPr>
                <w:b/>
              </w:rPr>
              <w:t xml:space="preserve">Fig </w:t>
            </w:r>
            <w:r w:rsidRPr="00906DC1">
              <w:rPr>
                <w:b/>
              </w:rPr>
              <w:fldChar w:fldCharType="begin"/>
            </w:r>
            <w:r w:rsidRPr="00906DC1">
              <w:rPr>
                <w:b/>
              </w:rPr>
              <w:instrText xml:space="preserve"> SEQ Fig \* ARABIC </w:instrText>
            </w:r>
            <w:r w:rsidRPr="00906DC1">
              <w:rPr>
                <w:b/>
              </w:rPr>
              <w:fldChar w:fldCharType="separate"/>
            </w:r>
            <w:r w:rsidR="002A04A5">
              <w:rPr>
                <w:b/>
                <w:noProof/>
              </w:rPr>
              <w:t>45</w:t>
            </w:r>
            <w:r w:rsidRPr="00906DC1">
              <w:rPr>
                <w:b/>
                <w:noProof/>
              </w:rPr>
              <w:fldChar w:fldCharType="end"/>
            </w:r>
            <w:r w:rsidRPr="00906DC1">
              <w:rPr>
                <w:b/>
              </w:rPr>
              <w:t>: Main Section with Blade Guards</w:t>
            </w:r>
          </w:p>
        </w:tc>
      </w:tr>
      <w:tr w:rsidR="00012771" w14:paraId="45A0943D" w14:textId="77777777" w:rsidTr="00BD32BF">
        <w:tc>
          <w:tcPr>
            <w:tcW w:w="2224" w:type="pct"/>
            <w:gridSpan w:val="2"/>
            <w:vAlign w:val="center"/>
          </w:tcPr>
          <w:p w14:paraId="3539F1EA" w14:textId="77777777" w:rsidR="00012771" w:rsidRDefault="00012771" w:rsidP="00BD32BF">
            <w:pPr>
              <w:pStyle w:val="ProcedureStep"/>
            </w:pPr>
            <w:r w:rsidRPr="00180F48">
              <w:t>Assemble</w:t>
            </w:r>
            <w:r>
              <w:t xml:space="preserve"> </w:t>
            </w:r>
            <w:r w:rsidRPr="00CF322C">
              <w:rPr>
                <w:color w:val="FF0000"/>
              </w:rPr>
              <w:t>4</w:t>
            </w:r>
            <w:r>
              <w:t xml:space="preserve"> sets of Screw Drives to the Upper Mass Main Section:</w:t>
            </w:r>
          </w:p>
          <w:p w14:paraId="0B02784D" w14:textId="77777777" w:rsidR="00012771" w:rsidRDefault="00012771" w:rsidP="00BD32BF">
            <w:pPr>
              <w:pStyle w:val="ProcedureBullet"/>
            </w:pPr>
            <w:r>
              <w:t xml:space="preserve">1 </w:t>
            </w:r>
            <w:hyperlink r:id="rId321" w:history="1">
              <w:r w:rsidRPr="000B2ABB">
                <w:rPr>
                  <w:rStyle w:val="Hyperlink"/>
                  <w:bdr w:val="none" w:sz="0" w:space="0" w:color="auto"/>
                </w:rPr>
                <w:t>D020653</w:t>
              </w:r>
            </w:hyperlink>
            <w:r>
              <w:t xml:space="preserve"> Screwdrive Block</w:t>
            </w:r>
          </w:p>
          <w:p w14:paraId="78CDD0BA" w14:textId="77777777" w:rsidR="00012771" w:rsidRDefault="00012771" w:rsidP="00BD32BF">
            <w:pPr>
              <w:pStyle w:val="ProcedureBullet"/>
            </w:pPr>
            <w:r>
              <w:t>2 Socket Head Cap Screw</w:t>
            </w:r>
          </w:p>
          <w:p w14:paraId="0ACD569A" w14:textId="77777777" w:rsidR="00012771" w:rsidRDefault="00012771" w:rsidP="00BD32BF">
            <w:pPr>
              <w:pStyle w:val="ProcedureBullet"/>
              <w:numPr>
                <w:ilvl w:val="0"/>
                <w:numId w:val="0"/>
              </w:numPr>
              <w:ind w:left="720"/>
            </w:pPr>
            <w:r>
              <w:t xml:space="preserve">8-32 x 1.00” </w:t>
            </w:r>
            <w:r w:rsidRPr="00CA774A">
              <w:rPr>
                <w:color w:val="FF0000"/>
              </w:rPr>
              <w:t>AgPlated</w:t>
            </w:r>
          </w:p>
          <w:p w14:paraId="027FFC22" w14:textId="77777777" w:rsidR="00012771" w:rsidRDefault="00012771" w:rsidP="00BD32BF">
            <w:pPr>
              <w:pStyle w:val="ProcedureBullet"/>
              <w:spacing w:after="60"/>
            </w:pPr>
            <w:r>
              <w:t>2 Flat Washer #8 SSTL</w:t>
            </w:r>
          </w:p>
          <w:p w14:paraId="02F861F2" w14:textId="77777777" w:rsidR="00012771" w:rsidRDefault="00012771" w:rsidP="00BD32BF">
            <w:pPr>
              <w:pStyle w:val="ProcedureBullet"/>
            </w:pPr>
            <w:r>
              <w:t>1 Socket Head Cap Screw</w:t>
            </w:r>
          </w:p>
          <w:p w14:paraId="0DD2403C" w14:textId="77777777" w:rsidR="00012771" w:rsidRDefault="00012771" w:rsidP="00BD32BF">
            <w:pPr>
              <w:pStyle w:val="ProcedureBullet"/>
              <w:numPr>
                <w:ilvl w:val="0"/>
                <w:numId w:val="0"/>
              </w:numPr>
              <w:ind w:left="720"/>
            </w:pPr>
            <w:r>
              <w:t xml:space="preserve">8-32 x 1.50” SSTL </w:t>
            </w:r>
            <w:r w:rsidRPr="00CA774A">
              <w:rPr>
                <w:color w:val="FF0000"/>
              </w:rPr>
              <w:t>Round Tipped</w:t>
            </w:r>
          </w:p>
          <w:p w14:paraId="55F6F490" w14:textId="77777777" w:rsidR="00012771" w:rsidRDefault="00012771" w:rsidP="00BD32BF">
            <w:pPr>
              <w:pStyle w:val="ProcedureBullet"/>
            </w:pPr>
            <w:r>
              <w:t xml:space="preserve">1 Hex Nut 8-32 </w:t>
            </w:r>
            <w:r w:rsidRPr="00CA774A">
              <w:rPr>
                <w:color w:val="FF0000"/>
              </w:rPr>
              <w:t>AgPlated</w:t>
            </w:r>
          </w:p>
          <w:p w14:paraId="7E11286C" w14:textId="77777777" w:rsidR="00012771" w:rsidRPr="00B73A11" w:rsidRDefault="00012771" w:rsidP="00BD32BF">
            <w:pPr>
              <w:ind w:left="720"/>
            </w:pPr>
            <w:r>
              <w:t>Tighten Finger-Tight</w:t>
            </w:r>
          </w:p>
        </w:tc>
        <w:tc>
          <w:tcPr>
            <w:tcW w:w="2776" w:type="pct"/>
            <w:gridSpan w:val="2"/>
            <w:vAlign w:val="center"/>
          </w:tcPr>
          <w:p w14:paraId="7348A560" w14:textId="77777777" w:rsidR="00012771" w:rsidRDefault="00012771" w:rsidP="00BD32BF">
            <w:pPr>
              <w:keepNext/>
              <w:jc w:val="center"/>
            </w:pPr>
            <w:r>
              <w:rPr>
                <w:b/>
                <w:noProof/>
              </w:rPr>
              <mc:AlternateContent>
                <mc:Choice Requires="wps">
                  <w:drawing>
                    <wp:anchor distT="0" distB="0" distL="114300" distR="114300" simplePos="0" relativeHeight="253821952" behindDoc="0" locked="0" layoutInCell="1" allowOverlap="1" wp14:anchorId="3982A831" wp14:editId="647B2735">
                      <wp:simplePos x="0" y="0"/>
                      <wp:positionH relativeFrom="column">
                        <wp:posOffset>142240</wp:posOffset>
                      </wp:positionH>
                      <wp:positionV relativeFrom="paragraph">
                        <wp:posOffset>801370</wp:posOffset>
                      </wp:positionV>
                      <wp:extent cx="668020" cy="303530"/>
                      <wp:effectExtent l="0" t="0" r="1236980" b="509270"/>
                      <wp:wrapNone/>
                      <wp:docPr id="225" name="Line Callout 1 (No Border) 225"/>
                      <wp:cNvGraphicFramePr/>
                      <a:graphic xmlns:a="http://schemas.openxmlformats.org/drawingml/2006/main">
                        <a:graphicData uri="http://schemas.microsoft.com/office/word/2010/wordprocessingShape">
                          <wps:wsp>
                            <wps:cNvSpPr/>
                            <wps:spPr>
                              <a:xfrm flipH="1">
                                <a:off x="3952240" y="5629910"/>
                                <a:ext cx="668020" cy="303530"/>
                              </a:xfrm>
                              <a:prstGeom prst="callout1">
                                <a:avLst>
                                  <a:gd name="adj1" fmla="val 50006"/>
                                  <a:gd name="adj2" fmla="val -1322"/>
                                  <a:gd name="adj3" fmla="val 230094"/>
                                  <a:gd name="adj4" fmla="val -17785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52DF8F3" w14:textId="77777777" w:rsidR="00BD32BF" w:rsidRDefault="00BD32BF" w:rsidP="00012771">
                                  <w:pPr>
                                    <w:spacing w:after="0"/>
                                    <w:jc w:val="right"/>
                                    <w:rPr>
                                      <w:color w:val="000000" w:themeColor="text1"/>
                                    </w:rPr>
                                  </w:pPr>
                                  <w:r>
                                    <w:rPr>
                                      <w:color w:val="000000" w:themeColor="text1"/>
                                    </w:rPr>
                                    <w:t>Screwdrive</w:t>
                                  </w:r>
                                </w:p>
                                <w:p w14:paraId="5FB45BD1" w14:textId="77777777" w:rsidR="00BD32BF" w:rsidRDefault="00BD32BF" w:rsidP="00012771">
                                  <w:pPr>
                                    <w:spacing w:after="0"/>
                                    <w:jc w:val="right"/>
                                    <w:rPr>
                                      <w:color w:val="000000" w:themeColor="text1"/>
                                    </w:rPr>
                                  </w:pPr>
                                  <w:r>
                                    <w:rPr>
                                      <w:color w:val="000000" w:themeColor="text1"/>
                                    </w:rPr>
                                    <w:t>Block</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25" o:spid="_x0000_s1086" type="#_x0000_t41" style="position:absolute;left:0;text-align:left;margin-left:11.2pt;margin-top:63.1pt;width:52.6pt;height:23.9pt;flip:x;z-index:25382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" adj="-38416,49700,-286,10801" filled="f" strokecolor="#00e800">
                      <v:shadow on="t" color="black" opacity="22937f" origin=",.5" offset="0,.63889mm"/>
                      <v:textbox inset="0,0,0,0">
                        <w:txbxContent>
                          <w:p w14:paraId="552DF8F3" w14:textId="77777777" w:rsidR="00BD32BF" w:rsidRDefault="00BD32BF" w:rsidP="00012771">
                            <w:pPr>
                              <w:spacing w:after="0"/>
                              <w:jc w:val="right"/>
                              <w:rPr>
                                <w:color w:val="000000" w:themeColor="text1"/>
                              </w:rPr>
                            </w:pPr>
                            <w:proofErr w:type="spellStart"/>
                            <w:r>
                              <w:rPr>
                                <w:color w:val="000000" w:themeColor="text1"/>
                              </w:rPr>
                              <w:t>Screwdrive</w:t>
                            </w:r>
                            <w:proofErr w:type="spellEnd"/>
                          </w:p>
                          <w:p w14:paraId="5FB45BD1" w14:textId="77777777" w:rsidR="00BD32BF" w:rsidRDefault="00BD32BF" w:rsidP="00012771">
                            <w:pPr>
                              <w:spacing w:after="0"/>
                              <w:jc w:val="right"/>
                              <w:rPr>
                                <w:color w:val="000000" w:themeColor="text1"/>
                              </w:rPr>
                            </w:pPr>
                            <w:r>
                              <w:rPr>
                                <w:color w:val="000000" w:themeColor="text1"/>
                              </w:rPr>
                              <w:t>Block</w:t>
                            </w:r>
                          </w:p>
                        </w:txbxContent>
                      </v:textbox>
                      <o:callout v:ext="edit" minusy="t"/>
                    </v:shape>
                  </w:pict>
                </mc:Fallback>
              </mc:AlternateContent>
            </w:r>
            <w:r>
              <w:rPr>
                <w:b/>
                <w:noProof/>
              </w:rPr>
              <mc:AlternateContent>
                <mc:Choice Requires="wps">
                  <w:drawing>
                    <wp:anchor distT="0" distB="0" distL="114300" distR="114300" simplePos="0" relativeHeight="253795328" behindDoc="0" locked="0" layoutInCell="1" allowOverlap="1" wp14:anchorId="639BFA10" wp14:editId="71D52189">
                      <wp:simplePos x="0" y="0"/>
                      <wp:positionH relativeFrom="column">
                        <wp:posOffset>156845</wp:posOffset>
                      </wp:positionH>
                      <wp:positionV relativeFrom="paragraph">
                        <wp:posOffset>1604010</wp:posOffset>
                      </wp:positionV>
                      <wp:extent cx="652780" cy="307975"/>
                      <wp:effectExtent l="0" t="0" r="1277620" b="0"/>
                      <wp:wrapNone/>
                      <wp:docPr id="408" name="Line Callout 1 (No Border) 408"/>
                      <wp:cNvGraphicFramePr/>
                      <a:graphic xmlns:a="http://schemas.openxmlformats.org/drawingml/2006/main">
                        <a:graphicData uri="http://schemas.microsoft.com/office/word/2010/wordprocessingShape">
                          <wps:wsp>
                            <wps:cNvSpPr/>
                            <wps:spPr>
                              <a:xfrm flipH="1">
                                <a:off x="3966845" y="3212465"/>
                                <a:ext cx="652780" cy="307975"/>
                              </a:xfrm>
                              <a:prstGeom prst="callout1">
                                <a:avLst>
                                  <a:gd name="adj1" fmla="val 50006"/>
                                  <a:gd name="adj2" fmla="val -1322"/>
                                  <a:gd name="adj3" fmla="val 59572"/>
                                  <a:gd name="adj4" fmla="val -18358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5333D17" w14:textId="77777777" w:rsidR="00BD32BF" w:rsidRDefault="00BD32BF" w:rsidP="00012771">
                                  <w:pPr>
                                    <w:spacing w:after="0"/>
                                    <w:jc w:val="right"/>
                                    <w:rPr>
                                      <w:color w:val="000000" w:themeColor="text1"/>
                                    </w:rPr>
                                  </w:pPr>
                                  <w:r>
                                    <w:rPr>
                                      <w:color w:val="000000" w:themeColor="text1"/>
                                    </w:rPr>
                                    <w:t xml:space="preserve">8-32 x 1.0” </w:t>
                                  </w:r>
                                </w:p>
                                <w:p w14:paraId="39BB5EDE" w14:textId="77777777" w:rsidR="00BD32BF" w:rsidRDefault="00BD32BF" w:rsidP="00012771">
                                  <w:pPr>
                                    <w:spacing w:after="0"/>
                                    <w:jc w:val="right"/>
                                    <w:rPr>
                                      <w:color w:val="000000" w:themeColor="text1"/>
                                    </w:rPr>
                                  </w:pPr>
                                  <w:r>
                                    <w:rPr>
                                      <w:color w:val="000000" w:themeColor="text1"/>
                                    </w:rPr>
                                    <w:t>&amp; Washer</w:t>
                                  </w:r>
                                </w:p>
                                <w:p w14:paraId="64333760" w14:textId="77777777" w:rsidR="00BD32BF" w:rsidRPr="00A53E4A" w:rsidRDefault="00BD32BF" w:rsidP="00012771">
                                  <w:pPr>
                                    <w:spacing w:after="0"/>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08" o:spid="_x0000_s1087" type="#_x0000_t41" style="position:absolute;left:0;text-align:left;margin-left:12.35pt;margin-top:126.3pt;width:51.4pt;height:24.25pt;flip:x;z-index:25379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" adj="-39655,12868,-286,10801" filled="f" strokecolor="#00e800">
                      <v:shadow on="t" color="black" opacity="22937f" origin=",.5" offset="0,.63889mm"/>
                      <v:textbox inset="0,0,0,0">
                        <w:txbxContent>
                          <w:p w14:paraId="25333D17" w14:textId="77777777" w:rsidR="00BD32BF" w:rsidRDefault="00BD32BF" w:rsidP="00012771">
                            <w:pPr>
                              <w:spacing w:after="0"/>
                              <w:jc w:val="right"/>
                              <w:rPr>
                                <w:color w:val="000000" w:themeColor="text1"/>
                              </w:rPr>
                            </w:pPr>
                            <w:r>
                              <w:rPr>
                                <w:color w:val="000000" w:themeColor="text1"/>
                              </w:rPr>
                              <w:t xml:space="preserve">8-32 x 1.0” </w:t>
                            </w:r>
                          </w:p>
                          <w:p w14:paraId="39BB5EDE" w14:textId="77777777" w:rsidR="00BD32BF" w:rsidRDefault="00BD32BF" w:rsidP="00012771">
                            <w:pPr>
                              <w:spacing w:after="0"/>
                              <w:jc w:val="right"/>
                              <w:rPr>
                                <w:color w:val="000000" w:themeColor="text1"/>
                              </w:rPr>
                            </w:pPr>
                            <w:r>
                              <w:rPr>
                                <w:color w:val="000000" w:themeColor="text1"/>
                              </w:rPr>
                              <w:t>&amp; Washer</w:t>
                            </w:r>
                          </w:p>
                          <w:p w14:paraId="64333760" w14:textId="77777777" w:rsidR="00BD32BF" w:rsidRPr="00A53E4A" w:rsidRDefault="00BD32BF" w:rsidP="00012771">
                            <w:pPr>
                              <w:spacing w:after="0"/>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792256" behindDoc="0" locked="0" layoutInCell="1" allowOverlap="1" wp14:anchorId="187469ED" wp14:editId="451064D1">
                      <wp:simplePos x="0" y="0"/>
                      <wp:positionH relativeFrom="column">
                        <wp:posOffset>122555</wp:posOffset>
                      </wp:positionH>
                      <wp:positionV relativeFrom="paragraph">
                        <wp:posOffset>1132205</wp:posOffset>
                      </wp:positionV>
                      <wp:extent cx="808355" cy="453390"/>
                      <wp:effectExtent l="0" t="0" r="944245" b="181610"/>
                      <wp:wrapNone/>
                      <wp:docPr id="411" name="Line Callout 1 (No Border) 411"/>
                      <wp:cNvGraphicFramePr/>
                      <a:graphic xmlns:a="http://schemas.openxmlformats.org/drawingml/2006/main">
                        <a:graphicData uri="http://schemas.microsoft.com/office/word/2010/wordprocessingShape">
                          <wps:wsp>
                            <wps:cNvSpPr/>
                            <wps:spPr>
                              <a:xfrm flipH="1">
                                <a:off x="3932555" y="2740660"/>
                                <a:ext cx="808355" cy="453390"/>
                              </a:xfrm>
                              <a:prstGeom prst="callout1">
                                <a:avLst>
                                  <a:gd name="adj1" fmla="val 50006"/>
                                  <a:gd name="adj2" fmla="val -1322"/>
                                  <a:gd name="adj3" fmla="val 116796"/>
                                  <a:gd name="adj4" fmla="val -10776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BE037B7" w14:textId="77777777" w:rsidR="00BD32BF" w:rsidRDefault="00BD32BF" w:rsidP="00012771">
                                  <w:pPr>
                                    <w:spacing w:after="0"/>
                                    <w:jc w:val="right"/>
                                    <w:rPr>
                                      <w:color w:val="000000" w:themeColor="text1"/>
                                    </w:rPr>
                                  </w:pPr>
                                  <w:r>
                                    <w:rPr>
                                      <w:color w:val="000000" w:themeColor="text1"/>
                                    </w:rPr>
                                    <w:t>8-32 x 1.5”</w:t>
                                  </w:r>
                                </w:p>
                                <w:p w14:paraId="03C63928" w14:textId="77777777" w:rsidR="00BD32BF" w:rsidRPr="00CA774A" w:rsidRDefault="00BD32BF" w:rsidP="00012771">
                                  <w:pPr>
                                    <w:spacing w:after="0"/>
                                    <w:jc w:val="right"/>
                                    <w:rPr>
                                      <w:color w:val="FF0000"/>
                                    </w:rPr>
                                  </w:pPr>
                                  <w:r w:rsidRPr="00CA774A">
                                    <w:rPr>
                                      <w:color w:val="FF0000"/>
                                    </w:rPr>
                                    <w:t>Round Tipped</w:t>
                                  </w:r>
                                </w:p>
                                <w:p w14:paraId="668B668E" w14:textId="77777777" w:rsidR="00BD32BF" w:rsidRDefault="00BD32BF" w:rsidP="00012771">
                                  <w:pPr>
                                    <w:spacing w:after="0"/>
                                    <w:jc w:val="right"/>
                                    <w:rPr>
                                      <w:color w:val="000000" w:themeColor="text1"/>
                                    </w:rPr>
                                  </w:pPr>
                                  <w:r>
                                    <w:rPr>
                                      <w:color w:val="000000" w:themeColor="text1"/>
                                    </w:rPr>
                                    <w:t>&amp; Hex Nut</w:t>
                                  </w:r>
                                </w:p>
                                <w:p w14:paraId="0CEA4A2E" w14:textId="77777777" w:rsidR="00BD32BF" w:rsidRPr="00A53E4A" w:rsidRDefault="00BD32BF" w:rsidP="00012771">
                                  <w:pPr>
                                    <w:spacing w:after="0"/>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11" o:spid="_x0000_s1088" type="#_x0000_t41" style="position:absolute;left:0;text-align:left;margin-left:9.65pt;margin-top:89.15pt;width:63.65pt;height:35.7pt;flip:x;z-index:25379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" adj="-23278,25228,-286,10801" filled="f" strokecolor="#00e800">
                      <v:shadow on="t" color="black" opacity="22937f" origin=",.5" offset="0,.63889mm"/>
                      <v:textbox inset="0,0,0,0">
                        <w:txbxContent>
                          <w:p w14:paraId="1BE037B7" w14:textId="77777777" w:rsidR="00BD32BF" w:rsidRDefault="00BD32BF" w:rsidP="00012771">
                            <w:pPr>
                              <w:spacing w:after="0"/>
                              <w:jc w:val="right"/>
                              <w:rPr>
                                <w:color w:val="000000" w:themeColor="text1"/>
                              </w:rPr>
                            </w:pPr>
                            <w:r>
                              <w:rPr>
                                <w:color w:val="000000" w:themeColor="text1"/>
                              </w:rPr>
                              <w:t>8-32 x 1.5”</w:t>
                            </w:r>
                          </w:p>
                          <w:p w14:paraId="03C63928" w14:textId="77777777" w:rsidR="00BD32BF" w:rsidRPr="00CA774A" w:rsidRDefault="00BD32BF" w:rsidP="00012771">
                            <w:pPr>
                              <w:spacing w:after="0"/>
                              <w:jc w:val="right"/>
                              <w:rPr>
                                <w:color w:val="FF0000"/>
                              </w:rPr>
                            </w:pPr>
                            <w:r w:rsidRPr="00CA774A">
                              <w:rPr>
                                <w:color w:val="FF0000"/>
                              </w:rPr>
                              <w:t>Round Tipped</w:t>
                            </w:r>
                          </w:p>
                          <w:p w14:paraId="668B668E" w14:textId="77777777" w:rsidR="00BD32BF" w:rsidRDefault="00BD32BF" w:rsidP="00012771">
                            <w:pPr>
                              <w:spacing w:after="0"/>
                              <w:jc w:val="right"/>
                              <w:rPr>
                                <w:color w:val="000000" w:themeColor="text1"/>
                              </w:rPr>
                            </w:pPr>
                            <w:r>
                              <w:rPr>
                                <w:color w:val="000000" w:themeColor="text1"/>
                              </w:rPr>
                              <w:t>&amp; Hex Nut</w:t>
                            </w:r>
                          </w:p>
                          <w:p w14:paraId="0CEA4A2E" w14:textId="77777777" w:rsidR="00BD32BF" w:rsidRPr="00A53E4A" w:rsidRDefault="00BD32BF" w:rsidP="00012771">
                            <w:pPr>
                              <w:spacing w:after="0"/>
                              <w:rPr>
                                <w:color w:val="000000" w:themeColor="text1"/>
                              </w:rPr>
                            </w:pPr>
                          </w:p>
                        </w:txbxContent>
                      </v:textbox>
                      <o:callout v:ext="edit" minusy="t"/>
                    </v:shape>
                  </w:pict>
                </mc:Fallback>
              </mc:AlternateContent>
            </w:r>
            <w:r>
              <w:rPr>
                <w:noProof/>
              </w:rPr>
              <w:drawing>
                <wp:inline distT="0" distB="0" distL="0" distR="0" wp14:anchorId="20F876DA" wp14:editId="76F44343">
                  <wp:extent cx="2872740" cy="1871980"/>
                  <wp:effectExtent l="0" t="0" r="0" b="7620"/>
                  <wp:docPr id="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2">
                            <a:extLst>
                              <a:ext uri="{BEBA8EAE-BF5A-486C-A8C5-ECC9F3942E4B}">
                                <a14:imgProps xmlns:a14="http://schemas.microsoft.com/office/drawing/2010/main">
                                  <a14:imgLayer r:embed="rId32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740" cy="1871980"/>
                          </a:xfrm>
                          <a:prstGeom prst="rect">
                            <a:avLst/>
                          </a:prstGeom>
                          <a:noFill/>
                          <a:ln>
                            <a:noFill/>
                          </a:ln>
                        </pic:spPr>
                      </pic:pic>
                    </a:graphicData>
                  </a:graphic>
                </wp:inline>
              </w:drawing>
            </w:r>
          </w:p>
          <w:p w14:paraId="44FD5487" w14:textId="77777777" w:rsidR="00012771" w:rsidRPr="00906DC1" w:rsidRDefault="00012771" w:rsidP="00BD32BF">
            <w:pPr>
              <w:spacing w:after="360"/>
              <w:jc w:val="center"/>
              <w:rPr>
                <w:b/>
              </w:rPr>
            </w:pPr>
            <w:r w:rsidRPr="00906DC1">
              <w:rPr>
                <w:b/>
              </w:rPr>
              <w:t xml:space="preserve">Fig </w:t>
            </w:r>
            <w:r w:rsidRPr="00906DC1">
              <w:rPr>
                <w:b/>
              </w:rPr>
              <w:fldChar w:fldCharType="begin"/>
            </w:r>
            <w:r w:rsidRPr="00906DC1">
              <w:rPr>
                <w:b/>
              </w:rPr>
              <w:instrText xml:space="preserve"> SEQ Fig \* ARABIC </w:instrText>
            </w:r>
            <w:r w:rsidRPr="00906DC1">
              <w:rPr>
                <w:b/>
              </w:rPr>
              <w:fldChar w:fldCharType="separate"/>
            </w:r>
            <w:r w:rsidR="002A04A5">
              <w:rPr>
                <w:b/>
                <w:noProof/>
              </w:rPr>
              <w:t>46</w:t>
            </w:r>
            <w:r w:rsidRPr="00906DC1">
              <w:rPr>
                <w:b/>
                <w:noProof/>
              </w:rPr>
              <w:fldChar w:fldCharType="end"/>
            </w:r>
            <w:r w:rsidRPr="00906DC1">
              <w:rPr>
                <w:b/>
              </w:rPr>
              <w:t>: Screw Drives Installed</w:t>
            </w:r>
          </w:p>
        </w:tc>
      </w:tr>
      <w:tr w:rsidR="00012771" w14:paraId="292D47AE" w14:textId="77777777" w:rsidTr="00BD32BF">
        <w:tc>
          <w:tcPr>
            <w:tcW w:w="2224" w:type="pct"/>
            <w:gridSpan w:val="2"/>
            <w:vAlign w:val="center"/>
          </w:tcPr>
          <w:p w14:paraId="3C63AFCB" w14:textId="77777777" w:rsidR="00012771" w:rsidRDefault="00012771" w:rsidP="00BD32BF">
            <w:pPr>
              <w:pStyle w:val="ProcedureStep"/>
            </w:pPr>
            <w:r w:rsidRPr="00180F48">
              <w:t>Assemble</w:t>
            </w:r>
            <w:r>
              <w:t xml:space="preserve"> to the T-Piece:</w:t>
            </w:r>
            <w:r>
              <w:rPr>
                <w:noProof/>
              </w:rPr>
              <w:t xml:space="preserve"> </w:t>
            </w:r>
          </w:p>
          <w:p w14:paraId="575BCB19" w14:textId="77777777" w:rsidR="00012771" w:rsidRDefault="00E10A0A" w:rsidP="00BD32BF">
            <w:pPr>
              <w:pStyle w:val="ProcedureBullet"/>
            </w:pPr>
            <w:hyperlink r:id="rId324" w:history="1">
              <w:r w:rsidR="00012771" w:rsidRPr="00394FBE">
                <w:rPr>
                  <w:rStyle w:val="Hyperlink"/>
                  <w:bdr w:val="none" w:sz="0" w:space="0" w:color="auto"/>
                </w:rPr>
                <w:t>D030139</w:t>
              </w:r>
            </w:hyperlink>
            <w:r w:rsidR="00012771">
              <w:t xml:space="preserve"> Roll Offset</w:t>
            </w:r>
          </w:p>
          <w:p w14:paraId="778B5B71" w14:textId="77777777" w:rsidR="00012771" w:rsidRPr="00C96881" w:rsidRDefault="00012771" w:rsidP="00BD32BF">
            <w:pPr>
              <w:pStyle w:val="ProcedureBullet"/>
              <w:numPr>
                <w:ilvl w:val="0"/>
                <w:numId w:val="0"/>
              </w:numPr>
              <w:ind w:left="720"/>
              <w:rPr>
                <w:color w:val="FF0000"/>
              </w:rPr>
            </w:pPr>
            <w:r w:rsidRPr="00C96881">
              <w:rPr>
                <w:color w:val="FF0000"/>
              </w:rPr>
              <w:t>Center the Offset within the T-Piece</w:t>
            </w:r>
          </w:p>
          <w:p w14:paraId="383FE454" w14:textId="77777777" w:rsidR="00012771" w:rsidRDefault="00012771" w:rsidP="00BD32BF">
            <w:pPr>
              <w:pStyle w:val="ProcedureBullet"/>
            </w:pPr>
            <w:r>
              <w:t>2 Socket Set Screw</w:t>
            </w:r>
          </w:p>
          <w:p w14:paraId="0627421C" w14:textId="77777777" w:rsidR="00012771" w:rsidRDefault="00012771" w:rsidP="00BD32BF">
            <w:pPr>
              <w:pStyle w:val="ProcedureBullet"/>
              <w:numPr>
                <w:ilvl w:val="0"/>
                <w:numId w:val="0"/>
              </w:numPr>
              <w:spacing w:after="60"/>
              <w:ind w:left="720"/>
            </w:pPr>
            <w:r>
              <w:t>¼-20 x 0.5”</w:t>
            </w:r>
            <w:r w:rsidRPr="00CA774A">
              <w:rPr>
                <w:color w:val="FF0000"/>
              </w:rPr>
              <w:t>AgPlated</w:t>
            </w:r>
          </w:p>
          <w:p w14:paraId="2B1FEC9D" w14:textId="77777777" w:rsidR="00012771" w:rsidRDefault="00E10A0A" w:rsidP="00BD32BF">
            <w:pPr>
              <w:pStyle w:val="ProcedureBullet"/>
            </w:pPr>
            <w:hyperlink r:id="rId325" w:history="1">
              <w:r w:rsidR="00012771" w:rsidRPr="003B4C82">
                <w:rPr>
                  <w:rStyle w:val="Hyperlink"/>
                  <w:bdr w:val="none" w:sz="0" w:space="0" w:color="auto"/>
                </w:rPr>
                <w:t>D1001669</w:t>
              </w:r>
            </w:hyperlink>
            <w:r w:rsidR="00012771">
              <w:t xml:space="preserve"> Pitch Insert</w:t>
            </w:r>
          </w:p>
          <w:p w14:paraId="02C4FE9B" w14:textId="77777777" w:rsidR="00012771" w:rsidRDefault="00012771" w:rsidP="00BD32BF">
            <w:pPr>
              <w:pStyle w:val="ProcedureBullet"/>
            </w:pPr>
            <w:r>
              <w:t>1 Socket Set Screw</w:t>
            </w:r>
          </w:p>
          <w:p w14:paraId="5A68434B" w14:textId="77777777" w:rsidR="00012771" w:rsidRDefault="00012771" w:rsidP="00BD32BF">
            <w:pPr>
              <w:pStyle w:val="ProcedureBullet"/>
              <w:numPr>
                <w:ilvl w:val="0"/>
                <w:numId w:val="0"/>
              </w:numPr>
              <w:ind w:left="720"/>
            </w:pPr>
            <w:r>
              <w:t xml:space="preserve">½-20 x 3.0” </w:t>
            </w:r>
            <w:r w:rsidRPr="00CA774A">
              <w:rPr>
                <w:color w:val="FF0000"/>
              </w:rPr>
              <w:t>AgPlated</w:t>
            </w:r>
          </w:p>
          <w:p w14:paraId="6CEA7CEC" w14:textId="77777777" w:rsidR="00012771" w:rsidRDefault="00012771" w:rsidP="00BD32BF">
            <w:pPr>
              <w:pStyle w:val="ProcedureBullet"/>
            </w:pPr>
            <w:r>
              <w:t>2 Socket Set Screw</w:t>
            </w:r>
          </w:p>
          <w:p w14:paraId="7AC7510F" w14:textId="77777777" w:rsidR="00012771" w:rsidRDefault="00012771" w:rsidP="00BD32BF">
            <w:pPr>
              <w:pStyle w:val="ProcedureBullet"/>
              <w:numPr>
                <w:ilvl w:val="0"/>
                <w:numId w:val="0"/>
              </w:numPr>
              <w:spacing w:after="60"/>
              <w:ind w:left="720"/>
            </w:pPr>
            <w:r>
              <w:t xml:space="preserve">¼-20 x 1.5” </w:t>
            </w:r>
            <w:r w:rsidRPr="00CA774A">
              <w:rPr>
                <w:color w:val="FF0000"/>
              </w:rPr>
              <w:t>AgPlated</w:t>
            </w:r>
          </w:p>
          <w:p w14:paraId="4B7D98DF" w14:textId="77777777" w:rsidR="00012771" w:rsidRDefault="00012771" w:rsidP="00BD32BF">
            <w:pPr>
              <w:pStyle w:val="ProcedureBullet"/>
            </w:pPr>
            <w:r>
              <w:t>2 Socket Head Cap Screw</w:t>
            </w:r>
          </w:p>
          <w:p w14:paraId="2C5E768F" w14:textId="77777777" w:rsidR="00012771" w:rsidRDefault="00012771" w:rsidP="00BD32BF">
            <w:pPr>
              <w:pStyle w:val="ProcedureBullet"/>
              <w:numPr>
                <w:ilvl w:val="0"/>
                <w:numId w:val="0"/>
              </w:numPr>
              <w:ind w:left="720"/>
            </w:pPr>
            <w:r>
              <w:t>¼-20 x 2.0” SSTL</w:t>
            </w:r>
          </w:p>
          <w:p w14:paraId="3EF713BB" w14:textId="77777777" w:rsidR="00012771" w:rsidRPr="00B73A11" w:rsidRDefault="00012771" w:rsidP="00BD32BF">
            <w:pPr>
              <w:pStyle w:val="ProcedureBullet"/>
            </w:pPr>
            <w:r>
              <w:t xml:space="preserve">2 Hex Nut ¼-20 </w:t>
            </w:r>
            <w:r w:rsidRPr="00CA774A">
              <w:rPr>
                <w:color w:val="FF0000"/>
              </w:rPr>
              <w:t>AgPlated</w:t>
            </w:r>
          </w:p>
        </w:tc>
        <w:tc>
          <w:tcPr>
            <w:tcW w:w="2776" w:type="pct"/>
            <w:gridSpan w:val="2"/>
            <w:vAlign w:val="center"/>
          </w:tcPr>
          <w:p w14:paraId="27BCC739" w14:textId="77777777" w:rsidR="00012771" w:rsidRDefault="00012771" w:rsidP="00BD32BF">
            <w:pPr>
              <w:keepNext/>
              <w:jc w:val="right"/>
            </w:pPr>
            <w:r w:rsidRPr="00C31656">
              <w:rPr>
                <w:noProof/>
              </w:rPr>
              <mc:AlternateContent>
                <mc:Choice Requires="wps">
                  <w:drawing>
                    <wp:anchor distT="0" distB="0" distL="114300" distR="114300" simplePos="0" relativeHeight="253793280" behindDoc="0" locked="0" layoutInCell="1" allowOverlap="1" wp14:anchorId="13C558C7" wp14:editId="14EB924D">
                      <wp:simplePos x="0" y="0"/>
                      <wp:positionH relativeFrom="column">
                        <wp:posOffset>2567940</wp:posOffset>
                      </wp:positionH>
                      <wp:positionV relativeFrom="paragraph">
                        <wp:posOffset>1485900</wp:posOffset>
                      </wp:positionV>
                      <wp:extent cx="709930" cy="147955"/>
                      <wp:effectExtent l="609600" t="0" r="0" b="55245"/>
                      <wp:wrapNone/>
                      <wp:docPr id="487" name="Line Callout 1 (No Border) 487"/>
                      <wp:cNvGraphicFramePr/>
                      <a:graphic xmlns:a="http://schemas.openxmlformats.org/drawingml/2006/main">
                        <a:graphicData uri="http://schemas.microsoft.com/office/word/2010/wordprocessingShape">
                          <wps:wsp>
                            <wps:cNvSpPr/>
                            <wps:spPr>
                              <a:xfrm>
                                <a:off x="6196330" y="7294245"/>
                                <a:ext cx="709930" cy="147955"/>
                              </a:xfrm>
                              <a:prstGeom prst="callout1">
                                <a:avLst>
                                  <a:gd name="adj1" fmla="val 50006"/>
                                  <a:gd name="adj2" fmla="val -1322"/>
                                  <a:gd name="adj3" fmla="val 51315"/>
                                  <a:gd name="adj4" fmla="val -8146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32C6C1A" w14:textId="77777777" w:rsidR="00BD32BF" w:rsidRDefault="00BD32BF" w:rsidP="00012771">
                                  <w:pPr>
                                    <w:rPr>
                                      <w:color w:val="000000" w:themeColor="text1"/>
                                    </w:rPr>
                                  </w:pPr>
                                  <w:r>
                                    <w:rPr>
                                      <w:color w:val="000000" w:themeColor="text1"/>
                                    </w:rPr>
                                    <w:t>¼-20 x 2.0”</w:t>
                                  </w:r>
                                </w:p>
                                <w:p w14:paraId="2A3BED6D"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87" o:spid="_x0000_s1089" type="#_x0000_t41" style="position:absolute;left:0;text-align:left;margin-left:202.2pt;margin-top:117pt;width:55.9pt;height:11.65pt;z-index:25379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" adj="-17596,11084,-286,10801" filled="f" strokecolor="#00e800">
                      <v:shadow on="t" color="black" opacity="22937f" origin=",.5" offset="0,.63889mm"/>
                      <v:textbox inset="0,0,0,0">
                        <w:txbxContent>
                          <w:p w14:paraId="132C6C1A" w14:textId="77777777" w:rsidR="00BD32BF" w:rsidRDefault="00BD32BF" w:rsidP="00012771">
                            <w:pPr>
                              <w:rPr>
                                <w:color w:val="000000" w:themeColor="text1"/>
                              </w:rPr>
                            </w:pPr>
                            <w:r>
                              <w:rPr>
                                <w:color w:val="000000" w:themeColor="text1"/>
                              </w:rPr>
                              <w:t>¼-20 x 2.0”</w:t>
                            </w:r>
                          </w:p>
                          <w:p w14:paraId="2A3BED6D" w14:textId="77777777" w:rsidR="00BD32BF" w:rsidRPr="00A53E4A" w:rsidRDefault="00BD32BF" w:rsidP="00012771">
                            <w:pPr>
                              <w:jc w:val="right"/>
                              <w:rPr>
                                <w:color w:val="000000" w:themeColor="text1"/>
                              </w:rPr>
                            </w:pPr>
                          </w:p>
                        </w:txbxContent>
                      </v:textbox>
                      <o:callout v:ext="edit" minusy="t"/>
                    </v:shape>
                  </w:pict>
                </mc:Fallback>
              </mc:AlternateContent>
            </w:r>
            <w:r w:rsidRPr="00C31656">
              <w:rPr>
                <w:noProof/>
              </w:rPr>
              <mc:AlternateContent>
                <mc:Choice Requires="wps">
                  <w:drawing>
                    <wp:anchor distT="0" distB="0" distL="114300" distR="114300" simplePos="0" relativeHeight="253798400" behindDoc="0" locked="0" layoutInCell="1" allowOverlap="1" wp14:anchorId="2C585CCE" wp14:editId="54ED1397">
                      <wp:simplePos x="0" y="0"/>
                      <wp:positionH relativeFrom="column">
                        <wp:posOffset>241300</wp:posOffset>
                      </wp:positionH>
                      <wp:positionV relativeFrom="paragraph">
                        <wp:posOffset>1444625</wp:posOffset>
                      </wp:positionV>
                      <wp:extent cx="737870" cy="175895"/>
                      <wp:effectExtent l="0" t="812800" r="1014730" b="27305"/>
                      <wp:wrapNone/>
                      <wp:docPr id="429" name="Line Callout 1 (No Border) 429"/>
                      <wp:cNvGraphicFramePr/>
                      <a:graphic xmlns:a="http://schemas.openxmlformats.org/drawingml/2006/main">
                        <a:graphicData uri="http://schemas.microsoft.com/office/word/2010/wordprocessingShape">
                          <wps:wsp>
                            <wps:cNvSpPr/>
                            <wps:spPr>
                              <a:xfrm flipH="1">
                                <a:off x="3905250" y="7252970"/>
                                <a:ext cx="737870" cy="175895"/>
                              </a:xfrm>
                              <a:prstGeom prst="callout1">
                                <a:avLst>
                                  <a:gd name="adj1" fmla="val 50006"/>
                                  <a:gd name="adj2" fmla="val -1322"/>
                                  <a:gd name="adj3" fmla="val -445623"/>
                                  <a:gd name="adj4" fmla="val -129561"/>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810291E" w14:textId="77777777" w:rsidR="00BD32BF" w:rsidRDefault="00BD32BF" w:rsidP="00012771">
                                  <w:pPr>
                                    <w:jc w:val="right"/>
                                    <w:rPr>
                                      <w:color w:val="000000" w:themeColor="text1"/>
                                    </w:rPr>
                                  </w:pPr>
                                  <w:r>
                                    <w:rPr>
                                      <w:color w:val="000000" w:themeColor="text1"/>
                                    </w:rPr>
                                    <w:t>¼-20 x 1.5”</w:t>
                                  </w:r>
                                </w:p>
                                <w:p w14:paraId="7F06386A"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29" o:spid="_x0000_s1090" type="#_x0000_t41" style="position:absolute;left:0;text-align:left;margin-left:19pt;margin-top:113.75pt;width:58.1pt;height:13.85pt;flip:x;z-index:25379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" adj="-27985,-96255,-286,10801" filled="f" strokecolor="#00e800">
                      <v:shadow on="t" color="black" opacity="22937f" origin=",.5" offset="0,.63889mm"/>
                      <v:textbox inset="0,0,0,0">
                        <w:txbxContent>
                          <w:p w14:paraId="5810291E" w14:textId="77777777" w:rsidR="00BD32BF" w:rsidRDefault="00BD32BF" w:rsidP="00012771">
                            <w:pPr>
                              <w:jc w:val="right"/>
                              <w:rPr>
                                <w:color w:val="000000" w:themeColor="text1"/>
                              </w:rPr>
                            </w:pPr>
                            <w:r>
                              <w:rPr>
                                <w:color w:val="000000" w:themeColor="text1"/>
                              </w:rPr>
                              <w:t>¼-20 x 1.5”</w:t>
                            </w:r>
                          </w:p>
                          <w:p w14:paraId="7F06386A" w14:textId="77777777" w:rsidR="00BD32BF" w:rsidRPr="00A53E4A" w:rsidRDefault="00BD32BF" w:rsidP="00012771">
                            <w:pPr>
                              <w:jc w:val="right"/>
                              <w:rPr>
                                <w:color w:val="000000" w:themeColor="text1"/>
                              </w:rPr>
                            </w:pPr>
                          </w:p>
                        </w:txbxContent>
                      </v:textbox>
                    </v:shape>
                  </w:pict>
                </mc:Fallback>
              </mc:AlternateContent>
            </w:r>
            <w:r w:rsidRPr="00C31656">
              <w:rPr>
                <w:noProof/>
              </w:rPr>
              <mc:AlternateContent>
                <mc:Choice Requires="wps">
                  <w:drawing>
                    <wp:anchor distT="0" distB="0" distL="114300" distR="114300" simplePos="0" relativeHeight="253844480" behindDoc="0" locked="0" layoutInCell="1" allowOverlap="1" wp14:anchorId="26157002" wp14:editId="1F76C2A3">
                      <wp:simplePos x="0" y="0"/>
                      <wp:positionH relativeFrom="column">
                        <wp:posOffset>262255</wp:posOffset>
                      </wp:positionH>
                      <wp:positionV relativeFrom="paragraph">
                        <wp:posOffset>1665605</wp:posOffset>
                      </wp:positionV>
                      <wp:extent cx="737870" cy="175895"/>
                      <wp:effectExtent l="0" t="762000" r="989330" b="27305"/>
                      <wp:wrapNone/>
                      <wp:docPr id="520" name="Line Callout 1 (No Border) 520"/>
                      <wp:cNvGraphicFramePr/>
                      <a:graphic xmlns:a="http://schemas.openxmlformats.org/drawingml/2006/main">
                        <a:graphicData uri="http://schemas.microsoft.com/office/word/2010/wordprocessingShape">
                          <wps:wsp>
                            <wps:cNvSpPr/>
                            <wps:spPr>
                              <a:xfrm flipH="1">
                                <a:off x="3926205" y="5372100"/>
                                <a:ext cx="737870" cy="175895"/>
                              </a:xfrm>
                              <a:prstGeom prst="callout1">
                                <a:avLst>
                                  <a:gd name="adj1" fmla="val 50006"/>
                                  <a:gd name="adj2" fmla="val -1322"/>
                                  <a:gd name="adj3" fmla="val -417370"/>
                                  <a:gd name="adj4" fmla="val -12552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CAF3684" w14:textId="77777777" w:rsidR="00BD32BF" w:rsidRDefault="00BD32BF" w:rsidP="00012771">
                                  <w:pPr>
                                    <w:jc w:val="right"/>
                                    <w:rPr>
                                      <w:color w:val="000000" w:themeColor="text1"/>
                                    </w:rPr>
                                  </w:pPr>
                                  <w:r>
                                    <w:rPr>
                                      <w:color w:val="000000" w:themeColor="text1"/>
                                    </w:rPr>
                                    <w:t>½-20 x 3.0”</w:t>
                                  </w:r>
                                </w:p>
                                <w:p w14:paraId="58CB311B"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20" o:spid="_x0000_s1091" type="#_x0000_t41" style="position:absolute;left:0;text-align:left;margin-left:20.65pt;margin-top:131.15pt;width:58.1pt;height:13.85pt;flip:x;z-index:25384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" adj="-27112,-90152,-286,10801" filled="f" strokecolor="#00e800">
                      <v:shadow on="t" color="black" opacity="22937f" origin=",.5" offset="0,.63889mm"/>
                      <v:textbox inset="0,0,0,0">
                        <w:txbxContent>
                          <w:p w14:paraId="2CAF3684" w14:textId="77777777" w:rsidR="00BD32BF" w:rsidRDefault="00BD32BF" w:rsidP="00012771">
                            <w:pPr>
                              <w:jc w:val="right"/>
                              <w:rPr>
                                <w:color w:val="000000" w:themeColor="text1"/>
                              </w:rPr>
                            </w:pPr>
                            <w:r>
                              <w:rPr>
                                <w:color w:val="000000" w:themeColor="text1"/>
                              </w:rPr>
                              <w:t>½-20 x 3.0”</w:t>
                            </w:r>
                          </w:p>
                          <w:p w14:paraId="58CB311B" w14:textId="77777777" w:rsidR="00BD32BF" w:rsidRPr="00A53E4A" w:rsidRDefault="00BD32BF" w:rsidP="00012771">
                            <w:pPr>
                              <w:jc w:val="right"/>
                              <w:rPr>
                                <w:color w:val="000000" w:themeColor="text1"/>
                              </w:rPr>
                            </w:pPr>
                          </w:p>
                        </w:txbxContent>
                      </v:textbox>
                    </v:shape>
                  </w:pict>
                </mc:Fallback>
              </mc:AlternateContent>
            </w:r>
            <w:r w:rsidRPr="00C31656">
              <w:rPr>
                <w:noProof/>
              </w:rPr>
              <mc:AlternateContent>
                <mc:Choice Requires="wps">
                  <w:drawing>
                    <wp:anchor distT="0" distB="0" distL="114300" distR="114300" simplePos="0" relativeHeight="253796352" behindDoc="0" locked="0" layoutInCell="1" allowOverlap="1" wp14:anchorId="2A15ACC0" wp14:editId="1C910ACF">
                      <wp:simplePos x="0" y="0"/>
                      <wp:positionH relativeFrom="column">
                        <wp:posOffset>280670</wp:posOffset>
                      </wp:positionH>
                      <wp:positionV relativeFrom="paragraph">
                        <wp:posOffset>67310</wp:posOffset>
                      </wp:positionV>
                      <wp:extent cx="652780" cy="175895"/>
                      <wp:effectExtent l="0" t="0" r="820420" b="52705"/>
                      <wp:wrapNone/>
                      <wp:docPr id="425" name="Line Callout 1 (No Border) 425"/>
                      <wp:cNvGraphicFramePr/>
                      <a:graphic xmlns:a="http://schemas.openxmlformats.org/drawingml/2006/main">
                        <a:graphicData uri="http://schemas.microsoft.com/office/word/2010/wordprocessingShape">
                          <wps:wsp>
                            <wps:cNvSpPr/>
                            <wps:spPr>
                              <a:xfrm flipH="1">
                                <a:off x="3932555" y="5875655"/>
                                <a:ext cx="652780" cy="175895"/>
                              </a:xfrm>
                              <a:prstGeom prst="callout1">
                                <a:avLst>
                                  <a:gd name="adj1" fmla="val 50006"/>
                                  <a:gd name="adj2" fmla="val -1322"/>
                                  <a:gd name="adj3" fmla="val 51630"/>
                                  <a:gd name="adj4" fmla="val -11312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627B9C5" w14:textId="77777777" w:rsidR="00BD32BF" w:rsidRDefault="00BD32BF" w:rsidP="00012771">
                                  <w:pPr>
                                    <w:rPr>
                                      <w:color w:val="000000" w:themeColor="text1"/>
                                    </w:rPr>
                                  </w:pPr>
                                  <w:r>
                                    <w:rPr>
                                      <w:color w:val="000000" w:themeColor="text1"/>
                                    </w:rPr>
                                    <w:t>¼-20 x 0.5</w:t>
                                  </w:r>
                                </w:p>
                                <w:p w14:paraId="3D0E6FB1"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25" o:spid="_x0000_s1092" type="#_x0000_t41" style="position:absolute;left:0;text-align:left;margin-left:22.1pt;margin-top:5.3pt;width:51.4pt;height:13.85pt;flip:x;z-index:25379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" adj="-24435,11152,-286,10801" filled="f" strokecolor="#00e800">
                      <v:shadow on="t" color="black" opacity="22937f" origin=",.5" offset="0,.63889mm"/>
                      <v:textbox inset="0,0,0,0">
                        <w:txbxContent>
                          <w:p w14:paraId="0627B9C5" w14:textId="77777777" w:rsidR="00BD32BF" w:rsidRDefault="00BD32BF" w:rsidP="00012771">
                            <w:pPr>
                              <w:rPr>
                                <w:color w:val="000000" w:themeColor="text1"/>
                              </w:rPr>
                            </w:pPr>
                            <w:r>
                              <w:rPr>
                                <w:color w:val="000000" w:themeColor="text1"/>
                              </w:rPr>
                              <w:t>¼-20 x 0.5</w:t>
                            </w:r>
                          </w:p>
                          <w:p w14:paraId="3D0E6FB1" w14:textId="77777777" w:rsidR="00BD32BF" w:rsidRPr="00A53E4A" w:rsidRDefault="00BD32BF" w:rsidP="00012771">
                            <w:pPr>
                              <w:jc w:val="right"/>
                              <w:rPr>
                                <w:color w:val="000000" w:themeColor="text1"/>
                              </w:rPr>
                            </w:pPr>
                          </w:p>
                        </w:txbxContent>
                      </v:textbox>
                      <o:callout v:ext="edit" minusy="t"/>
                    </v:shape>
                  </w:pict>
                </mc:Fallback>
              </mc:AlternateContent>
            </w:r>
            <w:r w:rsidRPr="00C31656">
              <w:rPr>
                <w:noProof/>
              </w:rPr>
              <mc:AlternateContent>
                <mc:Choice Requires="wps">
                  <w:drawing>
                    <wp:anchor distT="0" distB="0" distL="114300" distR="114300" simplePos="0" relativeHeight="253797376" behindDoc="0" locked="0" layoutInCell="1" allowOverlap="1" wp14:anchorId="03585E80" wp14:editId="702E09EC">
                      <wp:simplePos x="0" y="0"/>
                      <wp:positionH relativeFrom="column">
                        <wp:posOffset>282575</wp:posOffset>
                      </wp:positionH>
                      <wp:positionV relativeFrom="paragraph">
                        <wp:posOffset>313055</wp:posOffset>
                      </wp:positionV>
                      <wp:extent cx="652780" cy="175895"/>
                      <wp:effectExtent l="0" t="0" r="820420" b="52705"/>
                      <wp:wrapNone/>
                      <wp:docPr id="426" name="Line Callout 1 (No Border) 426"/>
                      <wp:cNvGraphicFramePr/>
                      <a:graphic xmlns:a="http://schemas.openxmlformats.org/drawingml/2006/main">
                        <a:graphicData uri="http://schemas.microsoft.com/office/word/2010/wordprocessingShape">
                          <wps:wsp>
                            <wps:cNvSpPr/>
                            <wps:spPr>
                              <a:xfrm flipH="1">
                                <a:off x="3934460" y="6121400"/>
                                <a:ext cx="652780" cy="175895"/>
                              </a:xfrm>
                              <a:prstGeom prst="callout1">
                                <a:avLst>
                                  <a:gd name="adj1" fmla="val 50006"/>
                                  <a:gd name="adj2" fmla="val -1322"/>
                                  <a:gd name="adj3" fmla="val 51631"/>
                                  <a:gd name="adj4" fmla="val -11160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DDFAAD2" w14:textId="77777777" w:rsidR="00BD32BF" w:rsidRDefault="00BD32BF" w:rsidP="00012771">
                                  <w:pPr>
                                    <w:rPr>
                                      <w:color w:val="000000" w:themeColor="text1"/>
                                    </w:rPr>
                                  </w:pPr>
                                  <w:r>
                                    <w:rPr>
                                      <w:color w:val="000000" w:themeColor="text1"/>
                                    </w:rPr>
                                    <w:t>D030139</w:t>
                                  </w:r>
                                </w:p>
                                <w:p w14:paraId="38A92C1B"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26" o:spid="_x0000_s1093" type="#_x0000_t41" style="position:absolute;left:0;text-align:left;margin-left:22.25pt;margin-top:24.65pt;width:51.4pt;height:13.85pt;flip:x;z-index:25379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" adj="-24106,11152,-286,10801" filled="f" strokecolor="#00e800">
                      <v:shadow on="t" color="black" opacity="22937f" origin=",.5" offset="0,.63889mm"/>
                      <v:textbox inset="0,0,0,0">
                        <w:txbxContent>
                          <w:p w14:paraId="6DDFAAD2" w14:textId="77777777" w:rsidR="00BD32BF" w:rsidRDefault="00BD32BF" w:rsidP="00012771">
                            <w:pPr>
                              <w:rPr>
                                <w:color w:val="000000" w:themeColor="text1"/>
                              </w:rPr>
                            </w:pPr>
                            <w:r>
                              <w:rPr>
                                <w:color w:val="000000" w:themeColor="text1"/>
                              </w:rPr>
                              <w:t>D030139</w:t>
                            </w:r>
                          </w:p>
                          <w:p w14:paraId="38A92C1B" w14:textId="77777777" w:rsidR="00BD32BF" w:rsidRPr="00A53E4A" w:rsidRDefault="00BD32BF" w:rsidP="00012771">
                            <w:pPr>
                              <w:jc w:val="right"/>
                              <w:rPr>
                                <w:color w:val="000000" w:themeColor="text1"/>
                              </w:rPr>
                            </w:pPr>
                          </w:p>
                        </w:txbxContent>
                      </v:textbox>
                      <o:callout v:ext="edit" minusy="t"/>
                    </v:shape>
                  </w:pict>
                </mc:Fallback>
              </mc:AlternateContent>
            </w:r>
            <w:r>
              <w:rPr>
                <w:b/>
                <w:noProof/>
              </w:rPr>
              <w:drawing>
                <wp:inline distT="0" distB="0" distL="0" distR="0" wp14:anchorId="313F9022" wp14:editId="6E892351">
                  <wp:extent cx="2326005" cy="1918252"/>
                  <wp:effectExtent l="0" t="0" r="10795" b="12700"/>
                  <wp:docPr id="4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6">
                            <a:extLst>
                              <a:ext uri="{BEBA8EAE-BF5A-486C-A8C5-ECC9F3942E4B}">
                                <a14:imgProps xmlns:a14="http://schemas.microsoft.com/office/drawing/2010/main">
                                  <a14:imgLayer r:embed="rId327">
                                    <a14:imgEffect>
                                      <a14:brightnessContrast bright="40000" contrast="40000"/>
                                    </a14:imgEffect>
                                  </a14:imgLayer>
                                </a14:imgProps>
                              </a:ext>
                              <a:ext uri="{28A0092B-C50C-407E-A947-70E740481C1C}">
                                <a14:useLocalDpi xmlns:a14="http://schemas.microsoft.com/office/drawing/2010/main" val="0"/>
                              </a:ext>
                            </a:extLst>
                          </a:blip>
                          <a:srcRect b="8292"/>
                          <a:stretch/>
                        </pic:blipFill>
                        <pic:spPr bwMode="auto">
                          <a:xfrm>
                            <a:off x="0" y="0"/>
                            <a:ext cx="2326005" cy="1918252"/>
                          </a:xfrm>
                          <a:prstGeom prst="rect">
                            <a:avLst/>
                          </a:prstGeom>
                          <a:noFill/>
                          <a:ln>
                            <a:noFill/>
                          </a:ln>
                          <a:extLst>
                            <a:ext uri="{53640926-AAD7-44D8-BBD7-CCE9431645EC}">
                              <a14:shadowObscured xmlns:a14="http://schemas.microsoft.com/office/drawing/2010/main"/>
                            </a:ext>
                          </a:extLst>
                        </pic:spPr>
                      </pic:pic>
                    </a:graphicData>
                  </a:graphic>
                </wp:inline>
              </w:drawing>
            </w:r>
          </w:p>
          <w:p w14:paraId="1033AAD4" w14:textId="77777777" w:rsidR="00012771" w:rsidRPr="00906DC1" w:rsidRDefault="00012771" w:rsidP="00BD32BF">
            <w:pPr>
              <w:jc w:val="center"/>
              <w:rPr>
                <w:b/>
              </w:rPr>
            </w:pPr>
            <w:r w:rsidRPr="00906DC1">
              <w:rPr>
                <w:b/>
              </w:rPr>
              <w:t xml:space="preserve">Fig </w:t>
            </w:r>
            <w:r w:rsidRPr="00906DC1">
              <w:rPr>
                <w:b/>
              </w:rPr>
              <w:fldChar w:fldCharType="begin"/>
            </w:r>
            <w:r w:rsidRPr="00906DC1">
              <w:rPr>
                <w:b/>
              </w:rPr>
              <w:instrText xml:space="preserve"> SEQ Fig \* ARABIC </w:instrText>
            </w:r>
            <w:r w:rsidRPr="00906DC1">
              <w:rPr>
                <w:b/>
              </w:rPr>
              <w:fldChar w:fldCharType="separate"/>
            </w:r>
            <w:r w:rsidR="002A04A5">
              <w:rPr>
                <w:b/>
                <w:noProof/>
              </w:rPr>
              <w:t>47</w:t>
            </w:r>
            <w:r w:rsidRPr="00906DC1">
              <w:rPr>
                <w:b/>
                <w:noProof/>
              </w:rPr>
              <w:fldChar w:fldCharType="end"/>
            </w:r>
            <w:r w:rsidRPr="00906DC1">
              <w:rPr>
                <w:b/>
              </w:rPr>
              <w:t>: Roll Offset and Pitch Insert added</w:t>
            </w:r>
          </w:p>
        </w:tc>
      </w:tr>
    </w:tbl>
    <w:tbl>
      <w:tblPr>
        <w:tblStyle w:val="TableGrid"/>
        <w:tblpPr w:leftFromText="180" w:rightFromText="180" w:vertAnchor="text" w:tblpY="1"/>
        <w:tblOverlap w:val="never"/>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012771" w14:paraId="6ED31398" w14:textId="77777777" w:rsidTr="00BD32BF">
        <w:tc>
          <w:tcPr>
            <w:tcW w:w="2507" w:type="pct"/>
            <w:vAlign w:val="center"/>
          </w:tcPr>
          <w:p w14:paraId="4923AEAF" w14:textId="77777777" w:rsidR="00012771" w:rsidRDefault="00012771" w:rsidP="00BD32BF">
            <w:pPr>
              <w:pStyle w:val="ProcedureStep"/>
            </w:pPr>
            <w:r>
              <w:rPr>
                <w:noProof/>
              </w:rPr>
              <w:lastRenderedPageBreak/>
              <mc:AlternateContent>
                <mc:Choice Requires="wps">
                  <w:drawing>
                    <wp:anchor distT="0" distB="0" distL="114300" distR="114300" simplePos="0" relativeHeight="253870080" behindDoc="0" locked="0" layoutInCell="1" allowOverlap="1" wp14:anchorId="1E1CD8C2" wp14:editId="53B44764">
                      <wp:simplePos x="0" y="0"/>
                      <wp:positionH relativeFrom="column">
                        <wp:posOffset>4780915</wp:posOffset>
                      </wp:positionH>
                      <wp:positionV relativeFrom="paragraph">
                        <wp:posOffset>219710</wp:posOffset>
                      </wp:positionV>
                      <wp:extent cx="402590" cy="402590"/>
                      <wp:effectExtent l="25400" t="25400" r="105410" b="130810"/>
                      <wp:wrapNone/>
                      <wp:docPr id="579" name="Connector 5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590" cy="4025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D0DDE5A"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79" o:spid="_x0000_s1094" type="#_x0000_t120" style="position:absolute;left:0;text-align:left;margin-left:376.45pt;margin-top:17.3pt;width:31.7pt;height:31.7pt;z-index:25387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D0DDE5A"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869056" behindDoc="0" locked="0" layoutInCell="1" allowOverlap="1" wp14:anchorId="4623BB04" wp14:editId="63CA73AC">
                      <wp:simplePos x="0" y="0"/>
                      <wp:positionH relativeFrom="column">
                        <wp:posOffset>4334510</wp:posOffset>
                      </wp:positionH>
                      <wp:positionV relativeFrom="paragraph">
                        <wp:posOffset>480060</wp:posOffset>
                      </wp:positionV>
                      <wp:extent cx="402590" cy="402590"/>
                      <wp:effectExtent l="25400" t="25400" r="105410" b="130810"/>
                      <wp:wrapNone/>
                      <wp:docPr id="215" name="Connector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590" cy="4025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817F4AB"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15" o:spid="_x0000_s1095" type="#_x0000_t120" style="position:absolute;left:0;text-align:left;margin-left:341.3pt;margin-top:37.8pt;width:31.7pt;height:31.7pt;z-index:25386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817F4AB"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868032" behindDoc="0" locked="0" layoutInCell="1" allowOverlap="1" wp14:anchorId="68C48AEA" wp14:editId="57120F65">
                      <wp:simplePos x="0" y="0"/>
                      <wp:positionH relativeFrom="column">
                        <wp:posOffset>4323715</wp:posOffset>
                      </wp:positionH>
                      <wp:positionV relativeFrom="paragraph">
                        <wp:posOffset>868680</wp:posOffset>
                      </wp:positionV>
                      <wp:extent cx="402590" cy="402590"/>
                      <wp:effectExtent l="25400" t="25400" r="105410" b="130810"/>
                      <wp:wrapNone/>
                      <wp:docPr id="507" name="Connector 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590" cy="4025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A121305"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07" o:spid="_x0000_s1096" type="#_x0000_t120" style="position:absolute;left:0;text-align:left;margin-left:340.45pt;margin-top:68.4pt;width:31.7pt;height:31.7pt;z-index:25386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A121305"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867008" behindDoc="0" locked="0" layoutInCell="1" allowOverlap="1" wp14:anchorId="6AE56E1B" wp14:editId="7EBDE888">
                      <wp:simplePos x="0" y="0"/>
                      <wp:positionH relativeFrom="column">
                        <wp:posOffset>5516245</wp:posOffset>
                      </wp:positionH>
                      <wp:positionV relativeFrom="paragraph">
                        <wp:posOffset>1137285</wp:posOffset>
                      </wp:positionV>
                      <wp:extent cx="402590" cy="402590"/>
                      <wp:effectExtent l="25400" t="25400" r="105410" b="130810"/>
                      <wp:wrapNone/>
                      <wp:docPr id="479" name="Connector 4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590" cy="4025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2708AEB"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79" o:spid="_x0000_s1097" type="#_x0000_t120" style="position:absolute;left:0;text-align:left;margin-left:434.35pt;margin-top:89.55pt;width:31.7pt;height:31.7pt;z-index:25386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2708AEB"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865984" behindDoc="0" locked="0" layoutInCell="1" allowOverlap="1" wp14:anchorId="568EAACE" wp14:editId="3A3B955A">
                      <wp:simplePos x="0" y="0"/>
                      <wp:positionH relativeFrom="column">
                        <wp:posOffset>3484245</wp:posOffset>
                      </wp:positionH>
                      <wp:positionV relativeFrom="paragraph">
                        <wp:posOffset>377190</wp:posOffset>
                      </wp:positionV>
                      <wp:extent cx="402590" cy="402590"/>
                      <wp:effectExtent l="25400" t="25400" r="105410" b="130810"/>
                      <wp:wrapNone/>
                      <wp:docPr id="478" name="Connector 4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590" cy="4025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28E4CFD"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78" o:spid="_x0000_s1098" type="#_x0000_t120" style="position:absolute;left:0;text-align:left;margin-left:274.35pt;margin-top:29.7pt;width:31.7pt;height:31.7pt;z-index:25386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28E4CFD"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864960" behindDoc="0" locked="0" layoutInCell="1" allowOverlap="1" wp14:anchorId="1ADD627B" wp14:editId="3A17D8C8">
                      <wp:simplePos x="0" y="0"/>
                      <wp:positionH relativeFrom="column">
                        <wp:posOffset>3902075</wp:posOffset>
                      </wp:positionH>
                      <wp:positionV relativeFrom="paragraph">
                        <wp:posOffset>-89535</wp:posOffset>
                      </wp:positionV>
                      <wp:extent cx="402590" cy="402590"/>
                      <wp:effectExtent l="25400" t="25400" r="105410" b="130810"/>
                      <wp:wrapNone/>
                      <wp:docPr id="477" name="Connector 4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590" cy="4025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82C43CC"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77" o:spid="_x0000_s1099" type="#_x0000_t120" style="position:absolute;left:0;text-align:left;margin-left:307.25pt;margin-top:-7.05pt;width:31.7pt;height:31.7pt;z-index:25386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82C43CC"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863936" behindDoc="0" locked="0" layoutInCell="1" allowOverlap="1" wp14:anchorId="3FE4512A" wp14:editId="350A904D">
                      <wp:simplePos x="0" y="0"/>
                      <wp:positionH relativeFrom="column">
                        <wp:posOffset>3017520</wp:posOffset>
                      </wp:positionH>
                      <wp:positionV relativeFrom="paragraph">
                        <wp:posOffset>-236220</wp:posOffset>
                      </wp:positionV>
                      <wp:extent cx="231140" cy="231140"/>
                      <wp:effectExtent l="25400" t="25400" r="73660" b="124460"/>
                      <wp:wrapNone/>
                      <wp:docPr id="476" name="Connector 4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140" cy="23114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531EAA9"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76" o:spid="_x0000_s1100" type="#_x0000_t120" style="position:absolute;left:0;text-align:left;margin-left:237.6pt;margin-top:-18.6pt;width:18.2pt;height:18.2pt;z-index:25386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531EAA9"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862912" behindDoc="0" locked="0" layoutInCell="1" allowOverlap="1" wp14:anchorId="714E9DDB" wp14:editId="700ACA20">
                      <wp:simplePos x="0" y="0"/>
                      <wp:positionH relativeFrom="column">
                        <wp:posOffset>5243195</wp:posOffset>
                      </wp:positionH>
                      <wp:positionV relativeFrom="paragraph">
                        <wp:posOffset>509270</wp:posOffset>
                      </wp:positionV>
                      <wp:extent cx="231140" cy="231140"/>
                      <wp:effectExtent l="25400" t="25400" r="73660" b="124460"/>
                      <wp:wrapNone/>
                      <wp:docPr id="475" name="Connector 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140" cy="23114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704317A"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75" o:spid="_x0000_s1101" type="#_x0000_t120" style="position:absolute;left:0;text-align:left;margin-left:412.85pt;margin-top:40.1pt;width:18.2pt;height:18.2pt;z-index:25386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704317A"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861888" behindDoc="0" locked="0" layoutInCell="1" allowOverlap="1" wp14:anchorId="68F9194B" wp14:editId="374C5333">
                      <wp:simplePos x="0" y="0"/>
                      <wp:positionH relativeFrom="column">
                        <wp:posOffset>4403725</wp:posOffset>
                      </wp:positionH>
                      <wp:positionV relativeFrom="paragraph">
                        <wp:posOffset>17780</wp:posOffset>
                      </wp:positionV>
                      <wp:extent cx="231140" cy="231140"/>
                      <wp:effectExtent l="25400" t="25400" r="73660" b="124460"/>
                      <wp:wrapNone/>
                      <wp:docPr id="474" name="Connector 4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140" cy="23114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6EB1E96"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74" o:spid="_x0000_s1102" type="#_x0000_t120" style="position:absolute;left:0;text-align:left;margin-left:346.75pt;margin-top:1.4pt;width:18.2pt;height:18.2pt;z-index:25386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6EB1E96" w14:textId="77777777" w:rsidR="00BD32BF" w:rsidRDefault="00BD32BF" w:rsidP="00012771">
                            <w:pPr>
                              <w:jc w:val="center"/>
                            </w:pPr>
                          </w:p>
                        </w:txbxContent>
                      </v:textbox>
                    </v:shape>
                  </w:pict>
                </mc:Fallback>
              </mc:AlternateContent>
            </w:r>
            <w:r>
              <w:t>Assemble 9 assemblies to the Upper Mass Main Section, each with:</w:t>
            </w:r>
          </w:p>
          <w:p w14:paraId="78F14C8F" w14:textId="77777777" w:rsidR="00012771" w:rsidRDefault="00012771" w:rsidP="00BD32BF">
            <w:pPr>
              <w:pStyle w:val="ProcedureBullet"/>
            </w:pPr>
            <w:r>
              <w:t xml:space="preserve">1 </w:t>
            </w:r>
            <w:hyperlink r:id="rId328" w:history="1">
              <w:r w:rsidRPr="00D678F5">
                <w:rPr>
                  <w:rStyle w:val="Hyperlink"/>
                  <w:bdr w:val="none" w:sz="0" w:space="0" w:color="auto"/>
                </w:rPr>
                <w:t>D1001699</w:t>
              </w:r>
            </w:hyperlink>
            <w:r>
              <w:t xml:space="preserve"> Magnet Holder</w:t>
            </w:r>
          </w:p>
          <w:p w14:paraId="5C12F3BF" w14:textId="77777777" w:rsidR="00012771" w:rsidRDefault="00012771" w:rsidP="00BD32BF">
            <w:pPr>
              <w:pStyle w:val="ProcedureBullet"/>
            </w:pPr>
            <w:r>
              <w:t>2 Socket Head Cap Screws</w:t>
            </w:r>
          </w:p>
          <w:p w14:paraId="5E1DD282" w14:textId="77777777" w:rsidR="00012771" w:rsidRDefault="00012771" w:rsidP="00BD32BF">
            <w:pPr>
              <w:pStyle w:val="ProcedureStep"/>
              <w:numPr>
                <w:ilvl w:val="0"/>
                <w:numId w:val="0"/>
              </w:numPr>
              <w:spacing w:after="0"/>
              <w:ind w:left="720"/>
            </w:pPr>
            <w:r>
              <w:t xml:space="preserve">4-40 x 0.625” </w:t>
            </w:r>
            <w:r w:rsidRPr="00200BBD">
              <w:rPr>
                <w:color w:val="FF0000"/>
              </w:rPr>
              <w:t>AgPlated</w:t>
            </w:r>
          </w:p>
          <w:p w14:paraId="3921A330" w14:textId="77777777" w:rsidR="00012771" w:rsidRDefault="00012771" w:rsidP="00BD32BF">
            <w:pPr>
              <w:pStyle w:val="ProcedureStep"/>
              <w:numPr>
                <w:ilvl w:val="0"/>
                <w:numId w:val="0"/>
              </w:numPr>
              <w:ind w:left="720"/>
            </w:pPr>
            <w:r>
              <w:t xml:space="preserve">Torque to </w:t>
            </w:r>
            <w:r>
              <w:rPr>
                <w:color w:val="FF0000"/>
              </w:rPr>
              <w:t>6</w:t>
            </w:r>
            <w:r w:rsidRPr="00D82860">
              <w:rPr>
                <w:color w:val="FF0000"/>
              </w:rPr>
              <w:t xml:space="preserve"> in-lb</w:t>
            </w:r>
          </w:p>
          <w:p w14:paraId="5A7E39BC" w14:textId="77777777" w:rsidR="00012771" w:rsidRDefault="00012771" w:rsidP="00BD32BF">
            <w:pPr>
              <w:pStyle w:val="ProcedureBullet"/>
            </w:pPr>
            <w:r>
              <w:t xml:space="preserve">1 </w:t>
            </w:r>
            <w:hyperlink r:id="rId329" w:history="1">
              <w:r w:rsidRPr="00D678F5">
                <w:rPr>
                  <w:rStyle w:val="Hyperlink"/>
                  <w:bdr w:val="none" w:sz="0" w:space="0" w:color="auto"/>
                </w:rPr>
                <w:t>D1001695</w:t>
              </w:r>
            </w:hyperlink>
            <w:r>
              <w:t xml:space="preserve"> Magnet / Flag Assembly</w:t>
            </w:r>
          </w:p>
          <w:p w14:paraId="3779BE35" w14:textId="77777777" w:rsidR="00012771" w:rsidRPr="00703E5E" w:rsidRDefault="00012771" w:rsidP="00BD32BF">
            <w:pPr>
              <w:pStyle w:val="ProcedureBullet"/>
              <w:numPr>
                <w:ilvl w:val="0"/>
                <w:numId w:val="0"/>
              </w:numPr>
              <w:ind w:left="720"/>
              <w:rPr>
                <w:color w:val="FF0000"/>
              </w:rPr>
            </w:pPr>
            <w:r>
              <w:rPr>
                <w:color w:val="FF0000"/>
              </w:rPr>
              <w:t>Leave off one of the end Magnet Flag assemblies until the Coil Holder has been assembled to the Upper Mass.</w:t>
            </w:r>
          </w:p>
        </w:tc>
        <w:tc>
          <w:tcPr>
            <w:tcW w:w="2493" w:type="pct"/>
            <w:vAlign w:val="center"/>
          </w:tcPr>
          <w:p w14:paraId="5482DA15" w14:textId="77777777" w:rsidR="00012771" w:rsidRDefault="00012771" w:rsidP="00BD32BF">
            <w:pPr>
              <w:keepNext/>
              <w:jc w:val="center"/>
            </w:pPr>
            <w:r>
              <w:rPr>
                <w:noProof/>
              </w:rPr>
              <w:drawing>
                <wp:inline distT="0" distB="0" distL="0" distR="0" wp14:anchorId="06209629" wp14:editId="2B2D5313">
                  <wp:extent cx="2877185" cy="1873250"/>
                  <wp:effectExtent l="0" t="0" r="0" b="6350"/>
                  <wp:docPr id="52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0">
                            <a:extLst>
                              <a:ext uri="{BEBA8EAE-BF5A-486C-A8C5-ECC9F3942E4B}">
                                <a14:imgProps xmlns:a14="http://schemas.microsoft.com/office/drawing/2010/main">
                                  <a14:imgLayer r:embed="rId33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1873250"/>
                          </a:xfrm>
                          <a:prstGeom prst="rect">
                            <a:avLst/>
                          </a:prstGeom>
                          <a:noFill/>
                          <a:ln>
                            <a:noFill/>
                          </a:ln>
                        </pic:spPr>
                      </pic:pic>
                    </a:graphicData>
                  </a:graphic>
                </wp:inline>
              </w:drawing>
            </w:r>
          </w:p>
          <w:p w14:paraId="3AF547DF" w14:textId="77777777" w:rsidR="00012771" w:rsidRPr="00906DC1" w:rsidRDefault="00012771" w:rsidP="00BD32BF">
            <w:pPr>
              <w:spacing w:after="360"/>
              <w:jc w:val="center"/>
              <w:rPr>
                <w:b/>
              </w:rPr>
            </w:pPr>
            <w:r w:rsidRPr="00906DC1">
              <w:rPr>
                <w:b/>
              </w:rPr>
              <w:t xml:space="preserve">Fig </w:t>
            </w:r>
            <w:r w:rsidRPr="00906DC1">
              <w:rPr>
                <w:b/>
              </w:rPr>
              <w:fldChar w:fldCharType="begin"/>
            </w:r>
            <w:r w:rsidRPr="00906DC1">
              <w:rPr>
                <w:b/>
              </w:rPr>
              <w:instrText xml:space="preserve"> SEQ Fig \* ARABIC </w:instrText>
            </w:r>
            <w:r w:rsidRPr="00906DC1">
              <w:rPr>
                <w:b/>
              </w:rPr>
              <w:fldChar w:fldCharType="separate"/>
            </w:r>
            <w:r w:rsidR="002A04A5">
              <w:rPr>
                <w:b/>
                <w:noProof/>
              </w:rPr>
              <w:t>48</w:t>
            </w:r>
            <w:r w:rsidRPr="00906DC1">
              <w:rPr>
                <w:b/>
                <w:noProof/>
              </w:rPr>
              <w:fldChar w:fldCharType="end"/>
            </w:r>
            <w:r w:rsidRPr="00906DC1">
              <w:rPr>
                <w:b/>
              </w:rPr>
              <w:t>: Magnet Assemblies added</w:t>
            </w:r>
          </w:p>
        </w:tc>
      </w:tr>
      <w:tr w:rsidR="00012771" w14:paraId="0DB71064" w14:textId="77777777" w:rsidTr="00BD32BF">
        <w:tc>
          <w:tcPr>
            <w:tcW w:w="2507" w:type="pct"/>
            <w:vAlign w:val="center"/>
          </w:tcPr>
          <w:p w14:paraId="32A3A967" w14:textId="77777777" w:rsidR="00012771" w:rsidRDefault="00012771" w:rsidP="00BD32BF">
            <w:pPr>
              <w:pStyle w:val="ProcedureStep"/>
            </w:pPr>
            <w:r>
              <w:rPr>
                <w:noProof/>
              </w:rPr>
              <mc:AlternateContent>
                <mc:Choice Requires="wps">
                  <w:drawing>
                    <wp:anchor distT="0" distB="0" distL="114300" distR="114300" simplePos="0" relativeHeight="253856768" behindDoc="0" locked="0" layoutInCell="1" allowOverlap="1" wp14:anchorId="04D8D1E1" wp14:editId="0CF84D47">
                      <wp:simplePos x="0" y="0"/>
                      <wp:positionH relativeFrom="column">
                        <wp:posOffset>4173220</wp:posOffset>
                      </wp:positionH>
                      <wp:positionV relativeFrom="paragraph">
                        <wp:posOffset>2734310</wp:posOffset>
                      </wp:positionV>
                      <wp:extent cx="623570" cy="623570"/>
                      <wp:effectExtent l="25400" t="25400" r="138430" b="138430"/>
                      <wp:wrapNone/>
                      <wp:docPr id="615" name="Connector 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570" cy="62357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50157B4"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15" o:spid="_x0000_s1103" type="#_x0000_t120" style="position:absolute;left:0;text-align:left;margin-left:328.6pt;margin-top:215.3pt;width:49.1pt;height:49.1pt;z-index:25385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50157B4"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871104" behindDoc="0" locked="0" layoutInCell="1" allowOverlap="1" wp14:anchorId="2CB95A89" wp14:editId="5DD30705">
                      <wp:simplePos x="0" y="0"/>
                      <wp:positionH relativeFrom="column">
                        <wp:posOffset>4173220</wp:posOffset>
                      </wp:positionH>
                      <wp:positionV relativeFrom="paragraph">
                        <wp:posOffset>731520</wp:posOffset>
                      </wp:positionV>
                      <wp:extent cx="623570" cy="623570"/>
                      <wp:effectExtent l="25400" t="25400" r="138430" b="138430"/>
                      <wp:wrapNone/>
                      <wp:docPr id="237" name="Connector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570" cy="62357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F8E6DEF"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37" o:spid="_x0000_s1104" type="#_x0000_t120" style="position:absolute;left:0;text-align:left;margin-left:328.6pt;margin-top:57.6pt;width:49.1pt;height:49.1pt;z-index:25387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F8E6DEF" w14:textId="77777777" w:rsidR="00BD32BF" w:rsidRDefault="00BD32BF" w:rsidP="00012771">
                            <w:pPr>
                              <w:jc w:val="center"/>
                            </w:pPr>
                          </w:p>
                        </w:txbxContent>
                      </v:textbox>
                    </v:shape>
                  </w:pict>
                </mc:Fallback>
              </mc:AlternateContent>
            </w:r>
            <w:r>
              <w:rPr>
                <w:noProof/>
              </w:rPr>
              <w:drawing>
                <wp:anchor distT="0" distB="0" distL="114300" distR="114300" simplePos="0" relativeHeight="253860864" behindDoc="0" locked="0" layoutInCell="1" allowOverlap="1" wp14:anchorId="03C12F13" wp14:editId="2537A0BB">
                  <wp:simplePos x="0" y="0"/>
                  <wp:positionH relativeFrom="column">
                    <wp:posOffset>4875530</wp:posOffset>
                  </wp:positionH>
                  <wp:positionV relativeFrom="paragraph">
                    <wp:posOffset>3386455</wp:posOffset>
                  </wp:positionV>
                  <wp:extent cx="383540" cy="299720"/>
                  <wp:effectExtent l="0" t="0" r="0" b="5080"/>
                  <wp:wrapNone/>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2">
                            <a:extLst>
                              <a:ext uri="{BEBA8EAE-BF5A-486C-A8C5-ECC9F3942E4B}">
                                <a14:imgProps xmlns:a14="http://schemas.microsoft.com/office/drawing/2010/main">
                                  <a14:imgLayer r:embed="rId33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3540" cy="29972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859840" behindDoc="0" locked="0" layoutInCell="1" allowOverlap="1" wp14:anchorId="621DDB95" wp14:editId="2E7DBF11">
                  <wp:simplePos x="0" y="0"/>
                  <wp:positionH relativeFrom="column">
                    <wp:posOffset>4490720</wp:posOffset>
                  </wp:positionH>
                  <wp:positionV relativeFrom="paragraph">
                    <wp:posOffset>3386455</wp:posOffset>
                  </wp:positionV>
                  <wp:extent cx="383540" cy="299720"/>
                  <wp:effectExtent l="0" t="0" r="0" b="5080"/>
                  <wp:wrapNone/>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2">
                            <a:extLst>
                              <a:ext uri="{BEBA8EAE-BF5A-486C-A8C5-ECC9F3942E4B}">
                                <a14:imgProps xmlns:a14="http://schemas.microsoft.com/office/drawing/2010/main">
                                  <a14:imgLayer r:embed="rId33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3540" cy="29972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858816" behindDoc="0" locked="0" layoutInCell="1" allowOverlap="1" wp14:anchorId="2917C425" wp14:editId="0FCC9889">
                  <wp:simplePos x="0" y="0"/>
                  <wp:positionH relativeFrom="column">
                    <wp:posOffset>4105910</wp:posOffset>
                  </wp:positionH>
                  <wp:positionV relativeFrom="paragraph">
                    <wp:posOffset>3386455</wp:posOffset>
                  </wp:positionV>
                  <wp:extent cx="383540" cy="299720"/>
                  <wp:effectExtent l="0" t="0" r="0" b="5080"/>
                  <wp:wrapNone/>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2">
                            <a:extLst>
                              <a:ext uri="{BEBA8EAE-BF5A-486C-A8C5-ECC9F3942E4B}">
                                <a14:imgProps xmlns:a14="http://schemas.microsoft.com/office/drawing/2010/main">
                                  <a14:imgLayer r:embed="rId33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3540" cy="29972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857792" behindDoc="0" locked="0" layoutInCell="1" allowOverlap="1" wp14:anchorId="3704721F" wp14:editId="409AEB80">
                  <wp:simplePos x="0" y="0"/>
                  <wp:positionH relativeFrom="column">
                    <wp:posOffset>3721100</wp:posOffset>
                  </wp:positionH>
                  <wp:positionV relativeFrom="paragraph">
                    <wp:posOffset>3386455</wp:posOffset>
                  </wp:positionV>
                  <wp:extent cx="383540" cy="299720"/>
                  <wp:effectExtent l="0" t="0" r="0" b="5080"/>
                  <wp:wrapNone/>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2">
                            <a:extLst>
                              <a:ext uri="{BEBA8EAE-BF5A-486C-A8C5-ECC9F3942E4B}">
                                <a14:imgProps xmlns:a14="http://schemas.microsoft.com/office/drawing/2010/main">
                                  <a14:imgLayer r:embed="rId33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3540" cy="29972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3768704" behindDoc="0" locked="0" layoutInCell="1" allowOverlap="1" wp14:anchorId="124957FB" wp14:editId="22C100CB">
                      <wp:simplePos x="0" y="0"/>
                      <wp:positionH relativeFrom="column">
                        <wp:posOffset>4478655</wp:posOffset>
                      </wp:positionH>
                      <wp:positionV relativeFrom="paragraph">
                        <wp:posOffset>2283460</wp:posOffset>
                      </wp:positionV>
                      <wp:extent cx="5080" cy="262890"/>
                      <wp:effectExtent l="50800" t="25400" r="71120" b="92710"/>
                      <wp:wrapNone/>
                      <wp:docPr id="200" name="Straight Connector 200"/>
                      <wp:cNvGraphicFramePr/>
                      <a:graphic xmlns:a="http://schemas.openxmlformats.org/drawingml/2006/main">
                        <a:graphicData uri="http://schemas.microsoft.com/office/word/2010/wordprocessingShape">
                          <wps:wsp>
                            <wps:cNvCnPr/>
                            <wps:spPr>
                              <a:xfrm>
                                <a:off x="0" y="0"/>
                                <a:ext cx="5080" cy="262890"/>
                              </a:xfrm>
                              <a:prstGeom prst="line">
                                <a:avLst/>
                              </a:prstGeom>
                              <a:ln w="6350">
                                <a:solidFill>
                                  <a:srgbClr val="FF0000"/>
                                </a:solidFill>
                                <a:prstDash val="dash"/>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00" o:spid="_x0000_s1026" style="position:absolute;z-index:2537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2.65pt,179.8pt" to="353.05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" strokecolor="red" strokeweight=".5pt">
                      <v:stroke dashstyle="dash"/>
                      <v:shadow on="t" color="black" opacity="24903f" origin=",.5" offset="0,.55556mm"/>
                    </v:line>
                  </w:pict>
                </mc:Fallback>
              </mc:AlternateContent>
            </w:r>
            <w:r>
              <w:rPr>
                <w:noProof/>
              </w:rPr>
              <mc:AlternateContent>
                <mc:Choice Requires="wps">
                  <w:drawing>
                    <wp:anchor distT="0" distB="0" distL="114300" distR="114300" simplePos="0" relativeHeight="253767680" behindDoc="0" locked="0" layoutInCell="1" allowOverlap="1" wp14:anchorId="61481F98" wp14:editId="26F0FEBC">
                      <wp:simplePos x="0" y="0"/>
                      <wp:positionH relativeFrom="column">
                        <wp:posOffset>4481195</wp:posOffset>
                      </wp:positionH>
                      <wp:positionV relativeFrom="paragraph">
                        <wp:posOffset>1085215</wp:posOffset>
                      </wp:positionV>
                      <wp:extent cx="5080" cy="661035"/>
                      <wp:effectExtent l="50800" t="25400" r="71120" b="75565"/>
                      <wp:wrapNone/>
                      <wp:docPr id="199" name="Straight Connector 199"/>
                      <wp:cNvGraphicFramePr/>
                      <a:graphic xmlns:a="http://schemas.openxmlformats.org/drawingml/2006/main">
                        <a:graphicData uri="http://schemas.microsoft.com/office/word/2010/wordprocessingShape">
                          <wps:wsp>
                            <wps:cNvCnPr/>
                            <wps:spPr>
                              <a:xfrm>
                                <a:off x="0" y="0"/>
                                <a:ext cx="5080" cy="661035"/>
                              </a:xfrm>
                              <a:prstGeom prst="line">
                                <a:avLst/>
                              </a:prstGeom>
                              <a:ln w="6350">
                                <a:solidFill>
                                  <a:srgbClr val="FF0000"/>
                                </a:solidFill>
                                <a:prstDash val="dash"/>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99" o:spid="_x0000_s1026" style="position:absolute;z-index:25376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2.85pt,85.45pt" to="353.25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" strokecolor="red" strokeweight=".5pt">
                      <v:stroke dashstyle="dash"/>
                      <v:shadow on="t" color="black" opacity="24903f" origin=",.5" offset="0,.55556mm"/>
                    </v:line>
                  </w:pict>
                </mc:Fallback>
              </mc:AlternateContent>
            </w:r>
            <w:r>
              <w:rPr>
                <w:noProof/>
              </w:rPr>
              <mc:AlternateContent>
                <mc:Choice Requires="wps">
                  <w:drawing>
                    <wp:anchor distT="0" distB="0" distL="114300" distR="114300" simplePos="0" relativeHeight="253766656" behindDoc="0" locked="0" layoutInCell="1" allowOverlap="1" wp14:anchorId="06693716" wp14:editId="0D72F0BB">
                      <wp:simplePos x="0" y="0"/>
                      <wp:positionH relativeFrom="column">
                        <wp:posOffset>5762376</wp:posOffset>
                      </wp:positionH>
                      <wp:positionV relativeFrom="paragraph">
                        <wp:posOffset>1370965</wp:posOffset>
                      </wp:positionV>
                      <wp:extent cx="5080" cy="723265"/>
                      <wp:effectExtent l="50800" t="25400" r="71120" b="89535"/>
                      <wp:wrapNone/>
                      <wp:docPr id="198" name="Straight Connector 198"/>
                      <wp:cNvGraphicFramePr/>
                      <a:graphic xmlns:a="http://schemas.openxmlformats.org/drawingml/2006/main">
                        <a:graphicData uri="http://schemas.microsoft.com/office/word/2010/wordprocessingShape">
                          <wps:wsp>
                            <wps:cNvCnPr/>
                            <wps:spPr>
                              <a:xfrm>
                                <a:off x="0" y="0"/>
                                <a:ext cx="5080" cy="723265"/>
                              </a:xfrm>
                              <a:prstGeom prst="line">
                                <a:avLst/>
                              </a:prstGeom>
                              <a:ln w="6350">
                                <a:solidFill>
                                  <a:srgbClr val="FF0000"/>
                                </a:solidFill>
                                <a:prstDash val="dash"/>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98" o:spid="_x0000_s1026" style="position:absolute;z-index:2537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3.75pt,107.95pt" to="454.15pt,16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" strokecolor="red" strokeweight=".5pt">
                      <v:stroke dashstyle="dash"/>
                      <v:shadow on="t" color="black" opacity="24903f" origin=",.5" offset="0,.55556mm"/>
                    </v:line>
                  </w:pict>
                </mc:Fallback>
              </mc:AlternateContent>
            </w:r>
            <w:r>
              <w:rPr>
                <w:noProof/>
              </w:rPr>
              <mc:AlternateContent>
                <mc:Choice Requires="wps">
                  <w:drawing>
                    <wp:anchor distT="0" distB="0" distL="114300" distR="114300" simplePos="0" relativeHeight="253765632" behindDoc="0" locked="0" layoutInCell="1" allowOverlap="1" wp14:anchorId="0D89F015" wp14:editId="7FCC074E">
                      <wp:simplePos x="0" y="0"/>
                      <wp:positionH relativeFrom="column">
                        <wp:posOffset>3208020</wp:posOffset>
                      </wp:positionH>
                      <wp:positionV relativeFrom="paragraph">
                        <wp:posOffset>1370965</wp:posOffset>
                      </wp:positionV>
                      <wp:extent cx="5080" cy="723265"/>
                      <wp:effectExtent l="50800" t="25400" r="71120" b="89535"/>
                      <wp:wrapNone/>
                      <wp:docPr id="197" name="Straight Connector 197"/>
                      <wp:cNvGraphicFramePr/>
                      <a:graphic xmlns:a="http://schemas.openxmlformats.org/drawingml/2006/main">
                        <a:graphicData uri="http://schemas.microsoft.com/office/word/2010/wordprocessingShape">
                          <wps:wsp>
                            <wps:cNvCnPr/>
                            <wps:spPr>
                              <a:xfrm>
                                <a:off x="0" y="0"/>
                                <a:ext cx="5080" cy="723265"/>
                              </a:xfrm>
                              <a:prstGeom prst="line">
                                <a:avLst/>
                              </a:prstGeom>
                              <a:ln w="6350">
                                <a:solidFill>
                                  <a:srgbClr val="FF0000"/>
                                </a:solidFill>
                                <a:prstDash val="dash"/>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97" o:spid="_x0000_s1026" style="position:absolute;z-index:25376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6pt,107.95pt" to="253pt,16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" strokecolor="red" strokeweight=".5pt">
                      <v:stroke dashstyle="dash"/>
                      <v:shadow on="t" color="black" opacity="24903f" origin=",.5" offset="0,.55556mm"/>
                    </v:line>
                  </w:pict>
                </mc:Fallback>
              </mc:AlternateContent>
            </w:r>
            <w:r>
              <w:t>Weigh the Upper Mass Assembly (</w:t>
            </w:r>
            <w:r w:rsidRPr="00CA2118">
              <w:rPr>
                <w:color w:val="FF0000"/>
              </w:rPr>
              <w:t>including all 9 Magnet/Flag assemblies</w:t>
            </w:r>
            <w:r>
              <w:t>) along with these additional mass components:</w:t>
            </w:r>
          </w:p>
          <w:p w14:paraId="4BA69F92" w14:textId="77777777" w:rsidR="00012771" w:rsidRPr="00AD5ECB" w:rsidRDefault="00012771" w:rsidP="00BD32BF">
            <w:pPr>
              <w:pStyle w:val="ProcedureBullet"/>
              <w:numPr>
                <w:ilvl w:val="0"/>
                <w:numId w:val="0"/>
              </w:numPr>
              <w:ind w:left="360"/>
              <w:rPr>
                <w:b/>
              </w:rPr>
            </w:pPr>
            <w:r w:rsidRPr="00AD5ECB">
              <w:rPr>
                <w:b/>
              </w:rPr>
              <w:t>2 Upper Wire</w:t>
            </w:r>
            <w:r>
              <w:rPr>
                <w:b/>
              </w:rPr>
              <w:t>,</w:t>
            </w:r>
            <w:r w:rsidRPr="00AD5ECB">
              <w:rPr>
                <w:b/>
              </w:rPr>
              <w:t xml:space="preserve"> Lower Clamp Assemblies</w:t>
            </w:r>
          </w:p>
          <w:p w14:paraId="524484FF" w14:textId="77777777" w:rsidR="00012771" w:rsidRDefault="00012771" w:rsidP="00BD32BF">
            <w:pPr>
              <w:pStyle w:val="ProcedureBullet"/>
            </w:pPr>
            <w:r>
              <w:t xml:space="preserve">2 </w:t>
            </w:r>
            <w:hyperlink r:id="rId334" w:history="1">
              <w:r w:rsidRPr="00AF5CAF">
                <w:rPr>
                  <w:rStyle w:val="Hyperlink"/>
                </w:rPr>
                <w:t>D020652</w:t>
              </w:r>
            </w:hyperlink>
            <w:r>
              <w:t xml:space="preserve"> Upper Mass C-Clamps</w:t>
            </w:r>
          </w:p>
          <w:p w14:paraId="29AF0620" w14:textId="77777777" w:rsidR="00012771" w:rsidRDefault="00012771" w:rsidP="00BD32BF">
            <w:pPr>
              <w:pStyle w:val="ProcedureBullet"/>
            </w:pPr>
            <w:r>
              <w:t xml:space="preserve">2 </w:t>
            </w:r>
            <w:hyperlink r:id="rId335" w:history="1">
              <w:r w:rsidRPr="00AF5CAF">
                <w:rPr>
                  <w:rStyle w:val="Hyperlink"/>
                  <w:bdr w:val="none" w:sz="0" w:space="0" w:color="auto"/>
                </w:rPr>
                <w:t>D020610</w:t>
              </w:r>
            </w:hyperlink>
            <w:r>
              <w:t xml:space="preserve"> Inside Upper Wire Lwr Clamp</w:t>
            </w:r>
          </w:p>
          <w:p w14:paraId="3A8ACB26" w14:textId="77777777" w:rsidR="00012771" w:rsidRDefault="00012771" w:rsidP="00BD32BF">
            <w:pPr>
              <w:pStyle w:val="ProcedureBullet"/>
            </w:pPr>
            <w:r>
              <w:t xml:space="preserve">2 </w:t>
            </w:r>
            <w:hyperlink r:id="rId336" w:history="1">
              <w:r w:rsidRPr="003F7522">
                <w:rPr>
                  <w:rStyle w:val="Hyperlink"/>
                </w:rPr>
                <w:t>D020624</w:t>
              </w:r>
            </w:hyperlink>
            <w:r>
              <w:t xml:space="preserve"> Outside Upper Wire Lwr Clamp</w:t>
            </w:r>
          </w:p>
          <w:p w14:paraId="79A03C41" w14:textId="77777777" w:rsidR="00012771" w:rsidRDefault="00012771" w:rsidP="00BD32BF">
            <w:pPr>
              <w:pStyle w:val="ProcedureBullet"/>
            </w:pPr>
            <w:r>
              <w:t>4 Socket Head Cap Screw</w:t>
            </w:r>
          </w:p>
          <w:p w14:paraId="13348672" w14:textId="77777777" w:rsidR="00012771" w:rsidRDefault="00012771" w:rsidP="00BD32BF">
            <w:pPr>
              <w:pStyle w:val="ProcedureBullet"/>
              <w:numPr>
                <w:ilvl w:val="0"/>
                <w:numId w:val="0"/>
              </w:numPr>
              <w:ind w:left="720"/>
            </w:pPr>
            <w:r>
              <w:t xml:space="preserve">8-32 x 0.5” </w:t>
            </w:r>
            <w:r w:rsidRPr="00CA774A">
              <w:rPr>
                <w:color w:val="FF0000"/>
              </w:rPr>
              <w:t>AgPlated</w:t>
            </w:r>
          </w:p>
          <w:p w14:paraId="61168E6A" w14:textId="77777777" w:rsidR="00012771" w:rsidRDefault="00012771" w:rsidP="00BD32BF">
            <w:pPr>
              <w:pStyle w:val="ProcedureBullet"/>
            </w:pPr>
            <w:r>
              <w:t xml:space="preserve">4 Flat Washer #8 </w:t>
            </w:r>
            <w:r w:rsidRPr="00B37A6B">
              <w:rPr>
                <w:color w:val="FF0000"/>
              </w:rPr>
              <w:t>Vented</w:t>
            </w:r>
            <w:r>
              <w:t xml:space="preserve"> SSTL</w:t>
            </w:r>
          </w:p>
          <w:p w14:paraId="396271E4" w14:textId="77777777" w:rsidR="00012771" w:rsidRDefault="00012771" w:rsidP="00BD32BF">
            <w:pPr>
              <w:pStyle w:val="ProcedureBullet"/>
            </w:pPr>
            <w:r>
              <w:t>4 Socket Head Cap Screw</w:t>
            </w:r>
          </w:p>
          <w:p w14:paraId="10B81B90" w14:textId="77777777" w:rsidR="00012771" w:rsidRDefault="00012771" w:rsidP="00BD32BF">
            <w:pPr>
              <w:pStyle w:val="ProcedureBullet"/>
              <w:numPr>
                <w:ilvl w:val="0"/>
                <w:numId w:val="0"/>
              </w:numPr>
              <w:ind w:left="720"/>
            </w:pPr>
            <w:r>
              <w:t>8-32 x 1.125” SSTL</w:t>
            </w:r>
          </w:p>
          <w:p w14:paraId="02060DBA" w14:textId="77777777" w:rsidR="00012771" w:rsidRDefault="00012771" w:rsidP="00BD32BF">
            <w:pPr>
              <w:pStyle w:val="ProcedureBullet"/>
              <w:spacing w:after="60"/>
            </w:pPr>
            <w:r>
              <w:t>4 Flat Washer #8</w:t>
            </w:r>
            <w:r w:rsidRPr="008E22CF">
              <w:t xml:space="preserve"> SSTL</w:t>
            </w:r>
          </w:p>
          <w:p w14:paraId="3D4944B4" w14:textId="77777777" w:rsidR="00012771" w:rsidRDefault="00012771" w:rsidP="00BD32BF">
            <w:pPr>
              <w:pStyle w:val="ProcedureBullet"/>
              <w:numPr>
                <w:ilvl w:val="0"/>
                <w:numId w:val="0"/>
              </w:numPr>
              <w:ind w:left="360"/>
              <w:rPr>
                <w:b/>
              </w:rPr>
            </w:pPr>
            <w:r>
              <w:rPr>
                <w:b/>
              </w:rPr>
              <w:t>4 Int. Wire, Upper Clamp Assemblies</w:t>
            </w:r>
          </w:p>
          <w:p w14:paraId="3EDD86B5" w14:textId="77777777" w:rsidR="00012771" w:rsidRDefault="00012771" w:rsidP="00BD32BF">
            <w:pPr>
              <w:pStyle w:val="ProcedureBullet"/>
            </w:pPr>
            <w:r>
              <w:t>4 D070585 Upper Clamp, Inside</w:t>
            </w:r>
          </w:p>
          <w:p w14:paraId="5385AC03" w14:textId="77777777" w:rsidR="00012771" w:rsidRDefault="00012771" w:rsidP="00BD32BF">
            <w:pPr>
              <w:pStyle w:val="ProcedureBullet"/>
            </w:pPr>
            <w:r>
              <w:t>4 D070394 Upper Clamp, Outside</w:t>
            </w:r>
          </w:p>
          <w:p w14:paraId="4A24DC43" w14:textId="77777777" w:rsidR="00012771" w:rsidRDefault="00012771" w:rsidP="00BD32BF">
            <w:pPr>
              <w:pStyle w:val="ProcedureBullet"/>
            </w:pPr>
            <w:r>
              <w:t>8 Socket Head Cap Screws</w:t>
            </w:r>
          </w:p>
          <w:p w14:paraId="0322C2C5" w14:textId="77777777" w:rsidR="00012771" w:rsidRDefault="00012771" w:rsidP="00BD32BF">
            <w:pPr>
              <w:pStyle w:val="ProcedureBullet"/>
              <w:numPr>
                <w:ilvl w:val="0"/>
                <w:numId w:val="0"/>
              </w:numPr>
              <w:ind w:left="720"/>
            </w:pPr>
            <w:r>
              <w:t xml:space="preserve">4-40 x .375” </w:t>
            </w:r>
            <w:r w:rsidRPr="004851F0">
              <w:rPr>
                <w:color w:val="FF0000"/>
              </w:rPr>
              <w:t>AgPlated</w:t>
            </w:r>
          </w:p>
          <w:p w14:paraId="6796BD88" w14:textId="77777777" w:rsidR="00012771" w:rsidRPr="004851F0" w:rsidRDefault="00012771" w:rsidP="00BD32BF">
            <w:pPr>
              <w:pStyle w:val="ProcedureBullet"/>
            </w:pPr>
            <w:r>
              <w:t xml:space="preserve">8 Flat Washer #4 </w:t>
            </w:r>
            <w:r w:rsidRPr="004851F0">
              <w:rPr>
                <w:color w:val="FF0000"/>
              </w:rPr>
              <w:t>Vented</w:t>
            </w:r>
          </w:p>
          <w:p w14:paraId="1CF1EC91" w14:textId="77777777" w:rsidR="00012771" w:rsidRDefault="00012771" w:rsidP="00BD32BF">
            <w:pPr>
              <w:pStyle w:val="ProcedureBullet"/>
            </w:pPr>
            <w:r>
              <w:t>8 Socket Head Cap Screws</w:t>
            </w:r>
          </w:p>
          <w:p w14:paraId="080D3F36" w14:textId="77777777" w:rsidR="00012771" w:rsidRDefault="00012771" w:rsidP="00BD32BF">
            <w:pPr>
              <w:pStyle w:val="ProcedureBullet"/>
              <w:numPr>
                <w:ilvl w:val="0"/>
                <w:numId w:val="0"/>
              </w:numPr>
              <w:spacing w:after="60"/>
              <w:ind w:left="720"/>
            </w:pPr>
            <w:r>
              <w:t xml:space="preserve">4-40 x 0.25” </w:t>
            </w:r>
            <w:r w:rsidRPr="004851F0">
              <w:rPr>
                <w:color w:val="FF0000"/>
              </w:rPr>
              <w:t>AgPlated</w:t>
            </w:r>
          </w:p>
          <w:p w14:paraId="7F3EA77F" w14:textId="77777777" w:rsidR="00012771" w:rsidRPr="00AD5ECB" w:rsidRDefault="00012771" w:rsidP="00BD32BF">
            <w:pPr>
              <w:pStyle w:val="ProcedureBullet"/>
              <w:numPr>
                <w:ilvl w:val="0"/>
                <w:numId w:val="0"/>
              </w:numPr>
              <w:ind w:left="360"/>
              <w:rPr>
                <w:b/>
              </w:rPr>
            </w:pPr>
            <w:r>
              <w:rPr>
                <w:b/>
              </w:rPr>
              <w:t>Hardware for Additional Mass Disks</w:t>
            </w:r>
          </w:p>
          <w:p w14:paraId="21ACABC6" w14:textId="77777777" w:rsidR="00012771" w:rsidRDefault="00012771" w:rsidP="00BD32BF">
            <w:pPr>
              <w:pStyle w:val="ProcedureBullet"/>
            </w:pPr>
            <w:r>
              <w:t>2 Socket Head Cap Screw</w:t>
            </w:r>
          </w:p>
          <w:p w14:paraId="78468F56" w14:textId="77777777" w:rsidR="00012771" w:rsidRDefault="00012771" w:rsidP="00BD32BF">
            <w:pPr>
              <w:pStyle w:val="ProcedureBullet"/>
              <w:numPr>
                <w:ilvl w:val="0"/>
                <w:numId w:val="0"/>
              </w:numPr>
              <w:ind w:left="720"/>
            </w:pPr>
            <w:r>
              <w:t>¼-20 x 2.0” SSTL</w:t>
            </w:r>
          </w:p>
          <w:p w14:paraId="45F5D03A" w14:textId="77777777" w:rsidR="00012771" w:rsidRDefault="00012771" w:rsidP="00BD32BF">
            <w:pPr>
              <w:pStyle w:val="ProcedureBullet"/>
            </w:pPr>
            <w:r>
              <w:t xml:space="preserve">2 ¼-20 Hex Nut </w:t>
            </w:r>
            <w:r w:rsidRPr="00CA774A">
              <w:rPr>
                <w:color w:val="FF0000"/>
              </w:rPr>
              <w:t>AgPlated</w:t>
            </w:r>
          </w:p>
          <w:p w14:paraId="02420FD3" w14:textId="77777777" w:rsidR="00012771" w:rsidRDefault="00012771" w:rsidP="00BD32BF">
            <w:pPr>
              <w:pStyle w:val="ProcedureBullet"/>
            </w:pPr>
            <w:r>
              <w:t>2 Flat Washer ¼” SSTL</w:t>
            </w:r>
          </w:p>
          <w:p w14:paraId="3B65C175" w14:textId="77777777" w:rsidR="00012771" w:rsidRDefault="00012771" w:rsidP="00BD32BF">
            <w:pPr>
              <w:pStyle w:val="ProcedureBullet"/>
              <w:spacing w:after="60"/>
            </w:pPr>
            <w:r w:rsidRPr="003E2A5F">
              <w:t>Additional Mass Disks sufficient to bring the total mass to</w:t>
            </w:r>
            <w:r w:rsidRPr="000238C6">
              <w:rPr>
                <w:color w:val="FF0000"/>
              </w:rPr>
              <w:t xml:space="preserve"> </w:t>
            </w:r>
            <w:r w:rsidRPr="00D82860">
              <w:rPr>
                <w:color w:val="FF0000"/>
              </w:rPr>
              <w:t>12.</w:t>
            </w:r>
            <w:r>
              <w:rPr>
                <w:color w:val="FF0000"/>
              </w:rPr>
              <w:t>087</w:t>
            </w:r>
            <w:r w:rsidRPr="000238C6">
              <w:rPr>
                <w:color w:val="FF0000"/>
              </w:rPr>
              <w:t xml:space="preserve"> kg.</w:t>
            </w:r>
            <w:r w:rsidRPr="00B04D57">
              <w:t xml:space="preserve">  T</w:t>
            </w:r>
            <w:r>
              <w:t>he additional mass should be divided equally between top disks and bottom disks.</w:t>
            </w:r>
          </w:p>
        </w:tc>
        <w:tc>
          <w:tcPr>
            <w:tcW w:w="2493" w:type="pct"/>
            <w:vAlign w:val="center"/>
          </w:tcPr>
          <w:p w14:paraId="49BB7B00" w14:textId="77777777" w:rsidR="00012771" w:rsidRDefault="00012771" w:rsidP="00BD32BF">
            <w:pPr>
              <w:keepNext/>
              <w:jc w:val="center"/>
            </w:pPr>
            <w:r>
              <w:rPr>
                <w:b/>
                <w:noProof/>
              </w:rPr>
              <w:drawing>
                <wp:inline distT="0" distB="0" distL="0" distR="0" wp14:anchorId="51412595" wp14:editId="4B4BB4B2">
                  <wp:extent cx="2872105" cy="2623820"/>
                  <wp:effectExtent l="0" t="0" r="0" b="0"/>
                  <wp:docPr id="4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7">
                            <a:extLst>
                              <a:ext uri="{BEBA8EAE-BF5A-486C-A8C5-ECC9F3942E4B}">
                                <a14:imgProps xmlns:a14="http://schemas.microsoft.com/office/drawing/2010/main">
                                  <a14:imgLayer r:embed="rId33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2623820"/>
                          </a:xfrm>
                          <a:prstGeom prst="rect">
                            <a:avLst/>
                          </a:prstGeom>
                          <a:noFill/>
                          <a:ln>
                            <a:noFill/>
                          </a:ln>
                        </pic:spPr>
                      </pic:pic>
                    </a:graphicData>
                  </a:graphic>
                </wp:inline>
              </w:drawing>
            </w:r>
          </w:p>
          <w:p w14:paraId="386A8325" w14:textId="77777777" w:rsidR="00012771" w:rsidRDefault="00012771" w:rsidP="00BD32BF">
            <w:pPr>
              <w:keepNext/>
              <w:jc w:val="center"/>
            </w:pPr>
          </w:p>
          <w:p w14:paraId="6935FB9B" w14:textId="77777777" w:rsidR="00012771" w:rsidRDefault="00012771" w:rsidP="00BD32BF">
            <w:pPr>
              <w:keepNext/>
              <w:jc w:val="center"/>
            </w:pPr>
          </w:p>
          <w:p w14:paraId="570248FE" w14:textId="77777777" w:rsidR="00012771" w:rsidRPr="00906DC1" w:rsidRDefault="00012771" w:rsidP="00BD32BF">
            <w:pPr>
              <w:jc w:val="center"/>
              <w:rPr>
                <w:b/>
                <w:noProof/>
              </w:rPr>
            </w:pPr>
            <w:r w:rsidRPr="00906DC1">
              <w:rPr>
                <w:b/>
              </w:rPr>
              <w:t xml:space="preserve">Fig </w:t>
            </w:r>
            <w:r w:rsidRPr="00906DC1">
              <w:rPr>
                <w:b/>
              </w:rPr>
              <w:fldChar w:fldCharType="begin"/>
            </w:r>
            <w:r w:rsidRPr="00906DC1">
              <w:rPr>
                <w:b/>
              </w:rPr>
              <w:instrText xml:space="preserve"> SEQ Fig \* ARABIC </w:instrText>
            </w:r>
            <w:r w:rsidRPr="00906DC1">
              <w:rPr>
                <w:b/>
              </w:rPr>
              <w:fldChar w:fldCharType="separate"/>
            </w:r>
            <w:r w:rsidR="002A04A5">
              <w:rPr>
                <w:b/>
                <w:noProof/>
              </w:rPr>
              <w:t>49</w:t>
            </w:r>
            <w:r w:rsidRPr="00906DC1">
              <w:rPr>
                <w:b/>
                <w:noProof/>
              </w:rPr>
              <w:fldChar w:fldCharType="end"/>
            </w:r>
            <w:r w:rsidRPr="00906DC1">
              <w:rPr>
                <w:b/>
              </w:rPr>
              <w:t>: Weighing the Assembly</w:t>
            </w:r>
          </w:p>
        </w:tc>
      </w:tr>
      <w:tr w:rsidR="00012771" w14:paraId="6F40AB28" w14:textId="77777777" w:rsidTr="00BD32BF">
        <w:tc>
          <w:tcPr>
            <w:tcW w:w="5000" w:type="pct"/>
            <w:gridSpan w:val="2"/>
            <w:vAlign w:val="center"/>
          </w:tcPr>
          <w:p w14:paraId="42FC972E" w14:textId="77777777" w:rsidR="00012771" w:rsidRPr="00E52FF3" w:rsidRDefault="00012771" w:rsidP="00BD32BF">
            <w:pPr>
              <w:pStyle w:val="ProcedureStep"/>
              <w:rPr>
                <w:noProof/>
              </w:rPr>
            </w:pPr>
            <w:r w:rsidRPr="00E52FF3">
              <w:t>Record the actual mass</w:t>
            </w:r>
            <w:r>
              <w:t xml:space="preserve">, </w:t>
            </w:r>
            <w:r w:rsidRPr="00E52FF3">
              <w:t xml:space="preserve">and </w:t>
            </w:r>
            <w:r>
              <w:t xml:space="preserve">the </w:t>
            </w:r>
            <w:r w:rsidRPr="00E52FF3">
              <w:t>actual additional mass</w:t>
            </w:r>
            <w:r>
              <w:t xml:space="preserve"> amount and locations, in ICS</w:t>
            </w:r>
            <w:r w:rsidRPr="00E52FF3">
              <w:t>.</w:t>
            </w:r>
          </w:p>
        </w:tc>
      </w:tr>
    </w:tbl>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012771" w14:paraId="3101F055" w14:textId="77777777" w:rsidTr="00BD32BF">
        <w:tc>
          <w:tcPr>
            <w:tcW w:w="2507" w:type="pct"/>
            <w:vAlign w:val="center"/>
          </w:tcPr>
          <w:p w14:paraId="1EF30981" w14:textId="77777777" w:rsidR="00012771" w:rsidRDefault="00012771" w:rsidP="00BD32BF">
            <w:pPr>
              <w:pStyle w:val="ProcedureStep"/>
            </w:pPr>
            <w:r w:rsidRPr="00180F48">
              <w:lastRenderedPageBreak/>
              <w:t>Attach</w:t>
            </w:r>
            <w:r>
              <w:t xml:space="preserve"> 2 Upper Wire Assemblies.  Grasp the Upper Clamp end of each </w:t>
            </w:r>
            <w:hyperlink r:id="rId339" w:history="1">
              <w:r w:rsidRPr="005011DC">
                <w:rPr>
                  <w:rStyle w:val="Hyperlink"/>
                  <w:bdr w:val="none" w:sz="0" w:space="0" w:color="auto"/>
                </w:rPr>
                <w:t>D070340</w:t>
              </w:r>
            </w:hyperlink>
            <w:r>
              <w:t xml:space="preserve"> Upper Wire Assembly and feed the Assemblies upwards through the outboard openings toward either end of the Upper Mass.  Attach to the Upper Mass with:</w:t>
            </w:r>
          </w:p>
          <w:p w14:paraId="6CC069F6" w14:textId="77777777" w:rsidR="00012771" w:rsidRDefault="00012771" w:rsidP="00BD32BF">
            <w:pPr>
              <w:pStyle w:val="ProcedureBullet"/>
            </w:pPr>
            <w:r>
              <w:t>4 Socket Head Cap Screws</w:t>
            </w:r>
          </w:p>
          <w:p w14:paraId="2CADE2E0" w14:textId="77777777" w:rsidR="00012771" w:rsidRDefault="00012771" w:rsidP="00BD32BF">
            <w:pPr>
              <w:pStyle w:val="ProcedureBullet"/>
              <w:numPr>
                <w:ilvl w:val="0"/>
                <w:numId w:val="0"/>
              </w:numPr>
              <w:ind w:left="720"/>
            </w:pPr>
            <w:r>
              <w:t>8-32 x 1.125” SSTL</w:t>
            </w:r>
          </w:p>
          <w:p w14:paraId="25E5836B" w14:textId="77777777" w:rsidR="00012771" w:rsidRDefault="00012771" w:rsidP="00BD32BF">
            <w:pPr>
              <w:pStyle w:val="ProcedureBullet"/>
              <w:spacing w:after="60"/>
            </w:pPr>
            <w:r>
              <w:t xml:space="preserve">4 </w:t>
            </w:r>
            <w:hyperlink r:id="rId340" w:history="1">
              <w:r w:rsidRPr="004B0D46">
                <w:rPr>
                  <w:rStyle w:val="Hyperlink"/>
                  <w:bdr w:val="none" w:sz="0" w:space="0" w:color="auto"/>
                </w:rPr>
                <w:t>D1100785</w:t>
              </w:r>
            </w:hyperlink>
            <w:r>
              <w:t xml:space="preserve"> Flat Washer #8 Nitronic 60</w:t>
            </w:r>
          </w:p>
          <w:p w14:paraId="70EF63C1" w14:textId="77777777" w:rsidR="00012771" w:rsidRDefault="00012771" w:rsidP="00BD32BF">
            <w:pPr>
              <w:pStyle w:val="ProcedureStep"/>
              <w:numPr>
                <w:ilvl w:val="0"/>
                <w:numId w:val="0"/>
              </w:numPr>
              <w:ind w:left="360"/>
            </w:pPr>
            <w:r w:rsidRPr="00C814DD">
              <w:rPr>
                <w:i/>
                <w:color w:val="FF0000"/>
              </w:rPr>
              <w:t>If any Wire becomes bent during assembly, replace with another Wire Assembly.</w:t>
            </w:r>
          </w:p>
          <w:p w14:paraId="2AD2D2AF" w14:textId="77777777" w:rsidR="00012771" w:rsidRDefault="00012771" w:rsidP="00BD32BF">
            <w:pPr>
              <w:pStyle w:val="ProcedureStep"/>
            </w:pPr>
            <w:r w:rsidRPr="00180F48">
              <w:t>Attach</w:t>
            </w:r>
            <w:r>
              <w:t xml:space="preserve"> 4 </w:t>
            </w:r>
            <w:hyperlink r:id="rId341" w:history="1">
              <w:r w:rsidRPr="00D40882">
                <w:rPr>
                  <w:rStyle w:val="Hyperlink"/>
                  <w:bdr w:val="none" w:sz="0" w:space="0" w:color="auto"/>
                </w:rPr>
                <w:t>D070393</w:t>
              </w:r>
            </w:hyperlink>
            <w:r>
              <w:t xml:space="preserve"> Intermediate Wire Assemblies to the 4 Lower Blades, with:</w:t>
            </w:r>
          </w:p>
          <w:p w14:paraId="74E948E1" w14:textId="77777777" w:rsidR="00012771" w:rsidRDefault="00012771" w:rsidP="00BD32BF">
            <w:pPr>
              <w:pStyle w:val="ProcedureBullet"/>
            </w:pPr>
            <w:r>
              <w:t>8 Socket Head Cap Screw</w:t>
            </w:r>
          </w:p>
          <w:p w14:paraId="349DE09E" w14:textId="77777777" w:rsidR="00012771" w:rsidRDefault="00012771" w:rsidP="00BD32BF">
            <w:pPr>
              <w:pStyle w:val="ProcedureBullet"/>
              <w:numPr>
                <w:ilvl w:val="0"/>
                <w:numId w:val="0"/>
              </w:numPr>
              <w:ind w:left="720"/>
            </w:pPr>
            <w:r>
              <w:t xml:space="preserve">4-40 x 0.25” </w:t>
            </w:r>
            <w:r w:rsidRPr="00200BBD">
              <w:rPr>
                <w:color w:val="FF0000"/>
              </w:rPr>
              <w:t>AgPlated</w:t>
            </w:r>
          </w:p>
          <w:p w14:paraId="27BED10F" w14:textId="77777777" w:rsidR="00012771" w:rsidRDefault="00012771" w:rsidP="00BD32BF">
            <w:pPr>
              <w:pStyle w:val="ProcedureBullet"/>
              <w:numPr>
                <w:ilvl w:val="0"/>
                <w:numId w:val="0"/>
              </w:numPr>
              <w:spacing w:after="60"/>
              <w:ind w:left="720"/>
            </w:pPr>
            <w:r>
              <w:t xml:space="preserve">Torque to </w:t>
            </w:r>
            <w:r>
              <w:rPr>
                <w:color w:val="FF0000"/>
              </w:rPr>
              <w:t>6</w:t>
            </w:r>
            <w:r w:rsidRPr="00D82860">
              <w:rPr>
                <w:color w:val="FF0000"/>
              </w:rPr>
              <w:t xml:space="preserve"> in-lb</w:t>
            </w:r>
          </w:p>
          <w:p w14:paraId="5E67071C" w14:textId="77777777" w:rsidR="00012771" w:rsidRDefault="00012771" w:rsidP="00BD32BF">
            <w:pPr>
              <w:pStyle w:val="ProcedureStep"/>
              <w:numPr>
                <w:ilvl w:val="0"/>
                <w:numId w:val="0"/>
              </w:numPr>
              <w:ind w:left="360"/>
            </w:pPr>
            <w:r>
              <w:t>Fit the tab on the bottom of the Upper Clamp into a slot on the Lower Blade.</w:t>
            </w:r>
          </w:p>
          <w:p w14:paraId="3188B522" w14:textId="77777777" w:rsidR="00012771" w:rsidRDefault="00012771" w:rsidP="00BD32BF">
            <w:pPr>
              <w:pStyle w:val="ProcedureStep"/>
              <w:numPr>
                <w:ilvl w:val="0"/>
                <w:numId w:val="0"/>
              </w:numPr>
              <w:ind w:left="360"/>
              <w:rPr>
                <w:i/>
                <w:color w:val="FF0000"/>
              </w:rPr>
            </w:pPr>
            <w:r w:rsidRPr="00C814DD">
              <w:rPr>
                <w:i/>
                <w:color w:val="FF0000"/>
              </w:rPr>
              <w:t>If any Wire becomes bent during assembly, replace with another Wire Assembly.</w:t>
            </w:r>
          </w:p>
          <w:p w14:paraId="6499ABC5" w14:textId="77777777" w:rsidR="00012771" w:rsidRDefault="00012771" w:rsidP="00BD32BF">
            <w:pPr>
              <w:pStyle w:val="ProcedureStep"/>
              <w:numPr>
                <w:ilvl w:val="0"/>
                <w:numId w:val="0"/>
              </w:numPr>
              <w:ind w:left="360"/>
              <w:rPr>
                <w:i/>
                <w:color w:val="FF0000"/>
              </w:rPr>
            </w:pPr>
          </w:p>
          <w:p w14:paraId="765F9D46" w14:textId="77777777" w:rsidR="00012771" w:rsidRDefault="00012771" w:rsidP="00BD32BF">
            <w:pPr>
              <w:pStyle w:val="ProcedureStep"/>
              <w:numPr>
                <w:ilvl w:val="0"/>
                <w:numId w:val="0"/>
              </w:numPr>
              <w:ind w:left="360"/>
              <w:rPr>
                <w:i/>
                <w:color w:val="FF0000"/>
              </w:rPr>
            </w:pPr>
          </w:p>
          <w:p w14:paraId="4D21782C" w14:textId="77777777" w:rsidR="00012771" w:rsidRDefault="00012771" w:rsidP="00BD32BF">
            <w:pPr>
              <w:pStyle w:val="ProcedureStep"/>
              <w:numPr>
                <w:ilvl w:val="0"/>
                <w:numId w:val="0"/>
              </w:numPr>
              <w:ind w:left="360"/>
            </w:pPr>
          </w:p>
        </w:tc>
        <w:tc>
          <w:tcPr>
            <w:tcW w:w="2493" w:type="pct"/>
            <w:vAlign w:val="center"/>
          </w:tcPr>
          <w:p w14:paraId="180BFF7C" w14:textId="77777777" w:rsidR="00012771" w:rsidRDefault="00012771" w:rsidP="00BD32BF">
            <w:pPr>
              <w:pStyle w:val="Caption"/>
            </w:pPr>
            <w:r>
              <w:rPr>
                <w:noProof/>
              </w:rPr>
              <mc:AlternateContent>
                <mc:Choice Requires="wps">
                  <w:drawing>
                    <wp:anchor distT="0" distB="0" distL="114300" distR="114300" simplePos="0" relativeHeight="253827072" behindDoc="0" locked="0" layoutInCell="1" allowOverlap="1" wp14:anchorId="325FFC43" wp14:editId="275D69E3">
                      <wp:simplePos x="0" y="0"/>
                      <wp:positionH relativeFrom="column">
                        <wp:posOffset>1118235</wp:posOffset>
                      </wp:positionH>
                      <wp:positionV relativeFrom="paragraph">
                        <wp:posOffset>-3791585</wp:posOffset>
                      </wp:positionV>
                      <wp:extent cx="623570" cy="623570"/>
                      <wp:effectExtent l="25400" t="25400" r="138430" b="138430"/>
                      <wp:wrapNone/>
                      <wp:docPr id="612" name="Connector 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570" cy="62357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61C1F9F"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12" o:spid="_x0000_s1105" type="#_x0000_t120" style="position:absolute;left:0;text-align:left;margin-left:88.05pt;margin-top:-298.55pt;width:49.1pt;height:49.1pt;z-index:25382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61C1F9F"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826048" behindDoc="0" locked="0" layoutInCell="1" allowOverlap="1" wp14:anchorId="45B3F13F" wp14:editId="233AD82D">
                      <wp:simplePos x="0" y="0"/>
                      <wp:positionH relativeFrom="column">
                        <wp:posOffset>2593340</wp:posOffset>
                      </wp:positionH>
                      <wp:positionV relativeFrom="paragraph">
                        <wp:posOffset>-3264535</wp:posOffset>
                      </wp:positionV>
                      <wp:extent cx="229235" cy="386715"/>
                      <wp:effectExtent l="25400" t="25400" r="100965" b="121285"/>
                      <wp:wrapNone/>
                      <wp:docPr id="603" name="Connector 6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235" cy="38671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FF600A2"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03" o:spid="_x0000_s1106" type="#_x0000_t120" style="position:absolute;left:0;text-align:left;margin-left:204.2pt;margin-top:-257.05pt;width:18.05pt;height:30.45pt;z-index:25382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FF600A2"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825024" behindDoc="0" locked="0" layoutInCell="1" allowOverlap="1" wp14:anchorId="23840B78" wp14:editId="1BB8BB42">
                      <wp:simplePos x="0" y="0"/>
                      <wp:positionH relativeFrom="column">
                        <wp:posOffset>39370</wp:posOffset>
                      </wp:positionH>
                      <wp:positionV relativeFrom="paragraph">
                        <wp:posOffset>-3264535</wp:posOffset>
                      </wp:positionV>
                      <wp:extent cx="229235" cy="386715"/>
                      <wp:effectExtent l="25400" t="25400" r="100965" b="121285"/>
                      <wp:wrapNone/>
                      <wp:docPr id="595" name="Connector 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235" cy="38671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B8339F0"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95" o:spid="_x0000_s1107" type="#_x0000_t120" style="position:absolute;left:0;text-align:left;margin-left:3.1pt;margin-top:-257.05pt;width:18.05pt;height:30.45pt;z-index:25382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B8339F0"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824000" behindDoc="0" locked="0" layoutInCell="1" allowOverlap="1" wp14:anchorId="18F4A374" wp14:editId="7C2F4FC3">
                      <wp:simplePos x="0" y="0"/>
                      <wp:positionH relativeFrom="column">
                        <wp:posOffset>2576830</wp:posOffset>
                      </wp:positionH>
                      <wp:positionV relativeFrom="paragraph">
                        <wp:posOffset>-2233930</wp:posOffset>
                      </wp:positionV>
                      <wp:extent cx="306705" cy="306705"/>
                      <wp:effectExtent l="25400" t="25400" r="74295" b="125095"/>
                      <wp:wrapNone/>
                      <wp:docPr id="593" name="Connector 5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705" cy="30670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452AC63"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93" o:spid="_x0000_s1108" type="#_x0000_t120" style="position:absolute;left:0;text-align:left;margin-left:202.9pt;margin-top:-175.9pt;width:24.15pt;height:24.15pt;z-index:25382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452AC63"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822976" behindDoc="0" locked="0" layoutInCell="1" allowOverlap="1" wp14:anchorId="3E13D5A4" wp14:editId="19F7BA57">
                      <wp:simplePos x="0" y="0"/>
                      <wp:positionH relativeFrom="column">
                        <wp:posOffset>-12065</wp:posOffset>
                      </wp:positionH>
                      <wp:positionV relativeFrom="paragraph">
                        <wp:posOffset>-2239010</wp:posOffset>
                      </wp:positionV>
                      <wp:extent cx="306705" cy="306705"/>
                      <wp:effectExtent l="25400" t="25400" r="74295" b="125095"/>
                      <wp:wrapNone/>
                      <wp:docPr id="589" name="Connector 5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705" cy="30670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2AC4A14"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89" o:spid="_x0000_s1109" type="#_x0000_t120" style="position:absolute;left:0;text-align:left;margin-left:-.95pt;margin-top:-176.3pt;width:24.15pt;height:24.15pt;z-index:25382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2AC4A14"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829120" behindDoc="0" locked="0" layoutInCell="1" allowOverlap="1" wp14:anchorId="4FB45334" wp14:editId="53E8C330">
                      <wp:simplePos x="0" y="0"/>
                      <wp:positionH relativeFrom="column">
                        <wp:posOffset>1730596</wp:posOffset>
                      </wp:positionH>
                      <wp:positionV relativeFrom="paragraph">
                        <wp:posOffset>1094740</wp:posOffset>
                      </wp:positionV>
                      <wp:extent cx="214630" cy="214630"/>
                      <wp:effectExtent l="25400" t="25400" r="64770" b="115570"/>
                      <wp:wrapNone/>
                      <wp:docPr id="635" name="Connector 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630" cy="21463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6A29B56"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35" o:spid="_x0000_s1110" type="#_x0000_t120" style="position:absolute;left:0;text-align:left;margin-left:136.25pt;margin-top:86.2pt;width:16.9pt;height:16.9pt;z-index:25382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6A29B56"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828096" behindDoc="0" locked="0" layoutInCell="1" allowOverlap="1" wp14:anchorId="2394E55A" wp14:editId="222F6A2A">
                      <wp:simplePos x="0" y="0"/>
                      <wp:positionH relativeFrom="column">
                        <wp:posOffset>940435</wp:posOffset>
                      </wp:positionH>
                      <wp:positionV relativeFrom="paragraph">
                        <wp:posOffset>1094740</wp:posOffset>
                      </wp:positionV>
                      <wp:extent cx="214630" cy="214630"/>
                      <wp:effectExtent l="25400" t="25400" r="64770" b="115570"/>
                      <wp:wrapNone/>
                      <wp:docPr id="633" name="Connector 6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630" cy="21463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72E0350"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33" o:spid="_x0000_s1111" type="#_x0000_t120" style="position:absolute;left:0;text-align:left;margin-left:74.05pt;margin-top:86.2pt;width:16.9pt;height:16.9pt;z-index:25382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72E0350" w14:textId="77777777" w:rsidR="00BD32BF" w:rsidRDefault="00BD32BF" w:rsidP="00012771">
                            <w:pPr>
                              <w:jc w:val="center"/>
                            </w:pPr>
                          </w:p>
                        </w:txbxContent>
                      </v:textbox>
                    </v:shape>
                  </w:pict>
                </mc:Fallback>
              </mc:AlternateContent>
            </w:r>
            <w:r>
              <w:rPr>
                <w:noProof/>
              </w:rPr>
              <w:drawing>
                <wp:inline distT="0" distB="0" distL="0" distR="0" wp14:anchorId="10089724" wp14:editId="349AF74D">
                  <wp:extent cx="2882265" cy="2350770"/>
                  <wp:effectExtent l="0" t="0" r="0" b="11430"/>
                  <wp:docPr id="20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2">
                            <a:extLst>
                              <a:ext uri="{BEBA8EAE-BF5A-486C-A8C5-ECC9F3942E4B}">
                                <a14:imgProps xmlns:a14="http://schemas.microsoft.com/office/drawing/2010/main">
                                  <a14:imgLayer r:embed="rId34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2265" cy="2350770"/>
                          </a:xfrm>
                          <a:prstGeom prst="rect">
                            <a:avLst/>
                          </a:prstGeom>
                          <a:noFill/>
                          <a:ln>
                            <a:noFill/>
                          </a:ln>
                        </pic:spPr>
                      </pic:pic>
                    </a:graphicData>
                  </a:graphic>
                </wp:inline>
              </w:drawing>
            </w:r>
          </w:p>
          <w:p w14:paraId="1F55072C" w14:textId="77777777" w:rsidR="00012771" w:rsidRDefault="00012771" w:rsidP="00BD32BF">
            <w:pPr>
              <w:pStyle w:val="Caption"/>
            </w:pPr>
            <w:r w:rsidRPr="00906DC1">
              <w:t xml:space="preserve">Fig </w:t>
            </w:r>
            <w:fldSimple w:instr=" SEQ Fig \* ARABIC ">
              <w:r w:rsidR="002A04A5">
                <w:rPr>
                  <w:noProof/>
                </w:rPr>
                <w:t>50</w:t>
              </w:r>
            </w:fldSimple>
            <w:r w:rsidRPr="00906DC1">
              <w:t>: Intermediate Wire Assemblies added</w:t>
            </w:r>
          </w:p>
          <w:p w14:paraId="1C00F5A2" w14:textId="77777777" w:rsidR="00012771" w:rsidRDefault="00012771" w:rsidP="00BD32BF"/>
          <w:p w14:paraId="6BDC08BD" w14:textId="77777777" w:rsidR="00012771" w:rsidRDefault="00012771" w:rsidP="00BD32BF"/>
          <w:p w14:paraId="73482009" w14:textId="77777777" w:rsidR="00012771" w:rsidRPr="006411E5" w:rsidRDefault="00012771" w:rsidP="00BD32BF"/>
        </w:tc>
      </w:tr>
      <w:tr w:rsidR="00012771" w14:paraId="643972A7" w14:textId="77777777" w:rsidTr="00BD32BF">
        <w:tc>
          <w:tcPr>
            <w:tcW w:w="2507" w:type="pct"/>
            <w:vAlign w:val="center"/>
          </w:tcPr>
          <w:p w14:paraId="326DB87C" w14:textId="77777777" w:rsidR="00012771" w:rsidRDefault="00012771" w:rsidP="00BD32BF">
            <w:pPr>
              <w:pStyle w:val="ProcedureStep"/>
            </w:pPr>
            <w:r w:rsidRPr="00180F48">
              <w:t>Assemble</w:t>
            </w:r>
            <w:r>
              <w:t xml:space="preserve"> 12 EQ Stops to the </w:t>
            </w:r>
            <w:hyperlink r:id="rId344" w:history="1">
              <w:r w:rsidRPr="00315828">
                <w:rPr>
                  <w:rStyle w:val="Hyperlink"/>
                  <w:bdr w:val="none" w:sz="0" w:space="0" w:color="auto"/>
                </w:rPr>
                <w:t>D070449</w:t>
              </w:r>
            </w:hyperlink>
            <w:r>
              <w:t xml:space="preserve"> Coil Holder:</w:t>
            </w:r>
          </w:p>
          <w:p w14:paraId="364B2B17" w14:textId="77777777" w:rsidR="00012771" w:rsidRDefault="00012771" w:rsidP="00BD32BF">
            <w:pPr>
              <w:pStyle w:val="ProcedureBullet"/>
            </w:pPr>
            <w:r>
              <w:t>12 Socket Head Cap Screws</w:t>
            </w:r>
          </w:p>
          <w:p w14:paraId="7CC0D41D" w14:textId="77777777" w:rsidR="00012771" w:rsidRDefault="00012771" w:rsidP="00BD32BF">
            <w:pPr>
              <w:pStyle w:val="ProcedureBullet"/>
              <w:numPr>
                <w:ilvl w:val="0"/>
                <w:numId w:val="0"/>
              </w:numPr>
              <w:ind w:left="720"/>
            </w:pPr>
            <w:r>
              <w:t xml:space="preserve">¼-20 x 1.0” </w:t>
            </w:r>
            <w:r>
              <w:rPr>
                <w:color w:val="FF0000"/>
              </w:rPr>
              <w:t>Fully-Threaded Round</w:t>
            </w:r>
            <w:r w:rsidRPr="00B03273">
              <w:rPr>
                <w:color w:val="FF0000"/>
              </w:rPr>
              <w:t>-Tip</w:t>
            </w:r>
            <w:r>
              <w:t xml:space="preserve"> SSTL</w:t>
            </w:r>
          </w:p>
          <w:p w14:paraId="0C9656AC" w14:textId="77777777" w:rsidR="00012771" w:rsidRDefault="00012771" w:rsidP="00BD32BF">
            <w:pPr>
              <w:pStyle w:val="ProcedureBullet"/>
              <w:spacing w:after="60"/>
            </w:pPr>
            <w:r>
              <w:t xml:space="preserve">Hex Nut ¼-20 </w:t>
            </w:r>
            <w:r w:rsidRPr="00B03273">
              <w:rPr>
                <w:color w:val="FF0000"/>
              </w:rPr>
              <w:t>AgPlated</w:t>
            </w:r>
          </w:p>
          <w:p w14:paraId="7E87BACE" w14:textId="77777777" w:rsidR="00012771" w:rsidRDefault="00012771" w:rsidP="00BD32BF">
            <w:pPr>
              <w:pStyle w:val="ProcedureStep"/>
            </w:pPr>
            <w:r w:rsidRPr="00180F48">
              <w:t>Place</w:t>
            </w:r>
            <w:r>
              <w:t xml:space="preserve"> </w:t>
            </w:r>
            <w:r w:rsidRPr="00963819">
              <w:t>the</w:t>
            </w:r>
            <w:r>
              <w:t xml:space="preserve"> Coil Holder over the Upper Mass.  Feed the Upper Wire Assemblies through the Coil Holder; feed the Intermediate Wires through the holes on the ends of the Coil Holder.</w:t>
            </w:r>
          </w:p>
          <w:p w14:paraId="38166520" w14:textId="77777777" w:rsidR="00012771" w:rsidRDefault="00012771" w:rsidP="00BD32BF">
            <w:pPr>
              <w:pStyle w:val="ProcedureStep"/>
            </w:pPr>
            <w:r w:rsidRPr="00180F48">
              <w:t>Assemble</w:t>
            </w:r>
            <w:r>
              <w:t xml:space="preserve"> to the Upper Mass:</w:t>
            </w:r>
            <w:r w:rsidRPr="00180F88">
              <w:rPr>
                <w:noProof/>
              </w:rPr>
              <w:t xml:space="preserve"> </w:t>
            </w:r>
          </w:p>
          <w:p w14:paraId="4E3252DE" w14:textId="77777777" w:rsidR="00012771" w:rsidRDefault="00012771" w:rsidP="00BD32BF">
            <w:pPr>
              <w:pStyle w:val="ProcedureBullet"/>
            </w:pPr>
            <w:r>
              <w:t>2 Socket Head Cap Screws</w:t>
            </w:r>
          </w:p>
          <w:p w14:paraId="7BA1EB1B" w14:textId="77777777" w:rsidR="00012771" w:rsidRDefault="00012771" w:rsidP="00BD32BF">
            <w:pPr>
              <w:pStyle w:val="ProcedureBullet"/>
            </w:pPr>
            <w:r>
              <w:t>¼-20 x 2.0” Fully-Threaded SSTL</w:t>
            </w:r>
          </w:p>
          <w:p w14:paraId="0DC5708F" w14:textId="77777777" w:rsidR="00012771" w:rsidRDefault="00012771" w:rsidP="00BD32BF">
            <w:pPr>
              <w:pStyle w:val="ProcedureBullet"/>
              <w:spacing w:after="60"/>
            </w:pPr>
            <w:r>
              <w:t xml:space="preserve">4 Hex Nuts, ¼-20 </w:t>
            </w:r>
            <w:r w:rsidRPr="00B03273">
              <w:rPr>
                <w:color w:val="FF0000"/>
              </w:rPr>
              <w:t>AgPlated</w:t>
            </w:r>
          </w:p>
          <w:p w14:paraId="6A7BDA44" w14:textId="77777777" w:rsidR="00012771" w:rsidRPr="00B73A11" w:rsidRDefault="00012771" w:rsidP="00BD32BF">
            <w:pPr>
              <w:pStyle w:val="ProcedureStep"/>
              <w:numPr>
                <w:ilvl w:val="0"/>
                <w:numId w:val="0"/>
              </w:numPr>
              <w:ind w:left="360"/>
            </w:pPr>
            <w:r>
              <w:t>Tighten the Hex Nuts to secure the Upper Mass to the Coil Holder.</w:t>
            </w:r>
          </w:p>
        </w:tc>
        <w:tc>
          <w:tcPr>
            <w:tcW w:w="2493" w:type="pct"/>
            <w:vAlign w:val="center"/>
          </w:tcPr>
          <w:p w14:paraId="2C714503" w14:textId="77777777" w:rsidR="00012771" w:rsidRDefault="00012771" w:rsidP="00BD32BF">
            <w:pPr>
              <w:keepNext/>
              <w:jc w:val="right"/>
            </w:pPr>
            <w:r w:rsidRPr="00180F88">
              <w:rPr>
                <w:noProof/>
              </w:rPr>
              <mc:AlternateContent>
                <mc:Choice Requires="wps">
                  <w:drawing>
                    <wp:anchor distT="0" distB="0" distL="114300" distR="114300" simplePos="0" relativeHeight="253853696" behindDoc="0" locked="0" layoutInCell="1" allowOverlap="1" wp14:anchorId="380E19CB" wp14:editId="10004BE7">
                      <wp:simplePos x="0" y="0"/>
                      <wp:positionH relativeFrom="column">
                        <wp:posOffset>831215</wp:posOffset>
                      </wp:positionH>
                      <wp:positionV relativeFrom="paragraph">
                        <wp:posOffset>1503680</wp:posOffset>
                      </wp:positionV>
                      <wp:extent cx="142875" cy="362585"/>
                      <wp:effectExtent l="50800" t="50800" r="60325" b="43815"/>
                      <wp:wrapNone/>
                      <wp:docPr id="680" name="Straight Connector 680"/>
                      <wp:cNvGraphicFramePr/>
                      <a:graphic xmlns:a="http://schemas.openxmlformats.org/drawingml/2006/main">
                        <a:graphicData uri="http://schemas.microsoft.com/office/word/2010/wordprocessingShape">
                          <wps:wsp>
                            <wps:cNvCnPr/>
                            <wps:spPr>
                              <a:xfrm>
                                <a:off x="0" y="0"/>
                                <a:ext cx="142875" cy="362585"/>
                              </a:xfrm>
                              <a:prstGeom prst="line">
                                <a:avLst/>
                              </a:prstGeom>
                              <a:ln w="63500">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80" o:spid="_x0000_s1026" style="position:absolute;z-index:25385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45pt,118.4pt" to="76.7pt,14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" strokecolor="#00e800" strokeweight="5pt">
                      <v:stroke startarrow="classic"/>
                    </v:line>
                  </w:pict>
                </mc:Fallback>
              </mc:AlternateContent>
            </w:r>
            <w:r w:rsidRPr="00180F88">
              <w:rPr>
                <w:noProof/>
              </w:rPr>
              <mc:AlternateContent>
                <mc:Choice Requires="wps">
                  <w:drawing>
                    <wp:anchor distT="0" distB="0" distL="114300" distR="114300" simplePos="0" relativeHeight="253852672" behindDoc="0" locked="0" layoutInCell="1" allowOverlap="1" wp14:anchorId="766C9782" wp14:editId="3EFD5814">
                      <wp:simplePos x="0" y="0"/>
                      <wp:positionH relativeFrom="column">
                        <wp:posOffset>408940</wp:posOffset>
                      </wp:positionH>
                      <wp:positionV relativeFrom="paragraph">
                        <wp:posOffset>1294765</wp:posOffset>
                      </wp:positionV>
                      <wp:extent cx="267335" cy="718185"/>
                      <wp:effectExtent l="76200" t="50800" r="62865" b="43815"/>
                      <wp:wrapNone/>
                      <wp:docPr id="675" name="Straight Connector 675"/>
                      <wp:cNvGraphicFramePr/>
                      <a:graphic xmlns:a="http://schemas.openxmlformats.org/drawingml/2006/main">
                        <a:graphicData uri="http://schemas.microsoft.com/office/word/2010/wordprocessingShape">
                          <wps:wsp>
                            <wps:cNvCnPr/>
                            <wps:spPr>
                              <a:xfrm>
                                <a:off x="0" y="0"/>
                                <a:ext cx="267335" cy="718185"/>
                              </a:xfrm>
                              <a:prstGeom prst="line">
                                <a:avLst/>
                              </a:prstGeom>
                              <a:ln w="63500">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75" o:spid="_x0000_s1026" style="position:absolute;z-index:25385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2pt,101.95pt" to="53.25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" strokecolor="#00e800" strokeweight="5pt">
                      <v:stroke startarrow="classic"/>
                    </v:line>
                  </w:pict>
                </mc:Fallback>
              </mc:AlternateContent>
            </w:r>
            <w:r>
              <w:rPr>
                <w:b/>
                <w:noProof/>
              </w:rPr>
              <mc:AlternateContent>
                <mc:Choice Requires="wps">
                  <w:drawing>
                    <wp:anchor distT="0" distB="0" distL="114300" distR="114300" simplePos="0" relativeHeight="253851648" behindDoc="0" locked="0" layoutInCell="1" allowOverlap="1" wp14:anchorId="1828C8DE" wp14:editId="6FAE98B4">
                      <wp:simplePos x="0" y="0"/>
                      <wp:positionH relativeFrom="column">
                        <wp:posOffset>1224280</wp:posOffset>
                      </wp:positionH>
                      <wp:positionV relativeFrom="paragraph">
                        <wp:posOffset>204470</wp:posOffset>
                      </wp:positionV>
                      <wp:extent cx="844550" cy="175895"/>
                      <wp:effectExtent l="0" t="0" r="0" b="535305"/>
                      <wp:wrapNone/>
                      <wp:docPr id="672" name="Line Callout 1 (No Border) 672"/>
                      <wp:cNvGraphicFramePr/>
                      <a:graphic xmlns:a="http://schemas.openxmlformats.org/drawingml/2006/main">
                        <a:graphicData uri="http://schemas.microsoft.com/office/word/2010/wordprocessingShape">
                          <wps:wsp>
                            <wps:cNvSpPr/>
                            <wps:spPr>
                              <a:xfrm>
                                <a:off x="0" y="0"/>
                                <a:ext cx="844550" cy="175895"/>
                              </a:xfrm>
                              <a:prstGeom prst="callout1">
                                <a:avLst>
                                  <a:gd name="adj1" fmla="val 100861"/>
                                  <a:gd name="adj2" fmla="val 50314"/>
                                  <a:gd name="adj3" fmla="val 387842"/>
                                  <a:gd name="adj4" fmla="val 5025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B42026E" w14:textId="77777777" w:rsidR="00BD32BF" w:rsidRDefault="00BD32BF" w:rsidP="00012771">
                                  <w:pPr>
                                    <w:jc w:val="center"/>
                                    <w:rPr>
                                      <w:color w:val="000000" w:themeColor="text1"/>
                                    </w:rPr>
                                  </w:pPr>
                                  <w:r>
                                    <w:rPr>
                                      <w:color w:val="000000" w:themeColor="text1"/>
                                    </w:rPr>
                                    <w:t xml:space="preserve"> 2 ¼-20 x 2.0”</w:t>
                                  </w:r>
                                </w:p>
                                <w:p w14:paraId="5E642527"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72" o:spid="_x0000_s1112" type="#_x0000_t41" style="position:absolute;left:0;text-align:left;margin-left:96.4pt;margin-top:16.1pt;width:66.5pt;height:13.85pt;z-index:25385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" adj="10855,83774,10868,21786" filled="f" strokecolor="#00e800">
                      <v:textbox inset="0,0,0,0">
                        <w:txbxContent>
                          <w:p w14:paraId="6B42026E" w14:textId="77777777" w:rsidR="00BD32BF" w:rsidRDefault="00BD32BF" w:rsidP="00012771">
                            <w:pPr>
                              <w:jc w:val="center"/>
                              <w:rPr>
                                <w:color w:val="000000" w:themeColor="text1"/>
                              </w:rPr>
                            </w:pPr>
                            <w:r>
                              <w:rPr>
                                <w:color w:val="000000" w:themeColor="text1"/>
                              </w:rPr>
                              <w:t xml:space="preserve"> 2 ¼-20 x 2.0”</w:t>
                            </w:r>
                          </w:p>
                          <w:p w14:paraId="5E642527" w14:textId="77777777" w:rsidR="00BD32BF" w:rsidRPr="00A53E4A" w:rsidRDefault="00BD32BF" w:rsidP="00012771">
                            <w:pPr>
                              <w:jc w:val="right"/>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3850624" behindDoc="0" locked="0" layoutInCell="1" allowOverlap="1" wp14:anchorId="18252A1A" wp14:editId="64CCF2E5">
                      <wp:simplePos x="0" y="0"/>
                      <wp:positionH relativeFrom="column">
                        <wp:posOffset>167640</wp:posOffset>
                      </wp:positionH>
                      <wp:positionV relativeFrom="paragraph">
                        <wp:posOffset>2649855</wp:posOffset>
                      </wp:positionV>
                      <wp:extent cx="1660525" cy="316865"/>
                      <wp:effectExtent l="0" t="0" r="15875" b="13335"/>
                      <wp:wrapNone/>
                      <wp:docPr id="666" name="Text Box 666"/>
                      <wp:cNvGraphicFramePr/>
                      <a:graphic xmlns:a="http://schemas.openxmlformats.org/drawingml/2006/main">
                        <a:graphicData uri="http://schemas.microsoft.com/office/word/2010/wordprocessingShape">
                          <wps:wsp>
                            <wps:cNvSpPr txBox="1"/>
                            <wps:spPr>
                              <a:xfrm>
                                <a:off x="0" y="0"/>
                                <a:ext cx="1660525" cy="31686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2F23849" w14:textId="77777777" w:rsidR="00BD32BF" w:rsidRDefault="00BD32BF" w:rsidP="00012771">
                                  <w:pPr>
                                    <w:spacing w:after="0"/>
                                    <w:jc w:val="right"/>
                                    <w:rPr>
                                      <w:color w:val="000000" w:themeColor="text1"/>
                                    </w:rPr>
                                  </w:pPr>
                                  <w:r>
                                    <w:rPr>
                                      <w:color w:val="000000" w:themeColor="text1"/>
                                    </w:rPr>
                                    <w:t>Feed Intermediate Wire ends through 4 end openings</w:t>
                                  </w:r>
                                </w:p>
                                <w:p w14:paraId="616630AB" w14:textId="77777777" w:rsidR="00BD32BF" w:rsidRPr="00D1574F" w:rsidRDefault="00BD32BF" w:rsidP="00012771">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6" o:spid="_x0000_s1113" type="#_x0000_t202" style="position:absolute;left:0;text-align:left;margin-left:13.2pt;margin-top:208.65pt;width:130.75pt;height:24.95pt;z-index:25385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" filled="f" stroked="f">
                      <v:textbox inset="0,0,0,0">
                        <w:txbxContent>
                          <w:p w14:paraId="42F23849" w14:textId="77777777" w:rsidR="00BD32BF" w:rsidRDefault="00BD32BF" w:rsidP="00012771">
                            <w:pPr>
                              <w:spacing w:after="0"/>
                              <w:jc w:val="right"/>
                              <w:rPr>
                                <w:color w:val="000000" w:themeColor="text1"/>
                              </w:rPr>
                            </w:pPr>
                            <w:r>
                              <w:rPr>
                                <w:color w:val="000000" w:themeColor="text1"/>
                              </w:rPr>
                              <w:t>Feed Intermediate Wire ends through 4 end openings</w:t>
                            </w:r>
                          </w:p>
                          <w:p w14:paraId="616630AB" w14:textId="77777777" w:rsidR="00BD32BF" w:rsidRPr="00D1574F" w:rsidRDefault="00BD32BF" w:rsidP="00012771">
                            <w:pPr>
                              <w:jc w:val="center"/>
                            </w:pPr>
                          </w:p>
                        </w:txbxContent>
                      </v:textbox>
                    </v:shape>
                  </w:pict>
                </mc:Fallback>
              </mc:AlternateContent>
            </w:r>
            <w:r w:rsidRPr="00180F88">
              <w:rPr>
                <w:noProof/>
              </w:rPr>
              <mc:AlternateContent>
                <mc:Choice Requires="wps">
                  <w:drawing>
                    <wp:anchor distT="0" distB="0" distL="114300" distR="114300" simplePos="0" relativeHeight="253846528" behindDoc="0" locked="0" layoutInCell="1" allowOverlap="1" wp14:anchorId="258F3806" wp14:editId="02650930">
                      <wp:simplePos x="0" y="0"/>
                      <wp:positionH relativeFrom="column">
                        <wp:posOffset>2330450</wp:posOffset>
                      </wp:positionH>
                      <wp:positionV relativeFrom="paragraph">
                        <wp:posOffset>1993265</wp:posOffset>
                      </wp:positionV>
                      <wp:extent cx="370205" cy="560705"/>
                      <wp:effectExtent l="25400" t="50800" r="86995" b="48895"/>
                      <wp:wrapNone/>
                      <wp:docPr id="413" name="Straight Connector 413"/>
                      <wp:cNvGraphicFramePr/>
                      <a:graphic xmlns:a="http://schemas.openxmlformats.org/drawingml/2006/main">
                        <a:graphicData uri="http://schemas.microsoft.com/office/word/2010/wordprocessingShape">
                          <wps:wsp>
                            <wps:cNvCnPr/>
                            <wps:spPr>
                              <a:xfrm flipH="1">
                                <a:off x="0" y="0"/>
                                <a:ext cx="370205" cy="560705"/>
                              </a:xfrm>
                              <a:prstGeom prst="line">
                                <a:avLst/>
                              </a:prstGeom>
                              <a:ln w="63500">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13" o:spid="_x0000_s1026" style="position:absolute;flip:x;z-index:25384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5pt,156.95pt" to="212.65pt,20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" strokecolor="#00e800" strokeweight="5pt">
                      <v:stroke startarrow="classic"/>
                    </v:line>
                  </w:pict>
                </mc:Fallback>
              </mc:AlternateContent>
            </w:r>
            <w:r w:rsidRPr="00180F88">
              <w:rPr>
                <w:noProof/>
              </w:rPr>
              <mc:AlternateContent>
                <mc:Choice Requires="wps">
                  <w:drawing>
                    <wp:anchor distT="0" distB="0" distL="114300" distR="114300" simplePos="0" relativeHeight="253847552" behindDoc="0" locked="0" layoutInCell="1" allowOverlap="1" wp14:anchorId="791E2317" wp14:editId="14353374">
                      <wp:simplePos x="0" y="0"/>
                      <wp:positionH relativeFrom="column">
                        <wp:posOffset>2040255</wp:posOffset>
                      </wp:positionH>
                      <wp:positionV relativeFrom="paragraph">
                        <wp:posOffset>2196465</wp:posOffset>
                      </wp:positionV>
                      <wp:extent cx="267335" cy="490220"/>
                      <wp:effectExtent l="50800" t="50800" r="62865" b="43180"/>
                      <wp:wrapNone/>
                      <wp:docPr id="493" name="Straight Connector 493"/>
                      <wp:cNvGraphicFramePr/>
                      <a:graphic xmlns:a="http://schemas.openxmlformats.org/drawingml/2006/main">
                        <a:graphicData uri="http://schemas.microsoft.com/office/word/2010/wordprocessingShape">
                          <wps:wsp>
                            <wps:cNvCnPr/>
                            <wps:spPr>
                              <a:xfrm flipH="1">
                                <a:off x="0" y="0"/>
                                <a:ext cx="267335" cy="490220"/>
                              </a:xfrm>
                              <a:prstGeom prst="line">
                                <a:avLst/>
                              </a:prstGeom>
                              <a:ln w="63500">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93" o:spid="_x0000_s1026" style="position:absolute;flip:x;z-index:25384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65pt,172.95pt" to="181.7pt,2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" strokecolor="#00e800" strokeweight="5pt">
                      <v:stroke startarrow="classic"/>
                    </v:line>
                  </w:pict>
                </mc:Fallback>
              </mc:AlternateContent>
            </w:r>
            <w:r>
              <w:rPr>
                <w:noProof/>
              </w:rPr>
              <mc:AlternateContent>
                <mc:Choice Requires="wps">
                  <w:drawing>
                    <wp:anchor distT="0" distB="0" distL="114300" distR="114300" simplePos="0" relativeHeight="253849600" behindDoc="0" locked="0" layoutInCell="1" allowOverlap="1" wp14:anchorId="5803AA8D" wp14:editId="1FB2D305">
                      <wp:simplePos x="0" y="0"/>
                      <wp:positionH relativeFrom="column">
                        <wp:posOffset>2257453</wp:posOffset>
                      </wp:positionH>
                      <wp:positionV relativeFrom="paragraph">
                        <wp:posOffset>1963862</wp:posOffset>
                      </wp:positionV>
                      <wp:extent cx="257810" cy="257810"/>
                      <wp:effectExtent l="25400" t="25400" r="72390" b="123190"/>
                      <wp:wrapNone/>
                      <wp:docPr id="622" name="Connector 6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810" cy="25781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865FC65"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22" o:spid="_x0000_s1114" type="#_x0000_t120" style="position:absolute;left:0;text-align:left;margin-left:177.75pt;margin-top:154.65pt;width:20.3pt;height:20.3pt;z-index:25384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865FC65"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848576" behindDoc="0" locked="0" layoutInCell="1" allowOverlap="1" wp14:anchorId="2A561A98" wp14:editId="44470067">
                      <wp:simplePos x="0" y="0"/>
                      <wp:positionH relativeFrom="column">
                        <wp:posOffset>2630391</wp:posOffset>
                      </wp:positionH>
                      <wp:positionV relativeFrom="paragraph">
                        <wp:posOffset>1755416</wp:posOffset>
                      </wp:positionV>
                      <wp:extent cx="257810" cy="257810"/>
                      <wp:effectExtent l="25400" t="25400" r="72390" b="123190"/>
                      <wp:wrapNone/>
                      <wp:docPr id="521" name="Connector 5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810" cy="25781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B907439"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21" o:spid="_x0000_s1115" type="#_x0000_t120" style="position:absolute;left:0;text-align:left;margin-left:207.1pt;margin-top:138.2pt;width:20.3pt;height:20.3pt;z-index:25384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B907439" w14:textId="77777777" w:rsidR="00BD32BF" w:rsidRDefault="00BD32BF" w:rsidP="00012771">
                            <w:pPr>
                              <w:jc w:val="center"/>
                            </w:pPr>
                          </w:p>
                        </w:txbxContent>
                      </v:textbox>
                    </v:shape>
                  </w:pict>
                </mc:Fallback>
              </mc:AlternateContent>
            </w:r>
            <w:r>
              <w:rPr>
                <w:b/>
                <w:noProof/>
              </w:rPr>
              <mc:AlternateContent>
                <mc:Choice Requires="wps">
                  <w:drawing>
                    <wp:anchor distT="0" distB="0" distL="114300" distR="114300" simplePos="0" relativeHeight="253845504" behindDoc="0" locked="0" layoutInCell="1" allowOverlap="1" wp14:anchorId="72E73852" wp14:editId="2B6897E1">
                      <wp:simplePos x="0" y="0"/>
                      <wp:positionH relativeFrom="column">
                        <wp:posOffset>1950720</wp:posOffset>
                      </wp:positionH>
                      <wp:positionV relativeFrom="paragraph">
                        <wp:posOffset>626110</wp:posOffset>
                      </wp:positionV>
                      <wp:extent cx="731520" cy="175895"/>
                      <wp:effectExtent l="0" t="0" r="0" b="535305"/>
                      <wp:wrapNone/>
                      <wp:docPr id="219" name="Line Callout 1 (No Border) 219"/>
                      <wp:cNvGraphicFramePr/>
                      <a:graphic xmlns:a="http://schemas.openxmlformats.org/drawingml/2006/main">
                        <a:graphicData uri="http://schemas.microsoft.com/office/word/2010/wordprocessingShape">
                          <wps:wsp>
                            <wps:cNvSpPr/>
                            <wps:spPr>
                              <a:xfrm>
                                <a:off x="6028690" y="2200910"/>
                                <a:ext cx="731520" cy="175895"/>
                              </a:xfrm>
                              <a:prstGeom prst="callout1">
                                <a:avLst>
                                  <a:gd name="adj1" fmla="val 100861"/>
                                  <a:gd name="adj2" fmla="val 50314"/>
                                  <a:gd name="adj3" fmla="val 387842"/>
                                  <a:gd name="adj4" fmla="val 5025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FC79E21" w14:textId="77777777" w:rsidR="00BD32BF" w:rsidRDefault="00BD32BF" w:rsidP="00012771">
                                  <w:pPr>
                                    <w:jc w:val="center"/>
                                    <w:rPr>
                                      <w:color w:val="000000" w:themeColor="text1"/>
                                    </w:rPr>
                                  </w:pPr>
                                  <w:r>
                                    <w:rPr>
                                      <w:color w:val="000000" w:themeColor="text1"/>
                                    </w:rPr>
                                    <w:t>12 EQ Stops</w:t>
                                  </w:r>
                                </w:p>
                                <w:p w14:paraId="480A0F5C"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19" o:spid="_x0000_s1116" type="#_x0000_t41" style="position:absolute;left:0;text-align:left;margin-left:153.6pt;margin-top:49.3pt;width:57.6pt;height:13.85pt;z-index:25384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" adj="10855,83774,10868,21786" filled="f" strokecolor="#00e800">
                      <v:textbox inset="0,0,0,0">
                        <w:txbxContent>
                          <w:p w14:paraId="1FC79E21" w14:textId="77777777" w:rsidR="00BD32BF" w:rsidRDefault="00BD32BF" w:rsidP="00012771">
                            <w:pPr>
                              <w:jc w:val="center"/>
                              <w:rPr>
                                <w:color w:val="000000" w:themeColor="text1"/>
                              </w:rPr>
                            </w:pPr>
                            <w:r>
                              <w:rPr>
                                <w:color w:val="000000" w:themeColor="text1"/>
                              </w:rPr>
                              <w:t>12 EQ Stops</w:t>
                            </w:r>
                          </w:p>
                          <w:p w14:paraId="480A0F5C" w14:textId="77777777" w:rsidR="00BD32BF" w:rsidRPr="00A53E4A" w:rsidRDefault="00BD32BF" w:rsidP="00012771">
                            <w:pPr>
                              <w:jc w:val="right"/>
                              <w:rPr>
                                <w:color w:val="000000" w:themeColor="text1"/>
                              </w:rPr>
                            </w:pPr>
                          </w:p>
                        </w:txbxContent>
                      </v:textbox>
                      <o:callout v:ext="edit" minusy="t"/>
                    </v:shape>
                  </w:pict>
                </mc:Fallback>
              </mc:AlternateContent>
            </w:r>
            <w:r>
              <w:t xml:space="preserve"> </w:t>
            </w:r>
            <w:r>
              <w:rPr>
                <w:noProof/>
              </w:rPr>
              <w:drawing>
                <wp:inline distT="0" distB="0" distL="0" distR="0" wp14:anchorId="66975067" wp14:editId="55F46C10">
                  <wp:extent cx="2750058" cy="2911221"/>
                  <wp:effectExtent l="0" t="0" r="0" b="10160"/>
                  <wp:docPr id="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5">
                            <a:extLst>
                              <a:ext uri="{BEBA8EAE-BF5A-486C-A8C5-ECC9F3942E4B}">
                                <a14:imgProps xmlns:a14="http://schemas.microsoft.com/office/drawing/2010/main">
                                  <a14:imgLayer r:embed="rId34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50058" cy="2911221"/>
                          </a:xfrm>
                          <a:prstGeom prst="rect">
                            <a:avLst/>
                          </a:prstGeom>
                          <a:noFill/>
                          <a:ln>
                            <a:noFill/>
                          </a:ln>
                        </pic:spPr>
                      </pic:pic>
                    </a:graphicData>
                  </a:graphic>
                </wp:inline>
              </w:drawing>
            </w:r>
          </w:p>
          <w:p w14:paraId="1071438F" w14:textId="77777777" w:rsidR="00012771" w:rsidRPr="002F193D" w:rsidRDefault="00012771" w:rsidP="00BD32BF">
            <w:pPr>
              <w:pStyle w:val="Caption"/>
              <w:spacing w:before="240"/>
            </w:pPr>
            <w:r>
              <w:t xml:space="preserve">Fig </w:t>
            </w:r>
            <w:fldSimple w:instr=" SEQ Fig \* ARABIC ">
              <w:r w:rsidR="002A04A5">
                <w:rPr>
                  <w:noProof/>
                </w:rPr>
                <w:t>51</w:t>
              </w:r>
            </w:fldSimple>
            <w:r>
              <w:t>: Coil Holder added</w:t>
            </w:r>
          </w:p>
        </w:tc>
      </w:tr>
    </w:tbl>
    <w:p w14:paraId="0AF0693B" w14:textId="77777777" w:rsidR="00012771" w:rsidRDefault="00012771" w:rsidP="00012771">
      <w:pPr>
        <w:spacing w:after="0"/>
        <w:sectPr w:rsidR="00012771" w:rsidSect="00B43B19">
          <w:pgSz w:w="12240" w:h="15840" w:code="1"/>
          <w:pgMar w:top="2520" w:right="1440" w:bottom="1440" w:left="1440" w:header="720" w:footer="576" w:gutter="0"/>
          <w:cols w:space="720"/>
        </w:sectPr>
      </w:pPr>
    </w:p>
    <w:p w14:paraId="4401B9E0" w14:textId="77777777" w:rsidR="00012771" w:rsidRPr="00716A1E" w:rsidRDefault="00012771" w:rsidP="007008F6">
      <w:pPr>
        <w:pStyle w:val="Heading1"/>
      </w:pPr>
      <w:bookmarkStart w:id="22" w:name="_Toc346722386"/>
      <w:r>
        <w:lastRenderedPageBreak/>
        <w:t>Assembling Magnets – Upper Mass</w:t>
      </w:r>
      <w:bookmarkEnd w:id="22"/>
    </w:p>
    <w:p w14:paraId="11449E1F" w14:textId="77777777" w:rsidR="00012771" w:rsidRDefault="00012771" w:rsidP="00012771">
      <w:pPr>
        <w:pStyle w:val="Heading2"/>
      </w:pPr>
      <w:r>
        <w:t>Documents</w:t>
      </w:r>
    </w:p>
    <w:p w14:paraId="1072B347" w14:textId="77777777" w:rsidR="00012771" w:rsidRDefault="00E10A0A" w:rsidP="00012771">
      <w:pPr>
        <w:rPr>
          <w:rStyle w:val="Hyperlink"/>
          <w:color w:val="auto"/>
          <w:bdr w:val="none" w:sz="0" w:space="0" w:color="auto"/>
        </w:rPr>
      </w:pPr>
      <w:hyperlink r:id="rId347" w:history="1">
        <w:r w:rsidR="00012771" w:rsidRPr="00CF6343">
          <w:rPr>
            <w:rStyle w:val="Hyperlink"/>
            <w:bdr w:val="none" w:sz="0" w:space="0" w:color="auto"/>
          </w:rPr>
          <w:t>M0900034</w:t>
        </w:r>
      </w:hyperlink>
      <w:r w:rsidR="00012771">
        <w:rPr>
          <w:rStyle w:val="Hyperlink"/>
          <w:bdr w:val="none" w:sz="0" w:space="0" w:color="auto"/>
        </w:rPr>
        <w:tab/>
      </w:r>
      <w:r w:rsidR="00012771">
        <w:rPr>
          <w:rStyle w:val="Hyperlink"/>
          <w:color w:val="auto"/>
          <w:bdr w:val="none" w:sz="0" w:space="0" w:color="auto"/>
        </w:rPr>
        <w:t>RODA - Use of Magnets in Suspensions</w:t>
      </w:r>
    </w:p>
    <w:p w14:paraId="1B545E1F" w14:textId="77777777" w:rsidR="00012771" w:rsidRPr="003570FE" w:rsidRDefault="00E10A0A" w:rsidP="00012771">
      <w:hyperlink r:id="rId348" w:history="1">
        <w:r w:rsidR="00012771" w:rsidRPr="00FE2148">
          <w:rPr>
            <w:rStyle w:val="Hyperlink"/>
            <w:bdr w:val="none" w:sz="0" w:space="0" w:color="auto"/>
          </w:rPr>
          <w:t>D1001695</w:t>
        </w:r>
      </w:hyperlink>
      <w:r w:rsidR="00012771">
        <w:rPr>
          <w:rStyle w:val="Hyperlink"/>
          <w:color w:val="auto"/>
          <w:bdr w:val="none" w:sz="0" w:space="0" w:color="auto"/>
        </w:rPr>
        <w:tab/>
        <w:t>Magnet and Flag Assembly, BOSEM</w:t>
      </w:r>
    </w:p>
    <w:p w14:paraId="0EAB8F00"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648"/>
        <w:gridCol w:w="720"/>
        <w:gridCol w:w="1710"/>
        <w:gridCol w:w="6498"/>
      </w:tblGrid>
      <w:tr w:rsidR="00012771" w:rsidRPr="00590666" w14:paraId="6357CCAC" w14:textId="77777777" w:rsidTr="00BD32BF">
        <w:tc>
          <w:tcPr>
            <w:tcW w:w="648" w:type="dxa"/>
            <w:shd w:val="clear" w:color="auto" w:fill="auto"/>
          </w:tcPr>
          <w:p w14:paraId="6699AE44" w14:textId="77777777" w:rsidR="00012771" w:rsidRPr="00590666" w:rsidRDefault="00012771" w:rsidP="00BD32BF">
            <w:pPr>
              <w:keepNext/>
              <w:spacing w:after="0"/>
              <w:jc w:val="center"/>
              <w:rPr>
                <w:rFonts w:eastAsia="MS Mincho"/>
                <w:b/>
              </w:rPr>
            </w:pPr>
            <w:r w:rsidRPr="00590666">
              <w:rPr>
                <w:rFonts w:eastAsia="MS Mincho"/>
                <w:b/>
              </w:rPr>
              <w:t>Qty</w:t>
            </w:r>
          </w:p>
        </w:tc>
        <w:tc>
          <w:tcPr>
            <w:tcW w:w="720" w:type="dxa"/>
            <w:shd w:val="clear" w:color="auto" w:fill="auto"/>
          </w:tcPr>
          <w:p w14:paraId="30BF5A8B" w14:textId="77777777" w:rsidR="00012771" w:rsidRPr="00590666" w:rsidRDefault="00012771" w:rsidP="00BD32BF">
            <w:pPr>
              <w:keepNext/>
              <w:spacing w:after="0"/>
              <w:rPr>
                <w:rFonts w:eastAsia="MS Mincho"/>
                <w:b/>
              </w:rPr>
            </w:pPr>
            <w:r w:rsidRPr="00590666">
              <w:rPr>
                <w:rFonts w:eastAsia="MS Mincho"/>
                <w:b/>
              </w:rPr>
              <w:t>U</w:t>
            </w:r>
          </w:p>
        </w:tc>
        <w:tc>
          <w:tcPr>
            <w:tcW w:w="1710" w:type="dxa"/>
            <w:shd w:val="clear" w:color="auto" w:fill="auto"/>
          </w:tcPr>
          <w:p w14:paraId="3801594B" w14:textId="77777777" w:rsidR="00012771" w:rsidRPr="00590666" w:rsidRDefault="00012771" w:rsidP="00BD32BF">
            <w:pPr>
              <w:keepNext/>
              <w:spacing w:after="0"/>
              <w:rPr>
                <w:rFonts w:eastAsia="MS Mincho"/>
                <w:b/>
              </w:rPr>
            </w:pPr>
            <w:r w:rsidRPr="00590666">
              <w:rPr>
                <w:rFonts w:eastAsia="MS Mincho"/>
                <w:b/>
              </w:rPr>
              <w:t>ID</w:t>
            </w:r>
          </w:p>
        </w:tc>
        <w:tc>
          <w:tcPr>
            <w:tcW w:w="6498" w:type="dxa"/>
            <w:shd w:val="clear" w:color="auto" w:fill="auto"/>
          </w:tcPr>
          <w:p w14:paraId="26CB6113" w14:textId="77777777" w:rsidR="00012771" w:rsidRPr="00590666" w:rsidRDefault="00012771" w:rsidP="00BD32BF">
            <w:pPr>
              <w:keepNext/>
              <w:spacing w:after="0"/>
              <w:rPr>
                <w:rFonts w:eastAsia="MS Mincho"/>
                <w:b/>
              </w:rPr>
            </w:pPr>
            <w:r w:rsidRPr="00590666">
              <w:rPr>
                <w:rFonts w:eastAsia="MS Mincho"/>
                <w:b/>
              </w:rPr>
              <w:t>Desc</w:t>
            </w:r>
            <w:r>
              <w:rPr>
                <w:rFonts w:eastAsia="MS Mincho"/>
                <w:b/>
              </w:rPr>
              <w:t>ription</w:t>
            </w:r>
          </w:p>
        </w:tc>
      </w:tr>
      <w:tr w:rsidR="00012771" w:rsidRPr="00DE0B5C" w14:paraId="40061FC4" w14:textId="77777777" w:rsidTr="00BD32BF">
        <w:tc>
          <w:tcPr>
            <w:tcW w:w="648" w:type="dxa"/>
            <w:shd w:val="clear" w:color="auto" w:fill="auto"/>
          </w:tcPr>
          <w:p w14:paraId="3A53DA38" w14:textId="77777777" w:rsidR="00012771" w:rsidRDefault="00012771" w:rsidP="00BD32BF">
            <w:pPr>
              <w:spacing w:after="0"/>
              <w:jc w:val="center"/>
              <w:rPr>
                <w:rFonts w:eastAsia="MS Mincho"/>
              </w:rPr>
            </w:pPr>
            <w:r>
              <w:rPr>
                <w:rFonts w:eastAsia="MS Mincho"/>
              </w:rPr>
              <w:t>9</w:t>
            </w:r>
          </w:p>
        </w:tc>
        <w:tc>
          <w:tcPr>
            <w:tcW w:w="720" w:type="dxa"/>
            <w:shd w:val="clear" w:color="auto" w:fill="auto"/>
          </w:tcPr>
          <w:p w14:paraId="3DE77A39" w14:textId="77777777" w:rsidR="00012771" w:rsidRDefault="00012771" w:rsidP="00BD32BF">
            <w:pPr>
              <w:spacing w:after="0"/>
              <w:rPr>
                <w:rFonts w:eastAsia="MS Mincho"/>
              </w:rPr>
            </w:pPr>
            <w:r>
              <w:rPr>
                <w:rFonts w:eastAsia="MS Mincho"/>
              </w:rPr>
              <w:t>Ea</w:t>
            </w:r>
          </w:p>
        </w:tc>
        <w:tc>
          <w:tcPr>
            <w:tcW w:w="1710" w:type="dxa"/>
            <w:shd w:val="clear" w:color="auto" w:fill="auto"/>
          </w:tcPr>
          <w:p w14:paraId="7448BB6A" w14:textId="77777777" w:rsidR="00012771" w:rsidRDefault="00E10A0A" w:rsidP="00BD32BF">
            <w:pPr>
              <w:spacing w:after="0"/>
            </w:pPr>
            <w:hyperlink r:id="rId349" w:history="1">
              <w:r w:rsidR="00012771" w:rsidRPr="003526B3">
                <w:rPr>
                  <w:rStyle w:val="Hyperlink"/>
                </w:rPr>
                <w:t>D1100573</w:t>
              </w:r>
            </w:hyperlink>
          </w:p>
        </w:tc>
        <w:tc>
          <w:tcPr>
            <w:tcW w:w="6498" w:type="dxa"/>
            <w:shd w:val="clear" w:color="auto" w:fill="auto"/>
          </w:tcPr>
          <w:p w14:paraId="254AC221" w14:textId="77777777" w:rsidR="00012771" w:rsidRPr="00F471CC" w:rsidRDefault="00012771" w:rsidP="00BD32BF">
            <w:pPr>
              <w:spacing w:after="0"/>
              <w:rPr>
                <w:rStyle w:val="Hyperlink"/>
                <w:color w:val="auto"/>
              </w:rPr>
            </w:pPr>
            <w:r>
              <w:rPr>
                <w:rStyle w:val="Hyperlink"/>
                <w:color w:val="auto"/>
              </w:rPr>
              <w:t>B</w:t>
            </w:r>
            <w:r w:rsidRPr="00F471CC">
              <w:rPr>
                <w:rStyle w:val="Hyperlink"/>
                <w:color w:val="auto"/>
              </w:rPr>
              <w:t>OSEM Flat Magnet Flag</w:t>
            </w:r>
          </w:p>
        </w:tc>
      </w:tr>
      <w:tr w:rsidR="00012771" w:rsidRPr="00DE0B5C" w14:paraId="5D9D85DF" w14:textId="77777777" w:rsidTr="00BD32BF">
        <w:tc>
          <w:tcPr>
            <w:tcW w:w="648" w:type="dxa"/>
            <w:shd w:val="clear" w:color="auto" w:fill="auto"/>
          </w:tcPr>
          <w:p w14:paraId="45FD6963" w14:textId="77777777" w:rsidR="00012771" w:rsidRDefault="00012771" w:rsidP="00BD32BF">
            <w:pPr>
              <w:spacing w:after="0"/>
              <w:jc w:val="center"/>
              <w:rPr>
                <w:rFonts w:eastAsia="MS Mincho"/>
              </w:rPr>
            </w:pPr>
            <w:r>
              <w:rPr>
                <w:rFonts w:eastAsia="MS Mincho"/>
              </w:rPr>
              <w:t>9</w:t>
            </w:r>
          </w:p>
        </w:tc>
        <w:tc>
          <w:tcPr>
            <w:tcW w:w="720" w:type="dxa"/>
            <w:shd w:val="clear" w:color="auto" w:fill="auto"/>
          </w:tcPr>
          <w:p w14:paraId="25C0C3DF" w14:textId="77777777" w:rsidR="00012771" w:rsidRDefault="00012771" w:rsidP="00BD32BF">
            <w:pPr>
              <w:spacing w:after="0"/>
              <w:rPr>
                <w:rFonts w:eastAsia="MS Mincho"/>
              </w:rPr>
            </w:pPr>
            <w:r>
              <w:rPr>
                <w:rFonts w:eastAsia="MS Mincho"/>
              </w:rPr>
              <w:t>Ea</w:t>
            </w:r>
          </w:p>
        </w:tc>
        <w:tc>
          <w:tcPr>
            <w:tcW w:w="1710" w:type="dxa"/>
            <w:shd w:val="clear" w:color="auto" w:fill="auto"/>
          </w:tcPr>
          <w:p w14:paraId="6F2711BC" w14:textId="77777777" w:rsidR="00012771" w:rsidRDefault="00E10A0A" w:rsidP="00BD32BF">
            <w:pPr>
              <w:spacing w:after="0"/>
            </w:pPr>
            <w:hyperlink r:id="rId350" w:history="1">
              <w:r w:rsidR="00012771" w:rsidRPr="003526B3">
                <w:rPr>
                  <w:rStyle w:val="Hyperlink"/>
                </w:rPr>
                <w:t>D1100574</w:t>
              </w:r>
            </w:hyperlink>
          </w:p>
        </w:tc>
        <w:tc>
          <w:tcPr>
            <w:tcW w:w="6498" w:type="dxa"/>
            <w:shd w:val="clear" w:color="auto" w:fill="auto"/>
          </w:tcPr>
          <w:p w14:paraId="48E03D53" w14:textId="77777777" w:rsidR="00012771" w:rsidRPr="00997B26" w:rsidRDefault="00012771" w:rsidP="00BD32BF">
            <w:pPr>
              <w:spacing w:after="0"/>
              <w:rPr>
                <w:rFonts w:eastAsia="MS Mincho"/>
              </w:rPr>
            </w:pPr>
            <w:r>
              <w:rPr>
                <w:rStyle w:val="Hyperlink"/>
                <w:color w:val="auto"/>
              </w:rPr>
              <w:t>B</w:t>
            </w:r>
            <w:r w:rsidRPr="00997B26">
              <w:rPr>
                <w:rStyle w:val="Hyperlink"/>
                <w:color w:val="auto"/>
              </w:rPr>
              <w:t>OSEM Flat Magnet Flag Disk</w:t>
            </w:r>
          </w:p>
        </w:tc>
      </w:tr>
      <w:tr w:rsidR="00012771" w:rsidRPr="00DE0B5C" w14:paraId="02263879" w14:textId="77777777" w:rsidTr="00BD32BF">
        <w:tc>
          <w:tcPr>
            <w:tcW w:w="648" w:type="dxa"/>
            <w:shd w:val="clear" w:color="auto" w:fill="auto"/>
          </w:tcPr>
          <w:p w14:paraId="7F25AB5A" w14:textId="77777777" w:rsidR="00012771" w:rsidRDefault="00012771" w:rsidP="00BD32BF">
            <w:pPr>
              <w:spacing w:after="0"/>
              <w:jc w:val="center"/>
              <w:rPr>
                <w:rFonts w:eastAsia="MS Mincho"/>
              </w:rPr>
            </w:pPr>
            <w:r>
              <w:rPr>
                <w:rFonts w:eastAsia="MS Mincho"/>
              </w:rPr>
              <w:t>9</w:t>
            </w:r>
          </w:p>
        </w:tc>
        <w:tc>
          <w:tcPr>
            <w:tcW w:w="720" w:type="dxa"/>
            <w:shd w:val="clear" w:color="auto" w:fill="auto"/>
          </w:tcPr>
          <w:p w14:paraId="632B98C0" w14:textId="77777777" w:rsidR="00012771" w:rsidRDefault="00012771" w:rsidP="00BD32BF">
            <w:pPr>
              <w:spacing w:after="0"/>
              <w:rPr>
                <w:rFonts w:eastAsia="MS Mincho"/>
              </w:rPr>
            </w:pPr>
            <w:r>
              <w:rPr>
                <w:rFonts w:eastAsia="MS Mincho"/>
              </w:rPr>
              <w:t>Ea</w:t>
            </w:r>
          </w:p>
        </w:tc>
        <w:tc>
          <w:tcPr>
            <w:tcW w:w="1710" w:type="dxa"/>
            <w:shd w:val="clear" w:color="auto" w:fill="auto"/>
          </w:tcPr>
          <w:p w14:paraId="1A8FDDBC" w14:textId="77777777" w:rsidR="00012771" w:rsidRPr="00997B26" w:rsidRDefault="00012771" w:rsidP="00BD32BF">
            <w:pPr>
              <w:spacing w:after="0"/>
            </w:pPr>
            <w:r w:rsidRPr="00997B26">
              <w:rPr>
                <w:rStyle w:val="Hyperlink"/>
                <w:color w:val="auto"/>
              </w:rPr>
              <w:t>NA</w:t>
            </w:r>
          </w:p>
        </w:tc>
        <w:tc>
          <w:tcPr>
            <w:tcW w:w="6498" w:type="dxa"/>
            <w:shd w:val="clear" w:color="auto" w:fill="auto"/>
          </w:tcPr>
          <w:p w14:paraId="1C3A42ED" w14:textId="77777777" w:rsidR="00012771" w:rsidRDefault="00012771" w:rsidP="00BD32BF">
            <w:pPr>
              <w:pStyle w:val="ProcedureBullet"/>
              <w:numPr>
                <w:ilvl w:val="0"/>
                <w:numId w:val="0"/>
              </w:numPr>
              <w:rPr>
                <w:rFonts w:eastAsia="MS Mincho"/>
              </w:rPr>
            </w:pPr>
            <w:r>
              <w:t>Flat Head Socket Screw 4-40 x 0.1875” SSTL</w:t>
            </w:r>
          </w:p>
        </w:tc>
      </w:tr>
      <w:tr w:rsidR="00012771" w:rsidRPr="00DE0B5C" w14:paraId="2F3AD5EC" w14:textId="77777777" w:rsidTr="00BD32BF">
        <w:tc>
          <w:tcPr>
            <w:tcW w:w="648" w:type="dxa"/>
            <w:shd w:val="clear" w:color="auto" w:fill="auto"/>
          </w:tcPr>
          <w:p w14:paraId="0F511A2E" w14:textId="77777777" w:rsidR="00012771" w:rsidRPr="005E5E0C" w:rsidRDefault="00012771" w:rsidP="00BD32BF">
            <w:pPr>
              <w:spacing w:after="0"/>
              <w:jc w:val="center"/>
              <w:rPr>
                <w:rFonts w:eastAsia="MS Mincho"/>
              </w:rPr>
            </w:pPr>
            <w:r>
              <w:rPr>
                <w:rFonts w:eastAsia="MS Mincho"/>
              </w:rPr>
              <w:t>9</w:t>
            </w:r>
          </w:p>
        </w:tc>
        <w:tc>
          <w:tcPr>
            <w:tcW w:w="720" w:type="dxa"/>
            <w:shd w:val="clear" w:color="auto" w:fill="auto"/>
          </w:tcPr>
          <w:p w14:paraId="35660E3C" w14:textId="77777777" w:rsidR="00012771" w:rsidRPr="005E5E0C" w:rsidRDefault="00012771" w:rsidP="00BD32BF">
            <w:pPr>
              <w:spacing w:after="0"/>
              <w:rPr>
                <w:rFonts w:eastAsia="MS Mincho"/>
              </w:rPr>
            </w:pPr>
            <w:r>
              <w:rPr>
                <w:rFonts w:eastAsia="MS Mincho"/>
              </w:rPr>
              <w:t>Ea</w:t>
            </w:r>
          </w:p>
        </w:tc>
        <w:tc>
          <w:tcPr>
            <w:tcW w:w="1710" w:type="dxa"/>
            <w:shd w:val="clear" w:color="auto" w:fill="auto"/>
          </w:tcPr>
          <w:p w14:paraId="273CF521" w14:textId="77777777" w:rsidR="00012771" w:rsidRPr="005E5E0C" w:rsidRDefault="00012771" w:rsidP="00BD32BF">
            <w:pPr>
              <w:spacing w:after="0"/>
              <w:rPr>
                <w:rFonts w:eastAsia="MS Mincho"/>
              </w:rPr>
            </w:pPr>
            <w:r>
              <w:rPr>
                <w:rFonts w:eastAsia="MS Mincho"/>
              </w:rPr>
              <w:t>DCNI 01888N</w:t>
            </w:r>
          </w:p>
        </w:tc>
        <w:tc>
          <w:tcPr>
            <w:tcW w:w="6498" w:type="dxa"/>
            <w:shd w:val="clear" w:color="auto" w:fill="auto"/>
          </w:tcPr>
          <w:p w14:paraId="6894CAF4" w14:textId="77777777" w:rsidR="00012771" w:rsidRPr="005E5E0C" w:rsidRDefault="00012771" w:rsidP="00BD32BF">
            <w:pPr>
              <w:spacing w:after="0"/>
              <w:rPr>
                <w:rFonts w:eastAsia="MS Mincho"/>
              </w:rPr>
            </w:pPr>
            <w:r>
              <w:rPr>
                <w:rFonts w:eastAsia="MS Mincho"/>
              </w:rPr>
              <w:t>Sintered NdFeB Magnet, Ni Plated, 10mm x 5mm</w:t>
            </w:r>
          </w:p>
        </w:tc>
      </w:tr>
      <w:tr w:rsidR="00012771" w:rsidRPr="00DE0B5C" w14:paraId="0C2AEEFB" w14:textId="77777777" w:rsidTr="00BD32BF">
        <w:tc>
          <w:tcPr>
            <w:tcW w:w="648" w:type="dxa"/>
            <w:shd w:val="clear" w:color="auto" w:fill="auto"/>
          </w:tcPr>
          <w:p w14:paraId="7F2D8C0F" w14:textId="77777777" w:rsidR="00012771" w:rsidRPr="005E5E0C" w:rsidRDefault="00012771" w:rsidP="00BD32BF">
            <w:pPr>
              <w:spacing w:after="0"/>
              <w:jc w:val="center"/>
              <w:rPr>
                <w:rFonts w:eastAsia="MS Mincho"/>
              </w:rPr>
            </w:pPr>
            <w:r>
              <w:rPr>
                <w:rFonts w:eastAsia="MS Mincho"/>
              </w:rPr>
              <w:t>9</w:t>
            </w:r>
          </w:p>
        </w:tc>
        <w:tc>
          <w:tcPr>
            <w:tcW w:w="720" w:type="dxa"/>
            <w:shd w:val="clear" w:color="auto" w:fill="auto"/>
          </w:tcPr>
          <w:p w14:paraId="116306AD" w14:textId="77777777" w:rsidR="00012771" w:rsidRPr="005E5E0C" w:rsidRDefault="00012771" w:rsidP="00BD32BF">
            <w:pPr>
              <w:spacing w:after="0"/>
              <w:rPr>
                <w:rFonts w:eastAsia="MS Mincho"/>
              </w:rPr>
            </w:pPr>
            <w:r>
              <w:rPr>
                <w:rFonts w:eastAsia="MS Mincho"/>
              </w:rPr>
              <w:t>Ea</w:t>
            </w:r>
          </w:p>
        </w:tc>
        <w:tc>
          <w:tcPr>
            <w:tcW w:w="1710" w:type="dxa"/>
            <w:shd w:val="clear" w:color="auto" w:fill="auto"/>
          </w:tcPr>
          <w:p w14:paraId="1F03CBA1" w14:textId="77777777" w:rsidR="00012771" w:rsidRPr="005E5E0C" w:rsidRDefault="00E10A0A" w:rsidP="00BD32BF">
            <w:pPr>
              <w:spacing w:after="0"/>
              <w:rPr>
                <w:rFonts w:eastAsia="MS Mincho"/>
              </w:rPr>
            </w:pPr>
            <w:hyperlink r:id="rId351" w:history="1">
              <w:r w:rsidR="00012771" w:rsidRPr="008B3149">
                <w:rPr>
                  <w:rStyle w:val="Hyperlink"/>
                  <w:rFonts w:eastAsia="MS Mincho"/>
                </w:rPr>
                <w:t>D1001534</w:t>
              </w:r>
            </w:hyperlink>
          </w:p>
        </w:tc>
        <w:tc>
          <w:tcPr>
            <w:tcW w:w="6498" w:type="dxa"/>
            <w:shd w:val="clear" w:color="auto" w:fill="auto"/>
          </w:tcPr>
          <w:p w14:paraId="6FA79C7A" w14:textId="77777777" w:rsidR="00012771" w:rsidRPr="005E5E0C" w:rsidRDefault="00012771" w:rsidP="00BD32BF">
            <w:pPr>
              <w:spacing w:after="0"/>
              <w:rPr>
                <w:rFonts w:eastAsia="MS Mincho"/>
              </w:rPr>
            </w:pPr>
            <w:r>
              <w:rPr>
                <w:rFonts w:eastAsia="MS Mincho"/>
              </w:rPr>
              <w:t>BOSEM Magnetic Plug</w:t>
            </w:r>
          </w:p>
        </w:tc>
      </w:tr>
      <w:tr w:rsidR="00012771" w:rsidRPr="00DE0B5C" w14:paraId="7ED83D59" w14:textId="77777777" w:rsidTr="00BD32BF">
        <w:tc>
          <w:tcPr>
            <w:tcW w:w="648" w:type="dxa"/>
            <w:shd w:val="clear" w:color="auto" w:fill="auto"/>
          </w:tcPr>
          <w:p w14:paraId="661ED3FF" w14:textId="77777777" w:rsidR="00012771" w:rsidRPr="005E5E0C" w:rsidRDefault="00012771" w:rsidP="00BD32BF">
            <w:pPr>
              <w:spacing w:after="0"/>
              <w:jc w:val="center"/>
              <w:rPr>
                <w:rFonts w:eastAsia="MS Mincho"/>
              </w:rPr>
            </w:pPr>
            <w:r>
              <w:rPr>
                <w:rFonts w:eastAsia="MS Mincho"/>
              </w:rPr>
              <w:t>9</w:t>
            </w:r>
          </w:p>
        </w:tc>
        <w:tc>
          <w:tcPr>
            <w:tcW w:w="720" w:type="dxa"/>
            <w:shd w:val="clear" w:color="auto" w:fill="auto"/>
          </w:tcPr>
          <w:p w14:paraId="47B7BC0C" w14:textId="77777777" w:rsidR="00012771" w:rsidRPr="005E5E0C" w:rsidRDefault="00012771" w:rsidP="00BD32BF">
            <w:pPr>
              <w:spacing w:after="0"/>
              <w:rPr>
                <w:rFonts w:eastAsia="MS Mincho"/>
              </w:rPr>
            </w:pPr>
            <w:r>
              <w:rPr>
                <w:rFonts w:eastAsia="MS Mincho"/>
              </w:rPr>
              <w:t>Ea</w:t>
            </w:r>
          </w:p>
        </w:tc>
        <w:tc>
          <w:tcPr>
            <w:tcW w:w="1710" w:type="dxa"/>
            <w:shd w:val="clear" w:color="auto" w:fill="auto"/>
          </w:tcPr>
          <w:p w14:paraId="6EB5ED1A" w14:textId="77777777" w:rsidR="00012771" w:rsidRPr="005E5E0C" w:rsidRDefault="00E10A0A" w:rsidP="00BD32BF">
            <w:pPr>
              <w:spacing w:after="0"/>
              <w:rPr>
                <w:rFonts w:eastAsia="MS Mincho"/>
              </w:rPr>
            </w:pPr>
            <w:hyperlink r:id="rId352" w:history="1">
              <w:r w:rsidR="00012771" w:rsidRPr="00AE4D9A">
                <w:rPr>
                  <w:rStyle w:val="Hyperlink"/>
                </w:rPr>
                <w:t>D1001697</w:t>
              </w:r>
            </w:hyperlink>
          </w:p>
        </w:tc>
        <w:tc>
          <w:tcPr>
            <w:tcW w:w="6498" w:type="dxa"/>
            <w:shd w:val="clear" w:color="auto" w:fill="auto"/>
          </w:tcPr>
          <w:p w14:paraId="5455E8FE" w14:textId="77777777" w:rsidR="00012771" w:rsidRPr="005E5E0C" w:rsidRDefault="00012771" w:rsidP="00BD32BF">
            <w:pPr>
              <w:spacing w:after="0"/>
              <w:rPr>
                <w:rFonts w:eastAsia="MS Mincho"/>
              </w:rPr>
            </w:pPr>
            <w:r>
              <w:rPr>
                <w:rStyle w:val="Hyperlink"/>
                <w:color w:val="auto"/>
              </w:rPr>
              <w:t>HLTS B</w:t>
            </w:r>
            <w:r w:rsidRPr="00797D69">
              <w:rPr>
                <w:rStyle w:val="Hyperlink"/>
                <w:color w:val="auto"/>
              </w:rPr>
              <w:t xml:space="preserve">OSEM Magnet </w:t>
            </w:r>
            <w:r>
              <w:rPr>
                <w:rStyle w:val="Hyperlink"/>
                <w:color w:val="auto"/>
              </w:rPr>
              <w:t>Retainer</w:t>
            </w:r>
          </w:p>
        </w:tc>
      </w:tr>
    </w:tbl>
    <w:p w14:paraId="48B680CF" w14:textId="77777777" w:rsidR="00012771" w:rsidRDefault="00012771" w:rsidP="00012771">
      <w:pPr>
        <w:pStyle w:val="Heading2"/>
      </w:pPr>
      <w:r>
        <w:t>Procedure – Assembly</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886"/>
        <w:gridCol w:w="4679"/>
      </w:tblGrid>
      <w:tr w:rsidR="00012771" w14:paraId="5F8D597D" w14:textId="77777777" w:rsidTr="00BD32BF">
        <w:tc>
          <w:tcPr>
            <w:tcW w:w="2554" w:type="pct"/>
            <w:vAlign w:val="center"/>
          </w:tcPr>
          <w:p w14:paraId="1C785A3F" w14:textId="77777777" w:rsidR="00012771" w:rsidRDefault="00012771" w:rsidP="00012771">
            <w:pPr>
              <w:pStyle w:val="ProcedureStep"/>
              <w:numPr>
                <w:ilvl w:val="0"/>
                <w:numId w:val="22"/>
              </w:numPr>
            </w:pPr>
            <w:r>
              <w:t xml:space="preserve">Assemble 9 </w:t>
            </w:r>
            <w:hyperlink r:id="rId353" w:history="1">
              <w:r w:rsidRPr="00C943C8">
                <w:rPr>
                  <w:rStyle w:val="Hyperlink"/>
                  <w:bdr w:val="none" w:sz="0" w:space="0" w:color="auto"/>
                </w:rPr>
                <w:t>D1001695</w:t>
              </w:r>
            </w:hyperlink>
            <w:r>
              <w:t xml:space="preserve"> B</w:t>
            </w:r>
            <w:r w:rsidRPr="00415766">
              <w:t>OSEM Magnet / Flag Assemblies, each with (shown left-to-right):</w:t>
            </w:r>
          </w:p>
          <w:p w14:paraId="502ADC95" w14:textId="77777777" w:rsidR="00012771" w:rsidRPr="003255A4" w:rsidRDefault="00E10A0A" w:rsidP="00BD32BF">
            <w:pPr>
              <w:pStyle w:val="ProcedureBullet"/>
              <w:rPr>
                <w:rStyle w:val="Hyperlink"/>
                <w:color w:val="auto"/>
              </w:rPr>
            </w:pPr>
            <w:hyperlink r:id="rId354" w:history="1">
              <w:r w:rsidR="00012771" w:rsidRPr="003526B3">
                <w:rPr>
                  <w:rStyle w:val="Hyperlink"/>
                </w:rPr>
                <w:t>D1100573</w:t>
              </w:r>
            </w:hyperlink>
            <w:r w:rsidR="00012771">
              <w:rPr>
                <w:rStyle w:val="Hyperlink"/>
              </w:rPr>
              <w:t xml:space="preserve"> </w:t>
            </w:r>
            <w:r w:rsidR="00012771">
              <w:rPr>
                <w:rStyle w:val="Hyperlink"/>
                <w:color w:val="auto"/>
              </w:rPr>
              <w:t>B</w:t>
            </w:r>
            <w:r w:rsidR="00012771" w:rsidRPr="003255A4">
              <w:rPr>
                <w:rStyle w:val="Hyperlink"/>
                <w:color w:val="auto"/>
              </w:rPr>
              <w:t>OSEM Flat Magnet</w:t>
            </w:r>
            <w:r w:rsidR="00012771">
              <w:rPr>
                <w:rStyle w:val="Hyperlink"/>
              </w:rPr>
              <w:t xml:space="preserve"> </w:t>
            </w:r>
            <w:r w:rsidR="00012771" w:rsidRPr="007E5B60">
              <w:rPr>
                <w:rStyle w:val="Hyperlink"/>
                <w:color w:val="FF0000"/>
              </w:rPr>
              <w:t>Flag</w:t>
            </w:r>
          </w:p>
          <w:p w14:paraId="175D14BA" w14:textId="77777777" w:rsidR="00012771" w:rsidRPr="003255A4" w:rsidRDefault="00E10A0A" w:rsidP="00BD32BF">
            <w:pPr>
              <w:pStyle w:val="ProcedureBullet"/>
              <w:rPr>
                <w:rStyle w:val="Hyperlink"/>
                <w:color w:val="auto"/>
              </w:rPr>
            </w:pPr>
            <w:hyperlink r:id="rId355" w:history="1">
              <w:r w:rsidR="00012771" w:rsidRPr="003526B3">
                <w:rPr>
                  <w:rStyle w:val="Hyperlink"/>
                </w:rPr>
                <w:t>D1100574</w:t>
              </w:r>
            </w:hyperlink>
            <w:r w:rsidR="00012771">
              <w:rPr>
                <w:rStyle w:val="Hyperlink"/>
              </w:rPr>
              <w:t xml:space="preserve"> </w:t>
            </w:r>
            <w:r w:rsidR="00012771">
              <w:rPr>
                <w:rStyle w:val="Hyperlink"/>
                <w:color w:val="auto"/>
              </w:rPr>
              <w:t>B</w:t>
            </w:r>
            <w:r w:rsidR="00012771" w:rsidRPr="003255A4">
              <w:rPr>
                <w:rStyle w:val="Hyperlink"/>
                <w:color w:val="auto"/>
              </w:rPr>
              <w:t>OSEM Flat Magnet Flag</w:t>
            </w:r>
            <w:r w:rsidR="00012771">
              <w:rPr>
                <w:rStyle w:val="Hyperlink"/>
              </w:rPr>
              <w:t xml:space="preserve"> </w:t>
            </w:r>
            <w:r w:rsidR="00012771" w:rsidRPr="007E5B60">
              <w:rPr>
                <w:rStyle w:val="Hyperlink"/>
                <w:color w:val="FF0000"/>
              </w:rPr>
              <w:t>Disk</w:t>
            </w:r>
          </w:p>
          <w:p w14:paraId="68F0D9D1" w14:textId="77777777" w:rsidR="00012771" w:rsidRDefault="00012771" w:rsidP="00BD32BF">
            <w:pPr>
              <w:pStyle w:val="ProcedureBullet"/>
            </w:pPr>
            <w:r>
              <w:t>Flat Head Socket Screw</w:t>
            </w:r>
          </w:p>
          <w:p w14:paraId="7AE1143E" w14:textId="77777777" w:rsidR="00012771" w:rsidRPr="003255A4" w:rsidRDefault="00012771" w:rsidP="00BD32BF">
            <w:pPr>
              <w:pStyle w:val="ProcedureBullet"/>
              <w:numPr>
                <w:ilvl w:val="0"/>
                <w:numId w:val="0"/>
              </w:numPr>
              <w:ind w:left="720"/>
              <w:rPr>
                <w:rStyle w:val="Hyperlink"/>
                <w:color w:val="auto"/>
                <w:bdr w:val="none" w:sz="0" w:space="0" w:color="auto"/>
              </w:rPr>
            </w:pPr>
            <w:r>
              <w:t>4-40 x 0.1875” SSTL</w:t>
            </w:r>
          </w:p>
          <w:p w14:paraId="27D28F41" w14:textId="77777777" w:rsidR="00012771" w:rsidRPr="00797D69" w:rsidRDefault="00012771" w:rsidP="00BD32BF">
            <w:pPr>
              <w:pStyle w:val="ProcedureBullet"/>
              <w:rPr>
                <w:rStyle w:val="Hyperlink"/>
                <w:color w:val="auto"/>
              </w:rPr>
            </w:pPr>
            <w:r w:rsidRPr="00797D69">
              <w:rPr>
                <w:rStyle w:val="Hyperlink"/>
                <w:color w:val="FF0000"/>
              </w:rPr>
              <w:t>Magnet</w:t>
            </w:r>
            <w:r>
              <w:rPr>
                <w:rStyle w:val="Hyperlink"/>
              </w:rPr>
              <w:t xml:space="preserve"> </w:t>
            </w:r>
            <w:r>
              <w:rPr>
                <w:rStyle w:val="Hyperlink"/>
                <w:color w:val="auto"/>
              </w:rPr>
              <w:t>D394394N35UHP</w:t>
            </w:r>
            <w:r w:rsidRPr="00797D69">
              <w:rPr>
                <w:rStyle w:val="Hyperlink"/>
                <w:color w:val="auto"/>
              </w:rPr>
              <w:t xml:space="preserve"> Sintered NdFeB Ni-Plated </w:t>
            </w:r>
            <w:r>
              <w:rPr>
                <w:rStyle w:val="Hyperlink"/>
                <w:color w:val="auto"/>
              </w:rPr>
              <w:t>10 mm x 10</w:t>
            </w:r>
            <w:r w:rsidRPr="00797D69">
              <w:rPr>
                <w:rStyle w:val="Hyperlink"/>
                <w:color w:val="auto"/>
              </w:rPr>
              <w:t xml:space="preserve"> mm</w:t>
            </w:r>
          </w:p>
          <w:p w14:paraId="53CE6656" w14:textId="77777777" w:rsidR="00012771" w:rsidRPr="00797D69" w:rsidRDefault="00E10A0A" w:rsidP="00BD32BF">
            <w:pPr>
              <w:pStyle w:val="ProcedureBullet"/>
              <w:rPr>
                <w:rStyle w:val="Hyperlink"/>
                <w:color w:val="auto"/>
              </w:rPr>
            </w:pPr>
            <w:hyperlink r:id="rId356" w:history="1">
              <w:r w:rsidR="00012771" w:rsidRPr="008B3149">
                <w:rPr>
                  <w:rStyle w:val="Hyperlink"/>
                  <w:rFonts w:eastAsia="MS Mincho"/>
                </w:rPr>
                <w:t>D1001534</w:t>
              </w:r>
            </w:hyperlink>
            <w:r w:rsidR="00012771">
              <w:rPr>
                <w:rStyle w:val="Hyperlink"/>
              </w:rPr>
              <w:t xml:space="preserve"> </w:t>
            </w:r>
            <w:r w:rsidR="00012771">
              <w:rPr>
                <w:rStyle w:val="Hyperlink"/>
                <w:color w:val="auto"/>
              </w:rPr>
              <w:t>B</w:t>
            </w:r>
            <w:r w:rsidR="00012771" w:rsidRPr="00797D69">
              <w:rPr>
                <w:rStyle w:val="Hyperlink"/>
                <w:color w:val="auto"/>
              </w:rPr>
              <w:t>OSEM Magnetic</w:t>
            </w:r>
            <w:r w:rsidR="00012771">
              <w:rPr>
                <w:rStyle w:val="Hyperlink"/>
              </w:rPr>
              <w:t xml:space="preserve"> </w:t>
            </w:r>
            <w:r w:rsidR="00012771" w:rsidRPr="007E5B60">
              <w:rPr>
                <w:rStyle w:val="Hyperlink"/>
                <w:color w:val="FF0000"/>
              </w:rPr>
              <w:t>Plug</w:t>
            </w:r>
          </w:p>
          <w:p w14:paraId="3038D426" w14:textId="77777777" w:rsidR="00012771" w:rsidRPr="00797D69" w:rsidRDefault="00E10A0A" w:rsidP="00BD32BF">
            <w:pPr>
              <w:pStyle w:val="ProcedureBullet"/>
            </w:pPr>
            <w:hyperlink r:id="rId357" w:history="1">
              <w:r w:rsidR="00012771" w:rsidRPr="00AE4D9A">
                <w:rPr>
                  <w:rStyle w:val="Hyperlink"/>
                </w:rPr>
                <w:t>D1001697</w:t>
              </w:r>
            </w:hyperlink>
            <w:r w:rsidR="00012771">
              <w:rPr>
                <w:rStyle w:val="Hyperlink"/>
                <w:color w:val="auto"/>
              </w:rPr>
              <w:t xml:space="preserve"> HLTS B</w:t>
            </w:r>
            <w:r w:rsidR="00012771" w:rsidRPr="00797D69">
              <w:rPr>
                <w:rStyle w:val="Hyperlink"/>
                <w:color w:val="auto"/>
              </w:rPr>
              <w:t xml:space="preserve">OSEM Magnet </w:t>
            </w:r>
            <w:r w:rsidR="00012771">
              <w:rPr>
                <w:rStyle w:val="Hyperlink"/>
                <w:color w:val="auto"/>
              </w:rPr>
              <w:t>Retainer</w:t>
            </w:r>
          </w:p>
        </w:tc>
        <w:tc>
          <w:tcPr>
            <w:tcW w:w="2446" w:type="pct"/>
            <w:vAlign w:val="center"/>
          </w:tcPr>
          <w:p w14:paraId="0F2F86A8" w14:textId="77777777" w:rsidR="00012771" w:rsidRDefault="00012771" w:rsidP="00BD32BF">
            <w:pPr>
              <w:keepNext/>
              <w:spacing w:after="0"/>
              <w:jc w:val="center"/>
            </w:pPr>
            <w:r w:rsidRPr="00065511">
              <w:rPr>
                <w:noProof/>
              </w:rPr>
              <mc:AlternateContent>
                <mc:Choice Requires="wps">
                  <w:drawing>
                    <wp:anchor distT="0" distB="0" distL="114300" distR="114300" simplePos="0" relativeHeight="253893632" behindDoc="0" locked="0" layoutInCell="1" allowOverlap="1" wp14:anchorId="1CE28A31" wp14:editId="39DC2E40">
                      <wp:simplePos x="0" y="0"/>
                      <wp:positionH relativeFrom="column">
                        <wp:posOffset>920750</wp:posOffset>
                      </wp:positionH>
                      <wp:positionV relativeFrom="paragraph">
                        <wp:posOffset>58420</wp:posOffset>
                      </wp:positionV>
                      <wp:extent cx="1220470" cy="165100"/>
                      <wp:effectExtent l="0" t="0" r="227330" b="114300"/>
                      <wp:wrapNone/>
                      <wp:docPr id="486" name="Line Callout 2 (No Border) 486"/>
                      <wp:cNvGraphicFramePr/>
                      <a:graphic xmlns:a="http://schemas.openxmlformats.org/drawingml/2006/main">
                        <a:graphicData uri="http://schemas.microsoft.com/office/word/2010/wordprocessingShape">
                          <wps:wsp>
                            <wps:cNvSpPr/>
                            <wps:spPr>
                              <a:xfrm flipH="1">
                                <a:off x="0" y="0"/>
                                <a:ext cx="1220470" cy="165100"/>
                              </a:xfrm>
                              <a:prstGeom prst="callout2">
                                <a:avLst>
                                  <a:gd name="adj1" fmla="val 49519"/>
                                  <a:gd name="adj2" fmla="val -1622"/>
                                  <a:gd name="adj3" fmla="val 49042"/>
                                  <a:gd name="adj4" fmla="val -7185"/>
                                  <a:gd name="adj5" fmla="val 99626"/>
                                  <a:gd name="adj6" fmla="val -1329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4FC1F2D" w14:textId="77777777" w:rsidR="00BD32BF" w:rsidRDefault="00BD32BF" w:rsidP="00012771">
                                  <w:pPr>
                                    <w:spacing w:after="0"/>
                                    <w:jc w:val="right"/>
                                    <w:rPr>
                                      <w:color w:val="000000" w:themeColor="text1"/>
                                    </w:rPr>
                                  </w:pPr>
                                  <w:r>
                                    <w:rPr>
                                      <w:color w:val="000000" w:themeColor="text1"/>
                                    </w:rPr>
                                    <w:t xml:space="preserve">Magnet Retainer </w:t>
                                  </w:r>
                                </w:p>
                                <w:p w14:paraId="1744EAA0" w14:textId="77777777" w:rsidR="00BD32BF" w:rsidRDefault="00BD32BF" w:rsidP="00012771">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486" o:spid="_x0000_s1117" type="#_x0000_t42" style="position:absolute;left:0;text-align:left;margin-left:72.5pt;margin-top:4.6pt;width:96.1pt;height:13pt;flip:x;z-index:25389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" adj="-2871,21519,-1552,10593,-350,10696" filled="f" strokecolor="#00e800">
                      <v:shadow on="t" color="black" opacity="22937f" origin=",.5" offset="0,.63889mm"/>
                      <v:textbox inset="0,0,0,0">
                        <w:txbxContent>
                          <w:p w14:paraId="44FC1F2D" w14:textId="77777777" w:rsidR="00BD32BF" w:rsidRDefault="00BD32BF" w:rsidP="00012771">
                            <w:pPr>
                              <w:spacing w:after="0"/>
                              <w:jc w:val="right"/>
                              <w:rPr>
                                <w:color w:val="000000" w:themeColor="text1"/>
                              </w:rPr>
                            </w:pPr>
                            <w:r>
                              <w:rPr>
                                <w:color w:val="000000" w:themeColor="text1"/>
                              </w:rPr>
                              <w:t xml:space="preserve">Magnet Retainer </w:t>
                            </w:r>
                          </w:p>
                          <w:p w14:paraId="1744EAA0" w14:textId="77777777" w:rsidR="00BD32BF" w:rsidRDefault="00BD32BF" w:rsidP="00012771">
                            <w:pPr>
                              <w:jc w:val="right"/>
                            </w:pPr>
                          </w:p>
                        </w:txbxContent>
                      </v:textbox>
                      <o:callout v:ext="edit" minusy="t"/>
                    </v:shape>
                  </w:pict>
                </mc:Fallback>
              </mc:AlternateContent>
            </w:r>
          </w:p>
          <w:p w14:paraId="2D4D8E22" w14:textId="77777777" w:rsidR="00012771" w:rsidRDefault="00012771" w:rsidP="00BD32BF">
            <w:pPr>
              <w:keepNext/>
              <w:spacing w:after="0"/>
              <w:jc w:val="center"/>
            </w:pPr>
            <w:r w:rsidRPr="00065511">
              <w:rPr>
                <w:noProof/>
              </w:rPr>
              <mc:AlternateContent>
                <mc:Choice Requires="wps">
                  <w:drawing>
                    <wp:anchor distT="0" distB="0" distL="114300" distR="114300" simplePos="0" relativeHeight="253894656" behindDoc="0" locked="0" layoutInCell="1" allowOverlap="1" wp14:anchorId="4EE72CC8" wp14:editId="15ADE534">
                      <wp:simplePos x="0" y="0"/>
                      <wp:positionH relativeFrom="column">
                        <wp:posOffset>1413510</wp:posOffset>
                      </wp:positionH>
                      <wp:positionV relativeFrom="paragraph">
                        <wp:posOffset>158115</wp:posOffset>
                      </wp:positionV>
                      <wp:extent cx="481330" cy="165100"/>
                      <wp:effectExtent l="0" t="0" r="204470" b="88900"/>
                      <wp:wrapNone/>
                      <wp:docPr id="687" name="Line Callout 2 (No Border) 687"/>
                      <wp:cNvGraphicFramePr/>
                      <a:graphic xmlns:a="http://schemas.openxmlformats.org/drawingml/2006/main">
                        <a:graphicData uri="http://schemas.microsoft.com/office/word/2010/wordprocessingShape">
                          <wps:wsp>
                            <wps:cNvSpPr/>
                            <wps:spPr>
                              <a:xfrm flipH="1">
                                <a:off x="0" y="0"/>
                                <a:ext cx="481330" cy="165100"/>
                              </a:xfrm>
                              <a:prstGeom prst="callout2">
                                <a:avLst>
                                  <a:gd name="adj1" fmla="val 49519"/>
                                  <a:gd name="adj2" fmla="val -1622"/>
                                  <a:gd name="adj3" fmla="val 49042"/>
                                  <a:gd name="adj4" fmla="val -16156"/>
                                  <a:gd name="adj5" fmla="val 78088"/>
                                  <a:gd name="adj6" fmla="val -2683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9E9B778" w14:textId="77777777" w:rsidR="00BD32BF" w:rsidRPr="00660418" w:rsidRDefault="00BD32BF" w:rsidP="00012771">
                                  <w:pPr>
                                    <w:spacing w:after="0"/>
                                    <w:jc w:val="right"/>
                                    <w:rPr>
                                      <w:color w:val="000000" w:themeColor="text1"/>
                                    </w:rPr>
                                  </w:pPr>
                                  <w:r w:rsidRPr="00660418">
                                    <w:rPr>
                                      <w:color w:val="000000" w:themeColor="text1"/>
                                    </w:rPr>
                                    <w:t>Plug</w:t>
                                  </w:r>
                                </w:p>
                                <w:p w14:paraId="26304B0A" w14:textId="77777777" w:rsidR="00BD32BF" w:rsidRDefault="00BD32BF" w:rsidP="00012771">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687" o:spid="_x0000_s1118" type="#_x0000_t42" style="position:absolute;left:0;text-align:left;margin-left:111.3pt;margin-top:12.45pt;width:37.9pt;height:13pt;flip:x;z-index:25389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" adj="-5796,16867,-3490,10593,-350,10696" filled="f" strokecolor="#00e800">
                      <v:shadow on="t" color="black" opacity="22937f" origin=",.5" offset="0,.63889mm"/>
                      <v:textbox inset="0,0,0,0">
                        <w:txbxContent>
                          <w:p w14:paraId="49E9B778" w14:textId="77777777" w:rsidR="00BD32BF" w:rsidRPr="00660418" w:rsidRDefault="00BD32BF" w:rsidP="00012771">
                            <w:pPr>
                              <w:spacing w:after="0"/>
                              <w:jc w:val="right"/>
                              <w:rPr>
                                <w:color w:val="000000" w:themeColor="text1"/>
                              </w:rPr>
                            </w:pPr>
                            <w:r w:rsidRPr="00660418">
                              <w:rPr>
                                <w:color w:val="000000" w:themeColor="text1"/>
                              </w:rPr>
                              <w:t>Plug</w:t>
                            </w:r>
                          </w:p>
                          <w:p w14:paraId="26304B0A" w14:textId="77777777" w:rsidR="00BD32BF" w:rsidRDefault="00BD32BF" w:rsidP="00012771">
                            <w:pPr>
                              <w:jc w:val="right"/>
                            </w:pPr>
                          </w:p>
                        </w:txbxContent>
                      </v:textbox>
                      <o:callout v:ext="edit" minusy="t"/>
                    </v:shape>
                  </w:pict>
                </mc:Fallback>
              </mc:AlternateContent>
            </w:r>
            <w:r w:rsidRPr="00065511">
              <w:rPr>
                <w:noProof/>
              </w:rPr>
              <mc:AlternateContent>
                <mc:Choice Requires="wps">
                  <w:drawing>
                    <wp:anchor distT="0" distB="0" distL="114300" distR="114300" simplePos="0" relativeHeight="253895680" behindDoc="0" locked="0" layoutInCell="1" allowOverlap="1" wp14:anchorId="4B3EA89F" wp14:editId="3DD7C676">
                      <wp:simplePos x="0" y="0"/>
                      <wp:positionH relativeFrom="column">
                        <wp:posOffset>1055370</wp:posOffset>
                      </wp:positionH>
                      <wp:positionV relativeFrom="paragraph">
                        <wp:posOffset>370840</wp:posOffset>
                      </wp:positionV>
                      <wp:extent cx="481330" cy="165100"/>
                      <wp:effectExtent l="0" t="0" r="204470" b="88900"/>
                      <wp:wrapNone/>
                      <wp:docPr id="701" name="Line Callout 2 (No Border) 701"/>
                      <wp:cNvGraphicFramePr/>
                      <a:graphic xmlns:a="http://schemas.openxmlformats.org/drawingml/2006/main">
                        <a:graphicData uri="http://schemas.microsoft.com/office/word/2010/wordprocessingShape">
                          <wps:wsp>
                            <wps:cNvSpPr/>
                            <wps:spPr>
                              <a:xfrm flipH="1">
                                <a:off x="0" y="0"/>
                                <a:ext cx="481330" cy="165100"/>
                              </a:xfrm>
                              <a:prstGeom prst="callout2">
                                <a:avLst>
                                  <a:gd name="adj1" fmla="val 49519"/>
                                  <a:gd name="adj2" fmla="val -1622"/>
                                  <a:gd name="adj3" fmla="val 49042"/>
                                  <a:gd name="adj4" fmla="val -16156"/>
                                  <a:gd name="adj5" fmla="val 78088"/>
                                  <a:gd name="adj6" fmla="val -2683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5BB8D4F" w14:textId="77777777" w:rsidR="00BD32BF" w:rsidRPr="00660418" w:rsidRDefault="00BD32BF" w:rsidP="00012771">
                                  <w:pPr>
                                    <w:spacing w:after="0"/>
                                    <w:jc w:val="right"/>
                                    <w:rPr>
                                      <w:color w:val="000000" w:themeColor="text1"/>
                                    </w:rPr>
                                  </w:pPr>
                                  <w:r>
                                    <w:rPr>
                                      <w:color w:val="000000" w:themeColor="text1"/>
                                    </w:rPr>
                                    <w:t>Magnet</w:t>
                                  </w:r>
                                </w:p>
                                <w:p w14:paraId="2728DEE6" w14:textId="77777777" w:rsidR="00BD32BF" w:rsidRDefault="00BD32BF" w:rsidP="00012771">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01" o:spid="_x0000_s1119" type="#_x0000_t42" style="position:absolute;left:0;text-align:left;margin-left:83.1pt;margin-top:29.2pt;width:37.9pt;height:13pt;flip:x;z-index:25389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" adj="-5796,16867,-3490,10593,-350,10696" filled="f" strokecolor="#00e800">
                      <v:shadow on="t" color="black" opacity="22937f" origin=",.5" offset="0,.63889mm"/>
                      <v:textbox inset="0,0,0,0">
                        <w:txbxContent>
                          <w:p w14:paraId="25BB8D4F" w14:textId="77777777" w:rsidR="00BD32BF" w:rsidRPr="00660418" w:rsidRDefault="00BD32BF" w:rsidP="00012771">
                            <w:pPr>
                              <w:spacing w:after="0"/>
                              <w:jc w:val="right"/>
                              <w:rPr>
                                <w:color w:val="000000" w:themeColor="text1"/>
                              </w:rPr>
                            </w:pPr>
                            <w:r>
                              <w:rPr>
                                <w:color w:val="000000" w:themeColor="text1"/>
                              </w:rPr>
                              <w:t>Magnet</w:t>
                            </w:r>
                          </w:p>
                          <w:p w14:paraId="2728DEE6" w14:textId="77777777" w:rsidR="00BD32BF" w:rsidRDefault="00BD32BF" w:rsidP="00012771">
                            <w:pPr>
                              <w:jc w:val="right"/>
                            </w:pPr>
                          </w:p>
                        </w:txbxContent>
                      </v:textbox>
                      <o:callout v:ext="edit" minusy="t"/>
                    </v:shape>
                  </w:pict>
                </mc:Fallback>
              </mc:AlternateContent>
            </w:r>
            <w:r w:rsidRPr="00065511">
              <w:rPr>
                <w:noProof/>
              </w:rPr>
              <mc:AlternateContent>
                <mc:Choice Requires="wps">
                  <w:drawing>
                    <wp:anchor distT="0" distB="0" distL="114300" distR="114300" simplePos="0" relativeHeight="253896704" behindDoc="0" locked="0" layoutInCell="1" allowOverlap="1" wp14:anchorId="19E56985" wp14:editId="110DE631">
                      <wp:simplePos x="0" y="0"/>
                      <wp:positionH relativeFrom="column">
                        <wp:posOffset>635635</wp:posOffset>
                      </wp:positionH>
                      <wp:positionV relativeFrom="paragraph">
                        <wp:posOffset>588645</wp:posOffset>
                      </wp:positionV>
                      <wp:extent cx="481330" cy="165100"/>
                      <wp:effectExtent l="0" t="0" r="280670" b="139700"/>
                      <wp:wrapNone/>
                      <wp:docPr id="702" name="Line Callout 2 (No Border) 702"/>
                      <wp:cNvGraphicFramePr/>
                      <a:graphic xmlns:a="http://schemas.openxmlformats.org/drawingml/2006/main">
                        <a:graphicData uri="http://schemas.microsoft.com/office/word/2010/wordprocessingShape">
                          <wps:wsp>
                            <wps:cNvSpPr/>
                            <wps:spPr>
                              <a:xfrm flipH="1">
                                <a:off x="0" y="0"/>
                                <a:ext cx="481330" cy="165100"/>
                              </a:xfrm>
                              <a:prstGeom prst="callout2">
                                <a:avLst>
                                  <a:gd name="adj1" fmla="val 49519"/>
                                  <a:gd name="adj2" fmla="val -1622"/>
                                  <a:gd name="adj3" fmla="val 49042"/>
                                  <a:gd name="adj4" fmla="val -16156"/>
                                  <a:gd name="adj5" fmla="val 119626"/>
                                  <a:gd name="adj6" fmla="val -4213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5FBF72B" w14:textId="77777777" w:rsidR="00BD32BF" w:rsidRPr="00660418" w:rsidRDefault="00BD32BF" w:rsidP="00012771">
                                  <w:pPr>
                                    <w:spacing w:after="0"/>
                                    <w:jc w:val="right"/>
                                    <w:rPr>
                                      <w:color w:val="000000" w:themeColor="text1"/>
                                    </w:rPr>
                                  </w:pPr>
                                  <w:r>
                                    <w:rPr>
                                      <w:color w:val="000000" w:themeColor="text1"/>
                                    </w:rPr>
                                    <w:t>Screw</w:t>
                                  </w:r>
                                </w:p>
                                <w:p w14:paraId="0E460FC1" w14:textId="77777777" w:rsidR="00BD32BF" w:rsidRDefault="00BD32BF" w:rsidP="00012771">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02" o:spid="_x0000_s1120" type="#_x0000_t42" style="position:absolute;left:0;text-align:left;margin-left:50.05pt;margin-top:46.35pt;width:37.9pt;height:13pt;flip:x;z-index:25389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" adj="-9102,25839,-3490,10593,-350,10696" filled="f" strokecolor="#00e800">
                      <v:shadow on="t" color="black" opacity="22937f" origin=",.5" offset="0,.63889mm"/>
                      <v:textbox inset="0,0,0,0">
                        <w:txbxContent>
                          <w:p w14:paraId="65FBF72B" w14:textId="77777777" w:rsidR="00BD32BF" w:rsidRPr="00660418" w:rsidRDefault="00BD32BF" w:rsidP="00012771">
                            <w:pPr>
                              <w:spacing w:after="0"/>
                              <w:jc w:val="right"/>
                              <w:rPr>
                                <w:color w:val="000000" w:themeColor="text1"/>
                              </w:rPr>
                            </w:pPr>
                            <w:r>
                              <w:rPr>
                                <w:color w:val="000000" w:themeColor="text1"/>
                              </w:rPr>
                              <w:t>Screw</w:t>
                            </w:r>
                          </w:p>
                          <w:p w14:paraId="0E460FC1" w14:textId="77777777" w:rsidR="00BD32BF" w:rsidRDefault="00BD32BF" w:rsidP="00012771">
                            <w:pPr>
                              <w:jc w:val="right"/>
                            </w:pPr>
                          </w:p>
                        </w:txbxContent>
                      </v:textbox>
                      <o:callout v:ext="edit" minusy="t"/>
                    </v:shape>
                  </w:pict>
                </mc:Fallback>
              </mc:AlternateContent>
            </w:r>
            <w:r w:rsidRPr="00065511">
              <w:rPr>
                <w:noProof/>
              </w:rPr>
              <mc:AlternateContent>
                <mc:Choice Requires="wps">
                  <w:drawing>
                    <wp:anchor distT="0" distB="0" distL="114300" distR="114300" simplePos="0" relativeHeight="253897728" behindDoc="0" locked="0" layoutInCell="1" allowOverlap="1" wp14:anchorId="5D44953B" wp14:editId="2B1DD173">
                      <wp:simplePos x="0" y="0"/>
                      <wp:positionH relativeFrom="column">
                        <wp:posOffset>332740</wp:posOffset>
                      </wp:positionH>
                      <wp:positionV relativeFrom="paragraph">
                        <wp:posOffset>765810</wp:posOffset>
                      </wp:positionV>
                      <wp:extent cx="481330" cy="165100"/>
                      <wp:effectExtent l="0" t="0" r="204470" b="88900"/>
                      <wp:wrapNone/>
                      <wp:docPr id="703" name="Line Callout 2 (No Border) 703"/>
                      <wp:cNvGraphicFramePr/>
                      <a:graphic xmlns:a="http://schemas.openxmlformats.org/drawingml/2006/main">
                        <a:graphicData uri="http://schemas.microsoft.com/office/word/2010/wordprocessingShape">
                          <wps:wsp>
                            <wps:cNvSpPr/>
                            <wps:spPr>
                              <a:xfrm flipH="1">
                                <a:off x="0" y="0"/>
                                <a:ext cx="481330" cy="165100"/>
                              </a:xfrm>
                              <a:prstGeom prst="callout2">
                                <a:avLst>
                                  <a:gd name="adj1" fmla="val 49519"/>
                                  <a:gd name="adj2" fmla="val -1622"/>
                                  <a:gd name="adj3" fmla="val 49042"/>
                                  <a:gd name="adj4" fmla="val -16156"/>
                                  <a:gd name="adj5" fmla="val 78088"/>
                                  <a:gd name="adj6" fmla="val -2683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0D71E81" w14:textId="77777777" w:rsidR="00BD32BF" w:rsidRPr="00660418" w:rsidRDefault="00BD32BF" w:rsidP="00012771">
                                  <w:pPr>
                                    <w:spacing w:after="0"/>
                                    <w:jc w:val="right"/>
                                    <w:rPr>
                                      <w:color w:val="000000" w:themeColor="text1"/>
                                    </w:rPr>
                                  </w:pPr>
                                  <w:r>
                                    <w:rPr>
                                      <w:color w:val="000000" w:themeColor="text1"/>
                                    </w:rPr>
                                    <w:t>Disk</w:t>
                                  </w:r>
                                </w:p>
                                <w:p w14:paraId="47BA07F7" w14:textId="77777777" w:rsidR="00BD32BF" w:rsidRDefault="00BD32BF" w:rsidP="00012771">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03" o:spid="_x0000_s1121" type="#_x0000_t42" style="position:absolute;left:0;text-align:left;margin-left:26.2pt;margin-top:60.3pt;width:37.9pt;height:13pt;flip:x;z-index:25389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" adj="-5796,16867,-3490,10593,-350,10696" filled="f" strokecolor="#00e800">
                      <v:shadow on="t" color="black" opacity="22937f" origin=",.5" offset="0,.63889mm"/>
                      <v:textbox inset="0,0,0,0">
                        <w:txbxContent>
                          <w:p w14:paraId="30D71E81" w14:textId="77777777" w:rsidR="00BD32BF" w:rsidRPr="00660418" w:rsidRDefault="00BD32BF" w:rsidP="00012771">
                            <w:pPr>
                              <w:spacing w:after="0"/>
                              <w:jc w:val="right"/>
                              <w:rPr>
                                <w:color w:val="000000" w:themeColor="text1"/>
                              </w:rPr>
                            </w:pPr>
                            <w:r>
                              <w:rPr>
                                <w:color w:val="000000" w:themeColor="text1"/>
                              </w:rPr>
                              <w:t>Disk</w:t>
                            </w:r>
                          </w:p>
                          <w:p w14:paraId="47BA07F7" w14:textId="77777777" w:rsidR="00BD32BF" w:rsidRDefault="00BD32BF" w:rsidP="00012771">
                            <w:pPr>
                              <w:jc w:val="right"/>
                            </w:pPr>
                          </w:p>
                        </w:txbxContent>
                      </v:textbox>
                      <o:callout v:ext="edit" minusy="t"/>
                    </v:shape>
                  </w:pict>
                </mc:Fallback>
              </mc:AlternateContent>
            </w:r>
            <w:r w:rsidRPr="00065511">
              <w:rPr>
                <w:noProof/>
              </w:rPr>
              <mc:AlternateContent>
                <mc:Choice Requires="wps">
                  <w:drawing>
                    <wp:anchor distT="0" distB="0" distL="114300" distR="114300" simplePos="0" relativeHeight="253898752" behindDoc="0" locked="0" layoutInCell="1" allowOverlap="1" wp14:anchorId="31F8FA86" wp14:editId="37AFC70A">
                      <wp:simplePos x="0" y="0"/>
                      <wp:positionH relativeFrom="column">
                        <wp:posOffset>52705</wp:posOffset>
                      </wp:positionH>
                      <wp:positionV relativeFrom="paragraph">
                        <wp:posOffset>1109345</wp:posOffset>
                      </wp:positionV>
                      <wp:extent cx="332740" cy="165100"/>
                      <wp:effectExtent l="0" t="0" r="226060" b="88900"/>
                      <wp:wrapNone/>
                      <wp:docPr id="705" name="Line Callout 2 (No Border) 705"/>
                      <wp:cNvGraphicFramePr/>
                      <a:graphic xmlns:a="http://schemas.openxmlformats.org/drawingml/2006/main">
                        <a:graphicData uri="http://schemas.microsoft.com/office/word/2010/wordprocessingShape">
                          <wps:wsp>
                            <wps:cNvSpPr/>
                            <wps:spPr>
                              <a:xfrm flipH="1">
                                <a:off x="0" y="0"/>
                                <a:ext cx="332740" cy="165100"/>
                              </a:xfrm>
                              <a:prstGeom prst="callout2">
                                <a:avLst>
                                  <a:gd name="adj1" fmla="val 49519"/>
                                  <a:gd name="adj2" fmla="val -1622"/>
                                  <a:gd name="adj3" fmla="val 47503"/>
                                  <a:gd name="adj4" fmla="val -26080"/>
                                  <a:gd name="adj5" fmla="val 93472"/>
                                  <a:gd name="adj6" fmla="val -4744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6D0650C" w14:textId="77777777" w:rsidR="00BD32BF" w:rsidRPr="00660418" w:rsidRDefault="00BD32BF" w:rsidP="00012771">
                                  <w:pPr>
                                    <w:spacing w:after="0"/>
                                    <w:jc w:val="right"/>
                                    <w:rPr>
                                      <w:color w:val="000000" w:themeColor="text1"/>
                                    </w:rPr>
                                  </w:pPr>
                                  <w:r>
                                    <w:rPr>
                                      <w:color w:val="000000" w:themeColor="text1"/>
                                    </w:rPr>
                                    <w:t>Flag</w:t>
                                  </w:r>
                                </w:p>
                                <w:p w14:paraId="43C160CA" w14:textId="77777777" w:rsidR="00BD32BF" w:rsidRDefault="00BD32BF" w:rsidP="00012771">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05" o:spid="_x0000_s1122" type="#_x0000_t42" style="position:absolute;left:0;text-align:left;margin-left:4.15pt;margin-top:87.35pt;width:26.2pt;height:13pt;flip:x;z-index:25389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" adj="-10248,20190,-5633,10261,-350,10696" filled="f" strokecolor="#00e800">
                      <v:shadow on="t" color="black" opacity="22937f" origin=",.5" offset="0,.63889mm"/>
                      <v:textbox inset="0,0,0,0">
                        <w:txbxContent>
                          <w:p w14:paraId="46D0650C" w14:textId="77777777" w:rsidR="00BD32BF" w:rsidRPr="00660418" w:rsidRDefault="00BD32BF" w:rsidP="00012771">
                            <w:pPr>
                              <w:spacing w:after="0"/>
                              <w:jc w:val="right"/>
                              <w:rPr>
                                <w:color w:val="000000" w:themeColor="text1"/>
                              </w:rPr>
                            </w:pPr>
                            <w:r>
                              <w:rPr>
                                <w:color w:val="000000" w:themeColor="text1"/>
                              </w:rPr>
                              <w:t>Flag</w:t>
                            </w:r>
                          </w:p>
                          <w:p w14:paraId="43C160CA" w14:textId="77777777" w:rsidR="00BD32BF" w:rsidRDefault="00BD32BF" w:rsidP="00012771">
                            <w:pPr>
                              <w:jc w:val="right"/>
                            </w:pPr>
                          </w:p>
                        </w:txbxContent>
                      </v:textbox>
                      <o:callout v:ext="edit" minusy="t"/>
                    </v:shape>
                  </w:pict>
                </mc:Fallback>
              </mc:AlternateContent>
            </w:r>
            <w:r>
              <w:rPr>
                <w:noProof/>
              </w:rPr>
              <w:drawing>
                <wp:inline distT="0" distB="0" distL="0" distR="0" wp14:anchorId="6D7394BC" wp14:editId="061DE2CB">
                  <wp:extent cx="2740793" cy="1778889"/>
                  <wp:effectExtent l="0" t="0" r="2540" b="0"/>
                  <wp:docPr id="4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8">
                            <a:extLst>
                              <a:ext uri="{BEBA8EAE-BF5A-486C-A8C5-ECC9F3942E4B}">
                                <a14:imgProps xmlns:a14="http://schemas.microsoft.com/office/drawing/2010/main">
                                  <a14:imgLayer r:embed="rId359">
                                    <a14:imgEffect>
                                      <a14:brightnessContrast bright="40000" contrast="40000"/>
                                    </a14:imgEffect>
                                  </a14:imgLayer>
                                </a14:imgProps>
                              </a:ext>
                              <a:ext uri="{28A0092B-C50C-407E-A947-70E740481C1C}">
                                <a14:useLocalDpi xmlns:a14="http://schemas.microsoft.com/office/drawing/2010/main" val="0"/>
                              </a:ext>
                            </a:extLst>
                          </a:blip>
                          <a:srcRect l="918"/>
                          <a:stretch/>
                        </pic:blipFill>
                        <pic:spPr bwMode="auto">
                          <a:xfrm>
                            <a:off x="0" y="0"/>
                            <a:ext cx="2740793" cy="1778889"/>
                          </a:xfrm>
                          <a:prstGeom prst="rect">
                            <a:avLst/>
                          </a:prstGeom>
                          <a:noFill/>
                          <a:ln>
                            <a:noFill/>
                          </a:ln>
                          <a:extLst>
                            <a:ext uri="{53640926-AAD7-44D8-BBD7-CCE9431645EC}">
                              <a14:shadowObscured xmlns:a14="http://schemas.microsoft.com/office/drawing/2010/main"/>
                            </a:ext>
                          </a:extLst>
                        </pic:spPr>
                      </pic:pic>
                    </a:graphicData>
                  </a:graphic>
                </wp:inline>
              </w:drawing>
            </w:r>
          </w:p>
          <w:p w14:paraId="1352838C" w14:textId="77777777" w:rsidR="00012771" w:rsidRPr="00E31D48" w:rsidRDefault="00012771" w:rsidP="00BD32BF">
            <w:pPr>
              <w:pStyle w:val="Caption"/>
              <w:spacing w:after="240"/>
            </w:pPr>
            <w:r>
              <w:t xml:space="preserve">Fig </w:t>
            </w:r>
            <w:fldSimple w:instr=" SEQ Fig \* ARABIC ">
              <w:r w:rsidR="002A04A5">
                <w:rPr>
                  <w:noProof/>
                </w:rPr>
                <w:t>52</w:t>
              </w:r>
            </w:fldSimple>
            <w:r>
              <w:rPr>
                <w:noProof/>
              </w:rPr>
              <w:t>: HLTS BOSEM Magnet/Flag Assembly</w:t>
            </w:r>
          </w:p>
        </w:tc>
      </w:tr>
    </w:tbl>
    <w:p w14:paraId="4CAF0320" w14:textId="77777777" w:rsidR="00012771" w:rsidRDefault="00012771" w:rsidP="00012771">
      <w:r>
        <w:t>The Magnets attach the Flags to the Upper Mass.  Since the Flags are aluminum and the Magnet Retainers are non-magnetic stainless steel, a magnetic 416 stainless steel Magnetic Plug is press-fit into each Flag and Magnet Retainer.  The press-fitting operation must be done after all parts are cleaned and baked.  The Press itself must be cleaned and/or wrapped in UHV foil.</w:t>
      </w:r>
    </w:p>
    <w:p w14:paraId="7117BFFC" w14:textId="77777777" w:rsidR="00012771" w:rsidRDefault="00012771" w:rsidP="00012771">
      <w:pPr>
        <w:pStyle w:val="Heading2"/>
      </w:pPr>
      <w:r>
        <w:br w:type="page"/>
      </w:r>
      <w:r>
        <w:lastRenderedPageBreak/>
        <w:t>Procedure – Plug Insertion</w:t>
      </w:r>
    </w:p>
    <w:tbl>
      <w:tblPr>
        <w:tblW w:w="5000" w:type="pct"/>
        <w:tblLayout w:type="fixed"/>
        <w:tblCellMar>
          <w:left w:w="115" w:type="dxa"/>
          <w:right w:w="115" w:type="dxa"/>
        </w:tblCellMar>
        <w:tblLook w:val="04A0" w:firstRow="1" w:lastRow="0" w:firstColumn="1" w:lastColumn="0" w:noHBand="0" w:noVBand="1"/>
      </w:tblPr>
      <w:tblGrid>
        <w:gridCol w:w="4795"/>
        <w:gridCol w:w="4795"/>
      </w:tblGrid>
      <w:tr w:rsidR="00012771" w14:paraId="0D73C0F9" w14:textId="77777777" w:rsidTr="00BD32BF">
        <w:tc>
          <w:tcPr>
            <w:tcW w:w="2500" w:type="pct"/>
            <w:shd w:val="clear" w:color="auto" w:fill="auto"/>
            <w:vAlign w:val="center"/>
          </w:tcPr>
          <w:p w14:paraId="372D0CD3" w14:textId="77777777" w:rsidR="00012771" w:rsidRPr="00B303DD" w:rsidRDefault="00012771" w:rsidP="00BD32BF">
            <w:pPr>
              <w:rPr>
                <w:b/>
              </w:rPr>
            </w:pPr>
            <w:r w:rsidRPr="00B303DD">
              <w:rPr>
                <w:b/>
              </w:rPr>
              <w:t xml:space="preserve">Procedure for assembling </w:t>
            </w:r>
            <w:hyperlink r:id="rId360" w:history="1">
              <w:r w:rsidRPr="00B303DD">
                <w:rPr>
                  <w:rStyle w:val="Hyperlink"/>
                  <w:rFonts w:eastAsia="MS Mincho"/>
                  <w:b/>
                </w:rPr>
                <w:t>D1001534</w:t>
              </w:r>
            </w:hyperlink>
            <w:r w:rsidRPr="00B303DD">
              <w:rPr>
                <w:b/>
              </w:rPr>
              <w:t xml:space="preserve"> Plug to Magnet Holder:</w:t>
            </w:r>
          </w:p>
          <w:p w14:paraId="5651D23E" w14:textId="77777777" w:rsidR="00012771" w:rsidRDefault="00012771" w:rsidP="00012771">
            <w:pPr>
              <w:pStyle w:val="ProcedureStep"/>
              <w:numPr>
                <w:ilvl w:val="0"/>
                <w:numId w:val="28"/>
              </w:numPr>
            </w:pPr>
            <w:r>
              <w:t xml:space="preserve">Heat </w:t>
            </w:r>
            <w:r w:rsidRPr="00A0470B">
              <w:t xml:space="preserve">Air </w:t>
            </w:r>
            <w:r w:rsidRPr="009E3C5B">
              <w:t>Bake</w:t>
            </w:r>
            <w:r w:rsidRPr="00A0470B">
              <w:t xml:space="preserve"> Oven to 70 c;</w:t>
            </w:r>
          </w:p>
          <w:p w14:paraId="1BFB7B54" w14:textId="77777777" w:rsidR="00012771" w:rsidRDefault="00012771" w:rsidP="00BD32BF">
            <w:pPr>
              <w:pStyle w:val="ProcedureStep"/>
            </w:pPr>
            <w:r w:rsidRPr="00A0470B">
              <w:t>Attach Magnet Holders to Heating</w:t>
            </w:r>
            <w:r>
              <w:t xml:space="preserve"> Fixture with:</w:t>
            </w:r>
          </w:p>
          <w:p w14:paraId="19B70116" w14:textId="77777777" w:rsidR="00012771" w:rsidRDefault="00012771" w:rsidP="00BD32BF">
            <w:pPr>
              <w:pStyle w:val="ProcedureBullet"/>
              <w:widowControl/>
              <w:numPr>
                <w:ilvl w:val="0"/>
                <w:numId w:val="11"/>
              </w:numPr>
            </w:pPr>
            <w:r>
              <w:t>Socket Head Cap Screw</w:t>
            </w:r>
          </w:p>
          <w:p w14:paraId="1CB16BFB" w14:textId="77777777" w:rsidR="00012771" w:rsidRDefault="00012771" w:rsidP="00BD32BF">
            <w:pPr>
              <w:pStyle w:val="ProcedureBullet"/>
              <w:numPr>
                <w:ilvl w:val="0"/>
                <w:numId w:val="0"/>
              </w:numPr>
              <w:ind w:left="648"/>
            </w:pPr>
            <w:r>
              <w:t>8-32 x 0.3125” SSTL</w:t>
            </w:r>
          </w:p>
          <w:p w14:paraId="5D883E7E" w14:textId="77777777" w:rsidR="00012771" w:rsidRPr="00360172" w:rsidRDefault="00012771" w:rsidP="00BD32BF">
            <w:pPr>
              <w:pStyle w:val="ProcedureBullet"/>
              <w:numPr>
                <w:ilvl w:val="0"/>
                <w:numId w:val="0"/>
              </w:numPr>
              <w:ind w:left="648"/>
              <w:rPr>
                <w:color w:val="FF0000"/>
              </w:rPr>
            </w:pPr>
            <w:r>
              <w:rPr>
                <w:color w:val="FF0000"/>
              </w:rPr>
              <w:t>Screws must be Class A or B clean</w:t>
            </w:r>
          </w:p>
          <w:p w14:paraId="4ED25E76" w14:textId="77777777" w:rsidR="00012771" w:rsidRPr="00A0470B" w:rsidRDefault="00012771" w:rsidP="00BD32BF">
            <w:pPr>
              <w:pStyle w:val="ProcedureStep"/>
            </w:pPr>
            <w:r w:rsidRPr="001A3E3A">
              <w:t>Place</w:t>
            </w:r>
            <w:r w:rsidRPr="00A0470B">
              <w:t xml:space="preserve"> Heating Fixture in Oven for 10 min. minimum;</w:t>
            </w:r>
          </w:p>
          <w:p w14:paraId="777EA3EA" w14:textId="77777777" w:rsidR="00012771" w:rsidRPr="00A0470B" w:rsidRDefault="00012771" w:rsidP="00BD32BF">
            <w:pPr>
              <w:pStyle w:val="ProcedureStep"/>
            </w:pPr>
            <w:r w:rsidRPr="00A0470B">
              <w:t xml:space="preserve">Remove </w:t>
            </w:r>
            <w:r w:rsidRPr="005F0DC6">
              <w:t>Heating</w:t>
            </w:r>
            <w:r w:rsidRPr="00A0470B">
              <w:t xml:space="preserve"> Fixture from Oven and inspect Magnet Holders for out-of-round condition, using tapered end of the Disk Insertion Tool to address any out-of-round conditions.</w:t>
            </w:r>
          </w:p>
          <w:p w14:paraId="50633A0C" w14:textId="77777777" w:rsidR="00012771" w:rsidRPr="00A0470B" w:rsidRDefault="00012771" w:rsidP="00BD32BF">
            <w:pPr>
              <w:pStyle w:val="ProcedureStep"/>
            </w:pPr>
            <w:r w:rsidRPr="00A0470B">
              <w:t xml:space="preserve">Place Disk </w:t>
            </w:r>
            <w:r w:rsidRPr="005F0DC6">
              <w:t>on</w:t>
            </w:r>
            <w:r w:rsidRPr="00A0470B">
              <w:t xml:space="preserve"> a Magnet Holder, Place non-tapered end of Disk Insertion Tool on Disk, and tap Insertion Tool until Disk is fully seated within Holder.</w:t>
            </w:r>
          </w:p>
          <w:p w14:paraId="09B6C9BC" w14:textId="77777777" w:rsidR="00012771" w:rsidRPr="00A0470B" w:rsidRDefault="00012771" w:rsidP="00BD32BF">
            <w:pPr>
              <w:pStyle w:val="ProcedureStep"/>
            </w:pPr>
            <w:r w:rsidRPr="005F0DC6">
              <w:t>Return</w:t>
            </w:r>
            <w:r w:rsidRPr="00A0470B">
              <w:t xml:space="preserve"> Heating Fixture to Oven for another 5 minutes, minimum.</w:t>
            </w:r>
          </w:p>
          <w:p w14:paraId="4465EFF0" w14:textId="77777777" w:rsidR="00012771" w:rsidRPr="00A0470B" w:rsidRDefault="00012771" w:rsidP="00BD32BF">
            <w:pPr>
              <w:pStyle w:val="ProcedureStep"/>
            </w:pPr>
            <w:r w:rsidRPr="005F0DC6">
              <w:t>Remove</w:t>
            </w:r>
            <w:r w:rsidRPr="00A0470B">
              <w:t xml:space="preserve"> Heating Fixture from Oven, and repeat Step 5, above.</w:t>
            </w:r>
          </w:p>
          <w:p w14:paraId="15B29E56" w14:textId="77777777" w:rsidR="00012771" w:rsidRDefault="00012771" w:rsidP="00BD32BF">
            <w:pPr>
              <w:pStyle w:val="ProcedureStep"/>
            </w:pPr>
            <w:r w:rsidRPr="00A0470B">
              <w:t>Remove Magnet Holders from Heating</w:t>
            </w:r>
            <w:r>
              <w:t xml:space="preserve"> Fixture.</w:t>
            </w:r>
          </w:p>
        </w:tc>
        <w:tc>
          <w:tcPr>
            <w:tcW w:w="2500" w:type="pct"/>
            <w:shd w:val="clear" w:color="auto" w:fill="auto"/>
            <w:vAlign w:val="center"/>
          </w:tcPr>
          <w:p w14:paraId="0070FC0C" w14:textId="77777777" w:rsidR="00012771" w:rsidRDefault="00012771" w:rsidP="00BD32BF">
            <w:r>
              <w:rPr>
                <w:noProof/>
              </w:rPr>
              <w:drawing>
                <wp:inline distT="0" distB="0" distL="0" distR="0" wp14:anchorId="439227D7" wp14:editId="590F2F62">
                  <wp:extent cx="2913185" cy="982345"/>
                  <wp:effectExtent l="0" t="0" r="8255" b="8255"/>
                  <wp:docPr id="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1">
                            <a:extLst>
                              <a:ext uri="{28A0092B-C50C-407E-A947-70E740481C1C}">
                                <a14:useLocalDpi xmlns:a14="http://schemas.microsoft.com/office/drawing/2010/main" val="0"/>
                              </a:ext>
                            </a:extLst>
                          </a:blip>
                          <a:srcRect l="1930" r="2095"/>
                          <a:stretch/>
                        </pic:blipFill>
                        <pic:spPr bwMode="auto">
                          <a:xfrm>
                            <a:off x="0" y="0"/>
                            <a:ext cx="2915068" cy="982980"/>
                          </a:xfrm>
                          <a:prstGeom prst="rect">
                            <a:avLst/>
                          </a:prstGeom>
                          <a:noFill/>
                          <a:ln>
                            <a:noFill/>
                          </a:ln>
                          <a:extLst>
                            <a:ext uri="{53640926-AAD7-44D8-BBD7-CCE9431645EC}">
                              <a14:shadowObscured xmlns:a14="http://schemas.microsoft.com/office/drawing/2010/main"/>
                            </a:ext>
                          </a:extLst>
                        </pic:spPr>
                      </pic:pic>
                    </a:graphicData>
                  </a:graphic>
                </wp:inline>
              </w:drawing>
            </w:r>
          </w:p>
          <w:p w14:paraId="098211AF" w14:textId="77777777" w:rsidR="00012771" w:rsidRDefault="00012771" w:rsidP="00BD32BF">
            <w:r>
              <w:t xml:space="preserve">Fig </w:t>
            </w:r>
            <w:fldSimple w:instr=" SEQ Fig \* ARABIC ">
              <w:r w:rsidR="002A04A5">
                <w:rPr>
                  <w:noProof/>
                </w:rPr>
                <w:t>53</w:t>
              </w:r>
            </w:fldSimple>
            <w:r>
              <w:t>: Heating Fixture with Holders</w:t>
            </w:r>
          </w:p>
          <w:p w14:paraId="5DED1854" w14:textId="77777777" w:rsidR="00012771" w:rsidRDefault="00012771" w:rsidP="00BD32BF">
            <w:r>
              <w:rPr>
                <w:noProof/>
              </w:rPr>
              <w:drawing>
                <wp:inline distT="0" distB="0" distL="0" distR="0" wp14:anchorId="369998FF" wp14:editId="3D8F32AC">
                  <wp:extent cx="2907324" cy="1453515"/>
                  <wp:effectExtent l="0" t="0" r="0" b="0"/>
                  <wp:docPr id="2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2">
                            <a:extLst>
                              <a:ext uri="{28A0092B-C50C-407E-A947-70E740481C1C}">
                                <a14:useLocalDpi xmlns:a14="http://schemas.microsoft.com/office/drawing/2010/main" val="0"/>
                              </a:ext>
                            </a:extLst>
                          </a:blip>
                          <a:srcRect r="6278"/>
                          <a:stretch/>
                        </pic:blipFill>
                        <pic:spPr bwMode="auto">
                          <a:xfrm>
                            <a:off x="0" y="0"/>
                            <a:ext cx="2908086" cy="1453896"/>
                          </a:xfrm>
                          <a:prstGeom prst="rect">
                            <a:avLst/>
                          </a:prstGeom>
                          <a:noFill/>
                          <a:ln>
                            <a:noFill/>
                          </a:ln>
                          <a:extLst>
                            <a:ext uri="{53640926-AAD7-44D8-BBD7-CCE9431645EC}">
                              <a14:shadowObscured xmlns:a14="http://schemas.microsoft.com/office/drawing/2010/main"/>
                            </a:ext>
                          </a:extLst>
                        </pic:spPr>
                      </pic:pic>
                    </a:graphicData>
                  </a:graphic>
                </wp:inline>
              </w:drawing>
            </w:r>
          </w:p>
          <w:p w14:paraId="6BCB24DE" w14:textId="77777777" w:rsidR="00012771" w:rsidRDefault="00012771" w:rsidP="00BD32BF">
            <w:pPr>
              <w:pStyle w:val="Caption"/>
            </w:pPr>
            <w:r>
              <w:t xml:space="preserve">Fig </w:t>
            </w:r>
            <w:fldSimple w:instr=" SEQ Fig \* ARABIC ">
              <w:r w:rsidR="002A04A5">
                <w:rPr>
                  <w:noProof/>
                </w:rPr>
                <w:t>54</w:t>
              </w:r>
            </w:fldSimple>
            <w:r>
              <w:t>: Insertion Tool in position</w:t>
            </w:r>
          </w:p>
          <w:p w14:paraId="6B5252C7" w14:textId="77777777" w:rsidR="00012771" w:rsidRDefault="00012771" w:rsidP="00BD32BF">
            <w:pPr>
              <w:spacing w:after="0"/>
              <w:jc w:val="center"/>
            </w:pPr>
            <w:r>
              <w:t>Note: Tapered end of Tool is up</w:t>
            </w:r>
          </w:p>
          <w:p w14:paraId="503E9F58" w14:textId="77777777" w:rsidR="00012771" w:rsidRPr="00B303DD" w:rsidRDefault="00012771" w:rsidP="00BD32BF">
            <w:pPr>
              <w:jc w:val="center"/>
            </w:pPr>
            <w:r>
              <w:t>Note: Seated Disks on left 2 Holders</w:t>
            </w:r>
          </w:p>
        </w:tc>
      </w:tr>
    </w:tbl>
    <w:p w14:paraId="2CBEC74E" w14:textId="77777777" w:rsidR="00012771" w:rsidRDefault="00012771" w:rsidP="00012771">
      <w:pPr>
        <w:sectPr w:rsidR="00012771" w:rsidSect="0029082D">
          <w:headerReference w:type="default" r:id="rId363"/>
          <w:pgSz w:w="12240" w:h="15840" w:code="1"/>
          <w:pgMar w:top="2520" w:right="1440" w:bottom="1440" w:left="1440" w:header="720" w:footer="576" w:gutter="0"/>
          <w:cols w:space="720"/>
        </w:sectPr>
      </w:pPr>
    </w:p>
    <w:p w14:paraId="2DF0D3AE" w14:textId="77777777" w:rsidR="00012771" w:rsidRDefault="00012771" w:rsidP="007008F6">
      <w:pPr>
        <w:pStyle w:val="Heading1"/>
      </w:pPr>
      <w:bookmarkStart w:id="23" w:name="_Toc346722387"/>
      <w:r>
        <w:lastRenderedPageBreak/>
        <w:t>Assembling Intermediate Mass (M2)</w:t>
      </w:r>
      <w:bookmarkEnd w:id="23"/>
    </w:p>
    <w:p w14:paraId="0AF5739C" w14:textId="77777777" w:rsidR="00012771" w:rsidRDefault="00012771" w:rsidP="00012771">
      <w:pPr>
        <w:pStyle w:val="Heading2"/>
      </w:pPr>
      <w:r>
        <w:t>Documents</w:t>
      </w:r>
    </w:p>
    <w:p w14:paraId="0560E066" w14:textId="77777777" w:rsidR="00012771" w:rsidRDefault="00E10A0A" w:rsidP="00012771">
      <w:hyperlink r:id="rId364" w:history="1">
        <w:r w:rsidR="00012771" w:rsidRPr="000C0C03">
          <w:rPr>
            <w:rStyle w:val="Hyperlink"/>
            <w:bdr w:val="none" w:sz="0" w:space="0" w:color="auto"/>
          </w:rPr>
          <w:t>D070334</w:t>
        </w:r>
      </w:hyperlink>
      <w:r w:rsidR="00012771">
        <w:tab/>
        <w:t>HLTS Intermediate Mass Assembly</w:t>
      </w:r>
    </w:p>
    <w:p w14:paraId="708D496C"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012771" w:rsidRPr="00590666" w14:paraId="205773BC" w14:textId="77777777" w:rsidTr="00BD32BF">
        <w:tc>
          <w:tcPr>
            <w:tcW w:w="648" w:type="dxa"/>
            <w:shd w:val="clear" w:color="auto" w:fill="auto"/>
          </w:tcPr>
          <w:p w14:paraId="7746A00E" w14:textId="77777777" w:rsidR="00012771" w:rsidRPr="00590666" w:rsidRDefault="00012771" w:rsidP="00BD32BF">
            <w:pPr>
              <w:spacing w:after="0"/>
              <w:jc w:val="center"/>
              <w:rPr>
                <w:rFonts w:eastAsia="MS Mincho"/>
                <w:b/>
              </w:rPr>
            </w:pPr>
            <w:r w:rsidRPr="00590666">
              <w:rPr>
                <w:rFonts w:eastAsia="MS Mincho"/>
                <w:b/>
              </w:rPr>
              <w:t>Qty</w:t>
            </w:r>
          </w:p>
        </w:tc>
        <w:tc>
          <w:tcPr>
            <w:tcW w:w="540" w:type="dxa"/>
            <w:shd w:val="clear" w:color="auto" w:fill="auto"/>
          </w:tcPr>
          <w:p w14:paraId="6B77219C" w14:textId="77777777" w:rsidR="00012771" w:rsidRPr="00590666" w:rsidRDefault="00012771" w:rsidP="00BD32BF">
            <w:pPr>
              <w:spacing w:after="0"/>
              <w:rPr>
                <w:rFonts w:eastAsia="MS Mincho"/>
                <w:b/>
              </w:rPr>
            </w:pPr>
            <w:r w:rsidRPr="00590666">
              <w:rPr>
                <w:rFonts w:eastAsia="MS Mincho"/>
                <w:b/>
              </w:rPr>
              <w:t>U</w:t>
            </w:r>
          </w:p>
        </w:tc>
        <w:tc>
          <w:tcPr>
            <w:tcW w:w="1350" w:type="dxa"/>
            <w:shd w:val="clear" w:color="auto" w:fill="auto"/>
          </w:tcPr>
          <w:p w14:paraId="5451467F" w14:textId="77777777" w:rsidR="00012771" w:rsidRPr="00590666" w:rsidRDefault="00012771" w:rsidP="00BD32BF">
            <w:pPr>
              <w:spacing w:after="0"/>
              <w:rPr>
                <w:rFonts w:eastAsia="MS Mincho"/>
                <w:b/>
              </w:rPr>
            </w:pPr>
            <w:r w:rsidRPr="00590666">
              <w:rPr>
                <w:rFonts w:eastAsia="MS Mincho"/>
                <w:b/>
              </w:rPr>
              <w:t>ID</w:t>
            </w:r>
          </w:p>
        </w:tc>
        <w:tc>
          <w:tcPr>
            <w:tcW w:w="7038" w:type="dxa"/>
            <w:shd w:val="clear" w:color="auto" w:fill="auto"/>
          </w:tcPr>
          <w:p w14:paraId="4D0A5479" w14:textId="77777777" w:rsidR="00012771" w:rsidRPr="00590666" w:rsidRDefault="00012771" w:rsidP="00BD32BF">
            <w:pPr>
              <w:spacing w:after="0"/>
              <w:rPr>
                <w:rFonts w:eastAsia="MS Mincho"/>
                <w:b/>
              </w:rPr>
            </w:pPr>
            <w:r w:rsidRPr="00590666">
              <w:rPr>
                <w:rFonts w:eastAsia="MS Mincho"/>
                <w:b/>
              </w:rPr>
              <w:t>Desc</w:t>
            </w:r>
            <w:r>
              <w:rPr>
                <w:rFonts w:eastAsia="MS Mincho"/>
                <w:b/>
              </w:rPr>
              <w:t>ription</w:t>
            </w:r>
          </w:p>
        </w:tc>
      </w:tr>
      <w:tr w:rsidR="00012771" w:rsidRPr="00DE0B5C" w14:paraId="308F00EE" w14:textId="77777777" w:rsidTr="00BD32BF">
        <w:tc>
          <w:tcPr>
            <w:tcW w:w="648" w:type="dxa"/>
            <w:shd w:val="clear" w:color="auto" w:fill="auto"/>
          </w:tcPr>
          <w:p w14:paraId="55FFBB9A" w14:textId="77777777" w:rsidR="00012771" w:rsidRDefault="00012771" w:rsidP="00BD32BF">
            <w:pPr>
              <w:spacing w:after="0"/>
              <w:jc w:val="center"/>
              <w:rPr>
                <w:rFonts w:eastAsia="MS Mincho"/>
              </w:rPr>
            </w:pPr>
            <w:r>
              <w:rPr>
                <w:rFonts w:eastAsia="MS Mincho"/>
              </w:rPr>
              <w:t>1</w:t>
            </w:r>
          </w:p>
        </w:tc>
        <w:tc>
          <w:tcPr>
            <w:tcW w:w="540" w:type="dxa"/>
            <w:shd w:val="clear" w:color="auto" w:fill="auto"/>
          </w:tcPr>
          <w:p w14:paraId="4ECCE7A6" w14:textId="77777777" w:rsidR="00012771" w:rsidRDefault="00012771" w:rsidP="00BD32BF">
            <w:pPr>
              <w:spacing w:after="0"/>
              <w:rPr>
                <w:rFonts w:eastAsia="MS Mincho"/>
              </w:rPr>
            </w:pPr>
            <w:r>
              <w:rPr>
                <w:rFonts w:eastAsia="MS Mincho"/>
              </w:rPr>
              <w:t>Ea</w:t>
            </w:r>
          </w:p>
        </w:tc>
        <w:tc>
          <w:tcPr>
            <w:tcW w:w="1350" w:type="dxa"/>
            <w:shd w:val="clear" w:color="auto" w:fill="auto"/>
          </w:tcPr>
          <w:p w14:paraId="25DFA9F1" w14:textId="77777777" w:rsidR="00012771" w:rsidRPr="001E4E76" w:rsidRDefault="00E10A0A" w:rsidP="00BD32BF">
            <w:pPr>
              <w:spacing w:after="0"/>
              <w:rPr>
                <w:rFonts w:eastAsia="MS Mincho"/>
              </w:rPr>
            </w:pPr>
            <w:hyperlink r:id="rId365" w:history="1">
              <w:r w:rsidR="00012771" w:rsidRPr="00EA7D4A">
                <w:rPr>
                  <w:rStyle w:val="Hyperlink"/>
                  <w:bdr w:val="none" w:sz="0" w:space="0" w:color="auto"/>
                </w:rPr>
                <w:t>D070336</w:t>
              </w:r>
            </w:hyperlink>
          </w:p>
        </w:tc>
        <w:tc>
          <w:tcPr>
            <w:tcW w:w="7038" w:type="dxa"/>
            <w:shd w:val="clear" w:color="auto" w:fill="auto"/>
          </w:tcPr>
          <w:p w14:paraId="108745D7" w14:textId="77777777" w:rsidR="00012771" w:rsidRDefault="00012771" w:rsidP="00BD32BF">
            <w:pPr>
              <w:keepLines/>
              <w:spacing w:after="0"/>
              <w:rPr>
                <w:rFonts w:eastAsia="MS Mincho"/>
              </w:rPr>
            </w:pPr>
            <w:r>
              <w:rPr>
                <w:rFonts w:eastAsia="MS Mincho"/>
              </w:rPr>
              <w:t>Main Section, Intermediate Mass</w:t>
            </w:r>
          </w:p>
        </w:tc>
      </w:tr>
      <w:tr w:rsidR="00012771" w:rsidRPr="00DE0B5C" w14:paraId="2AF0C969" w14:textId="77777777" w:rsidTr="00BD32BF">
        <w:tc>
          <w:tcPr>
            <w:tcW w:w="648" w:type="dxa"/>
            <w:shd w:val="clear" w:color="auto" w:fill="auto"/>
          </w:tcPr>
          <w:p w14:paraId="79236A4C" w14:textId="77777777" w:rsidR="00012771" w:rsidRDefault="00012771" w:rsidP="00BD32BF">
            <w:pPr>
              <w:spacing w:after="0"/>
              <w:jc w:val="center"/>
              <w:rPr>
                <w:rFonts w:eastAsia="MS Mincho"/>
              </w:rPr>
            </w:pPr>
            <w:r>
              <w:rPr>
                <w:rFonts w:eastAsia="MS Mincho"/>
              </w:rPr>
              <w:t>1</w:t>
            </w:r>
          </w:p>
        </w:tc>
        <w:tc>
          <w:tcPr>
            <w:tcW w:w="540" w:type="dxa"/>
            <w:shd w:val="clear" w:color="auto" w:fill="auto"/>
          </w:tcPr>
          <w:p w14:paraId="5EB1DC85" w14:textId="77777777" w:rsidR="00012771" w:rsidRDefault="00012771" w:rsidP="00BD32BF">
            <w:pPr>
              <w:spacing w:after="0"/>
              <w:rPr>
                <w:rFonts w:eastAsia="MS Mincho"/>
              </w:rPr>
            </w:pPr>
            <w:r>
              <w:rPr>
                <w:rFonts w:eastAsia="MS Mincho"/>
              </w:rPr>
              <w:t>Ea</w:t>
            </w:r>
          </w:p>
        </w:tc>
        <w:tc>
          <w:tcPr>
            <w:tcW w:w="1350" w:type="dxa"/>
            <w:shd w:val="clear" w:color="auto" w:fill="auto"/>
          </w:tcPr>
          <w:p w14:paraId="6865BE58" w14:textId="77777777" w:rsidR="00012771" w:rsidRPr="001E4E76" w:rsidRDefault="00E10A0A" w:rsidP="00BD32BF">
            <w:pPr>
              <w:spacing w:after="0"/>
              <w:rPr>
                <w:rFonts w:eastAsia="MS Mincho"/>
              </w:rPr>
            </w:pPr>
            <w:hyperlink r:id="rId366" w:history="1">
              <w:r w:rsidR="00012771" w:rsidRPr="00120F91">
                <w:rPr>
                  <w:rStyle w:val="Hyperlink"/>
                  <w:bdr w:val="none" w:sz="0" w:space="0" w:color="auto"/>
                </w:rPr>
                <w:t>D080181</w:t>
              </w:r>
            </w:hyperlink>
          </w:p>
        </w:tc>
        <w:tc>
          <w:tcPr>
            <w:tcW w:w="7038" w:type="dxa"/>
            <w:shd w:val="clear" w:color="auto" w:fill="auto"/>
          </w:tcPr>
          <w:p w14:paraId="2244229E" w14:textId="77777777" w:rsidR="00012771" w:rsidRPr="00A17D47" w:rsidRDefault="00012771" w:rsidP="00BD32BF">
            <w:pPr>
              <w:keepLines/>
              <w:spacing w:after="0"/>
              <w:rPr>
                <w:rFonts w:eastAsia="MS Mincho"/>
                <w:b/>
              </w:rPr>
            </w:pPr>
            <w:r w:rsidRPr="00A17D47">
              <w:rPr>
                <w:rFonts w:eastAsia="MS Mincho"/>
                <w:b/>
              </w:rPr>
              <w:t>Changer Assembly, Intermediate Mass</w:t>
            </w:r>
          </w:p>
        </w:tc>
      </w:tr>
      <w:tr w:rsidR="00012771" w:rsidRPr="00DE0B5C" w14:paraId="177A941F" w14:textId="77777777" w:rsidTr="00BD32BF">
        <w:tc>
          <w:tcPr>
            <w:tcW w:w="648" w:type="dxa"/>
            <w:shd w:val="clear" w:color="auto" w:fill="auto"/>
          </w:tcPr>
          <w:p w14:paraId="726B9BF4" w14:textId="77777777" w:rsidR="00012771" w:rsidRDefault="00012771" w:rsidP="00BD32BF">
            <w:pPr>
              <w:spacing w:after="0"/>
              <w:jc w:val="center"/>
              <w:rPr>
                <w:rFonts w:eastAsia="MS Mincho"/>
              </w:rPr>
            </w:pPr>
            <w:r>
              <w:rPr>
                <w:rFonts w:eastAsia="MS Mincho"/>
              </w:rPr>
              <w:t>1</w:t>
            </w:r>
          </w:p>
        </w:tc>
        <w:tc>
          <w:tcPr>
            <w:tcW w:w="540" w:type="dxa"/>
            <w:shd w:val="clear" w:color="auto" w:fill="auto"/>
          </w:tcPr>
          <w:p w14:paraId="254AE58A" w14:textId="77777777" w:rsidR="00012771" w:rsidRDefault="00012771" w:rsidP="00BD32BF">
            <w:pPr>
              <w:spacing w:after="0"/>
              <w:rPr>
                <w:rFonts w:eastAsia="MS Mincho"/>
              </w:rPr>
            </w:pPr>
            <w:r>
              <w:rPr>
                <w:rFonts w:eastAsia="MS Mincho"/>
              </w:rPr>
              <w:t>Ea</w:t>
            </w:r>
          </w:p>
        </w:tc>
        <w:tc>
          <w:tcPr>
            <w:tcW w:w="1350" w:type="dxa"/>
            <w:shd w:val="clear" w:color="auto" w:fill="auto"/>
          </w:tcPr>
          <w:p w14:paraId="4554A963" w14:textId="77777777" w:rsidR="00012771" w:rsidRDefault="00E10A0A" w:rsidP="00BD32BF">
            <w:pPr>
              <w:spacing w:after="0"/>
              <w:rPr>
                <w:rFonts w:eastAsia="MS Mincho"/>
              </w:rPr>
            </w:pPr>
            <w:hyperlink r:id="rId367" w:history="1">
              <w:r w:rsidR="00012771" w:rsidRPr="007D6BE0">
                <w:rPr>
                  <w:rStyle w:val="Hyperlink"/>
                  <w:bdr w:val="none" w:sz="0" w:space="0" w:color="auto"/>
                </w:rPr>
                <w:t>D030155</w:t>
              </w:r>
            </w:hyperlink>
          </w:p>
        </w:tc>
        <w:tc>
          <w:tcPr>
            <w:tcW w:w="7038" w:type="dxa"/>
            <w:shd w:val="clear" w:color="auto" w:fill="auto"/>
          </w:tcPr>
          <w:p w14:paraId="5BF31507" w14:textId="77777777" w:rsidR="00012771" w:rsidRDefault="00012771" w:rsidP="00BD32BF">
            <w:pPr>
              <w:keepLines/>
              <w:spacing w:after="0"/>
              <w:ind w:left="162"/>
              <w:rPr>
                <w:rFonts w:eastAsia="MS Mincho"/>
              </w:rPr>
            </w:pPr>
            <w:r>
              <w:rPr>
                <w:rFonts w:eastAsia="MS Mincho"/>
              </w:rPr>
              <w:t>Center Offset, Intermediate Mass</w:t>
            </w:r>
          </w:p>
        </w:tc>
      </w:tr>
      <w:tr w:rsidR="00012771" w:rsidRPr="00DE0B5C" w14:paraId="0FBBB0D4" w14:textId="77777777" w:rsidTr="00BD32BF">
        <w:tc>
          <w:tcPr>
            <w:tcW w:w="648" w:type="dxa"/>
            <w:shd w:val="clear" w:color="auto" w:fill="auto"/>
          </w:tcPr>
          <w:p w14:paraId="54913649" w14:textId="77777777" w:rsidR="00012771" w:rsidRDefault="00012771" w:rsidP="00BD32BF">
            <w:pPr>
              <w:spacing w:after="0"/>
              <w:jc w:val="center"/>
              <w:rPr>
                <w:rFonts w:eastAsia="MS Mincho"/>
              </w:rPr>
            </w:pPr>
            <w:r>
              <w:rPr>
                <w:rFonts w:eastAsia="MS Mincho"/>
              </w:rPr>
              <w:t>2</w:t>
            </w:r>
          </w:p>
        </w:tc>
        <w:tc>
          <w:tcPr>
            <w:tcW w:w="540" w:type="dxa"/>
            <w:shd w:val="clear" w:color="auto" w:fill="auto"/>
          </w:tcPr>
          <w:p w14:paraId="61DC843B" w14:textId="77777777" w:rsidR="00012771" w:rsidRDefault="00012771" w:rsidP="00BD32BF">
            <w:pPr>
              <w:spacing w:after="0"/>
              <w:rPr>
                <w:rFonts w:eastAsia="MS Mincho"/>
              </w:rPr>
            </w:pPr>
            <w:r>
              <w:rPr>
                <w:rFonts w:eastAsia="MS Mincho"/>
              </w:rPr>
              <w:t>Ea</w:t>
            </w:r>
          </w:p>
        </w:tc>
        <w:tc>
          <w:tcPr>
            <w:tcW w:w="1350" w:type="dxa"/>
            <w:shd w:val="clear" w:color="auto" w:fill="auto"/>
          </w:tcPr>
          <w:p w14:paraId="63C9B2FC" w14:textId="77777777" w:rsidR="00012771" w:rsidRPr="001E4E76" w:rsidRDefault="00012771" w:rsidP="00BD32BF">
            <w:pPr>
              <w:spacing w:after="0"/>
              <w:rPr>
                <w:rFonts w:eastAsia="MS Mincho"/>
              </w:rPr>
            </w:pPr>
            <w:r>
              <w:rPr>
                <w:rFonts w:eastAsia="MS Mincho"/>
              </w:rPr>
              <w:t>NA</w:t>
            </w:r>
          </w:p>
        </w:tc>
        <w:tc>
          <w:tcPr>
            <w:tcW w:w="7038" w:type="dxa"/>
            <w:shd w:val="clear" w:color="auto" w:fill="auto"/>
          </w:tcPr>
          <w:p w14:paraId="4BE4486F" w14:textId="77777777" w:rsidR="00012771" w:rsidRDefault="00012771" w:rsidP="00BD32BF">
            <w:pPr>
              <w:keepLines/>
              <w:spacing w:after="0"/>
              <w:ind w:left="162"/>
              <w:rPr>
                <w:rFonts w:eastAsia="MS Mincho"/>
              </w:rPr>
            </w:pPr>
            <w:r>
              <w:rPr>
                <w:rFonts w:eastAsia="MS Mincho"/>
              </w:rPr>
              <w:t>Socket Head Cap Screw 8-32 x 0.75” SSTL</w:t>
            </w:r>
          </w:p>
        </w:tc>
      </w:tr>
      <w:tr w:rsidR="00012771" w:rsidRPr="00DE0B5C" w14:paraId="44AFF313" w14:textId="77777777" w:rsidTr="00BD32BF">
        <w:tc>
          <w:tcPr>
            <w:tcW w:w="648" w:type="dxa"/>
            <w:shd w:val="clear" w:color="auto" w:fill="auto"/>
          </w:tcPr>
          <w:p w14:paraId="2E7B7B13" w14:textId="77777777" w:rsidR="00012771" w:rsidRDefault="00012771" w:rsidP="00BD32BF">
            <w:pPr>
              <w:spacing w:after="0"/>
              <w:jc w:val="center"/>
              <w:rPr>
                <w:rFonts w:eastAsia="MS Mincho"/>
              </w:rPr>
            </w:pPr>
            <w:r>
              <w:rPr>
                <w:rFonts w:eastAsia="MS Mincho"/>
              </w:rPr>
              <w:t>2</w:t>
            </w:r>
          </w:p>
        </w:tc>
        <w:tc>
          <w:tcPr>
            <w:tcW w:w="540" w:type="dxa"/>
            <w:shd w:val="clear" w:color="auto" w:fill="auto"/>
          </w:tcPr>
          <w:p w14:paraId="522D5B5F" w14:textId="77777777" w:rsidR="00012771" w:rsidRDefault="00012771" w:rsidP="00BD32BF">
            <w:pPr>
              <w:spacing w:after="0"/>
              <w:rPr>
                <w:rFonts w:eastAsia="MS Mincho"/>
              </w:rPr>
            </w:pPr>
            <w:r>
              <w:rPr>
                <w:rFonts w:eastAsia="MS Mincho"/>
              </w:rPr>
              <w:t>Ea</w:t>
            </w:r>
          </w:p>
        </w:tc>
        <w:tc>
          <w:tcPr>
            <w:tcW w:w="1350" w:type="dxa"/>
            <w:shd w:val="clear" w:color="auto" w:fill="auto"/>
          </w:tcPr>
          <w:p w14:paraId="311732B0" w14:textId="77777777" w:rsidR="00012771" w:rsidRPr="001E4E76" w:rsidRDefault="00012771" w:rsidP="00BD32BF">
            <w:pPr>
              <w:spacing w:after="0"/>
              <w:rPr>
                <w:rFonts w:eastAsia="MS Mincho"/>
              </w:rPr>
            </w:pPr>
            <w:r>
              <w:rPr>
                <w:rFonts w:eastAsia="MS Mincho"/>
              </w:rPr>
              <w:t>NA</w:t>
            </w:r>
          </w:p>
        </w:tc>
        <w:tc>
          <w:tcPr>
            <w:tcW w:w="7038" w:type="dxa"/>
            <w:shd w:val="clear" w:color="auto" w:fill="auto"/>
          </w:tcPr>
          <w:p w14:paraId="62006858" w14:textId="77777777" w:rsidR="00012771" w:rsidRDefault="00012771" w:rsidP="00BD32BF">
            <w:pPr>
              <w:keepLines/>
              <w:spacing w:after="0"/>
              <w:ind w:left="162"/>
              <w:rPr>
                <w:rFonts w:eastAsia="MS Mincho"/>
              </w:rPr>
            </w:pPr>
            <w:r>
              <w:rPr>
                <w:rFonts w:eastAsia="MS Mincho"/>
              </w:rPr>
              <w:t xml:space="preserve">Socket Head Cap Screw 8-32 x 0.75” </w:t>
            </w:r>
            <w:r w:rsidRPr="00B03273">
              <w:rPr>
                <w:rFonts w:eastAsia="MS Mincho"/>
                <w:color w:val="FF0000"/>
              </w:rPr>
              <w:t>AgPlated</w:t>
            </w:r>
          </w:p>
        </w:tc>
      </w:tr>
      <w:tr w:rsidR="00012771" w:rsidRPr="00DE0B5C" w14:paraId="4D43401A" w14:textId="77777777" w:rsidTr="00BD32BF">
        <w:tc>
          <w:tcPr>
            <w:tcW w:w="648" w:type="dxa"/>
            <w:shd w:val="clear" w:color="auto" w:fill="auto"/>
          </w:tcPr>
          <w:p w14:paraId="2D0D0A74" w14:textId="77777777" w:rsidR="00012771" w:rsidRDefault="00012771" w:rsidP="00BD32BF">
            <w:pPr>
              <w:spacing w:after="0"/>
              <w:jc w:val="center"/>
              <w:rPr>
                <w:rFonts w:eastAsia="MS Mincho"/>
              </w:rPr>
            </w:pPr>
            <w:r>
              <w:rPr>
                <w:rFonts w:eastAsia="MS Mincho"/>
              </w:rPr>
              <w:t>X</w:t>
            </w:r>
          </w:p>
        </w:tc>
        <w:tc>
          <w:tcPr>
            <w:tcW w:w="540" w:type="dxa"/>
            <w:shd w:val="clear" w:color="auto" w:fill="auto"/>
          </w:tcPr>
          <w:p w14:paraId="6856C2DA" w14:textId="77777777" w:rsidR="00012771" w:rsidRDefault="00012771" w:rsidP="00BD32BF">
            <w:pPr>
              <w:spacing w:after="0"/>
              <w:rPr>
                <w:rFonts w:eastAsia="MS Mincho"/>
              </w:rPr>
            </w:pPr>
            <w:r>
              <w:rPr>
                <w:rFonts w:eastAsia="MS Mincho"/>
              </w:rPr>
              <w:t>Ea</w:t>
            </w:r>
          </w:p>
        </w:tc>
        <w:tc>
          <w:tcPr>
            <w:tcW w:w="1350" w:type="dxa"/>
            <w:shd w:val="clear" w:color="auto" w:fill="auto"/>
          </w:tcPr>
          <w:p w14:paraId="637E26AB" w14:textId="77777777" w:rsidR="00012771" w:rsidRDefault="00E10A0A" w:rsidP="00BD32BF">
            <w:pPr>
              <w:spacing w:after="0"/>
              <w:rPr>
                <w:rFonts w:eastAsia="MS Mincho"/>
              </w:rPr>
            </w:pPr>
            <w:hyperlink r:id="rId368" w:history="1">
              <w:r w:rsidR="00012771" w:rsidRPr="00776DD4">
                <w:rPr>
                  <w:rStyle w:val="Hyperlink"/>
                  <w:rFonts w:eastAsia="MS Mincho"/>
                  <w:bdr w:val="none" w:sz="0" w:space="0" w:color="auto"/>
                </w:rPr>
                <w:t>D1001230</w:t>
              </w:r>
            </w:hyperlink>
          </w:p>
        </w:tc>
        <w:tc>
          <w:tcPr>
            <w:tcW w:w="7038" w:type="dxa"/>
            <w:shd w:val="clear" w:color="auto" w:fill="auto"/>
          </w:tcPr>
          <w:p w14:paraId="799E6986" w14:textId="77777777" w:rsidR="00012771" w:rsidRDefault="00012771" w:rsidP="00BD32BF">
            <w:pPr>
              <w:keepLines/>
              <w:spacing w:after="0"/>
              <w:ind w:left="162"/>
              <w:rPr>
                <w:rFonts w:eastAsia="MS Mincho"/>
              </w:rPr>
            </w:pPr>
            <w:r>
              <w:rPr>
                <w:rFonts w:eastAsia="MS Mincho"/>
              </w:rPr>
              <w:t>HLTS Additional Mass Disk 10g</w:t>
            </w:r>
          </w:p>
        </w:tc>
      </w:tr>
      <w:tr w:rsidR="00012771" w:rsidRPr="00DE0B5C" w14:paraId="75E11455" w14:textId="77777777" w:rsidTr="00BD32BF">
        <w:tc>
          <w:tcPr>
            <w:tcW w:w="648" w:type="dxa"/>
            <w:shd w:val="clear" w:color="auto" w:fill="auto"/>
          </w:tcPr>
          <w:p w14:paraId="27FEFA0B" w14:textId="77777777" w:rsidR="00012771" w:rsidRDefault="00012771" w:rsidP="00BD32BF">
            <w:pPr>
              <w:spacing w:after="0"/>
              <w:jc w:val="center"/>
              <w:rPr>
                <w:rFonts w:eastAsia="MS Mincho"/>
              </w:rPr>
            </w:pPr>
            <w:r>
              <w:rPr>
                <w:rFonts w:eastAsia="MS Mincho"/>
              </w:rPr>
              <w:t>X</w:t>
            </w:r>
          </w:p>
        </w:tc>
        <w:tc>
          <w:tcPr>
            <w:tcW w:w="540" w:type="dxa"/>
            <w:shd w:val="clear" w:color="auto" w:fill="auto"/>
          </w:tcPr>
          <w:p w14:paraId="7BCB2E3E" w14:textId="77777777" w:rsidR="00012771" w:rsidRDefault="00012771" w:rsidP="00BD32BF">
            <w:pPr>
              <w:spacing w:after="0"/>
              <w:rPr>
                <w:rFonts w:eastAsia="MS Mincho"/>
              </w:rPr>
            </w:pPr>
            <w:r>
              <w:rPr>
                <w:rFonts w:eastAsia="MS Mincho"/>
              </w:rPr>
              <w:t>Ea</w:t>
            </w:r>
          </w:p>
        </w:tc>
        <w:tc>
          <w:tcPr>
            <w:tcW w:w="1350" w:type="dxa"/>
            <w:shd w:val="clear" w:color="auto" w:fill="auto"/>
          </w:tcPr>
          <w:p w14:paraId="3CB9EDD8" w14:textId="77777777" w:rsidR="00012771" w:rsidRDefault="00E10A0A" w:rsidP="00BD32BF">
            <w:pPr>
              <w:spacing w:after="0"/>
              <w:rPr>
                <w:rFonts w:eastAsia="MS Mincho"/>
              </w:rPr>
            </w:pPr>
            <w:hyperlink r:id="rId369" w:history="1">
              <w:r w:rsidR="00012771" w:rsidRPr="00776DD4">
                <w:rPr>
                  <w:rStyle w:val="Hyperlink"/>
                  <w:rFonts w:eastAsia="MS Mincho"/>
                  <w:bdr w:val="none" w:sz="0" w:space="0" w:color="auto"/>
                </w:rPr>
                <w:t>D1001229</w:t>
              </w:r>
            </w:hyperlink>
          </w:p>
        </w:tc>
        <w:tc>
          <w:tcPr>
            <w:tcW w:w="7038" w:type="dxa"/>
            <w:shd w:val="clear" w:color="auto" w:fill="auto"/>
          </w:tcPr>
          <w:p w14:paraId="43E651E8" w14:textId="77777777" w:rsidR="00012771" w:rsidRDefault="00012771" w:rsidP="00BD32BF">
            <w:pPr>
              <w:keepLines/>
              <w:spacing w:after="0"/>
              <w:ind w:left="162"/>
              <w:rPr>
                <w:rFonts w:eastAsia="MS Mincho"/>
              </w:rPr>
            </w:pPr>
            <w:r>
              <w:rPr>
                <w:rFonts w:eastAsia="MS Mincho"/>
              </w:rPr>
              <w:t>HLTS Additional Mass Disk 20g</w:t>
            </w:r>
          </w:p>
        </w:tc>
      </w:tr>
      <w:tr w:rsidR="00012771" w:rsidRPr="00DE0B5C" w14:paraId="7D5E7A65" w14:textId="77777777" w:rsidTr="00BD32BF">
        <w:tc>
          <w:tcPr>
            <w:tcW w:w="648" w:type="dxa"/>
            <w:shd w:val="clear" w:color="auto" w:fill="auto"/>
          </w:tcPr>
          <w:p w14:paraId="56D60607" w14:textId="77777777" w:rsidR="00012771" w:rsidRDefault="00012771" w:rsidP="00BD32BF">
            <w:pPr>
              <w:spacing w:after="0"/>
              <w:jc w:val="center"/>
              <w:rPr>
                <w:rFonts w:eastAsia="MS Mincho"/>
              </w:rPr>
            </w:pPr>
            <w:r>
              <w:rPr>
                <w:rFonts w:eastAsia="MS Mincho"/>
              </w:rPr>
              <w:t>X</w:t>
            </w:r>
          </w:p>
        </w:tc>
        <w:tc>
          <w:tcPr>
            <w:tcW w:w="540" w:type="dxa"/>
            <w:shd w:val="clear" w:color="auto" w:fill="auto"/>
          </w:tcPr>
          <w:p w14:paraId="6BB20BD6" w14:textId="77777777" w:rsidR="00012771" w:rsidRDefault="00012771" w:rsidP="00BD32BF">
            <w:pPr>
              <w:spacing w:after="0"/>
              <w:rPr>
                <w:rFonts w:eastAsia="MS Mincho"/>
              </w:rPr>
            </w:pPr>
            <w:r>
              <w:rPr>
                <w:rFonts w:eastAsia="MS Mincho"/>
              </w:rPr>
              <w:t>Ea</w:t>
            </w:r>
          </w:p>
        </w:tc>
        <w:tc>
          <w:tcPr>
            <w:tcW w:w="1350" w:type="dxa"/>
            <w:shd w:val="clear" w:color="auto" w:fill="auto"/>
          </w:tcPr>
          <w:p w14:paraId="287D1405" w14:textId="77777777" w:rsidR="00012771" w:rsidRDefault="00E10A0A" w:rsidP="00BD32BF">
            <w:pPr>
              <w:spacing w:after="0"/>
              <w:rPr>
                <w:rFonts w:eastAsia="MS Mincho"/>
              </w:rPr>
            </w:pPr>
            <w:hyperlink r:id="rId370" w:history="1">
              <w:r w:rsidR="00012771" w:rsidRPr="00776DD4">
                <w:rPr>
                  <w:rStyle w:val="Hyperlink"/>
                  <w:rFonts w:eastAsia="MS Mincho"/>
                  <w:bdr w:val="none" w:sz="0" w:space="0" w:color="auto"/>
                </w:rPr>
                <w:t>D0901405</w:t>
              </w:r>
            </w:hyperlink>
          </w:p>
        </w:tc>
        <w:tc>
          <w:tcPr>
            <w:tcW w:w="7038" w:type="dxa"/>
            <w:shd w:val="clear" w:color="auto" w:fill="auto"/>
          </w:tcPr>
          <w:p w14:paraId="6175C048" w14:textId="77777777" w:rsidR="00012771" w:rsidRDefault="00012771" w:rsidP="00BD32BF">
            <w:pPr>
              <w:keepLines/>
              <w:spacing w:after="0"/>
              <w:ind w:left="162"/>
              <w:rPr>
                <w:rFonts w:eastAsia="MS Mincho"/>
              </w:rPr>
            </w:pPr>
            <w:r>
              <w:rPr>
                <w:rFonts w:eastAsia="MS Mincho"/>
              </w:rPr>
              <w:t>HLTS Additional Mass Disk 50g</w:t>
            </w:r>
          </w:p>
        </w:tc>
      </w:tr>
      <w:tr w:rsidR="00012771" w:rsidRPr="00DE0B5C" w14:paraId="083C4150" w14:textId="77777777" w:rsidTr="00BD32BF">
        <w:tc>
          <w:tcPr>
            <w:tcW w:w="648" w:type="dxa"/>
            <w:shd w:val="clear" w:color="auto" w:fill="auto"/>
          </w:tcPr>
          <w:p w14:paraId="2C8A78A4" w14:textId="77777777" w:rsidR="00012771" w:rsidRDefault="00012771" w:rsidP="00BD32BF">
            <w:pPr>
              <w:spacing w:after="0"/>
              <w:jc w:val="center"/>
              <w:rPr>
                <w:rFonts w:eastAsia="MS Mincho"/>
              </w:rPr>
            </w:pPr>
            <w:r>
              <w:rPr>
                <w:rFonts w:eastAsia="MS Mincho"/>
              </w:rPr>
              <w:t>X</w:t>
            </w:r>
          </w:p>
        </w:tc>
        <w:tc>
          <w:tcPr>
            <w:tcW w:w="540" w:type="dxa"/>
            <w:shd w:val="clear" w:color="auto" w:fill="auto"/>
          </w:tcPr>
          <w:p w14:paraId="57430079" w14:textId="77777777" w:rsidR="00012771" w:rsidRDefault="00012771" w:rsidP="00BD32BF">
            <w:pPr>
              <w:spacing w:after="0"/>
              <w:rPr>
                <w:rFonts w:eastAsia="MS Mincho"/>
              </w:rPr>
            </w:pPr>
            <w:r>
              <w:rPr>
                <w:rFonts w:eastAsia="MS Mincho"/>
              </w:rPr>
              <w:t>Ea</w:t>
            </w:r>
          </w:p>
        </w:tc>
        <w:tc>
          <w:tcPr>
            <w:tcW w:w="1350" w:type="dxa"/>
            <w:shd w:val="clear" w:color="auto" w:fill="auto"/>
          </w:tcPr>
          <w:p w14:paraId="4075F414" w14:textId="77777777" w:rsidR="00012771" w:rsidRPr="001E4E76" w:rsidRDefault="00E10A0A" w:rsidP="00BD32BF">
            <w:pPr>
              <w:spacing w:after="0"/>
              <w:rPr>
                <w:rFonts w:eastAsia="MS Mincho"/>
              </w:rPr>
            </w:pPr>
            <w:hyperlink r:id="rId371" w:history="1">
              <w:r w:rsidR="00012771" w:rsidRPr="003238BA">
                <w:rPr>
                  <w:rStyle w:val="Hyperlink"/>
                  <w:bdr w:val="none" w:sz="0" w:space="0" w:color="auto"/>
                </w:rPr>
                <w:t>D070333</w:t>
              </w:r>
            </w:hyperlink>
          </w:p>
        </w:tc>
        <w:tc>
          <w:tcPr>
            <w:tcW w:w="7038" w:type="dxa"/>
            <w:shd w:val="clear" w:color="auto" w:fill="auto"/>
          </w:tcPr>
          <w:p w14:paraId="0821801B" w14:textId="77777777" w:rsidR="00012771" w:rsidRDefault="00012771" w:rsidP="00BD32BF">
            <w:pPr>
              <w:keepLines/>
              <w:spacing w:after="0"/>
              <w:ind w:left="162"/>
              <w:rPr>
                <w:rFonts w:eastAsia="MS Mincho"/>
              </w:rPr>
            </w:pPr>
            <w:r>
              <w:rPr>
                <w:rFonts w:eastAsia="MS Mincho"/>
              </w:rPr>
              <w:t>HLTS Additional Mass Disk 100g</w:t>
            </w:r>
          </w:p>
        </w:tc>
      </w:tr>
      <w:tr w:rsidR="00012771" w:rsidRPr="00DE0B5C" w14:paraId="6B03360F" w14:textId="77777777" w:rsidTr="00BD32BF">
        <w:tc>
          <w:tcPr>
            <w:tcW w:w="648" w:type="dxa"/>
            <w:shd w:val="clear" w:color="auto" w:fill="auto"/>
          </w:tcPr>
          <w:p w14:paraId="0AA241B4" w14:textId="77777777" w:rsidR="00012771" w:rsidRDefault="00012771" w:rsidP="00BD32BF">
            <w:pPr>
              <w:spacing w:after="0"/>
              <w:jc w:val="center"/>
              <w:rPr>
                <w:rFonts w:eastAsia="MS Mincho"/>
              </w:rPr>
            </w:pPr>
            <w:r>
              <w:rPr>
                <w:rFonts w:eastAsia="MS Mincho"/>
              </w:rPr>
              <w:t>2</w:t>
            </w:r>
          </w:p>
        </w:tc>
        <w:tc>
          <w:tcPr>
            <w:tcW w:w="540" w:type="dxa"/>
            <w:shd w:val="clear" w:color="auto" w:fill="auto"/>
          </w:tcPr>
          <w:p w14:paraId="0DBF4D3E" w14:textId="77777777" w:rsidR="00012771" w:rsidRDefault="00012771" w:rsidP="00BD32BF">
            <w:pPr>
              <w:spacing w:after="0"/>
              <w:rPr>
                <w:rFonts w:eastAsia="MS Mincho"/>
              </w:rPr>
            </w:pPr>
            <w:r>
              <w:rPr>
                <w:rFonts w:eastAsia="MS Mincho"/>
              </w:rPr>
              <w:t>Ea</w:t>
            </w:r>
          </w:p>
        </w:tc>
        <w:tc>
          <w:tcPr>
            <w:tcW w:w="1350" w:type="dxa"/>
            <w:shd w:val="clear" w:color="auto" w:fill="auto"/>
          </w:tcPr>
          <w:p w14:paraId="7F02F57F" w14:textId="77777777" w:rsidR="00012771" w:rsidRPr="001E4E76" w:rsidRDefault="00E10A0A" w:rsidP="00BD32BF">
            <w:pPr>
              <w:spacing w:after="0"/>
              <w:rPr>
                <w:rFonts w:eastAsia="MS Mincho"/>
              </w:rPr>
            </w:pPr>
            <w:hyperlink r:id="rId372" w:history="1">
              <w:r w:rsidR="00012771" w:rsidRPr="003238BA">
                <w:rPr>
                  <w:rStyle w:val="Hyperlink"/>
                  <w:bdr w:val="none" w:sz="0" w:space="0" w:color="auto"/>
                </w:rPr>
                <w:t>D030156</w:t>
              </w:r>
            </w:hyperlink>
          </w:p>
        </w:tc>
        <w:tc>
          <w:tcPr>
            <w:tcW w:w="7038" w:type="dxa"/>
            <w:shd w:val="clear" w:color="auto" w:fill="auto"/>
          </w:tcPr>
          <w:p w14:paraId="2F910F42" w14:textId="77777777" w:rsidR="00012771" w:rsidRDefault="00012771" w:rsidP="00BD32BF">
            <w:pPr>
              <w:keepLines/>
              <w:spacing w:after="0"/>
              <w:rPr>
                <w:rFonts w:eastAsia="MS Mincho"/>
              </w:rPr>
            </w:pPr>
            <w:r>
              <w:rPr>
                <w:rFonts w:eastAsia="MS Mincho"/>
              </w:rPr>
              <w:t>Side Offset, Intermediate Mass</w:t>
            </w:r>
          </w:p>
        </w:tc>
      </w:tr>
      <w:tr w:rsidR="00012771" w:rsidRPr="00DE0B5C" w14:paraId="407457D6" w14:textId="77777777" w:rsidTr="00BD32BF">
        <w:tc>
          <w:tcPr>
            <w:tcW w:w="648" w:type="dxa"/>
            <w:shd w:val="clear" w:color="auto" w:fill="auto"/>
          </w:tcPr>
          <w:p w14:paraId="753DCA8B"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5E902251" w14:textId="77777777" w:rsidR="00012771" w:rsidRDefault="00012771" w:rsidP="00BD32BF">
            <w:pPr>
              <w:spacing w:after="0"/>
              <w:rPr>
                <w:rFonts w:eastAsia="MS Mincho"/>
              </w:rPr>
            </w:pPr>
            <w:r>
              <w:rPr>
                <w:rFonts w:eastAsia="MS Mincho"/>
              </w:rPr>
              <w:t>Ea</w:t>
            </w:r>
          </w:p>
        </w:tc>
        <w:tc>
          <w:tcPr>
            <w:tcW w:w="1350" w:type="dxa"/>
            <w:shd w:val="clear" w:color="auto" w:fill="auto"/>
          </w:tcPr>
          <w:p w14:paraId="5A8165F3" w14:textId="77777777" w:rsidR="00012771" w:rsidRPr="001E4E76" w:rsidRDefault="00012771" w:rsidP="00BD32BF">
            <w:pPr>
              <w:spacing w:after="0"/>
              <w:rPr>
                <w:rFonts w:eastAsia="MS Mincho"/>
              </w:rPr>
            </w:pPr>
            <w:r>
              <w:rPr>
                <w:rFonts w:eastAsia="MS Mincho"/>
              </w:rPr>
              <w:t>NA</w:t>
            </w:r>
          </w:p>
        </w:tc>
        <w:tc>
          <w:tcPr>
            <w:tcW w:w="7038" w:type="dxa"/>
            <w:shd w:val="clear" w:color="auto" w:fill="auto"/>
          </w:tcPr>
          <w:p w14:paraId="31310407" w14:textId="77777777" w:rsidR="00012771" w:rsidRDefault="00012771" w:rsidP="00BD32BF">
            <w:pPr>
              <w:keepLines/>
              <w:spacing w:after="0"/>
              <w:rPr>
                <w:rFonts w:eastAsia="MS Mincho"/>
              </w:rPr>
            </w:pPr>
            <w:r>
              <w:rPr>
                <w:rFonts w:eastAsia="MS Mincho"/>
              </w:rPr>
              <w:t xml:space="preserve">Socket Head Cap Screw ¼-20 x 1.5” </w:t>
            </w:r>
            <w:r w:rsidRPr="00B03273">
              <w:rPr>
                <w:rFonts w:eastAsia="MS Mincho"/>
                <w:color w:val="FF0000"/>
              </w:rPr>
              <w:t>Fully-Threaded</w:t>
            </w:r>
            <w:r>
              <w:rPr>
                <w:rFonts w:eastAsia="MS Mincho"/>
              </w:rPr>
              <w:t xml:space="preserve"> SSTL</w:t>
            </w:r>
          </w:p>
        </w:tc>
      </w:tr>
      <w:tr w:rsidR="00012771" w:rsidRPr="00DE0B5C" w14:paraId="2E7AB6EA" w14:textId="77777777" w:rsidTr="00BD32BF">
        <w:tc>
          <w:tcPr>
            <w:tcW w:w="648" w:type="dxa"/>
            <w:shd w:val="clear" w:color="auto" w:fill="auto"/>
          </w:tcPr>
          <w:p w14:paraId="4A5A77AC"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0BADCD8A" w14:textId="77777777" w:rsidR="00012771" w:rsidRDefault="00012771" w:rsidP="00BD32BF">
            <w:pPr>
              <w:spacing w:after="0"/>
              <w:rPr>
                <w:rFonts w:eastAsia="MS Mincho"/>
              </w:rPr>
            </w:pPr>
            <w:r>
              <w:rPr>
                <w:rFonts w:eastAsia="MS Mincho"/>
              </w:rPr>
              <w:t>Ea</w:t>
            </w:r>
          </w:p>
        </w:tc>
        <w:tc>
          <w:tcPr>
            <w:tcW w:w="1350" w:type="dxa"/>
            <w:shd w:val="clear" w:color="auto" w:fill="auto"/>
          </w:tcPr>
          <w:p w14:paraId="25B2E89F" w14:textId="77777777" w:rsidR="00012771" w:rsidRPr="001E4E76" w:rsidRDefault="00012771" w:rsidP="00BD32BF">
            <w:pPr>
              <w:spacing w:after="0"/>
              <w:rPr>
                <w:rFonts w:eastAsia="MS Mincho"/>
              </w:rPr>
            </w:pPr>
            <w:r>
              <w:rPr>
                <w:rFonts w:eastAsia="MS Mincho"/>
              </w:rPr>
              <w:t>NA</w:t>
            </w:r>
          </w:p>
        </w:tc>
        <w:tc>
          <w:tcPr>
            <w:tcW w:w="7038" w:type="dxa"/>
            <w:shd w:val="clear" w:color="auto" w:fill="auto"/>
          </w:tcPr>
          <w:p w14:paraId="5B92EC29" w14:textId="77777777" w:rsidR="00012771" w:rsidRDefault="00012771" w:rsidP="00BD32BF">
            <w:pPr>
              <w:keepLines/>
              <w:spacing w:after="0"/>
              <w:rPr>
                <w:rFonts w:eastAsia="MS Mincho"/>
              </w:rPr>
            </w:pPr>
            <w:r>
              <w:rPr>
                <w:rFonts w:eastAsia="MS Mincho"/>
              </w:rPr>
              <w:t xml:space="preserve">Hex Nut ¼-20 </w:t>
            </w:r>
            <w:r w:rsidRPr="00B03273">
              <w:rPr>
                <w:rFonts w:eastAsia="MS Mincho"/>
                <w:color w:val="FF0000"/>
              </w:rPr>
              <w:t>AgPlated</w:t>
            </w:r>
          </w:p>
        </w:tc>
      </w:tr>
      <w:tr w:rsidR="00012771" w:rsidRPr="00DE0B5C" w14:paraId="418870B2" w14:textId="77777777" w:rsidTr="00BD32BF">
        <w:tc>
          <w:tcPr>
            <w:tcW w:w="648" w:type="dxa"/>
            <w:shd w:val="clear" w:color="auto" w:fill="auto"/>
          </w:tcPr>
          <w:p w14:paraId="34C7F691"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764ADE0E" w14:textId="77777777" w:rsidR="00012771" w:rsidRDefault="00012771" w:rsidP="00BD32BF">
            <w:pPr>
              <w:spacing w:after="0"/>
              <w:rPr>
                <w:rFonts w:eastAsia="MS Mincho"/>
              </w:rPr>
            </w:pPr>
            <w:r>
              <w:rPr>
                <w:rFonts w:eastAsia="MS Mincho"/>
              </w:rPr>
              <w:t>Ea</w:t>
            </w:r>
          </w:p>
        </w:tc>
        <w:tc>
          <w:tcPr>
            <w:tcW w:w="1350" w:type="dxa"/>
            <w:shd w:val="clear" w:color="auto" w:fill="auto"/>
          </w:tcPr>
          <w:p w14:paraId="3135C6EF" w14:textId="77777777" w:rsidR="00012771" w:rsidRPr="001E4E76" w:rsidRDefault="00012771" w:rsidP="00BD32BF">
            <w:pPr>
              <w:spacing w:after="0"/>
              <w:rPr>
                <w:rFonts w:eastAsia="MS Mincho"/>
              </w:rPr>
            </w:pPr>
            <w:r>
              <w:rPr>
                <w:rFonts w:eastAsia="MS Mincho"/>
              </w:rPr>
              <w:t>NA</w:t>
            </w:r>
          </w:p>
        </w:tc>
        <w:tc>
          <w:tcPr>
            <w:tcW w:w="7038" w:type="dxa"/>
            <w:shd w:val="clear" w:color="auto" w:fill="auto"/>
          </w:tcPr>
          <w:p w14:paraId="771D7E6F" w14:textId="77777777" w:rsidR="00012771" w:rsidRDefault="00012771" w:rsidP="00BD32BF">
            <w:pPr>
              <w:keepLines/>
              <w:spacing w:after="0"/>
              <w:rPr>
                <w:rFonts w:eastAsia="MS Mincho"/>
              </w:rPr>
            </w:pPr>
            <w:r>
              <w:rPr>
                <w:rFonts w:eastAsia="MS Mincho"/>
              </w:rPr>
              <w:t xml:space="preserve">Flat Washer ¼ </w:t>
            </w:r>
            <w:r w:rsidRPr="00B03273">
              <w:rPr>
                <w:rFonts w:eastAsia="MS Mincho"/>
                <w:color w:val="FF0000"/>
              </w:rPr>
              <w:t>Vented</w:t>
            </w:r>
            <w:r>
              <w:rPr>
                <w:rFonts w:eastAsia="MS Mincho"/>
              </w:rPr>
              <w:t xml:space="preserve"> SSTL</w:t>
            </w:r>
          </w:p>
        </w:tc>
      </w:tr>
      <w:tr w:rsidR="00012771" w:rsidRPr="00DE0B5C" w14:paraId="5BB45AC9" w14:textId="77777777" w:rsidTr="00BD32BF">
        <w:tc>
          <w:tcPr>
            <w:tcW w:w="648" w:type="dxa"/>
            <w:shd w:val="clear" w:color="auto" w:fill="auto"/>
          </w:tcPr>
          <w:p w14:paraId="2A58269F"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12CE5FF5" w14:textId="77777777" w:rsidR="00012771" w:rsidRDefault="00012771" w:rsidP="00BD32BF">
            <w:pPr>
              <w:spacing w:after="0"/>
              <w:rPr>
                <w:rFonts w:eastAsia="MS Mincho"/>
              </w:rPr>
            </w:pPr>
            <w:r>
              <w:rPr>
                <w:rFonts w:eastAsia="MS Mincho"/>
              </w:rPr>
              <w:t>Ea</w:t>
            </w:r>
          </w:p>
        </w:tc>
        <w:tc>
          <w:tcPr>
            <w:tcW w:w="1350" w:type="dxa"/>
            <w:shd w:val="clear" w:color="auto" w:fill="auto"/>
          </w:tcPr>
          <w:p w14:paraId="1243E457" w14:textId="77777777" w:rsidR="00012771" w:rsidRPr="001E4E76" w:rsidRDefault="00012771" w:rsidP="00BD32BF">
            <w:pPr>
              <w:spacing w:after="0"/>
              <w:rPr>
                <w:rFonts w:eastAsia="MS Mincho"/>
              </w:rPr>
            </w:pPr>
            <w:r>
              <w:rPr>
                <w:rFonts w:eastAsia="MS Mincho"/>
              </w:rPr>
              <w:t>NA</w:t>
            </w:r>
          </w:p>
        </w:tc>
        <w:tc>
          <w:tcPr>
            <w:tcW w:w="7038" w:type="dxa"/>
            <w:shd w:val="clear" w:color="auto" w:fill="auto"/>
          </w:tcPr>
          <w:p w14:paraId="519BA922" w14:textId="77777777" w:rsidR="00012771" w:rsidRDefault="00012771" w:rsidP="00BD32BF">
            <w:pPr>
              <w:keepLines/>
              <w:spacing w:after="0"/>
              <w:rPr>
                <w:rFonts w:eastAsia="MS Mincho"/>
              </w:rPr>
            </w:pPr>
            <w:r>
              <w:rPr>
                <w:rFonts w:eastAsia="MS Mincho"/>
              </w:rPr>
              <w:t xml:space="preserve">Socket Head Set Screw ¼-20 x 0.50” </w:t>
            </w:r>
            <w:r w:rsidRPr="00B03273">
              <w:rPr>
                <w:rFonts w:eastAsia="MS Mincho"/>
                <w:color w:val="FF0000"/>
              </w:rPr>
              <w:t>AgPlated</w:t>
            </w:r>
          </w:p>
        </w:tc>
      </w:tr>
      <w:tr w:rsidR="00012771" w:rsidRPr="00DE0B5C" w14:paraId="7AD334E0" w14:textId="77777777" w:rsidTr="00BD32BF">
        <w:tc>
          <w:tcPr>
            <w:tcW w:w="648" w:type="dxa"/>
            <w:shd w:val="clear" w:color="auto" w:fill="auto"/>
          </w:tcPr>
          <w:p w14:paraId="310BBE44" w14:textId="77777777" w:rsidR="00012771" w:rsidRDefault="00012771" w:rsidP="00BD32BF">
            <w:pPr>
              <w:spacing w:after="0"/>
              <w:jc w:val="center"/>
              <w:rPr>
                <w:rFonts w:eastAsia="MS Mincho"/>
              </w:rPr>
            </w:pPr>
            <w:r>
              <w:rPr>
                <w:rFonts w:eastAsia="MS Mincho"/>
              </w:rPr>
              <w:t>2</w:t>
            </w:r>
          </w:p>
        </w:tc>
        <w:tc>
          <w:tcPr>
            <w:tcW w:w="540" w:type="dxa"/>
            <w:shd w:val="clear" w:color="auto" w:fill="auto"/>
          </w:tcPr>
          <w:p w14:paraId="2A8F0A1A" w14:textId="77777777" w:rsidR="00012771" w:rsidRDefault="00012771" w:rsidP="00BD32BF">
            <w:pPr>
              <w:spacing w:after="0"/>
              <w:rPr>
                <w:rFonts w:eastAsia="MS Mincho"/>
              </w:rPr>
            </w:pPr>
            <w:r>
              <w:rPr>
                <w:rFonts w:eastAsia="MS Mincho"/>
              </w:rPr>
              <w:t>Ea</w:t>
            </w:r>
          </w:p>
        </w:tc>
        <w:tc>
          <w:tcPr>
            <w:tcW w:w="1350" w:type="dxa"/>
            <w:shd w:val="clear" w:color="auto" w:fill="auto"/>
          </w:tcPr>
          <w:p w14:paraId="4C83414A" w14:textId="77777777" w:rsidR="00012771" w:rsidRPr="001E4E76" w:rsidRDefault="00012771" w:rsidP="00BD32BF">
            <w:pPr>
              <w:spacing w:after="0"/>
              <w:rPr>
                <w:rFonts w:eastAsia="MS Mincho"/>
              </w:rPr>
            </w:pPr>
            <w:r>
              <w:rPr>
                <w:rFonts w:eastAsia="MS Mincho"/>
              </w:rPr>
              <w:t>NA</w:t>
            </w:r>
          </w:p>
        </w:tc>
        <w:tc>
          <w:tcPr>
            <w:tcW w:w="7038" w:type="dxa"/>
            <w:shd w:val="clear" w:color="auto" w:fill="auto"/>
          </w:tcPr>
          <w:p w14:paraId="626C9669" w14:textId="77777777" w:rsidR="00012771" w:rsidRDefault="00012771" w:rsidP="00BD32BF">
            <w:pPr>
              <w:keepLines/>
              <w:spacing w:after="0"/>
              <w:rPr>
                <w:rFonts w:eastAsia="MS Mincho"/>
              </w:rPr>
            </w:pPr>
            <w:r>
              <w:rPr>
                <w:rFonts w:eastAsia="MS Mincho"/>
              </w:rPr>
              <w:t xml:space="preserve">Socket Head Set Screw ¼-20 x 0.25” </w:t>
            </w:r>
            <w:r w:rsidRPr="00B03273">
              <w:rPr>
                <w:rFonts w:eastAsia="MS Mincho"/>
                <w:color w:val="FF0000"/>
              </w:rPr>
              <w:t>AgPlated</w:t>
            </w:r>
          </w:p>
        </w:tc>
      </w:tr>
      <w:tr w:rsidR="00012771" w:rsidRPr="00DE0B5C" w14:paraId="5163916E" w14:textId="77777777" w:rsidTr="00BD32BF">
        <w:tc>
          <w:tcPr>
            <w:tcW w:w="648" w:type="dxa"/>
            <w:shd w:val="clear" w:color="auto" w:fill="auto"/>
          </w:tcPr>
          <w:p w14:paraId="13A06373" w14:textId="77777777" w:rsidR="00012771" w:rsidRDefault="00012771" w:rsidP="00BD32BF">
            <w:pPr>
              <w:spacing w:after="0"/>
              <w:jc w:val="center"/>
              <w:rPr>
                <w:rFonts w:eastAsia="MS Mincho"/>
              </w:rPr>
            </w:pPr>
          </w:p>
        </w:tc>
        <w:tc>
          <w:tcPr>
            <w:tcW w:w="540" w:type="dxa"/>
            <w:shd w:val="clear" w:color="auto" w:fill="auto"/>
          </w:tcPr>
          <w:p w14:paraId="0B13DFD0" w14:textId="77777777" w:rsidR="00012771" w:rsidRDefault="00012771" w:rsidP="00BD32BF">
            <w:pPr>
              <w:spacing w:after="0"/>
              <w:rPr>
                <w:rFonts w:eastAsia="MS Mincho"/>
              </w:rPr>
            </w:pPr>
          </w:p>
        </w:tc>
        <w:tc>
          <w:tcPr>
            <w:tcW w:w="1350" w:type="dxa"/>
            <w:shd w:val="clear" w:color="auto" w:fill="auto"/>
          </w:tcPr>
          <w:p w14:paraId="147DE869" w14:textId="77777777" w:rsidR="00012771" w:rsidRDefault="00012771" w:rsidP="00BD32BF">
            <w:pPr>
              <w:spacing w:after="0"/>
            </w:pPr>
          </w:p>
        </w:tc>
        <w:tc>
          <w:tcPr>
            <w:tcW w:w="7038" w:type="dxa"/>
            <w:shd w:val="clear" w:color="auto" w:fill="auto"/>
          </w:tcPr>
          <w:p w14:paraId="3D49C050" w14:textId="77777777" w:rsidR="00012771" w:rsidRPr="00C94F38" w:rsidRDefault="00012771" w:rsidP="00BD32BF">
            <w:pPr>
              <w:keepLines/>
              <w:spacing w:after="0"/>
              <w:rPr>
                <w:b/>
              </w:rPr>
            </w:pPr>
            <w:r w:rsidRPr="00C94F38">
              <w:rPr>
                <w:b/>
              </w:rPr>
              <w:t>Components for Weighing</w:t>
            </w:r>
          </w:p>
        </w:tc>
      </w:tr>
      <w:tr w:rsidR="00012771" w:rsidRPr="00DE0B5C" w14:paraId="6C3938B0" w14:textId="77777777" w:rsidTr="00BD32BF">
        <w:tc>
          <w:tcPr>
            <w:tcW w:w="648" w:type="dxa"/>
            <w:shd w:val="clear" w:color="auto" w:fill="auto"/>
          </w:tcPr>
          <w:p w14:paraId="73CF1707"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6AB36139" w14:textId="77777777" w:rsidR="00012771" w:rsidRDefault="00012771" w:rsidP="00BD32BF">
            <w:pPr>
              <w:spacing w:after="0"/>
              <w:rPr>
                <w:rFonts w:eastAsia="MS Mincho"/>
              </w:rPr>
            </w:pPr>
            <w:r>
              <w:rPr>
                <w:rFonts w:eastAsia="MS Mincho"/>
              </w:rPr>
              <w:t>Ea</w:t>
            </w:r>
          </w:p>
        </w:tc>
        <w:tc>
          <w:tcPr>
            <w:tcW w:w="1350" w:type="dxa"/>
            <w:shd w:val="clear" w:color="auto" w:fill="auto"/>
          </w:tcPr>
          <w:p w14:paraId="7EA5C74E" w14:textId="77777777" w:rsidR="00012771" w:rsidRPr="001E4E76" w:rsidRDefault="00E10A0A" w:rsidP="00BD32BF">
            <w:pPr>
              <w:spacing w:after="0"/>
              <w:rPr>
                <w:rFonts w:eastAsia="MS Mincho"/>
              </w:rPr>
            </w:pPr>
            <w:hyperlink r:id="rId373" w:history="1">
              <w:r w:rsidR="00012771" w:rsidRPr="00C847CC">
                <w:rPr>
                  <w:rStyle w:val="Hyperlink"/>
                  <w:bdr w:val="none" w:sz="0" w:space="0" w:color="auto"/>
                </w:rPr>
                <w:t>D030149</w:t>
              </w:r>
            </w:hyperlink>
          </w:p>
        </w:tc>
        <w:tc>
          <w:tcPr>
            <w:tcW w:w="7038" w:type="dxa"/>
            <w:shd w:val="clear" w:color="auto" w:fill="auto"/>
          </w:tcPr>
          <w:p w14:paraId="38DC085A" w14:textId="77777777" w:rsidR="00012771" w:rsidRDefault="00012771" w:rsidP="00BD32BF">
            <w:pPr>
              <w:keepLines/>
              <w:spacing w:after="0"/>
              <w:ind w:left="162"/>
              <w:rPr>
                <w:rFonts w:eastAsia="MS Mincho"/>
              </w:rPr>
            </w:pPr>
            <w:r>
              <w:t>Breakoff, Intermediate Wire</w:t>
            </w:r>
          </w:p>
        </w:tc>
      </w:tr>
      <w:tr w:rsidR="00012771" w:rsidRPr="00DE0B5C" w14:paraId="533D1322" w14:textId="77777777" w:rsidTr="00BD32BF">
        <w:tc>
          <w:tcPr>
            <w:tcW w:w="648" w:type="dxa"/>
            <w:shd w:val="clear" w:color="auto" w:fill="auto"/>
          </w:tcPr>
          <w:p w14:paraId="6A40A987"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4DB487F8" w14:textId="77777777" w:rsidR="00012771" w:rsidRDefault="00012771" w:rsidP="00BD32BF">
            <w:pPr>
              <w:spacing w:after="0"/>
              <w:rPr>
                <w:rFonts w:eastAsia="MS Mincho"/>
              </w:rPr>
            </w:pPr>
            <w:r>
              <w:rPr>
                <w:rFonts w:eastAsia="MS Mincho"/>
              </w:rPr>
              <w:t>Ea</w:t>
            </w:r>
          </w:p>
        </w:tc>
        <w:tc>
          <w:tcPr>
            <w:tcW w:w="1350" w:type="dxa"/>
            <w:shd w:val="clear" w:color="auto" w:fill="auto"/>
          </w:tcPr>
          <w:p w14:paraId="21D10C76" w14:textId="77777777" w:rsidR="00012771" w:rsidRPr="001E4E76" w:rsidRDefault="00E10A0A" w:rsidP="00BD32BF">
            <w:pPr>
              <w:spacing w:after="0"/>
              <w:rPr>
                <w:rFonts w:eastAsia="MS Mincho"/>
              </w:rPr>
            </w:pPr>
            <w:hyperlink r:id="rId374" w:history="1">
              <w:r w:rsidR="00012771" w:rsidRPr="006D11A6">
                <w:rPr>
                  <w:rStyle w:val="Hyperlink"/>
                  <w:bdr w:val="none" w:sz="0" w:space="0" w:color="auto"/>
                </w:rPr>
                <w:t>D070406</w:t>
              </w:r>
            </w:hyperlink>
          </w:p>
        </w:tc>
        <w:tc>
          <w:tcPr>
            <w:tcW w:w="7038" w:type="dxa"/>
            <w:shd w:val="clear" w:color="auto" w:fill="auto"/>
          </w:tcPr>
          <w:p w14:paraId="6BD7DCC3" w14:textId="77777777" w:rsidR="00012771" w:rsidRDefault="00012771" w:rsidP="00BD32BF">
            <w:pPr>
              <w:keepLines/>
              <w:spacing w:after="0"/>
              <w:ind w:left="162"/>
              <w:rPr>
                <w:rFonts w:eastAsia="MS Mincho"/>
              </w:rPr>
            </w:pPr>
            <w:r>
              <w:t>Lower Clamp, Intermediate Wire, Outside</w:t>
            </w:r>
          </w:p>
        </w:tc>
      </w:tr>
      <w:tr w:rsidR="00012771" w:rsidRPr="00DE0B5C" w14:paraId="352CDD8D" w14:textId="77777777" w:rsidTr="00BD32BF">
        <w:tc>
          <w:tcPr>
            <w:tcW w:w="648" w:type="dxa"/>
            <w:shd w:val="clear" w:color="auto" w:fill="auto"/>
          </w:tcPr>
          <w:p w14:paraId="6913E793"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3BA7E5A5" w14:textId="77777777" w:rsidR="00012771" w:rsidRDefault="00012771" w:rsidP="00BD32BF">
            <w:pPr>
              <w:spacing w:after="0"/>
              <w:rPr>
                <w:rFonts w:eastAsia="MS Mincho"/>
              </w:rPr>
            </w:pPr>
            <w:r>
              <w:rPr>
                <w:rFonts w:eastAsia="MS Mincho"/>
              </w:rPr>
              <w:t>Ea</w:t>
            </w:r>
          </w:p>
        </w:tc>
        <w:tc>
          <w:tcPr>
            <w:tcW w:w="1350" w:type="dxa"/>
            <w:shd w:val="clear" w:color="auto" w:fill="auto"/>
          </w:tcPr>
          <w:p w14:paraId="3321AC5B" w14:textId="77777777" w:rsidR="00012771" w:rsidRPr="001E4E76" w:rsidRDefault="00E10A0A" w:rsidP="00BD32BF">
            <w:pPr>
              <w:spacing w:after="0"/>
              <w:rPr>
                <w:rFonts w:eastAsia="MS Mincho"/>
              </w:rPr>
            </w:pPr>
            <w:hyperlink r:id="rId375" w:history="1">
              <w:r w:rsidR="00012771" w:rsidRPr="006D11A6">
                <w:rPr>
                  <w:rStyle w:val="Hyperlink"/>
                  <w:bdr w:val="none" w:sz="0" w:space="0" w:color="auto"/>
                </w:rPr>
                <w:t>D070405</w:t>
              </w:r>
            </w:hyperlink>
          </w:p>
        </w:tc>
        <w:tc>
          <w:tcPr>
            <w:tcW w:w="7038" w:type="dxa"/>
            <w:shd w:val="clear" w:color="auto" w:fill="auto"/>
          </w:tcPr>
          <w:p w14:paraId="2DDDE87D" w14:textId="77777777" w:rsidR="00012771" w:rsidRDefault="00012771" w:rsidP="00BD32BF">
            <w:pPr>
              <w:keepLines/>
              <w:spacing w:after="0"/>
              <w:ind w:left="162"/>
              <w:rPr>
                <w:rFonts w:eastAsia="MS Mincho"/>
              </w:rPr>
            </w:pPr>
            <w:r>
              <w:t>Lower Clamp, Intermediate Wire, Inside</w:t>
            </w:r>
          </w:p>
        </w:tc>
      </w:tr>
      <w:tr w:rsidR="00012771" w:rsidRPr="00DE0B5C" w14:paraId="4D78D4E1" w14:textId="77777777" w:rsidTr="00BD32BF">
        <w:tc>
          <w:tcPr>
            <w:tcW w:w="648" w:type="dxa"/>
            <w:shd w:val="clear" w:color="auto" w:fill="auto"/>
          </w:tcPr>
          <w:p w14:paraId="153C3168" w14:textId="77777777" w:rsidR="00012771" w:rsidRDefault="00012771" w:rsidP="00BD32BF">
            <w:pPr>
              <w:spacing w:after="0"/>
              <w:jc w:val="center"/>
              <w:rPr>
                <w:rFonts w:eastAsia="MS Mincho"/>
              </w:rPr>
            </w:pPr>
            <w:r>
              <w:rPr>
                <w:rFonts w:eastAsia="MS Mincho"/>
              </w:rPr>
              <w:t>8</w:t>
            </w:r>
          </w:p>
        </w:tc>
        <w:tc>
          <w:tcPr>
            <w:tcW w:w="540" w:type="dxa"/>
            <w:shd w:val="clear" w:color="auto" w:fill="auto"/>
          </w:tcPr>
          <w:p w14:paraId="41402BB0" w14:textId="77777777" w:rsidR="00012771" w:rsidRDefault="00012771" w:rsidP="00BD32BF">
            <w:pPr>
              <w:spacing w:after="0"/>
              <w:rPr>
                <w:rFonts w:eastAsia="MS Mincho"/>
              </w:rPr>
            </w:pPr>
            <w:r>
              <w:rPr>
                <w:rFonts w:eastAsia="MS Mincho"/>
              </w:rPr>
              <w:t>Ea</w:t>
            </w:r>
          </w:p>
        </w:tc>
        <w:tc>
          <w:tcPr>
            <w:tcW w:w="1350" w:type="dxa"/>
            <w:shd w:val="clear" w:color="auto" w:fill="auto"/>
          </w:tcPr>
          <w:p w14:paraId="55D8CEA9" w14:textId="77777777" w:rsidR="00012771" w:rsidRPr="001E4E76" w:rsidRDefault="00012771" w:rsidP="00BD32BF">
            <w:pPr>
              <w:spacing w:after="0"/>
              <w:rPr>
                <w:rFonts w:eastAsia="MS Mincho"/>
              </w:rPr>
            </w:pPr>
            <w:r>
              <w:rPr>
                <w:rFonts w:eastAsia="MS Mincho"/>
              </w:rPr>
              <w:t>NA</w:t>
            </w:r>
          </w:p>
        </w:tc>
        <w:tc>
          <w:tcPr>
            <w:tcW w:w="7038" w:type="dxa"/>
            <w:shd w:val="clear" w:color="auto" w:fill="auto"/>
          </w:tcPr>
          <w:p w14:paraId="797D0D6C" w14:textId="77777777" w:rsidR="00012771" w:rsidRPr="00572592" w:rsidRDefault="00012771" w:rsidP="00BD32BF">
            <w:pPr>
              <w:pStyle w:val="ProcedureBullet"/>
              <w:numPr>
                <w:ilvl w:val="0"/>
                <w:numId w:val="0"/>
              </w:numPr>
              <w:ind w:left="162"/>
            </w:pPr>
            <w:r>
              <w:t>Socket Head Cap Screw 8-32 x 0.625” SSTL</w:t>
            </w:r>
          </w:p>
        </w:tc>
      </w:tr>
      <w:tr w:rsidR="00012771" w:rsidRPr="00DE0B5C" w14:paraId="7CDB2E1C" w14:textId="77777777" w:rsidTr="00BD32BF">
        <w:tc>
          <w:tcPr>
            <w:tcW w:w="648" w:type="dxa"/>
            <w:shd w:val="clear" w:color="auto" w:fill="auto"/>
          </w:tcPr>
          <w:p w14:paraId="2F8BA41D" w14:textId="77777777" w:rsidR="00012771" w:rsidRDefault="00012771" w:rsidP="00BD32BF">
            <w:pPr>
              <w:spacing w:after="0"/>
              <w:jc w:val="center"/>
              <w:rPr>
                <w:rFonts w:eastAsia="MS Mincho"/>
              </w:rPr>
            </w:pPr>
            <w:r>
              <w:rPr>
                <w:rFonts w:eastAsia="MS Mincho"/>
              </w:rPr>
              <w:t>8</w:t>
            </w:r>
          </w:p>
        </w:tc>
        <w:tc>
          <w:tcPr>
            <w:tcW w:w="540" w:type="dxa"/>
            <w:shd w:val="clear" w:color="auto" w:fill="auto"/>
          </w:tcPr>
          <w:p w14:paraId="1B23C75A" w14:textId="77777777" w:rsidR="00012771" w:rsidRDefault="00012771" w:rsidP="00BD32BF">
            <w:pPr>
              <w:spacing w:after="0"/>
              <w:rPr>
                <w:rFonts w:eastAsia="MS Mincho"/>
              </w:rPr>
            </w:pPr>
            <w:r>
              <w:rPr>
                <w:rFonts w:eastAsia="MS Mincho"/>
              </w:rPr>
              <w:t>Ea</w:t>
            </w:r>
          </w:p>
        </w:tc>
        <w:tc>
          <w:tcPr>
            <w:tcW w:w="1350" w:type="dxa"/>
            <w:shd w:val="clear" w:color="auto" w:fill="auto"/>
          </w:tcPr>
          <w:p w14:paraId="46A380DE" w14:textId="77777777" w:rsidR="00012771" w:rsidRPr="001E4E76" w:rsidRDefault="00012771" w:rsidP="00BD32BF">
            <w:pPr>
              <w:spacing w:after="0"/>
              <w:rPr>
                <w:rFonts w:eastAsia="MS Mincho"/>
              </w:rPr>
            </w:pPr>
            <w:r>
              <w:rPr>
                <w:rFonts w:eastAsia="MS Mincho"/>
              </w:rPr>
              <w:t>NA</w:t>
            </w:r>
          </w:p>
        </w:tc>
        <w:tc>
          <w:tcPr>
            <w:tcW w:w="7038" w:type="dxa"/>
            <w:shd w:val="clear" w:color="auto" w:fill="auto"/>
          </w:tcPr>
          <w:p w14:paraId="09938ED5" w14:textId="77777777" w:rsidR="00012771" w:rsidRDefault="00012771" w:rsidP="00BD32BF">
            <w:pPr>
              <w:keepLines/>
              <w:spacing w:after="0"/>
              <w:ind w:left="162"/>
              <w:rPr>
                <w:rFonts w:eastAsia="MS Mincho"/>
              </w:rPr>
            </w:pPr>
            <w:r>
              <w:t xml:space="preserve">Flat Washer #8 </w:t>
            </w:r>
            <w:r w:rsidRPr="00B03273">
              <w:rPr>
                <w:color w:val="FF0000"/>
              </w:rPr>
              <w:t>Vented</w:t>
            </w:r>
            <w:r>
              <w:t xml:space="preserve"> SSTL</w:t>
            </w:r>
          </w:p>
        </w:tc>
      </w:tr>
      <w:tr w:rsidR="00012771" w:rsidRPr="00DE0B5C" w14:paraId="71499C0F" w14:textId="77777777" w:rsidTr="00BD32BF">
        <w:tc>
          <w:tcPr>
            <w:tcW w:w="648" w:type="dxa"/>
            <w:shd w:val="clear" w:color="auto" w:fill="auto"/>
          </w:tcPr>
          <w:p w14:paraId="7F84D2DE" w14:textId="77777777" w:rsidR="00012771" w:rsidRDefault="00012771" w:rsidP="00BD32BF">
            <w:pPr>
              <w:spacing w:after="0"/>
              <w:jc w:val="center"/>
              <w:rPr>
                <w:rFonts w:eastAsia="MS Mincho"/>
              </w:rPr>
            </w:pPr>
            <w:r>
              <w:rPr>
                <w:rFonts w:eastAsia="MS Mincho"/>
              </w:rPr>
              <w:t>2</w:t>
            </w:r>
          </w:p>
        </w:tc>
        <w:tc>
          <w:tcPr>
            <w:tcW w:w="540" w:type="dxa"/>
            <w:shd w:val="clear" w:color="auto" w:fill="auto"/>
          </w:tcPr>
          <w:p w14:paraId="259A81AA" w14:textId="77777777" w:rsidR="00012771" w:rsidRDefault="00012771" w:rsidP="00BD32BF">
            <w:pPr>
              <w:spacing w:after="0"/>
              <w:rPr>
                <w:rFonts w:eastAsia="MS Mincho"/>
              </w:rPr>
            </w:pPr>
            <w:r>
              <w:rPr>
                <w:rFonts w:eastAsia="MS Mincho"/>
              </w:rPr>
              <w:t>Ea</w:t>
            </w:r>
          </w:p>
        </w:tc>
        <w:tc>
          <w:tcPr>
            <w:tcW w:w="1350" w:type="dxa"/>
            <w:shd w:val="clear" w:color="auto" w:fill="auto"/>
          </w:tcPr>
          <w:p w14:paraId="336D29B4" w14:textId="77777777" w:rsidR="00012771" w:rsidRPr="001E4E76" w:rsidRDefault="00E10A0A" w:rsidP="00BD32BF">
            <w:pPr>
              <w:spacing w:after="0"/>
              <w:rPr>
                <w:rFonts w:eastAsia="MS Mincho"/>
              </w:rPr>
            </w:pPr>
            <w:hyperlink r:id="rId376" w:history="1">
              <w:r w:rsidR="00012771" w:rsidRPr="00C847CC">
                <w:rPr>
                  <w:rStyle w:val="Hyperlink"/>
                  <w:bdr w:val="none" w:sz="0" w:space="0" w:color="auto"/>
                </w:rPr>
                <w:t>D030148</w:t>
              </w:r>
            </w:hyperlink>
          </w:p>
        </w:tc>
        <w:tc>
          <w:tcPr>
            <w:tcW w:w="7038" w:type="dxa"/>
            <w:shd w:val="clear" w:color="auto" w:fill="auto"/>
          </w:tcPr>
          <w:p w14:paraId="7DE5BB26" w14:textId="77777777" w:rsidR="00012771" w:rsidRDefault="00012771" w:rsidP="00BD32BF">
            <w:pPr>
              <w:keepLines/>
              <w:spacing w:after="0"/>
              <w:ind w:left="162"/>
              <w:rPr>
                <w:rFonts w:eastAsia="MS Mincho"/>
              </w:rPr>
            </w:pPr>
            <w:r>
              <w:t>Lower Wire Breakoff</w:t>
            </w:r>
          </w:p>
        </w:tc>
      </w:tr>
      <w:tr w:rsidR="00012771" w:rsidRPr="00DE0B5C" w14:paraId="21AF63AE" w14:textId="77777777" w:rsidTr="00BD32BF">
        <w:tc>
          <w:tcPr>
            <w:tcW w:w="648" w:type="dxa"/>
            <w:shd w:val="clear" w:color="auto" w:fill="auto"/>
          </w:tcPr>
          <w:p w14:paraId="2FF4E403"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60DC049B" w14:textId="77777777" w:rsidR="00012771" w:rsidRDefault="00012771" w:rsidP="00BD32BF">
            <w:pPr>
              <w:spacing w:after="0"/>
              <w:rPr>
                <w:rFonts w:eastAsia="MS Mincho"/>
              </w:rPr>
            </w:pPr>
            <w:r>
              <w:rPr>
                <w:rFonts w:eastAsia="MS Mincho"/>
              </w:rPr>
              <w:t>Ea</w:t>
            </w:r>
          </w:p>
        </w:tc>
        <w:tc>
          <w:tcPr>
            <w:tcW w:w="1350" w:type="dxa"/>
            <w:shd w:val="clear" w:color="auto" w:fill="auto"/>
          </w:tcPr>
          <w:p w14:paraId="73A98D04" w14:textId="77777777" w:rsidR="00012771" w:rsidRPr="001E4E76" w:rsidRDefault="00E10A0A" w:rsidP="00BD32BF">
            <w:pPr>
              <w:spacing w:after="0"/>
              <w:rPr>
                <w:rFonts w:eastAsia="MS Mincho"/>
              </w:rPr>
            </w:pPr>
            <w:hyperlink r:id="rId377" w:history="1">
              <w:r w:rsidR="00012771" w:rsidRPr="00C847CC">
                <w:rPr>
                  <w:rStyle w:val="Hyperlink"/>
                  <w:bdr w:val="none" w:sz="0" w:space="0" w:color="auto"/>
                </w:rPr>
                <w:t>D070438</w:t>
              </w:r>
            </w:hyperlink>
          </w:p>
        </w:tc>
        <w:tc>
          <w:tcPr>
            <w:tcW w:w="7038" w:type="dxa"/>
            <w:shd w:val="clear" w:color="auto" w:fill="auto"/>
          </w:tcPr>
          <w:p w14:paraId="4A93C312" w14:textId="77777777" w:rsidR="00012771" w:rsidRDefault="00012771" w:rsidP="00BD32BF">
            <w:pPr>
              <w:keepLines/>
              <w:spacing w:after="0"/>
              <w:ind w:left="162"/>
              <w:rPr>
                <w:rFonts w:eastAsia="MS Mincho"/>
              </w:rPr>
            </w:pPr>
            <w:r>
              <w:t>Upper Clamp, Lower Wire, Outside</w:t>
            </w:r>
          </w:p>
        </w:tc>
      </w:tr>
      <w:tr w:rsidR="00012771" w:rsidRPr="00DE0B5C" w14:paraId="283D3D6F" w14:textId="77777777" w:rsidTr="00BD32BF">
        <w:tc>
          <w:tcPr>
            <w:tcW w:w="648" w:type="dxa"/>
            <w:shd w:val="clear" w:color="auto" w:fill="auto"/>
          </w:tcPr>
          <w:p w14:paraId="608FD164"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0860D89A" w14:textId="77777777" w:rsidR="00012771" w:rsidRDefault="00012771" w:rsidP="00BD32BF">
            <w:pPr>
              <w:spacing w:after="0"/>
              <w:rPr>
                <w:rFonts w:eastAsia="MS Mincho"/>
              </w:rPr>
            </w:pPr>
            <w:r>
              <w:rPr>
                <w:rFonts w:eastAsia="MS Mincho"/>
              </w:rPr>
              <w:t>Ea</w:t>
            </w:r>
          </w:p>
        </w:tc>
        <w:tc>
          <w:tcPr>
            <w:tcW w:w="1350" w:type="dxa"/>
            <w:shd w:val="clear" w:color="auto" w:fill="auto"/>
          </w:tcPr>
          <w:p w14:paraId="0662354F" w14:textId="77777777" w:rsidR="00012771" w:rsidRPr="001E4E76" w:rsidRDefault="00012771" w:rsidP="00BD32BF">
            <w:pPr>
              <w:spacing w:after="0"/>
              <w:rPr>
                <w:rFonts w:eastAsia="MS Mincho"/>
              </w:rPr>
            </w:pPr>
            <w:r>
              <w:rPr>
                <w:rFonts w:eastAsia="MS Mincho"/>
              </w:rPr>
              <w:t>NA</w:t>
            </w:r>
          </w:p>
        </w:tc>
        <w:tc>
          <w:tcPr>
            <w:tcW w:w="7038" w:type="dxa"/>
            <w:shd w:val="clear" w:color="auto" w:fill="auto"/>
          </w:tcPr>
          <w:p w14:paraId="00A3D55F" w14:textId="77777777" w:rsidR="00012771" w:rsidRPr="00AE3E8E" w:rsidRDefault="00012771" w:rsidP="00BD32BF">
            <w:pPr>
              <w:pStyle w:val="ProcedureBullet"/>
              <w:numPr>
                <w:ilvl w:val="0"/>
                <w:numId w:val="0"/>
              </w:numPr>
              <w:ind w:left="162"/>
            </w:pPr>
            <w:r>
              <w:t>Socket Head Cap Screw 8-32 x 0.5625” SSTL</w:t>
            </w:r>
          </w:p>
        </w:tc>
      </w:tr>
      <w:tr w:rsidR="00012771" w:rsidRPr="00DE0B5C" w14:paraId="0FB2D0B8" w14:textId="77777777" w:rsidTr="00BD32BF">
        <w:tc>
          <w:tcPr>
            <w:tcW w:w="648" w:type="dxa"/>
            <w:shd w:val="clear" w:color="auto" w:fill="auto"/>
          </w:tcPr>
          <w:p w14:paraId="506A8D56"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22BD028F" w14:textId="77777777" w:rsidR="00012771" w:rsidRDefault="00012771" w:rsidP="00BD32BF">
            <w:pPr>
              <w:spacing w:after="0"/>
              <w:rPr>
                <w:rFonts w:eastAsia="MS Mincho"/>
              </w:rPr>
            </w:pPr>
            <w:r>
              <w:rPr>
                <w:rFonts w:eastAsia="MS Mincho"/>
              </w:rPr>
              <w:t>Ea</w:t>
            </w:r>
          </w:p>
        </w:tc>
        <w:tc>
          <w:tcPr>
            <w:tcW w:w="1350" w:type="dxa"/>
            <w:shd w:val="clear" w:color="auto" w:fill="auto"/>
          </w:tcPr>
          <w:p w14:paraId="4817EFCE" w14:textId="77777777" w:rsidR="00012771" w:rsidRPr="001E4E76" w:rsidRDefault="00012771" w:rsidP="00BD32BF">
            <w:pPr>
              <w:spacing w:after="0"/>
              <w:rPr>
                <w:rFonts w:eastAsia="MS Mincho"/>
              </w:rPr>
            </w:pPr>
            <w:r>
              <w:rPr>
                <w:rFonts w:eastAsia="MS Mincho"/>
              </w:rPr>
              <w:t>NA</w:t>
            </w:r>
          </w:p>
        </w:tc>
        <w:tc>
          <w:tcPr>
            <w:tcW w:w="7038" w:type="dxa"/>
            <w:shd w:val="clear" w:color="auto" w:fill="auto"/>
          </w:tcPr>
          <w:p w14:paraId="59579317" w14:textId="77777777" w:rsidR="00012771" w:rsidRDefault="00012771" w:rsidP="00BD32BF">
            <w:pPr>
              <w:keepLines/>
              <w:spacing w:after="0"/>
              <w:ind w:left="162"/>
              <w:rPr>
                <w:rFonts w:eastAsia="MS Mincho"/>
              </w:rPr>
            </w:pPr>
            <w:r>
              <w:t xml:space="preserve">Flat Washer #8 </w:t>
            </w:r>
            <w:r w:rsidRPr="00B03273">
              <w:rPr>
                <w:color w:val="FF0000"/>
              </w:rPr>
              <w:t>Vented</w:t>
            </w:r>
            <w:r>
              <w:t xml:space="preserve"> SSTL</w:t>
            </w:r>
          </w:p>
        </w:tc>
      </w:tr>
    </w:tbl>
    <w:p w14:paraId="59FDE3E1" w14:textId="77777777" w:rsidR="00012771" w:rsidRDefault="00012771" w:rsidP="00012771">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899"/>
        <w:gridCol w:w="3870"/>
      </w:tblGrid>
      <w:tr w:rsidR="00012771" w14:paraId="278B7B77" w14:textId="77777777" w:rsidTr="00BD32BF">
        <w:tc>
          <w:tcPr>
            <w:tcW w:w="2507" w:type="pct"/>
            <w:vAlign w:val="center"/>
          </w:tcPr>
          <w:p w14:paraId="7C1C220D" w14:textId="77777777" w:rsidR="00012771" w:rsidRPr="009D50C2" w:rsidRDefault="00012771" w:rsidP="00012771">
            <w:pPr>
              <w:pStyle w:val="ProcedureStep"/>
              <w:numPr>
                <w:ilvl w:val="0"/>
                <w:numId w:val="28"/>
              </w:numPr>
              <w:rPr>
                <w:rStyle w:val="Hyperlink"/>
                <w:color w:val="auto"/>
                <w:bdr w:val="none" w:sz="0" w:space="0" w:color="auto"/>
              </w:rPr>
            </w:pPr>
            <w:r>
              <w:t xml:space="preserve">Assemble the </w:t>
            </w:r>
            <w:hyperlink r:id="rId378" w:history="1">
              <w:r w:rsidRPr="009D50C2">
                <w:rPr>
                  <w:rStyle w:val="Hyperlink"/>
                  <w:bdr w:val="none" w:sz="0" w:space="0" w:color="auto"/>
                </w:rPr>
                <w:t>D080181</w:t>
              </w:r>
            </w:hyperlink>
            <w:r w:rsidRPr="009D50C2">
              <w:rPr>
                <w:rStyle w:val="Hyperlink"/>
                <w:color w:val="auto"/>
                <w:bdr w:val="none" w:sz="0" w:space="0" w:color="auto"/>
              </w:rPr>
              <w:t xml:space="preserve"> Changer Assembly:</w:t>
            </w:r>
          </w:p>
          <w:p w14:paraId="5E533B77" w14:textId="77777777" w:rsidR="00012771" w:rsidRDefault="00E10A0A" w:rsidP="00BD32BF">
            <w:pPr>
              <w:pStyle w:val="ProcedureBullet"/>
              <w:rPr>
                <w:rStyle w:val="Hyperlink"/>
                <w:color w:val="auto"/>
                <w:bdr w:val="none" w:sz="0" w:space="0" w:color="auto"/>
              </w:rPr>
            </w:pPr>
            <w:hyperlink r:id="rId379" w:history="1">
              <w:r w:rsidR="00012771" w:rsidRPr="007D6BE0">
                <w:rPr>
                  <w:rStyle w:val="Hyperlink"/>
                  <w:bdr w:val="none" w:sz="0" w:space="0" w:color="auto"/>
                </w:rPr>
                <w:t>D030155</w:t>
              </w:r>
            </w:hyperlink>
            <w:r w:rsidR="00012771">
              <w:rPr>
                <w:rStyle w:val="Hyperlink"/>
                <w:color w:val="auto"/>
                <w:bdr w:val="none" w:sz="0" w:space="0" w:color="auto"/>
              </w:rPr>
              <w:t xml:space="preserve"> Center Offset</w:t>
            </w:r>
          </w:p>
          <w:p w14:paraId="3A1D2FE7" w14:textId="77777777" w:rsidR="00012771" w:rsidRDefault="00012771" w:rsidP="00BD32BF">
            <w:pPr>
              <w:pStyle w:val="ProcedureBullet"/>
              <w:rPr>
                <w:rStyle w:val="Hyperlink"/>
                <w:color w:val="auto"/>
                <w:bdr w:val="none" w:sz="0" w:space="0" w:color="auto"/>
              </w:rPr>
            </w:pPr>
            <w:r>
              <w:rPr>
                <w:rStyle w:val="Hyperlink"/>
                <w:color w:val="auto"/>
                <w:bdr w:val="none" w:sz="0" w:space="0" w:color="auto"/>
              </w:rPr>
              <w:t xml:space="preserve">300g </w:t>
            </w:r>
            <w:r>
              <w:rPr>
                <w:rStyle w:val="Hyperlink"/>
                <w:color w:val="FF0000"/>
                <w:bdr w:val="none" w:sz="0" w:space="0" w:color="auto"/>
              </w:rPr>
              <w:t xml:space="preserve">nominal </w:t>
            </w:r>
            <w:r>
              <w:rPr>
                <w:rStyle w:val="Hyperlink"/>
                <w:color w:val="auto"/>
                <w:bdr w:val="none" w:sz="0" w:space="0" w:color="auto"/>
              </w:rPr>
              <w:t xml:space="preserve">Upper Collar </w:t>
            </w:r>
            <w:hyperlink r:id="rId380" w:history="1">
              <w:r w:rsidRPr="003B6FBC">
                <w:rPr>
                  <w:rStyle w:val="Hyperlink"/>
                  <w:bdr w:val="none" w:sz="0" w:space="0" w:color="auto"/>
                </w:rPr>
                <w:t>D080223</w:t>
              </w:r>
            </w:hyperlink>
          </w:p>
          <w:p w14:paraId="0CC38B6F" w14:textId="77777777" w:rsidR="00012771" w:rsidRPr="00A67D3A" w:rsidRDefault="00012771" w:rsidP="00BD32BF">
            <w:pPr>
              <w:pStyle w:val="ProcedureBullet"/>
              <w:rPr>
                <w:rStyle w:val="Hyperlink"/>
                <w:color w:val="auto"/>
                <w:bdr w:val="none" w:sz="0" w:space="0" w:color="auto"/>
              </w:rPr>
            </w:pPr>
            <w:r>
              <w:rPr>
                <w:rStyle w:val="Hyperlink"/>
                <w:color w:val="auto"/>
                <w:bdr w:val="none" w:sz="0" w:space="0" w:color="auto"/>
              </w:rPr>
              <w:t xml:space="preserve">300g </w:t>
            </w:r>
            <w:r>
              <w:rPr>
                <w:rStyle w:val="Hyperlink"/>
                <w:color w:val="FF0000"/>
                <w:bdr w:val="none" w:sz="0" w:space="0" w:color="auto"/>
              </w:rPr>
              <w:t xml:space="preserve">nominal </w:t>
            </w:r>
            <w:r>
              <w:rPr>
                <w:rStyle w:val="Hyperlink"/>
                <w:color w:val="auto"/>
                <w:bdr w:val="none" w:sz="0" w:space="0" w:color="auto"/>
              </w:rPr>
              <w:t xml:space="preserve">Lower Collar </w:t>
            </w:r>
            <w:hyperlink r:id="rId381" w:history="1">
              <w:r w:rsidRPr="003B6FBC">
                <w:rPr>
                  <w:rStyle w:val="Hyperlink"/>
                  <w:bdr w:val="none" w:sz="0" w:space="0" w:color="auto"/>
                </w:rPr>
                <w:t>D080232</w:t>
              </w:r>
            </w:hyperlink>
          </w:p>
          <w:p w14:paraId="44C8E4FC" w14:textId="77777777" w:rsidR="00012771" w:rsidRPr="00A0171A" w:rsidRDefault="00012771" w:rsidP="00BD32BF">
            <w:pPr>
              <w:pStyle w:val="ProcedureBullet"/>
              <w:numPr>
                <w:ilvl w:val="0"/>
                <w:numId w:val="0"/>
              </w:numPr>
              <w:ind w:left="720"/>
              <w:rPr>
                <w:rStyle w:val="Hyperlink"/>
                <w:color w:val="FF0000"/>
                <w:bdr w:val="none" w:sz="0" w:space="0" w:color="auto"/>
              </w:rPr>
            </w:pPr>
            <w:r>
              <w:rPr>
                <w:rStyle w:val="Hyperlink"/>
                <w:color w:val="FF0000"/>
                <w:bdr w:val="none" w:sz="0" w:space="0" w:color="auto"/>
              </w:rPr>
              <w:t>100g Collars shown</w:t>
            </w:r>
          </w:p>
          <w:p w14:paraId="6A057235" w14:textId="77777777" w:rsidR="00012771" w:rsidRDefault="00012771" w:rsidP="00BD32BF">
            <w:pPr>
              <w:pStyle w:val="ProcedureBullet"/>
            </w:pPr>
            <w:r>
              <w:t>Socket Head</w:t>
            </w:r>
            <w:r w:rsidRPr="00FE7135">
              <w:rPr>
                <w:rStyle w:val="ProcedureBulletChar"/>
              </w:rPr>
              <w:t xml:space="preserve"> </w:t>
            </w:r>
            <w:r>
              <w:t>Cap Screw</w:t>
            </w:r>
          </w:p>
          <w:p w14:paraId="6DFB5336" w14:textId="77777777" w:rsidR="00012771" w:rsidRDefault="00012771" w:rsidP="00BD32BF">
            <w:pPr>
              <w:pStyle w:val="ProcedureStep"/>
              <w:numPr>
                <w:ilvl w:val="0"/>
                <w:numId w:val="0"/>
              </w:numPr>
              <w:spacing w:after="0"/>
              <w:ind w:left="720"/>
            </w:pPr>
            <w:r>
              <w:t xml:space="preserve">8-32 x 0.75” SSTL or </w:t>
            </w:r>
            <w:r w:rsidRPr="00200BBD">
              <w:rPr>
                <w:color w:val="FF0000"/>
              </w:rPr>
              <w:t>AgPlated</w:t>
            </w:r>
          </w:p>
          <w:p w14:paraId="5DB43766" w14:textId="77777777" w:rsidR="00012771" w:rsidRDefault="00012771" w:rsidP="00BD32BF">
            <w:pPr>
              <w:pStyle w:val="ProcedureStep"/>
              <w:numPr>
                <w:ilvl w:val="0"/>
                <w:numId w:val="0"/>
              </w:numPr>
              <w:spacing w:after="0"/>
              <w:ind w:left="720"/>
              <w:rPr>
                <w:color w:val="FF0000"/>
              </w:rPr>
            </w:pPr>
            <w:r>
              <w:rPr>
                <w:color w:val="FF0000"/>
              </w:rPr>
              <w:t>Use SSTL with Aluminum Collars</w:t>
            </w:r>
          </w:p>
          <w:p w14:paraId="65BE3CC3" w14:textId="77777777" w:rsidR="00012771" w:rsidRDefault="00012771" w:rsidP="00BD32BF">
            <w:pPr>
              <w:pStyle w:val="ProcedureStep"/>
              <w:numPr>
                <w:ilvl w:val="0"/>
                <w:numId w:val="0"/>
              </w:numPr>
              <w:spacing w:after="0"/>
              <w:ind w:left="720"/>
              <w:rPr>
                <w:color w:val="FF0000"/>
              </w:rPr>
            </w:pPr>
            <w:r>
              <w:t xml:space="preserve">Torque SSTL Screws to </w:t>
            </w:r>
            <w:r>
              <w:rPr>
                <w:color w:val="FF0000"/>
              </w:rPr>
              <w:t>20</w:t>
            </w:r>
            <w:r w:rsidRPr="00FE7135">
              <w:rPr>
                <w:color w:val="FF0000"/>
              </w:rPr>
              <w:t xml:space="preserve"> in-lb</w:t>
            </w:r>
          </w:p>
          <w:p w14:paraId="4E2DF695" w14:textId="77777777" w:rsidR="00012771" w:rsidRPr="00F06976" w:rsidRDefault="00012771" w:rsidP="00BD32BF">
            <w:pPr>
              <w:pStyle w:val="ProcedureStep"/>
              <w:numPr>
                <w:ilvl w:val="0"/>
                <w:numId w:val="0"/>
              </w:numPr>
              <w:spacing w:after="0"/>
              <w:ind w:left="720"/>
              <w:rPr>
                <w:color w:val="FF0000"/>
              </w:rPr>
            </w:pPr>
            <w:r>
              <w:rPr>
                <w:color w:val="FF0000"/>
              </w:rPr>
              <w:t>Use AgPlated with SSTL Collars</w:t>
            </w:r>
          </w:p>
          <w:p w14:paraId="545981A0" w14:textId="77777777" w:rsidR="00012771" w:rsidRPr="00B73A11" w:rsidRDefault="00012771" w:rsidP="00BD32BF">
            <w:pPr>
              <w:pStyle w:val="ProcedureStep"/>
              <w:numPr>
                <w:ilvl w:val="0"/>
                <w:numId w:val="0"/>
              </w:numPr>
              <w:ind w:left="720"/>
            </w:pPr>
            <w:r>
              <w:t xml:space="preserve">Torque AgPlated Screws to </w:t>
            </w:r>
            <w:r>
              <w:rPr>
                <w:color w:val="FF0000"/>
              </w:rPr>
              <w:t>30</w:t>
            </w:r>
            <w:r w:rsidRPr="00FE7135">
              <w:rPr>
                <w:color w:val="FF0000"/>
              </w:rPr>
              <w:t xml:space="preserve"> in-lb</w:t>
            </w:r>
          </w:p>
        </w:tc>
        <w:tc>
          <w:tcPr>
            <w:tcW w:w="2493" w:type="pct"/>
            <w:gridSpan w:val="2"/>
            <w:vAlign w:val="center"/>
          </w:tcPr>
          <w:p w14:paraId="08CECC9E" w14:textId="77777777" w:rsidR="00012771" w:rsidRDefault="00012771" w:rsidP="00BD32BF">
            <w:pPr>
              <w:keepNext/>
              <w:spacing w:after="0"/>
              <w:jc w:val="center"/>
            </w:pPr>
            <w:r w:rsidRPr="0007364A">
              <w:rPr>
                <w:rStyle w:val="Hyperlink"/>
                <w:noProof/>
                <w:bdr w:val="none" w:sz="0" w:space="0" w:color="auto"/>
              </w:rPr>
              <mc:AlternateContent>
                <mc:Choice Requires="wps">
                  <w:drawing>
                    <wp:anchor distT="0" distB="0" distL="114300" distR="114300" simplePos="0" relativeHeight="253872128" behindDoc="0" locked="0" layoutInCell="1" allowOverlap="1" wp14:anchorId="3997C7A0" wp14:editId="0ED2287C">
                      <wp:simplePos x="0" y="0"/>
                      <wp:positionH relativeFrom="column">
                        <wp:posOffset>2138045</wp:posOffset>
                      </wp:positionH>
                      <wp:positionV relativeFrom="paragraph">
                        <wp:posOffset>568325</wp:posOffset>
                      </wp:positionV>
                      <wp:extent cx="727710" cy="175895"/>
                      <wp:effectExtent l="431800" t="0" r="0" b="1905"/>
                      <wp:wrapNone/>
                      <wp:docPr id="715" name="Line Callout 1 (No Border) 715"/>
                      <wp:cNvGraphicFramePr/>
                      <a:graphic xmlns:a="http://schemas.openxmlformats.org/drawingml/2006/main">
                        <a:graphicData uri="http://schemas.microsoft.com/office/word/2010/wordprocessingShape">
                          <wps:wsp>
                            <wps:cNvSpPr/>
                            <wps:spPr>
                              <a:xfrm>
                                <a:off x="0" y="0"/>
                                <a:ext cx="727710" cy="175895"/>
                              </a:xfrm>
                              <a:prstGeom prst="callout1">
                                <a:avLst>
                                  <a:gd name="adj1" fmla="val 50006"/>
                                  <a:gd name="adj2" fmla="val -1322"/>
                                  <a:gd name="adj3" fmla="val 51630"/>
                                  <a:gd name="adj4" fmla="val -57473"/>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CAB00A5" w14:textId="77777777" w:rsidR="00BD32BF" w:rsidRDefault="00BD32BF" w:rsidP="00012771">
                                  <w:pPr>
                                    <w:rPr>
                                      <w:color w:val="000000" w:themeColor="text1"/>
                                    </w:rPr>
                                  </w:pPr>
                                  <w:r>
                                    <w:rPr>
                                      <w:color w:val="000000" w:themeColor="text1"/>
                                    </w:rPr>
                                    <w:t>100g Collar</w:t>
                                  </w:r>
                                </w:p>
                                <w:p w14:paraId="77449CEB"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15" o:spid="_x0000_s1123" type="#_x0000_t41" style="position:absolute;left:0;text-align:left;margin-left:168.35pt;margin-top:44.75pt;width:57.3pt;height:13.85pt;z-index:25387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" adj="-12414,11152,-286,10801" filled="f" strokecolor="#00e800">
                      <v:textbox inset="0,0,0,0">
                        <w:txbxContent>
                          <w:p w14:paraId="6CAB00A5" w14:textId="77777777" w:rsidR="00BD32BF" w:rsidRDefault="00BD32BF" w:rsidP="00012771">
                            <w:pPr>
                              <w:rPr>
                                <w:color w:val="000000" w:themeColor="text1"/>
                              </w:rPr>
                            </w:pPr>
                            <w:r>
                              <w:rPr>
                                <w:color w:val="000000" w:themeColor="text1"/>
                              </w:rPr>
                              <w:t>100g Collar</w:t>
                            </w:r>
                          </w:p>
                          <w:p w14:paraId="77449CEB" w14:textId="77777777" w:rsidR="00BD32BF" w:rsidRPr="00A53E4A" w:rsidRDefault="00BD32BF" w:rsidP="00012771">
                            <w:pPr>
                              <w:jc w:val="right"/>
                              <w:rPr>
                                <w:color w:val="000000" w:themeColor="text1"/>
                              </w:rPr>
                            </w:pPr>
                          </w:p>
                        </w:txbxContent>
                      </v:textbox>
                      <o:callout v:ext="edit" minusy="t"/>
                    </v:shape>
                  </w:pict>
                </mc:Fallback>
              </mc:AlternateContent>
            </w:r>
            <w:r>
              <w:rPr>
                <w:noProof/>
              </w:rPr>
              <w:drawing>
                <wp:inline distT="0" distB="0" distL="0" distR="0" wp14:anchorId="2F67CAFB" wp14:editId="3BE2BFEC">
                  <wp:extent cx="1619123" cy="2041398"/>
                  <wp:effectExtent l="0" t="0" r="6985"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2">
                            <a:extLst>
                              <a:ext uri="{BEBA8EAE-BF5A-486C-A8C5-ECC9F3942E4B}">
                                <a14:imgProps xmlns:a14="http://schemas.microsoft.com/office/drawing/2010/main">
                                  <a14:imgLayer r:embed="rId38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19123" cy="2041398"/>
                          </a:xfrm>
                          <a:prstGeom prst="rect">
                            <a:avLst/>
                          </a:prstGeom>
                          <a:noFill/>
                          <a:ln>
                            <a:noFill/>
                          </a:ln>
                        </pic:spPr>
                      </pic:pic>
                    </a:graphicData>
                  </a:graphic>
                </wp:inline>
              </w:drawing>
            </w:r>
          </w:p>
          <w:p w14:paraId="008C75AF" w14:textId="77777777" w:rsidR="00012771" w:rsidRPr="002F193D" w:rsidRDefault="00012771" w:rsidP="00BD32BF">
            <w:pPr>
              <w:pStyle w:val="Caption"/>
            </w:pPr>
            <w:r>
              <w:t xml:space="preserve">Fig </w:t>
            </w:r>
            <w:fldSimple w:instr=" SEQ Fig \* ARABIC ">
              <w:r w:rsidR="002A04A5">
                <w:rPr>
                  <w:noProof/>
                </w:rPr>
                <w:t>55</w:t>
              </w:r>
            </w:fldSimple>
            <w:r>
              <w:t>: Changer Assembly</w:t>
            </w:r>
          </w:p>
        </w:tc>
      </w:tr>
      <w:tr w:rsidR="00012771" w14:paraId="53272B50" w14:textId="77777777" w:rsidTr="00BD32BF">
        <w:tc>
          <w:tcPr>
            <w:tcW w:w="2507" w:type="pct"/>
            <w:vAlign w:val="center"/>
          </w:tcPr>
          <w:p w14:paraId="2D0C433F" w14:textId="77777777" w:rsidR="00012771" w:rsidRDefault="00012771" w:rsidP="00BD32BF">
            <w:pPr>
              <w:pStyle w:val="ProcedureStep"/>
            </w:pPr>
            <w:r>
              <w:lastRenderedPageBreak/>
              <w:t>Assemble 2 Side Offset assemblies, each with:</w:t>
            </w:r>
          </w:p>
          <w:p w14:paraId="4A7CA403" w14:textId="77777777" w:rsidR="00012771" w:rsidRDefault="00012771" w:rsidP="00BD32BF">
            <w:pPr>
              <w:pStyle w:val="ProcedureBullet"/>
            </w:pPr>
            <w:r>
              <w:t xml:space="preserve">1 Side Offset </w:t>
            </w:r>
            <w:hyperlink r:id="rId384" w:history="1">
              <w:r w:rsidRPr="003238BA">
                <w:rPr>
                  <w:rStyle w:val="Hyperlink"/>
                  <w:bdr w:val="none" w:sz="0" w:space="0" w:color="auto"/>
                </w:rPr>
                <w:t>D030156</w:t>
              </w:r>
            </w:hyperlink>
          </w:p>
          <w:p w14:paraId="2AACDA4D" w14:textId="77777777" w:rsidR="00012771" w:rsidRDefault="00012771" w:rsidP="00BD32BF">
            <w:pPr>
              <w:pStyle w:val="ProcedureBullet"/>
            </w:pPr>
            <w:r>
              <w:t xml:space="preserve">2 Mass Disk </w:t>
            </w:r>
            <w:hyperlink r:id="rId385" w:history="1">
              <w:r w:rsidRPr="003238BA">
                <w:rPr>
                  <w:rStyle w:val="Hyperlink"/>
                  <w:bdr w:val="none" w:sz="0" w:space="0" w:color="auto"/>
                </w:rPr>
                <w:t>D070333</w:t>
              </w:r>
            </w:hyperlink>
            <w:r>
              <w:t xml:space="preserve"> 100g </w:t>
            </w:r>
            <w:r>
              <w:rPr>
                <w:color w:val="FF0000"/>
              </w:rPr>
              <w:t>nominal</w:t>
            </w:r>
          </w:p>
          <w:p w14:paraId="443F779E" w14:textId="77777777" w:rsidR="00012771" w:rsidRDefault="00012771" w:rsidP="00BD32BF">
            <w:pPr>
              <w:pStyle w:val="ProcedureBullet"/>
            </w:pPr>
            <w:r>
              <w:t xml:space="preserve">2 Flat Washer ¼” </w:t>
            </w:r>
            <w:r w:rsidRPr="00B37A6B">
              <w:rPr>
                <w:color w:val="FF0000"/>
              </w:rPr>
              <w:t>Vented</w:t>
            </w:r>
            <w:r>
              <w:t xml:space="preserve"> SSTL</w:t>
            </w:r>
          </w:p>
          <w:p w14:paraId="51DCB25A" w14:textId="77777777" w:rsidR="00012771" w:rsidRDefault="00012771" w:rsidP="00BD32BF">
            <w:pPr>
              <w:pStyle w:val="ProcedureBullet"/>
            </w:pPr>
            <w:r>
              <w:t xml:space="preserve">2 Hex Nut ¼-20 </w:t>
            </w:r>
            <w:r w:rsidRPr="007E756E">
              <w:rPr>
                <w:color w:val="FF0000"/>
              </w:rPr>
              <w:t>AgPlated</w:t>
            </w:r>
          </w:p>
          <w:p w14:paraId="1AB30B40" w14:textId="77777777" w:rsidR="00012771" w:rsidRDefault="00012771" w:rsidP="00BD32BF">
            <w:pPr>
              <w:pStyle w:val="ProcedureBullet"/>
            </w:pPr>
            <w:r>
              <w:t>2 Socket Head Cap Screw</w:t>
            </w:r>
          </w:p>
          <w:p w14:paraId="61C366F2" w14:textId="77777777" w:rsidR="00012771" w:rsidRDefault="00012771" w:rsidP="00BD32BF">
            <w:pPr>
              <w:pStyle w:val="ProcedureStep"/>
              <w:numPr>
                <w:ilvl w:val="0"/>
                <w:numId w:val="0"/>
              </w:numPr>
              <w:spacing w:after="0"/>
              <w:ind w:left="720"/>
            </w:pPr>
            <w:r>
              <w:t>¼-20 x 1.5” SSTL</w:t>
            </w:r>
          </w:p>
        </w:tc>
        <w:tc>
          <w:tcPr>
            <w:tcW w:w="2493" w:type="pct"/>
            <w:gridSpan w:val="2"/>
            <w:vAlign w:val="center"/>
          </w:tcPr>
          <w:p w14:paraId="205143CF" w14:textId="77777777" w:rsidR="00012771" w:rsidRDefault="00012771" w:rsidP="00BD32BF">
            <w:pPr>
              <w:keepNext/>
              <w:spacing w:after="0"/>
              <w:jc w:val="center"/>
            </w:pPr>
            <w:r>
              <w:rPr>
                <w:noProof/>
              </w:rPr>
              <w:drawing>
                <wp:inline distT="0" distB="0" distL="0" distR="0" wp14:anchorId="04E9982E" wp14:editId="107FCF37">
                  <wp:extent cx="1952244" cy="1322832"/>
                  <wp:effectExtent l="0" t="0" r="3810" b="0"/>
                  <wp:docPr id="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6">
                            <a:extLst>
                              <a:ext uri="{BEBA8EAE-BF5A-486C-A8C5-ECC9F3942E4B}">
                                <a14:imgProps xmlns:a14="http://schemas.microsoft.com/office/drawing/2010/main">
                                  <a14:imgLayer r:embed="rId38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52244" cy="1322832"/>
                          </a:xfrm>
                          <a:prstGeom prst="rect">
                            <a:avLst/>
                          </a:prstGeom>
                          <a:noFill/>
                          <a:ln>
                            <a:noFill/>
                          </a:ln>
                        </pic:spPr>
                      </pic:pic>
                    </a:graphicData>
                  </a:graphic>
                </wp:inline>
              </w:drawing>
            </w:r>
          </w:p>
          <w:p w14:paraId="68A31345" w14:textId="77777777" w:rsidR="00012771" w:rsidRDefault="00012771" w:rsidP="00BD32BF">
            <w:pPr>
              <w:pStyle w:val="Caption"/>
              <w:rPr>
                <w:noProof/>
              </w:rPr>
            </w:pPr>
            <w:r>
              <w:t xml:space="preserve">Fig </w:t>
            </w:r>
            <w:fldSimple w:instr=" SEQ Fig \* ARABIC ">
              <w:r w:rsidR="002A04A5">
                <w:rPr>
                  <w:noProof/>
                </w:rPr>
                <w:t>56</w:t>
              </w:r>
            </w:fldSimple>
            <w:r>
              <w:t>: 1 of 2 Side Offset Assemblies</w:t>
            </w:r>
          </w:p>
        </w:tc>
      </w:tr>
      <w:tr w:rsidR="00012771" w14:paraId="4DE08FAB" w14:textId="77777777" w:rsidTr="00BD32BF">
        <w:tc>
          <w:tcPr>
            <w:tcW w:w="5000" w:type="pct"/>
            <w:gridSpan w:val="3"/>
            <w:vAlign w:val="center"/>
          </w:tcPr>
          <w:p w14:paraId="20B56F76" w14:textId="77777777" w:rsidR="00012771" w:rsidRDefault="00012771" w:rsidP="00BD32BF"/>
          <w:p w14:paraId="6B81BBB6" w14:textId="77777777" w:rsidR="00012771" w:rsidRDefault="00012771" w:rsidP="00BD32BF">
            <w:pPr>
              <w:pStyle w:val="ProcedureStep"/>
              <w:rPr>
                <w:rStyle w:val="Hyperlink"/>
                <w:color w:val="auto"/>
                <w:bdr w:val="none" w:sz="0" w:space="0" w:color="auto"/>
              </w:rPr>
            </w:pPr>
            <w:r>
              <w:t>Slide the</w:t>
            </w:r>
            <w:r>
              <w:rPr>
                <w:rStyle w:val="Hyperlink"/>
                <w:color w:val="auto"/>
                <w:bdr w:val="none" w:sz="0" w:space="0" w:color="auto"/>
              </w:rPr>
              <w:t xml:space="preserve"> Changer Assembly and 2 Side Offsets into the </w:t>
            </w:r>
            <w:hyperlink r:id="rId388" w:history="1">
              <w:r w:rsidRPr="00EA7D4A">
                <w:rPr>
                  <w:rStyle w:val="Hyperlink"/>
                  <w:bdr w:val="none" w:sz="0" w:space="0" w:color="auto"/>
                </w:rPr>
                <w:t>D070336</w:t>
              </w:r>
            </w:hyperlink>
            <w:r>
              <w:rPr>
                <w:rStyle w:val="Hyperlink"/>
                <w:color w:val="auto"/>
                <w:bdr w:val="none" w:sz="0" w:space="0" w:color="auto"/>
              </w:rPr>
              <w:t xml:space="preserve"> Main Section and secure with:</w:t>
            </w:r>
          </w:p>
          <w:p w14:paraId="6B0B17A5" w14:textId="77777777" w:rsidR="00012771" w:rsidRPr="00662238" w:rsidRDefault="00012771" w:rsidP="00BD32BF">
            <w:pPr>
              <w:pStyle w:val="ProcedureBullet"/>
              <w:rPr>
                <w:rStyle w:val="Hyperlink"/>
                <w:color w:val="auto"/>
                <w:bdr w:val="none" w:sz="0" w:space="0" w:color="auto"/>
              </w:rPr>
            </w:pPr>
            <w:r>
              <w:t xml:space="preserve">4 Socket Head Set Screw ¼-20 x </w:t>
            </w:r>
            <w:r w:rsidRPr="00662238">
              <w:rPr>
                <w:color w:val="FF0000"/>
              </w:rPr>
              <w:t>0.50</w:t>
            </w:r>
            <w:r>
              <w:t xml:space="preserve">” </w:t>
            </w:r>
            <w:r w:rsidRPr="00B03273">
              <w:rPr>
                <w:color w:val="FF0000"/>
              </w:rPr>
              <w:t>AgPlated</w:t>
            </w:r>
          </w:p>
          <w:p w14:paraId="23970FC0" w14:textId="77777777" w:rsidR="00012771" w:rsidRPr="00662238" w:rsidRDefault="00012771" w:rsidP="00BD32BF">
            <w:pPr>
              <w:pStyle w:val="ProcedureBullet"/>
              <w:spacing w:after="60"/>
              <w:rPr>
                <w:rStyle w:val="Hyperlink"/>
                <w:color w:val="auto"/>
                <w:bdr w:val="none" w:sz="0" w:space="0" w:color="auto"/>
              </w:rPr>
            </w:pPr>
            <w:r w:rsidRPr="00662238">
              <w:rPr>
                <w:rStyle w:val="Hyperlink"/>
                <w:color w:val="auto"/>
                <w:bdr w:val="none" w:sz="0" w:space="0" w:color="auto"/>
              </w:rPr>
              <w:t xml:space="preserve">2 Socket Head Set Screw ¼-20 x </w:t>
            </w:r>
            <w:r w:rsidRPr="00662238">
              <w:rPr>
                <w:rStyle w:val="Hyperlink"/>
                <w:color w:val="FF0000"/>
                <w:bdr w:val="none" w:sz="0" w:space="0" w:color="auto"/>
              </w:rPr>
              <w:t>0.25</w:t>
            </w:r>
            <w:r w:rsidRPr="00662238">
              <w:rPr>
                <w:rStyle w:val="Hyperlink"/>
                <w:color w:val="auto"/>
                <w:bdr w:val="none" w:sz="0" w:space="0" w:color="auto"/>
              </w:rPr>
              <w:t xml:space="preserve">” </w:t>
            </w:r>
            <w:r w:rsidRPr="00B03273">
              <w:rPr>
                <w:rStyle w:val="Hyperlink"/>
                <w:color w:val="FF0000"/>
                <w:bdr w:val="none" w:sz="0" w:space="0" w:color="auto"/>
              </w:rPr>
              <w:t>AgPlated</w:t>
            </w:r>
          </w:p>
          <w:p w14:paraId="7544077F" w14:textId="77777777" w:rsidR="00012771" w:rsidRDefault="00012771" w:rsidP="00BD32BF">
            <w:pPr>
              <w:keepNext/>
              <w:spacing w:after="0"/>
              <w:ind w:left="720"/>
            </w:pPr>
            <w:r>
              <w:rPr>
                <w:rStyle w:val="Hyperlink"/>
                <w:color w:val="FF0000"/>
                <w:bdr w:val="none" w:sz="0" w:space="0" w:color="auto"/>
              </w:rPr>
              <w:t>Rotate Side Offsets so Mass Disks are toward the center, and Scribe Lines are aligned.</w:t>
            </w:r>
          </w:p>
        </w:tc>
      </w:tr>
      <w:tr w:rsidR="00012771" w14:paraId="4754034F" w14:textId="77777777" w:rsidTr="00BD32BF">
        <w:tc>
          <w:tcPr>
            <w:tcW w:w="2507" w:type="pct"/>
            <w:vAlign w:val="center"/>
          </w:tcPr>
          <w:p w14:paraId="3AF4689D" w14:textId="77777777" w:rsidR="00012771" w:rsidRDefault="00012771" w:rsidP="00BD32BF">
            <w:pPr>
              <w:pStyle w:val="ProcedureStep"/>
              <w:numPr>
                <w:ilvl w:val="0"/>
                <w:numId w:val="0"/>
              </w:numPr>
              <w:spacing w:after="0"/>
              <w:ind w:left="720"/>
            </w:pPr>
            <w:r>
              <w:rPr>
                <w:noProof/>
              </w:rPr>
              <w:t xml:space="preserve"> </w:t>
            </w:r>
            <w:r>
              <w:rPr>
                <w:noProof/>
              </w:rPr>
              <w:drawing>
                <wp:inline distT="0" distB="0" distL="0" distR="0" wp14:anchorId="123D34CB" wp14:editId="511F11FB">
                  <wp:extent cx="1842008" cy="1489964"/>
                  <wp:effectExtent l="0" t="0" r="12700" b="8890"/>
                  <wp:docPr id="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9">
                            <a:extLst>
                              <a:ext uri="{BEBA8EAE-BF5A-486C-A8C5-ECC9F3942E4B}">
                                <a14:imgProps xmlns:a14="http://schemas.microsoft.com/office/drawing/2010/main">
                                  <a14:imgLayer r:embed="rId39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42008" cy="1489964"/>
                          </a:xfrm>
                          <a:prstGeom prst="rect">
                            <a:avLst/>
                          </a:prstGeom>
                          <a:noFill/>
                          <a:ln>
                            <a:noFill/>
                          </a:ln>
                        </pic:spPr>
                      </pic:pic>
                    </a:graphicData>
                  </a:graphic>
                </wp:inline>
              </w:drawing>
            </w:r>
          </w:p>
          <w:p w14:paraId="4D5E328A" w14:textId="77777777" w:rsidR="00012771" w:rsidRPr="0045145C" w:rsidRDefault="00012771" w:rsidP="00BD32BF">
            <w:pPr>
              <w:pStyle w:val="Caption"/>
              <w:rPr>
                <w:color w:val="FF0000"/>
              </w:rPr>
            </w:pPr>
            <w:r>
              <w:t xml:space="preserve">Fig </w:t>
            </w:r>
            <w:fldSimple w:instr=" SEQ Fig \* ARABIC ">
              <w:r w:rsidR="002A04A5">
                <w:rPr>
                  <w:noProof/>
                </w:rPr>
                <w:t>57</w:t>
              </w:r>
            </w:fldSimple>
            <w:r>
              <w:t>:  Changer and Offsets in Main Section</w:t>
            </w:r>
          </w:p>
        </w:tc>
        <w:tc>
          <w:tcPr>
            <w:tcW w:w="2493" w:type="pct"/>
            <w:gridSpan w:val="2"/>
            <w:vAlign w:val="center"/>
          </w:tcPr>
          <w:p w14:paraId="31C5BA5D" w14:textId="77777777" w:rsidR="00012771" w:rsidRDefault="00012771" w:rsidP="00BD32BF">
            <w:pPr>
              <w:keepNext/>
              <w:spacing w:after="0"/>
              <w:jc w:val="center"/>
            </w:pPr>
          </w:p>
          <w:p w14:paraId="098B60A6" w14:textId="77777777" w:rsidR="00012771" w:rsidRDefault="00012771" w:rsidP="00BD32BF">
            <w:pPr>
              <w:keepNext/>
              <w:spacing w:after="0"/>
              <w:jc w:val="center"/>
            </w:pPr>
            <w:r>
              <w:rPr>
                <w:b/>
                <w:noProof/>
              </w:rPr>
              <mc:AlternateContent>
                <mc:Choice Requires="wps">
                  <w:drawing>
                    <wp:anchor distT="0" distB="0" distL="114300" distR="114300" simplePos="0" relativeHeight="253881344" behindDoc="0" locked="0" layoutInCell="1" allowOverlap="1" wp14:anchorId="3001B9E7" wp14:editId="4D45A616">
                      <wp:simplePos x="0" y="0"/>
                      <wp:positionH relativeFrom="column">
                        <wp:posOffset>636270</wp:posOffset>
                      </wp:positionH>
                      <wp:positionV relativeFrom="paragraph">
                        <wp:posOffset>104775</wp:posOffset>
                      </wp:positionV>
                      <wp:extent cx="708025" cy="175895"/>
                      <wp:effectExtent l="304800" t="25400" r="104775" b="332105"/>
                      <wp:wrapNone/>
                      <wp:docPr id="972" name="Line Callout 1 (No Border) 972"/>
                      <wp:cNvGraphicFramePr/>
                      <a:graphic xmlns:a="http://schemas.openxmlformats.org/drawingml/2006/main">
                        <a:graphicData uri="http://schemas.microsoft.com/office/word/2010/wordprocessingShape">
                          <wps:wsp>
                            <wps:cNvSpPr/>
                            <wps:spPr>
                              <a:xfrm>
                                <a:off x="4585335" y="4289425"/>
                                <a:ext cx="708025" cy="175895"/>
                              </a:xfrm>
                              <a:prstGeom prst="callout1">
                                <a:avLst>
                                  <a:gd name="adj1" fmla="val 50006"/>
                                  <a:gd name="adj2" fmla="val -1322"/>
                                  <a:gd name="adj3" fmla="val 229625"/>
                                  <a:gd name="adj4" fmla="val -39224"/>
                                </a:avLst>
                              </a:prstGeom>
                              <a:solidFill>
                                <a:srgbClr val="00E800"/>
                              </a:solidFill>
                              <a:ln>
                                <a:solidFill>
                                  <a:srgbClr val="00E800"/>
                                </a:solidFill>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E44E1A1" w14:textId="77777777" w:rsidR="00BD32BF" w:rsidRDefault="00BD32BF" w:rsidP="00012771">
                                  <w:pPr>
                                    <w:rPr>
                                      <w:color w:val="000000" w:themeColor="text1"/>
                                    </w:rPr>
                                  </w:pPr>
                                  <w:r>
                                    <w:rPr>
                                      <w:color w:val="000000" w:themeColor="text1"/>
                                    </w:rPr>
                                    <w:t>Scribe Lines</w:t>
                                  </w:r>
                                </w:p>
                                <w:p w14:paraId="53909383" w14:textId="77777777" w:rsidR="00BD32BF" w:rsidRPr="00A53E4A" w:rsidRDefault="00BD32BF"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72" o:spid="_x0000_s1124" type="#_x0000_t41" style="position:absolute;left:0;text-align:left;margin-left:50.1pt;margin-top:8.25pt;width:55.75pt;height:13.85pt;z-index:25388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" adj="-8472,49599,-286,10801" fillcolor="#00e800" strokecolor="#00e800">
                      <v:shadow on="t" color="black" opacity="28180f" origin="-.5,-.5" offset=".74836mm,.74836mm"/>
                      <v:textbox inset="0,0,0,0">
                        <w:txbxContent>
                          <w:p w14:paraId="1E44E1A1" w14:textId="77777777" w:rsidR="00BD32BF" w:rsidRDefault="00BD32BF" w:rsidP="00012771">
                            <w:pPr>
                              <w:rPr>
                                <w:color w:val="000000" w:themeColor="text1"/>
                              </w:rPr>
                            </w:pPr>
                            <w:r>
                              <w:rPr>
                                <w:color w:val="000000" w:themeColor="text1"/>
                              </w:rPr>
                              <w:t>Scribe Lines</w:t>
                            </w:r>
                          </w:p>
                          <w:p w14:paraId="53909383" w14:textId="77777777" w:rsidR="00BD32BF" w:rsidRPr="00A53E4A" w:rsidRDefault="00BD32BF" w:rsidP="00012771">
                            <w:pPr>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3880320" behindDoc="0" locked="0" layoutInCell="1" allowOverlap="1" wp14:anchorId="04018BAA" wp14:editId="4A579AED">
                      <wp:simplePos x="0" y="0"/>
                      <wp:positionH relativeFrom="column">
                        <wp:posOffset>2465705</wp:posOffset>
                      </wp:positionH>
                      <wp:positionV relativeFrom="paragraph">
                        <wp:posOffset>412115</wp:posOffset>
                      </wp:positionV>
                      <wp:extent cx="189230" cy="189230"/>
                      <wp:effectExtent l="25400" t="25400" r="64770" b="115570"/>
                      <wp:wrapNone/>
                      <wp:docPr id="808" name="Connector 8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230" cy="18923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C77E101"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08" o:spid="_x0000_s1125" type="#_x0000_t120" style="position:absolute;left:0;text-align:left;margin-left:194.15pt;margin-top:32.45pt;width:14.9pt;height:14.9pt;z-index:25388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C77E101"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879296" behindDoc="0" locked="0" layoutInCell="1" allowOverlap="1" wp14:anchorId="1DDF4958" wp14:editId="1A0D873E">
                      <wp:simplePos x="0" y="0"/>
                      <wp:positionH relativeFrom="column">
                        <wp:posOffset>2660015</wp:posOffset>
                      </wp:positionH>
                      <wp:positionV relativeFrom="paragraph">
                        <wp:posOffset>423545</wp:posOffset>
                      </wp:positionV>
                      <wp:extent cx="161925" cy="161925"/>
                      <wp:effectExtent l="25400" t="25400" r="92075" b="117475"/>
                      <wp:wrapNone/>
                      <wp:docPr id="806" name="Connector 8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619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DFFCA17"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06" o:spid="_x0000_s1126" type="#_x0000_t120" style="position:absolute;left:0;text-align:left;margin-left:209.45pt;margin-top:33.35pt;width:12.75pt;height:12.75pt;z-index:25387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DFFCA17"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878272" behindDoc="0" locked="0" layoutInCell="1" allowOverlap="1" wp14:anchorId="140A19F0" wp14:editId="6291B971">
                      <wp:simplePos x="0" y="0"/>
                      <wp:positionH relativeFrom="column">
                        <wp:posOffset>264795</wp:posOffset>
                      </wp:positionH>
                      <wp:positionV relativeFrom="paragraph">
                        <wp:posOffset>413385</wp:posOffset>
                      </wp:positionV>
                      <wp:extent cx="189230" cy="189230"/>
                      <wp:effectExtent l="25400" t="25400" r="64770" b="115570"/>
                      <wp:wrapNone/>
                      <wp:docPr id="804" name="Connector 8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230" cy="18923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8F8AF64"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04" o:spid="_x0000_s1127" type="#_x0000_t120" style="position:absolute;left:0;text-align:left;margin-left:20.85pt;margin-top:32.55pt;width:14.9pt;height:14.9pt;z-index:25387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8F8AF64"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877248" behindDoc="0" locked="0" layoutInCell="1" allowOverlap="1" wp14:anchorId="0B84192B" wp14:editId="65C6366C">
                      <wp:simplePos x="0" y="0"/>
                      <wp:positionH relativeFrom="column">
                        <wp:posOffset>91440</wp:posOffset>
                      </wp:positionH>
                      <wp:positionV relativeFrom="paragraph">
                        <wp:posOffset>427990</wp:posOffset>
                      </wp:positionV>
                      <wp:extent cx="161925" cy="161925"/>
                      <wp:effectExtent l="25400" t="25400" r="92075" b="117475"/>
                      <wp:wrapNone/>
                      <wp:docPr id="802" name="Connector 8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619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76D83C5"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02" o:spid="_x0000_s1128" type="#_x0000_t120" style="position:absolute;left:0;text-align:left;margin-left:7.2pt;margin-top:33.7pt;width:12.75pt;height:12.75pt;z-index:25387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76D83C5"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876224" behindDoc="0" locked="0" layoutInCell="1" allowOverlap="1" wp14:anchorId="0022C918" wp14:editId="51895ADC">
                      <wp:simplePos x="0" y="0"/>
                      <wp:positionH relativeFrom="column">
                        <wp:posOffset>2471420</wp:posOffset>
                      </wp:positionH>
                      <wp:positionV relativeFrom="paragraph">
                        <wp:posOffset>505460</wp:posOffset>
                      </wp:positionV>
                      <wp:extent cx="171450" cy="635"/>
                      <wp:effectExtent l="0" t="0" r="31750" b="50165"/>
                      <wp:wrapNone/>
                      <wp:docPr id="801" name="Straight Connector 801"/>
                      <wp:cNvGraphicFramePr/>
                      <a:graphic xmlns:a="http://schemas.openxmlformats.org/drawingml/2006/main">
                        <a:graphicData uri="http://schemas.microsoft.com/office/word/2010/wordprocessingShape">
                          <wps:wsp>
                            <wps:cNvCnPr/>
                            <wps:spPr>
                              <a:xfrm>
                                <a:off x="0" y="0"/>
                                <a:ext cx="171450" cy="635"/>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01" o:spid="_x0000_s1026" style="position:absolute;z-index:25387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6pt,39.8pt" to="208.1pt,3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" strokecolor="#00e800"/>
                  </w:pict>
                </mc:Fallback>
              </mc:AlternateContent>
            </w:r>
            <w:r>
              <w:rPr>
                <w:noProof/>
              </w:rPr>
              <mc:AlternateContent>
                <mc:Choice Requires="wps">
                  <w:drawing>
                    <wp:anchor distT="0" distB="0" distL="114300" distR="114300" simplePos="0" relativeHeight="253875200" behindDoc="0" locked="0" layoutInCell="1" allowOverlap="1" wp14:anchorId="1D6F8C28" wp14:editId="5B60A169">
                      <wp:simplePos x="0" y="0"/>
                      <wp:positionH relativeFrom="column">
                        <wp:posOffset>273685</wp:posOffset>
                      </wp:positionH>
                      <wp:positionV relativeFrom="paragraph">
                        <wp:posOffset>507365</wp:posOffset>
                      </wp:positionV>
                      <wp:extent cx="171450" cy="635"/>
                      <wp:effectExtent l="0" t="0" r="31750" b="50165"/>
                      <wp:wrapNone/>
                      <wp:docPr id="800" name="Straight Connector 800"/>
                      <wp:cNvGraphicFramePr/>
                      <a:graphic xmlns:a="http://schemas.openxmlformats.org/drawingml/2006/main">
                        <a:graphicData uri="http://schemas.microsoft.com/office/word/2010/wordprocessingShape">
                          <wps:wsp>
                            <wps:cNvCnPr/>
                            <wps:spPr>
                              <a:xfrm>
                                <a:off x="0" y="0"/>
                                <a:ext cx="171450" cy="635"/>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00" o:spid="_x0000_s1026" style="position:absolute;z-index:25387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5pt,39.95pt" to="35.05pt,4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" strokecolor="#00e800"/>
                  </w:pict>
                </mc:Fallback>
              </mc:AlternateContent>
            </w:r>
            <w:r>
              <w:rPr>
                <w:noProof/>
              </w:rPr>
              <mc:AlternateContent>
                <mc:Choice Requires="wps">
                  <w:drawing>
                    <wp:anchor distT="0" distB="0" distL="114300" distR="114300" simplePos="0" relativeHeight="253874176" behindDoc="0" locked="0" layoutInCell="1" allowOverlap="1" wp14:anchorId="251D32E8" wp14:editId="6C36A820">
                      <wp:simplePos x="0" y="0"/>
                      <wp:positionH relativeFrom="column">
                        <wp:posOffset>2680335</wp:posOffset>
                      </wp:positionH>
                      <wp:positionV relativeFrom="paragraph">
                        <wp:posOffset>505460</wp:posOffset>
                      </wp:positionV>
                      <wp:extent cx="123190" cy="635"/>
                      <wp:effectExtent l="0" t="0" r="29210" b="50165"/>
                      <wp:wrapNone/>
                      <wp:docPr id="798" name="Straight Connector 798"/>
                      <wp:cNvGraphicFramePr/>
                      <a:graphic xmlns:a="http://schemas.openxmlformats.org/drawingml/2006/main">
                        <a:graphicData uri="http://schemas.microsoft.com/office/word/2010/wordprocessingShape">
                          <wps:wsp>
                            <wps:cNvCnPr/>
                            <wps:spPr>
                              <a:xfrm flipV="1">
                                <a:off x="0" y="0"/>
                                <a:ext cx="123190" cy="635"/>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98" o:spid="_x0000_s1026" style="position:absolute;flip:y;z-index:25387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1.05pt,39.8pt" to="220.75pt,3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" strokecolor="#00e800"/>
                  </w:pict>
                </mc:Fallback>
              </mc:AlternateContent>
            </w:r>
            <w:r>
              <w:rPr>
                <w:noProof/>
              </w:rPr>
              <mc:AlternateContent>
                <mc:Choice Requires="wps">
                  <w:drawing>
                    <wp:anchor distT="0" distB="0" distL="114300" distR="114300" simplePos="0" relativeHeight="253873152" behindDoc="0" locked="0" layoutInCell="1" allowOverlap="1" wp14:anchorId="07DCB629" wp14:editId="3944F0FA">
                      <wp:simplePos x="0" y="0"/>
                      <wp:positionH relativeFrom="column">
                        <wp:posOffset>111760</wp:posOffset>
                      </wp:positionH>
                      <wp:positionV relativeFrom="paragraph">
                        <wp:posOffset>507365</wp:posOffset>
                      </wp:positionV>
                      <wp:extent cx="123190" cy="635"/>
                      <wp:effectExtent l="0" t="0" r="29210" b="50165"/>
                      <wp:wrapNone/>
                      <wp:docPr id="785" name="Straight Connector 785"/>
                      <wp:cNvGraphicFramePr/>
                      <a:graphic xmlns:a="http://schemas.openxmlformats.org/drawingml/2006/main">
                        <a:graphicData uri="http://schemas.microsoft.com/office/word/2010/wordprocessingShape">
                          <wps:wsp>
                            <wps:cNvCnPr/>
                            <wps:spPr>
                              <a:xfrm flipV="1">
                                <a:off x="0" y="0"/>
                                <a:ext cx="123190" cy="635"/>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85" o:spid="_x0000_s1026" style="position:absolute;flip:y;z-index:25387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pt,39.95pt" to="18.5pt,4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" strokecolor="#00e800"/>
                  </w:pict>
                </mc:Fallback>
              </mc:AlternateContent>
            </w:r>
            <w:r>
              <w:rPr>
                <w:noProof/>
              </w:rPr>
              <w:drawing>
                <wp:inline distT="0" distB="0" distL="0" distR="0" wp14:anchorId="24DD757F" wp14:editId="5EF15856">
                  <wp:extent cx="2872105" cy="1014095"/>
                  <wp:effectExtent l="0" t="0" r="0" b="1905"/>
                  <wp:docPr id="7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1">
                            <a:extLst>
                              <a:ext uri="{BEBA8EAE-BF5A-486C-A8C5-ECC9F3942E4B}">
                                <a14:imgProps xmlns:a14="http://schemas.microsoft.com/office/drawing/2010/main">
                                  <a14:imgLayer r:embed="rId39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1014095"/>
                          </a:xfrm>
                          <a:prstGeom prst="rect">
                            <a:avLst/>
                          </a:prstGeom>
                          <a:noFill/>
                          <a:ln>
                            <a:noFill/>
                          </a:ln>
                        </pic:spPr>
                      </pic:pic>
                    </a:graphicData>
                  </a:graphic>
                </wp:inline>
              </w:drawing>
            </w:r>
          </w:p>
          <w:p w14:paraId="43077222" w14:textId="77777777" w:rsidR="00012771" w:rsidRDefault="00012771" w:rsidP="00BD32BF">
            <w:pPr>
              <w:pStyle w:val="Caption"/>
            </w:pPr>
          </w:p>
          <w:p w14:paraId="0FB2542D" w14:textId="77777777" w:rsidR="00012771" w:rsidRPr="002F193D" w:rsidRDefault="00012771" w:rsidP="00BD32BF">
            <w:pPr>
              <w:pStyle w:val="Caption"/>
            </w:pPr>
            <w:r>
              <w:t xml:space="preserve">Fig </w:t>
            </w:r>
            <w:fldSimple w:instr=" SEQ Fig \* ARABIC ">
              <w:r w:rsidR="002A04A5">
                <w:rPr>
                  <w:noProof/>
                </w:rPr>
                <w:t>58</w:t>
              </w:r>
            </w:fldSimple>
            <w:r>
              <w:rPr>
                <w:noProof/>
              </w:rPr>
              <w:t>: Completed Intermediate Mass Assembly</w:t>
            </w:r>
          </w:p>
        </w:tc>
      </w:tr>
      <w:tr w:rsidR="00012771" w14:paraId="4A9B349F" w14:textId="77777777" w:rsidTr="00BD32BF">
        <w:tc>
          <w:tcPr>
            <w:tcW w:w="2977" w:type="pct"/>
            <w:gridSpan w:val="2"/>
            <w:vAlign w:val="center"/>
          </w:tcPr>
          <w:p w14:paraId="7D0FDA0B" w14:textId="77777777" w:rsidR="00012771" w:rsidRDefault="00012771" w:rsidP="00BD32BF"/>
          <w:p w14:paraId="642CCADC" w14:textId="77777777" w:rsidR="00012771" w:rsidRDefault="00012771" w:rsidP="00BD32BF">
            <w:pPr>
              <w:pStyle w:val="ProcedureStep"/>
            </w:pPr>
            <w:r>
              <w:t>Weigh the completed Assembly along with:</w:t>
            </w:r>
          </w:p>
          <w:p w14:paraId="256F454C" w14:textId="77777777" w:rsidR="00012771" w:rsidRDefault="00012771" w:rsidP="00BD32BF">
            <w:pPr>
              <w:pStyle w:val="ProcedureBullet"/>
            </w:pPr>
            <w:r>
              <w:t xml:space="preserve">4 </w:t>
            </w:r>
            <w:hyperlink r:id="rId393" w:history="1">
              <w:r w:rsidRPr="00C847CC">
                <w:rPr>
                  <w:rStyle w:val="Hyperlink"/>
                  <w:bdr w:val="none" w:sz="0" w:space="0" w:color="auto"/>
                </w:rPr>
                <w:t>D030149</w:t>
              </w:r>
            </w:hyperlink>
            <w:r>
              <w:t xml:space="preserve"> Breakoff, Intermediate Wire</w:t>
            </w:r>
          </w:p>
          <w:p w14:paraId="38C23340" w14:textId="77777777" w:rsidR="00012771" w:rsidRDefault="00012771" w:rsidP="00BD32BF">
            <w:pPr>
              <w:pStyle w:val="ProcedureBullet"/>
            </w:pPr>
            <w:r>
              <w:t xml:space="preserve">4 </w:t>
            </w:r>
            <w:hyperlink r:id="rId394" w:history="1">
              <w:r w:rsidRPr="006D11A6">
                <w:rPr>
                  <w:rStyle w:val="Hyperlink"/>
                  <w:bdr w:val="none" w:sz="0" w:space="0" w:color="auto"/>
                </w:rPr>
                <w:t>D070406</w:t>
              </w:r>
            </w:hyperlink>
            <w:r>
              <w:t xml:space="preserve"> Lower Clamp, Intermediate Wire, Outside</w:t>
            </w:r>
          </w:p>
          <w:p w14:paraId="0D34F266" w14:textId="77777777" w:rsidR="00012771" w:rsidRDefault="00012771" w:rsidP="00BD32BF">
            <w:pPr>
              <w:pStyle w:val="ProcedureBullet"/>
            </w:pPr>
            <w:r>
              <w:t xml:space="preserve">4 </w:t>
            </w:r>
            <w:hyperlink r:id="rId395" w:history="1">
              <w:r w:rsidRPr="006D11A6">
                <w:rPr>
                  <w:rStyle w:val="Hyperlink"/>
                  <w:bdr w:val="none" w:sz="0" w:space="0" w:color="auto"/>
                </w:rPr>
                <w:t>D070405</w:t>
              </w:r>
            </w:hyperlink>
            <w:r>
              <w:t xml:space="preserve"> Lower Clamp, Intermediate Wire, Inside</w:t>
            </w:r>
          </w:p>
          <w:p w14:paraId="4343E5DB" w14:textId="77777777" w:rsidR="00012771" w:rsidRDefault="00012771" w:rsidP="00BD32BF">
            <w:pPr>
              <w:pStyle w:val="ProcedureBullet"/>
            </w:pPr>
            <w:r>
              <w:t>8 Socket Head Cap Screw</w:t>
            </w:r>
          </w:p>
          <w:p w14:paraId="1ED5E23F" w14:textId="77777777" w:rsidR="00012771" w:rsidRDefault="00012771" w:rsidP="00BD32BF">
            <w:pPr>
              <w:pStyle w:val="ProcedureBullet"/>
              <w:numPr>
                <w:ilvl w:val="0"/>
                <w:numId w:val="0"/>
              </w:numPr>
              <w:ind w:left="720"/>
            </w:pPr>
            <w:r>
              <w:t>8-32 x 0.625” SSTL</w:t>
            </w:r>
          </w:p>
          <w:p w14:paraId="0E553CA4" w14:textId="77777777" w:rsidR="00012771" w:rsidRDefault="00012771" w:rsidP="00BD32BF">
            <w:pPr>
              <w:pStyle w:val="ProcedureBullet"/>
            </w:pPr>
            <w:r>
              <w:t xml:space="preserve">8 Flat Washer #8 </w:t>
            </w:r>
            <w:r w:rsidRPr="00B03273">
              <w:rPr>
                <w:color w:val="FF0000"/>
              </w:rPr>
              <w:t>Vented</w:t>
            </w:r>
            <w:r>
              <w:t xml:space="preserve"> SSTL</w:t>
            </w:r>
          </w:p>
          <w:p w14:paraId="77042A6E" w14:textId="77777777" w:rsidR="00012771" w:rsidRDefault="00012771" w:rsidP="00BD32BF">
            <w:pPr>
              <w:pStyle w:val="ProcedureBullet"/>
            </w:pPr>
            <w:r>
              <w:t>12 Socket Head Cap Screw</w:t>
            </w:r>
          </w:p>
          <w:p w14:paraId="75DCA968" w14:textId="77777777" w:rsidR="00012771" w:rsidRDefault="00012771" w:rsidP="00BD32BF">
            <w:pPr>
              <w:pStyle w:val="ProcedureBullet"/>
              <w:numPr>
                <w:ilvl w:val="0"/>
                <w:numId w:val="0"/>
              </w:numPr>
              <w:ind w:left="720"/>
            </w:pPr>
            <w:r>
              <w:t xml:space="preserve">8-32 x .625” SSTL </w:t>
            </w:r>
            <w:r w:rsidRPr="007E756E">
              <w:rPr>
                <w:color w:val="FF0000"/>
              </w:rPr>
              <w:t>AgPlated</w:t>
            </w:r>
          </w:p>
          <w:p w14:paraId="2D5BE6C1" w14:textId="77777777" w:rsidR="00012771" w:rsidRDefault="00012771" w:rsidP="00BD32BF">
            <w:pPr>
              <w:pStyle w:val="ProcedureBullet"/>
            </w:pPr>
            <w:r>
              <w:t xml:space="preserve">2 </w:t>
            </w:r>
            <w:hyperlink r:id="rId396" w:history="1">
              <w:r w:rsidRPr="00C847CC">
                <w:rPr>
                  <w:rStyle w:val="Hyperlink"/>
                  <w:bdr w:val="none" w:sz="0" w:space="0" w:color="auto"/>
                </w:rPr>
                <w:t>D030148</w:t>
              </w:r>
            </w:hyperlink>
            <w:r>
              <w:t xml:space="preserve"> Lower Wire Breakoff</w:t>
            </w:r>
          </w:p>
          <w:p w14:paraId="39B04A36" w14:textId="77777777" w:rsidR="00012771" w:rsidRDefault="00012771" w:rsidP="00BD32BF">
            <w:pPr>
              <w:pStyle w:val="ProcedureBullet"/>
            </w:pPr>
            <w:r>
              <w:t xml:space="preserve">4 </w:t>
            </w:r>
            <w:hyperlink r:id="rId397" w:history="1">
              <w:r w:rsidRPr="00C847CC">
                <w:rPr>
                  <w:rStyle w:val="Hyperlink"/>
                  <w:bdr w:val="none" w:sz="0" w:space="0" w:color="auto"/>
                </w:rPr>
                <w:t>D070438</w:t>
              </w:r>
            </w:hyperlink>
            <w:r>
              <w:t xml:space="preserve"> Upper Clamp, Lower Wire, Outside</w:t>
            </w:r>
          </w:p>
          <w:p w14:paraId="3B1BDA20" w14:textId="77777777" w:rsidR="00012771" w:rsidRDefault="00012771" w:rsidP="00BD32BF">
            <w:pPr>
              <w:pStyle w:val="ProcedureBullet"/>
            </w:pPr>
            <w:r>
              <w:t>4 Socket Head Cap Screw</w:t>
            </w:r>
          </w:p>
          <w:p w14:paraId="368BD5AB" w14:textId="77777777" w:rsidR="00012771" w:rsidRDefault="00012771" w:rsidP="00BD32BF">
            <w:pPr>
              <w:pStyle w:val="ProcedureBullet"/>
              <w:numPr>
                <w:ilvl w:val="0"/>
                <w:numId w:val="0"/>
              </w:numPr>
              <w:ind w:left="720"/>
            </w:pPr>
            <w:r>
              <w:t>8-32 x 0.5625” SSTL</w:t>
            </w:r>
          </w:p>
          <w:p w14:paraId="2D90C502" w14:textId="77777777" w:rsidR="00012771" w:rsidRDefault="00012771" w:rsidP="00BD32BF">
            <w:pPr>
              <w:pStyle w:val="ProcedureBullet"/>
            </w:pPr>
            <w:r>
              <w:t xml:space="preserve">4 Flat Washer #8 </w:t>
            </w:r>
            <w:r w:rsidRPr="00B03273">
              <w:rPr>
                <w:color w:val="FF0000"/>
              </w:rPr>
              <w:t>Vented</w:t>
            </w:r>
            <w:r>
              <w:t xml:space="preserve"> SSTL</w:t>
            </w:r>
          </w:p>
          <w:p w14:paraId="25E2A6EF" w14:textId="77777777" w:rsidR="00012771" w:rsidRDefault="00012771" w:rsidP="00BD32BF">
            <w:pPr>
              <w:pStyle w:val="ProcedureBullet"/>
            </w:pPr>
            <w:r>
              <w:t>6 Socket Head Cap Screw</w:t>
            </w:r>
          </w:p>
          <w:p w14:paraId="032AE410" w14:textId="77777777" w:rsidR="00012771" w:rsidRDefault="00012771" w:rsidP="00BD32BF">
            <w:pPr>
              <w:pStyle w:val="ProcedureBullet"/>
              <w:numPr>
                <w:ilvl w:val="0"/>
                <w:numId w:val="0"/>
              </w:numPr>
              <w:ind w:left="720"/>
            </w:pPr>
            <w:r>
              <w:t xml:space="preserve">8-32 x .625” SSTL </w:t>
            </w:r>
            <w:r w:rsidRPr="00B03273">
              <w:rPr>
                <w:color w:val="FF0000"/>
              </w:rPr>
              <w:t>AgPlated</w:t>
            </w:r>
          </w:p>
          <w:p w14:paraId="1F7BE6FF" w14:textId="77777777" w:rsidR="00012771" w:rsidRDefault="00012771" w:rsidP="00BD32BF">
            <w:pPr>
              <w:pStyle w:val="ProcedureBullet"/>
            </w:pPr>
            <w:r>
              <w:t xml:space="preserve">4 </w:t>
            </w:r>
            <w:hyperlink r:id="rId398" w:history="1">
              <w:r w:rsidRPr="00AF1142">
                <w:rPr>
                  <w:rStyle w:val="Hyperlink"/>
                  <w:bdr w:val="none" w:sz="0" w:space="0" w:color="auto"/>
                </w:rPr>
                <w:t>D0901927</w:t>
              </w:r>
            </w:hyperlink>
            <w:r>
              <w:t xml:space="preserve"> Magnets</w:t>
            </w:r>
          </w:p>
          <w:p w14:paraId="6F598C6B" w14:textId="77777777" w:rsidR="00012771" w:rsidRPr="006D3F7B" w:rsidRDefault="00012771" w:rsidP="00BD32BF">
            <w:pPr>
              <w:pStyle w:val="ProcedureBullet"/>
              <w:spacing w:after="120"/>
            </w:pPr>
            <w:r>
              <w:t xml:space="preserve">4 </w:t>
            </w:r>
            <w:hyperlink r:id="rId399" w:history="1">
              <w:r w:rsidRPr="00AF1142">
                <w:rPr>
                  <w:rStyle w:val="Hyperlink"/>
                  <w:bdr w:val="none" w:sz="0" w:space="0" w:color="auto"/>
                </w:rPr>
                <w:t>D970075</w:t>
              </w:r>
            </w:hyperlink>
            <w:r>
              <w:t xml:space="preserve"> Magnet Standoffs</w:t>
            </w:r>
          </w:p>
        </w:tc>
        <w:tc>
          <w:tcPr>
            <w:tcW w:w="2023" w:type="pct"/>
            <w:vAlign w:val="center"/>
          </w:tcPr>
          <w:p w14:paraId="596CD629" w14:textId="77777777" w:rsidR="00012771" w:rsidRDefault="00012771" w:rsidP="00BD32BF">
            <w:pPr>
              <w:keepNext/>
              <w:spacing w:after="0"/>
              <w:jc w:val="center"/>
              <w:rPr>
                <w:noProof/>
              </w:rPr>
            </w:pPr>
            <w:r>
              <w:rPr>
                <w:noProof/>
              </w:rPr>
              <w:drawing>
                <wp:inline distT="0" distB="0" distL="0" distR="0" wp14:anchorId="6BD6B4DB" wp14:editId="26E518B1">
                  <wp:extent cx="691642" cy="536956"/>
                  <wp:effectExtent l="0" t="0" r="0" b="0"/>
                  <wp:docPr id="2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0">
                            <a:extLst>
                              <a:ext uri="{BEBA8EAE-BF5A-486C-A8C5-ECC9F3942E4B}">
                                <a14:imgProps xmlns:a14="http://schemas.microsoft.com/office/drawing/2010/main">
                                  <a14:imgLayer r:embed="rId40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91642" cy="536956"/>
                          </a:xfrm>
                          <a:prstGeom prst="rect">
                            <a:avLst/>
                          </a:prstGeom>
                          <a:noFill/>
                          <a:ln>
                            <a:noFill/>
                          </a:ln>
                        </pic:spPr>
                      </pic:pic>
                    </a:graphicData>
                  </a:graphic>
                </wp:inline>
              </w:drawing>
            </w:r>
            <w:r>
              <w:rPr>
                <w:noProof/>
              </w:rPr>
              <w:t xml:space="preserve">     </w:t>
            </w:r>
            <w:r>
              <w:rPr>
                <w:noProof/>
              </w:rPr>
              <w:drawing>
                <wp:inline distT="0" distB="0" distL="0" distR="0" wp14:anchorId="3DF0FDC4" wp14:editId="61441C45">
                  <wp:extent cx="691642" cy="536956"/>
                  <wp:effectExtent l="0" t="0" r="0" b="0"/>
                  <wp:docPr id="3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0">
                            <a:extLst>
                              <a:ext uri="{BEBA8EAE-BF5A-486C-A8C5-ECC9F3942E4B}">
                                <a14:imgProps xmlns:a14="http://schemas.microsoft.com/office/drawing/2010/main">
                                  <a14:imgLayer r:embed="rId40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91642" cy="536956"/>
                          </a:xfrm>
                          <a:prstGeom prst="rect">
                            <a:avLst/>
                          </a:prstGeom>
                          <a:noFill/>
                          <a:ln>
                            <a:noFill/>
                          </a:ln>
                        </pic:spPr>
                      </pic:pic>
                    </a:graphicData>
                  </a:graphic>
                </wp:inline>
              </w:drawing>
            </w:r>
          </w:p>
          <w:p w14:paraId="3F60D54F" w14:textId="77777777" w:rsidR="00012771" w:rsidRDefault="00012771" w:rsidP="00BD32BF">
            <w:pPr>
              <w:keepNext/>
              <w:spacing w:after="0"/>
              <w:jc w:val="center"/>
            </w:pPr>
            <w:r>
              <w:rPr>
                <w:noProof/>
              </w:rPr>
              <w:drawing>
                <wp:inline distT="0" distB="0" distL="0" distR="0" wp14:anchorId="0CFD7BA1" wp14:editId="737C8CED">
                  <wp:extent cx="2305685" cy="1788795"/>
                  <wp:effectExtent l="0" t="0" r="5715" b="0"/>
                  <wp:docPr id="3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2">
                            <a:extLst>
                              <a:ext uri="{BEBA8EAE-BF5A-486C-A8C5-ECC9F3942E4B}">
                                <a14:imgProps xmlns:a14="http://schemas.microsoft.com/office/drawing/2010/main">
                                  <a14:imgLayer r:embed="rId40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05685" cy="1788795"/>
                          </a:xfrm>
                          <a:prstGeom prst="rect">
                            <a:avLst/>
                          </a:prstGeom>
                          <a:noFill/>
                          <a:ln>
                            <a:noFill/>
                          </a:ln>
                        </pic:spPr>
                      </pic:pic>
                    </a:graphicData>
                  </a:graphic>
                </wp:inline>
              </w:drawing>
            </w:r>
          </w:p>
          <w:p w14:paraId="00E41F8E" w14:textId="77777777" w:rsidR="00012771" w:rsidRDefault="00012771" w:rsidP="00BD32BF">
            <w:pPr>
              <w:pStyle w:val="Caption"/>
              <w:rPr>
                <w:noProof/>
              </w:rPr>
            </w:pPr>
            <w:r>
              <w:t xml:space="preserve">Fig </w:t>
            </w:r>
            <w:fldSimple w:instr=" SEQ Fig \* ARABIC ">
              <w:r w:rsidR="002A04A5">
                <w:rPr>
                  <w:noProof/>
                </w:rPr>
                <w:t>59</w:t>
              </w:r>
            </w:fldSimple>
            <w:r>
              <w:t>: Items to Weigh</w:t>
            </w:r>
          </w:p>
        </w:tc>
      </w:tr>
      <w:tr w:rsidR="00012771" w14:paraId="5DD204AD" w14:textId="77777777" w:rsidTr="00BD32BF">
        <w:tc>
          <w:tcPr>
            <w:tcW w:w="5000" w:type="pct"/>
            <w:gridSpan w:val="3"/>
            <w:vAlign w:val="center"/>
          </w:tcPr>
          <w:p w14:paraId="3F3E8DC8" w14:textId="77777777" w:rsidR="00012771" w:rsidRDefault="00012771" w:rsidP="00BD32BF">
            <w:pPr>
              <w:pStyle w:val="ProcedureStep"/>
              <w:keepNext/>
              <w:rPr>
                <w:noProof/>
              </w:rPr>
            </w:pPr>
            <w:r>
              <w:t xml:space="preserve">Swap Collars and Disks (red) to reach a total weight of </w:t>
            </w:r>
            <w:r>
              <w:rPr>
                <w:color w:val="FF0000"/>
              </w:rPr>
              <w:t xml:space="preserve">12.227 </w:t>
            </w:r>
            <w:r>
              <w:t xml:space="preserve">kg.  </w:t>
            </w:r>
            <w:r w:rsidRPr="00A92287">
              <w:t>Record the total</w:t>
            </w:r>
            <w:r>
              <w:t xml:space="preserve"> weight</w:t>
            </w:r>
            <w:r w:rsidRPr="00A92287">
              <w:t>, noting changes in Disks or Collars.</w:t>
            </w:r>
            <w:r>
              <w:t xml:space="preserve">  </w:t>
            </w:r>
            <w:r>
              <w:rPr>
                <w:color w:val="FF0000"/>
              </w:rPr>
              <w:t>Record the size and location of the added weights within ICS.</w:t>
            </w:r>
          </w:p>
        </w:tc>
      </w:tr>
    </w:tbl>
    <w:p w14:paraId="5D0A4493" w14:textId="77777777" w:rsidR="00012771" w:rsidRDefault="00012771" w:rsidP="007008F6">
      <w:pPr>
        <w:pStyle w:val="Heading1"/>
      </w:pPr>
      <w:bookmarkStart w:id="24" w:name="_Toc346722388"/>
      <w:r>
        <w:lastRenderedPageBreak/>
        <w:t>Assembling Bottom Mass and Optic (M3)</w:t>
      </w:r>
      <w:bookmarkEnd w:id="24"/>
    </w:p>
    <w:p w14:paraId="6DF5B289" w14:textId="77777777" w:rsidR="00012771" w:rsidRDefault="00012771" w:rsidP="00012771">
      <w:pPr>
        <w:pStyle w:val="Heading2"/>
      </w:pPr>
      <w:r>
        <w:t>Documents</w:t>
      </w:r>
    </w:p>
    <w:p w14:paraId="05CF2AA2" w14:textId="77777777" w:rsidR="00012771" w:rsidRDefault="00E10A0A" w:rsidP="00012771">
      <w:hyperlink r:id="rId404" w:history="1">
        <w:r w:rsidR="00012771" w:rsidRPr="00226B66">
          <w:rPr>
            <w:rStyle w:val="Hyperlink"/>
            <w:bdr w:val="none" w:sz="0" w:space="0" w:color="auto"/>
          </w:rPr>
          <w:t>D070337</w:t>
        </w:r>
      </w:hyperlink>
      <w:r w:rsidR="00012771">
        <w:tab/>
        <w:t>HLTS Bottom Mass Assembly</w:t>
      </w:r>
    </w:p>
    <w:p w14:paraId="77A33BE0"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012771" w:rsidRPr="00590666" w14:paraId="227AED55" w14:textId="77777777" w:rsidTr="00BD32BF">
        <w:tc>
          <w:tcPr>
            <w:tcW w:w="648" w:type="dxa"/>
            <w:shd w:val="clear" w:color="auto" w:fill="auto"/>
          </w:tcPr>
          <w:p w14:paraId="4C3CF4F7" w14:textId="77777777" w:rsidR="00012771" w:rsidRPr="00590666" w:rsidRDefault="00012771" w:rsidP="00BD32BF">
            <w:pPr>
              <w:spacing w:after="0"/>
              <w:rPr>
                <w:rFonts w:eastAsia="MS Mincho"/>
                <w:b/>
              </w:rPr>
            </w:pPr>
            <w:r w:rsidRPr="00590666">
              <w:rPr>
                <w:rFonts w:eastAsia="MS Mincho"/>
                <w:b/>
              </w:rPr>
              <w:t>Qty</w:t>
            </w:r>
          </w:p>
        </w:tc>
        <w:tc>
          <w:tcPr>
            <w:tcW w:w="540" w:type="dxa"/>
            <w:shd w:val="clear" w:color="auto" w:fill="auto"/>
          </w:tcPr>
          <w:p w14:paraId="598E737B" w14:textId="77777777" w:rsidR="00012771" w:rsidRPr="00590666" w:rsidRDefault="00012771" w:rsidP="00BD32BF">
            <w:pPr>
              <w:spacing w:after="0"/>
              <w:rPr>
                <w:rFonts w:eastAsia="MS Mincho"/>
                <w:b/>
              </w:rPr>
            </w:pPr>
            <w:r w:rsidRPr="00590666">
              <w:rPr>
                <w:rFonts w:eastAsia="MS Mincho"/>
                <w:b/>
              </w:rPr>
              <w:t>U</w:t>
            </w:r>
          </w:p>
        </w:tc>
        <w:tc>
          <w:tcPr>
            <w:tcW w:w="1350" w:type="dxa"/>
            <w:shd w:val="clear" w:color="auto" w:fill="auto"/>
          </w:tcPr>
          <w:p w14:paraId="48F12806" w14:textId="77777777" w:rsidR="00012771" w:rsidRPr="00590666" w:rsidRDefault="00012771" w:rsidP="00BD32BF">
            <w:pPr>
              <w:spacing w:after="0"/>
              <w:rPr>
                <w:rFonts w:eastAsia="MS Mincho"/>
                <w:b/>
              </w:rPr>
            </w:pPr>
            <w:r w:rsidRPr="00590666">
              <w:rPr>
                <w:rFonts w:eastAsia="MS Mincho"/>
                <w:b/>
              </w:rPr>
              <w:t>ID</w:t>
            </w:r>
          </w:p>
        </w:tc>
        <w:tc>
          <w:tcPr>
            <w:tcW w:w="7038" w:type="dxa"/>
            <w:shd w:val="clear" w:color="auto" w:fill="auto"/>
          </w:tcPr>
          <w:p w14:paraId="66994F0F" w14:textId="77777777" w:rsidR="00012771" w:rsidRPr="00590666" w:rsidRDefault="00012771" w:rsidP="00BD32BF">
            <w:pPr>
              <w:spacing w:after="0"/>
              <w:rPr>
                <w:rFonts w:eastAsia="MS Mincho"/>
                <w:b/>
              </w:rPr>
            </w:pPr>
            <w:r w:rsidRPr="00590666">
              <w:rPr>
                <w:rFonts w:eastAsia="MS Mincho"/>
                <w:b/>
              </w:rPr>
              <w:t>Desc</w:t>
            </w:r>
            <w:r>
              <w:rPr>
                <w:rFonts w:eastAsia="MS Mincho"/>
                <w:b/>
              </w:rPr>
              <w:t>ription</w:t>
            </w:r>
          </w:p>
        </w:tc>
      </w:tr>
      <w:tr w:rsidR="00012771" w:rsidRPr="00DE0B5C" w14:paraId="5386AF40" w14:textId="77777777" w:rsidTr="00BD32BF">
        <w:tc>
          <w:tcPr>
            <w:tcW w:w="648" w:type="dxa"/>
            <w:shd w:val="clear" w:color="auto" w:fill="auto"/>
          </w:tcPr>
          <w:p w14:paraId="60EFAB85" w14:textId="77777777" w:rsidR="00012771" w:rsidRDefault="00012771" w:rsidP="00BD32BF">
            <w:pPr>
              <w:spacing w:after="0"/>
              <w:rPr>
                <w:rFonts w:eastAsia="MS Mincho"/>
              </w:rPr>
            </w:pPr>
            <w:r>
              <w:rPr>
                <w:rFonts w:eastAsia="MS Mincho"/>
              </w:rPr>
              <w:t>1</w:t>
            </w:r>
          </w:p>
        </w:tc>
        <w:tc>
          <w:tcPr>
            <w:tcW w:w="540" w:type="dxa"/>
            <w:shd w:val="clear" w:color="auto" w:fill="auto"/>
          </w:tcPr>
          <w:p w14:paraId="6593FEC2" w14:textId="77777777" w:rsidR="00012771" w:rsidRDefault="00012771" w:rsidP="00BD32BF">
            <w:pPr>
              <w:spacing w:after="0"/>
              <w:rPr>
                <w:rFonts w:eastAsia="MS Mincho"/>
              </w:rPr>
            </w:pPr>
            <w:r>
              <w:rPr>
                <w:rFonts w:eastAsia="MS Mincho"/>
              </w:rPr>
              <w:t>Ea</w:t>
            </w:r>
          </w:p>
        </w:tc>
        <w:tc>
          <w:tcPr>
            <w:tcW w:w="1350" w:type="dxa"/>
            <w:shd w:val="clear" w:color="auto" w:fill="auto"/>
          </w:tcPr>
          <w:p w14:paraId="79A13276" w14:textId="77777777" w:rsidR="00012771" w:rsidRPr="001E4E76" w:rsidRDefault="00E10A0A" w:rsidP="00BD32BF">
            <w:pPr>
              <w:spacing w:after="0"/>
              <w:rPr>
                <w:rFonts w:eastAsia="MS Mincho"/>
              </w:rPr>
            </w:pPr>
            <w:hyperlink r:id="rId405" w:history="1">
              <w:r w:rsidR="00012771" w:rsidRPr="002F29EF">
                <w:rPr>
                  <w:rStyle w:val="Hyperlink"/>
                  <w:rFonts w:eastAsia="MS Mincho"/>
                  <w:bdr w:val="none" w:sz="0" w:space="0" w:color="auto"/>
                </w:rPr>
                <w:t>D070338</w:t>
              </w:r>
            </w:hyperlink>
          </w:p>
        </w:tc>
        <w:tc>
          <w:tcPr>
            <w:tcW w:w="7038" w:type="dxa"/>
            <w:shd w:val="clear" w:color="auto" w:fill="auto"/>
          </w:tcPr>
          <w:p w14:paraId="3819DED7" w14:textId="77777777" w:rsidR="00012771" w:rsidRDefault="00012771" w:rsidP="00BD32BF">
            <w:pPr>
              <w:keepLines/>
              <w:spacing w:after="0"/>
              <w:rPr>
                <w:rFonts w:eastAsia="MS Mincho"/>
              </w:rPr>
            </w:pPr>
            <w:r>
              <w:rPr>
                <w:rFonts w:eastAsia="MS Mincho"/>
              </w:rPr>
              <w:t>Metal Bottom Mass</w:t>
            </w:r>
          </w:p>
        </w:tc>
      </w:tr>
      <w:tr w:rsidR="00012771" w:rsidRPr="00DE0B5C" w14:paraId="389610CA" w14:textId="77777777" w:rsidTr="00BD32BF">
        <w:tc>
          <w:tcPr>
            <w:tcW w:w="648" w:type="dxa"/>
            <w:shd w:val="clear" w:color="auto" w:fill="auto"/>
          </w:tcPr>
          <w:p w14:paraId="70FE1F96" w14:textId="77777777" w:rsidR="00012771" w:rsidRDefault="00012771" w:rsidP="00BD32BF">
            <w:pPr>
              <w:spacing w:after="0"/>
              <w:rPr>
                <w:rFonts w:eastAsia="MS Mincho"/>
              </w:rPr>
            </w:pPr>
            <w:r>
              <w:rPr>
                <w:rFonts w:eastAsia="MS Mincho"/>
              </w:rPr>
              <w:t>1</w:t>
            </w:r>
          </w:p>
        </w:tc>
        <w:tc>
          <w:tcPr>
            <w:tcW w:w="540" w:type="dxa"/>
            <w:shd w:val="clear" w:color="auto" w:fill="auto"/>
          </w:tcPr>
          <w:p w14:paraId="600EA890" w14:textId="77777777" w:rsidR="00012771" w:rsidRDefault="00012771" w:rsidP="00BD32BF">
            <w:pPr>
              <w:spacing w:after="0"/>
              <w:rPr>
                <w:rFonts w:eastAsia="MS Mincho"/>
              </w:rPr>
            </w:pPr>
            <w:r>
              <w:rPr>
                <w:rFonts w:eastAsia="MS Mincho"/>
              </w:rPr>
              <w:t>Ea</w:t>
            </w:r>
          </w:p>
        </w:tc>
        <w:tc>
          <w:tcPr>
            <w:tcW w:w="1350" w:type="dxa"/>
            <w:shd w:val="clear" w:color="auto" w:fill="auto"/>
          </w:tcPr>
          <w:p w14:paraId="2D658BE2" w14:textId="77777777" w:rsidR="00012771" w:rsidRPr="001E4E76" w:rsidRDefault="00E10A0A" w:rsidP="00BD32BF">
            <w:pPr>
              <w:spacing w:after="0"/>
              <w:rPr>
                <w:rFonts w:eastAsia="MS Mincho"/>
              </w:rPr>
            </w:pPr>
            <w:hyperlink r:id="rId406" w:history="1">
              <w:r w:rsidR="00012771" w:rsidRPr="002F29EF">
                <w:rPr>
                  <w:rStyle w:val="Hyperlink"/>
                  <w:bdr w:val="none" w:sz="0" w:space="0" w:color="auto"/>
                </w:rPr>
                <w:t>D0902658</w:t>
              </w:r>
            </w:hyperlink>
          </w:p>
        </w:tc>
        <w:tc>
          <w:tcPr>
            <w:tcW w:w="7038" w:type="dxa"/>
            <w:shd w:val="clear" w:color="auto" w:fill="auto"/>
          </w:tcPr>
          <w:p w14:paraId="2BB42256" w14:textId="77777777" w:rsidR="00012771" w:rsidRDefault="00012771" w:rsidP="00BD32BF">
            <w:pPr>
              <w:keepLines/>
              <w:spacing w:after="0"/>
              <w:rPr>
                <w:rFonts w:eastAsia="MS Mincho"/>
              </w:rPr>
            </w:pPr>
            <w:r>
              <w:rPr>
                <w:rFonts w:eastAsia="MS Mincho"/>
              </w:rPr>
              <w:t>Optic Holder</w:t>
            </w:r>
          </w:p>
        </w:tc>
      </w:tr>
      <w:tr w:rsidR="00012771" w:rsidRPr="00DE0B5C" w14:paraId="2B413533" w14:textId="77777777" w:rsidTr="00BD32BF">
        <w:tc>
          <w:tcPr>
            <w:tcW w:w="648" w:type="dxa"/>
            <w:shd w:val="clear" w:color="auto" w:fill="auto"/>
          </w:tcPr>
          <w:p w14:paraId="700EDD29" w14:textId="77777777" w:rsidR="00012771" w:rsidRDefault="00012771" w:rsidP="00BD32BF">
            <w:pPr>
              <w:spacing w:after="0"/>
              <w:rPr>
                <w:rFonts w:eastAsia="MS Mincho"/>
              </w:rPr>
            </w:pPr>
            <w:r>
              <w:rPr>
                <w:rFonts w:eastAsia="MS Mincho"/>
              </w:rPr>
              <w:t>1</w:t>
            </w:r>
          </w:p>
        </w:tc>
        <w:tc>
          <w:tcPr>
            <w:tcW w:w="540" w:type="dxa"/>
            <w:shd w:val="clear" w:color="auto" w:fill="auto"/>
          </w:tcPr>
          <w:p w14:paraId="05476E8D" w14:textId="77777777" w:rsidR="00012771" w:rsidRDefault="00012771" w:rsidP="00BD32BF">
            <w:pPr>
              <w:spacing w:after="0"/>
              <w:rPr>
                <w:rFonts w:eastAsia="MS Mincho"/>
              </w:rPr>
            </w:pPr>
            <w:r>
              <w:rPr>
                <w:rFonts w:eastAsia="MS Mincho"/>
              </w:rPr>
              <w:t>Ea</w:t>
            </w:r>
          </w:p>
        </w:tc>
        <w:tc>
          <w:tcPr>
            <w:tcW w:w="1350" w:type="dxa"/>
            <w:shd w:val="clear" w:color="auto" w:fill="auto"/>
          </w:tcPr>
          <w:p w14:paraId="2068C60E" w14:textId="77777777" w:rsidR="00012771" w:rsidRPr="00772C59" w:rsidRDefault="00E10A0A" w:rsidP="00BD32BF">
            <w:pPr>
              <w:spacing w:after="0"/>
            </w:pPr>
            <w:hyperlink r:id="rId407" w:history="1">
              <w:r w:rsidR="00012771" w:rsidRPr="000C46B4">
                <w:rPr>
                  <w:rStyle w:val="Hyperlink"/>
                  <w:bdr w:val="none" w:sz="0" w:space="0" w:color="auto"/>
                </w:rPr>
                <w:t>D0902661</w:t>
              </w:r>
            </w:hyperlink>
          </w:p>
        </w:tc>
        <w:tc>
          <w:tcPr>
            <w:tcW w:w="7038" w:type="dxa"/>
            <w:shd w:val="clear" w:color="auto" w:fill="auto"/>
          </w:tcPr>
          <w:p w14:paraId="6E82CEB7" w14:textId="77777777" w:rsidR="00012771" w:rsidRDefault="00012771" w:rsidP="00BD32BF">
            <w:pPr>
              <w:keepLines/>
              <w:spacing w:after="0"/>
              <w:rPr>
                <w:rFonts w:eastAsia="MS Mincho"/>
              </w:rPr>
            </w:pPr>
            <w:r>
              <w:rPr>
                <w:rFonts w:eastAsia="MS Mincho"/>
              </w:rPr>
              <w:t>Sapphire Prism Bonding Jig</w:t>
            </w:r>
          </w:p>
        </w:tc>
      </w:tr>
      <w:tr w:rsidR="00012771" w:rsidRPr="00DE0B5C" w14:paraId="366B013A" w14:textId="77777777" w:rsidTr="00BD32BF">
        <w:tc>
          <w:tcPr>
            <w:tcW w:w="648" w:type="dxa"/>
            <w:shd w:val="clear" w:color="auto" w:fill="auto"/>
          </w:tcPr>
          <w:p w14:paraId="7FA29C99" w14:textId="77777777" w:rsidR="00012771" w:rsidRDefault="00012771" w:rsidP="00BD32BF">
            <w:pPr>
              <w:spacing w:after="0"/>
              <w:rPr>
                <w:rFonts w:eastAsia="MS Mincho"/>
              </w:rPr>
            </w:pPr>
            <w:r>
              <w:rPr>
                <w:rFonts w:eastAsia="MS Mincho"/>
              </w:rPr>
              <w:t>4</w:t>
            </w:r>
          </w:p>
        </w:tc>
        <w:tc>
          <w:tcPr>
            <w:tcW w:w="540" w:type="dxa"/>
            <w:shd w:val="clear" w:color="auto" w:fill="auto"/>
          </w:tcPr>
          <w:p w14:paraId="1C5E86D4" w14:textId="77777777" w:rsidR="00012771" w:rsidRDefault="00012771" w:rsidP="00BD32BF">
            <w:pPr>
              <w:spacing w:after="0"/>
              <w:rPr>
                <w:rFonts w:eastAsia="MS Mincho"/>
              </w:rPr>
            </w:pPr>
            <w:r>
              <w:rPr>
                <w:rFonts w:eastAsia="MS Mincho"/>
              </w:rPr>
              <w:t>Ea</w:t>
            </w:r>
          </w:p>
        </w:tc>
        <w:tc>
          <w:tcPr>
            <w:tcW w:w="1350" w:type="dxa"/>
            <w:shd w:val="clear" w:color="auto" w:fill="auto"/>
          </w:tcPr>
          <w:p w14:paraId="71674668" w14:textId="77777777" w:rsidR="00012771" w:rsidRPr="001E4E76" w:rsidRDefault="00E10A0A" w:rsidP="00BD32BF">
            <w:pPr>
              <w:spacing w:after="0"/>
              <w:rPr>
                <w:rFonts w:eastAsia="MS Mincho"/>
              </w:rPr>
            </w:pPr>
            <w:hyperlink r:id="rId408" w:history="1">
              <w:r w:rsidR="00012771" w:rsidRPr="005E5E0C">
                <w:rPr>
                  <w:rStyle w:val="Hyperlink"/>
                  <w:rFonts w:eastAsia="MS Mincho"/>
                </w:rPr>
                <w:t>D980184</w:t>
              </w:r>
            </w:hyperlink>
          </w:p>
        </w:tc>
        <w:tc>
          <w:tcPr>
            <w:tcW w:w="7038" w:type="dxa"/>
            <w:shd w:val="clear" w:color="auto" w:fill="auto"/>
          </w:tcPr>
          <w:p w14:paraId="22050A5B" w14:textId="77777777" w:rsidR="00012771" w:rsidRDefault="00012771" w:rsidP="00BD32BF">
            <w:pPr>
              <w:keepLines/>
              <w:spacing w:after="0"/>
              <w:rPr>
                <w:rFonts w:eastAsia="MS Mincho"/>
              </w:rPr>
            </w:pPr>
            <w:r>
              <w:rPr>
                <w:rFonts w:eastAsia="MS Mincho"/>
              </w:rPr>
              <w:t>LOS Clamps, Long</w:t>
            </w:r>
          </w:p>
        </w:tc>
      </w:tr>
      <w:tr w:rsidR="00012771" w:rsidRPr="00DE0B5C" w14:paraId="515CF8FC" w14:textId="77777777" w:rsidTr="00BD32BF">
        <w:tc>
          <w:tcPr>
            <w:tcW w:w="648" w:type="dxa"/>
            <w:shd w:val="clear" w:color="auto" w:fill="auto"/>
          </w:tcPr>
          <w:p w14:paraId="421AE271" w14:textId="77777777" w:rsidR="00012771" w:rsidRDefault="00012771" w:rsidP="00BD32BF">
            <w:pPr>
              <w:spacing w:after="0"/>
              <w:rPr>
                <w:rFonts w:eastAsia="MS Mincho"/>
              </w:rPr>
            </w:pPr>
            <w:r>
              <w:rPr>
                <w:rFonts w:eastAsia="MS Mincho"/>
              </w:rPr>
              <w:t>2</w:t>
            </w:r>
          </w:p>
        </w:tc>
        <w:tc>
          <w:tcPr>
            <w:tcW w:w="540" w:type="dxa"/>
            <w:shd w:val="clear" w:color="auto" w:fill="auto"/>
          </w:tcPr>
          <w:p w14:paraId="1C6DD0C2" w14:textId="77777777" w:rsidR="00012771" w:rsidRDefault="00012771" w:rsidP="00BD32BF">
            <w:pPr>
              <w:spacing w:after="0"/>
              <w:rPr>
                <w:rFonts w:eastAsia="MS Mincho"/>
              </w:rPr>
            </w:pPr>
            <w:r>
              <w:rPr>
                <w:rFonts w:eastAsia="MS Mincho"/>
              </w:rPr>
              <w:t>Ea</w:t>
            </w:r>
          </w:p>
        </w:tc>
        <w:tc>
          <w:tcPr>
            <w:tcW w:w="1350" w:type="dxa"/>
            <w:shd w:val="clear" w:color="auto" w:fill="auto"/>
          </w:tcPr>
          <w:p w14:paraId="3BEE75CC" w14:textId="77777777" w:rsidR="00012771" w:rsidRPr="001E4E76" w:rsidRDefault="00E10A0A" w:rsidP="00BD32BF">
            <w:pPr>
              <w:spacing w:after="0"/>
              <w:rPr>
                <w:rFonts w:eastAsia="MS Mincho"/>
              </w:rPr>
            </w:pPr>
            <w:hyperlink r:id="rId409" w:history="1">
              <w:r w:rsidR="00012771" w:rsidRPr="00AB654B">
                <w:rPr>
                  <w:rStyle w:val="Hyperlink"/>
                  <w:bdr w:val="none" w:sz="0" w:space="0" w:color="auto"/>
                </w:rPr>
                <w:t>D1100197</w:t>
              </w:r>
            </w:hyperlink>
          </w:p>
        </w:tc>
        <w:tc>
          <w:tcPr>
            <w:tcW w:w="7038" w:type="dxa"/>
            <w:shd w:val="clear" w:color="auto" w:fill="auto"/>
          </w:tcPr>
          <w:p w14:paraId="4629EC59" w14:textId="77777777" w:rsidR="00012771" w:rsidRDefault="00012771" w:rsidP="00BD32BF">
            <w:pPr>
              <w:keepLines/>
              <w:spacing w:after="0"/>
              <w:rPr>
                <w:rFonts w:eastAsia="MS Mincho"/>
              </w:rPr>
            </w:pPr>
            <w:r>
              <w:rPr>
                <w:rFonts w:eastAsia="MS Mincho"/>
              </w:rPr>
              <w:t>Spacer</w:t>
            </w:r>
          </w:p>
        </w:tc>
      </w:tr>
      <w:tr w:rsidR="00012771" w:rsidRPr="00DE0B5C" w14:paraId="7C099ABD" w14:textId="77777777" w:rsidTr="00BD32BF">
        <w:tc>
          <w:tcPr>
            <w:tcW w:w="648" w:type="dxa"/>
            <w:shd w:val="clear" w:color="auto" w:fill="auto"/>
          </w:tcPr>
          <w:p w14:paraId="76C8AF8A" w14:textId="77777777" w:rsidR="00012771" w:rsidRDefault="00012771" w:rsidP="00BD32BF">
            <w:pPr>
              <w:spacing w:after="0"/>
              <w:rPr>
                <w:rFonts w:eastAsia="MS Mincho"/>
              </w:rPr>
            </w:pPr>
            <w:r>
              <w:rPr>
                <w:rFonts w:eastAsia="MS Mincho"/>
              </w:rPr>
              <w:t>2</w:t>
            </w:r>
          </w:p>
        </w:tc>
        <w:tc>
          <w:tcPr>
            <w:tcW w:w="540" w:type="dxa"/>
            <w:shd w:val="clear" w:color="auto" w:fill="auto"/>
          </w:tcPr>
          <w:p w14:paraId="0C0332BA" w14:textId="77777777" w:rsidR="00012771" w:rsidRDefault="00012771" w:rsidP="00BD32BF">
            <w:pPr>
              <w:spacing w:after="0"/>
              <w:rPr>
                <w:rFonts w:eastAsia="MS Mincho"/>
              </w:rPr>
            </w:pPr>
            <w:r>
              <w:rPr>
                <w:rFonts w:eastAsia="MS Mincho"/>
              </w:rPr>
              <w:t>Ea</w:t>
            </w:r>
          </w:p>
        </w:tc>
        <w:tc>
          <w:tcPr>
            <w:tcW w:w="1350" w:type="dxa"/>
            <w:shd w:val="clear" w:color="auto" w:fill="auto"/>
          </w:tcPr>
          <w:p w14:paraId="71BDCB21" w14:textId="77777777" w:rsidR="00012771" w:rsidRPr="001E4E76" w:rsidRDefault="00012771" w:rsidP="00BD32BF">
            <w:pPr>
              <w:spacing w:after="0"/>
              <w:rPr>
                <w:rFonts w:eastAsia="MS Mincho"/>
              </w:rPr>
            </w:pPr>
            <w:r>
              <w:rPr>
                <w:rFonts w:eastAsia="MS Mincho"/>
              </w:rPr>
              <w:t>033-0280</w:t>
            </w:r>
          </w:p>
        </w:tc>
        <w:tc>
          <w:tcPr>
            <w:tcW w:w="7038" w:type="dxa"/>
            <w:shd w:val="clear" w:color="auto" w:fill="auto"/>
          </w:tcPr>
          <w:p w14:paraId="1926AEB8" w14:textId="77777777" w:rsidR="00012771" w:rsidRDefault="00012771" w:rsidP="00BD32BF">
            <w:pPr>
              <w:keepLines/>
              <w:spacing w:after="0"/>
              <w:rPr>
                <w:rFonts w:eastAsia="MS Mincho"/>
              </w:rPr>
            </w:pPr>
            <w:r>
              <w:rPr>
                <w:rFonts w:eastAsia="MS Mincho"/>
              </w:rPr>
              <w:t>Optosigma Mirrors</w:t>
            </w:r>
          </w:p>
        </w:tc>
      </w:tr>
      <w:tr w:rsidR="00012771" w:rsidRPr="00DE0B5C" w14:paraId="4D5A60EF" w14:textId="77777777" w:rsidTr="00BD32BF">
        <w:tc>
          <w:tcPr>
            <w:tcW w:w="648" w:type="dxa"/>
            <w:shd w:val="clear" w:color="auto" w:fill="auto"/>
          </w:tcPr>
          <w:p w14:paraId="178232F5" w14:textId="77777777" w:rsidR="00012771" w:rsidRDefault="00012771" w:rsidP="00BD32BF">
            <w:pPr>
              <w:spacing w:after="0"/>
              <w:rPr>
                <w:rFonts w:eastAsia="MS Mincho"/>
              </w:rPr>
            </w:pPr>
            <w:r>
              <w:rPr>
                <w:rFonts w:eastAsia="MS Mincho"/>
              </w:rPr>
              <w:t>8</w:t>
            </w:r>
          </w:p>
        </w:tc>
        <w:tc>
          <w:tcPr>
            <w:tcW w:w="540" w:type="dxa"/>
            <w:shd w:val="clear" w:color="auto" w:fill="auto"/>
          </w:tcPr>
          <w:p w14:paraId="78E9A2DD" w14:textId="77777777" w:rsidR="00012771" w:rsidRDefault="00012771" w:rsidP="00BD32BF">
            <w:pPr>
              <w:spacing w:after="0"/>
              <w:rPr>
                <w:rFonts w:eastAsia="MS Mincho"/>
              </w:rPr>
            </w:pPr>
            <w:r>
              <w:rPr>
                <w:rFonts w:eastAsia="MS Mincho"/>
              </w:rPr>
              <w:t>Ea</w:t>
            </w:r>
          </w:p>
        </w:tc>
        <w:tc>
          <w:tcPr>
            <w:tcW w:w="1350" w:type="dxa"/>
            <w:shd w:val="clear" w:color="auto" w:fill="auto"/>
          </w:tcPr>
          <w:p w14:paraId="3619EB87" w14:textId="77777777" w:rsidR="00012771" w:rsidRDefault="00012771" w:rsidP="00BD32BF">
            <w:pPr>
              <w:spacing w:after="0"/>
            </w:pPr>
            <w:r>
              <w:t>NA</w:t>
            </w:r>
          </w:p>
        </w:tc>
        <w:tc>
          <w:tcPr>
            <w:tcW w:w="7038" w:type="dxa"/>
            <w:shd w:val="clear" w:color="auto" w:fill="auto"/>
          </w:tcPr>
          <w:p w14:paraId="1B6D5B75" w14:textId="77777777" w:rsidR="00012771" w:rsidRDefault="00012771" w:rsidP="00BD32BF">
            <w:pPr>
              <w:keepLines/>
              <w:spacing w:after="0"/>
              <w:rPr>
                <w:rFonts w:eastAsia="MS Mincho"/>
              </w:rPr>
            </w:pPr>
            <w:r>
              <w:rPr>
                <w:rFonts w:eastAsia="MS Mincho"/>
              </w:rPr>
              <w:t xml:space="preserve">Socket Head Cap Screw 4-40 x 0.5” </w:t>
            </w:r>
            <w:r w:rsidRPr="00B03273">
              <w:rPr>
                <w:rFonts w:eastAsia="MS Mincho"/>
                <w:color w:val="FF0000"/>
              </w:rPr>
              <w:t>Vented</w:t>
            </w:r>
            <w:r>
              <w:rPr>
                <w:rFonts w:eastAsia="MS Mincho"/>
              </w:rPr>
              <w:t xml:space="preserve"> SSTL</w:t>
            </w:r>
          </w:p>
        </w:tc>
      </w:tr>
      <w:tr w:rsidR="00012771" w:rsidRPr="00DE0B5C" w14:paraId="57A846F6" w14:textId="77777777" w:rsidTr="00BD32BF">
        <w:tc>
          <w:tcPr>
            <w:tcW w:w="648" w:type="dxa"/>
            <w:shd w:val="clear" w:color="auto" w:fill="auto"/>
          </w:tcPr>
          <w:p w14:paraId="1F458AF7" w14:textId="77777777" w:rsidR="00012771" w:rsidRDefault="00012771" w:rsidP="00BD32BF">
            <w:pPr>
              <w:spacing w:after="0"/>
              <w:rPr>
                <w:rFonts w:eastAsia="MS Mincho"/>
              </w:rPr>
            </w:pPr>
            <w:r>
              <w:rPr>
                <w:rFonts w:eastAsia="MS Mincho"/>
              </w:rPr>
              <w:t>2</w:t>
            </w:r>
          </w:p>
        </w:tc>
        <w:tc>
          <w:tcPr>
            <w:tcW w:w="540" w:type="dxa"/>
            <w:shd w:val="clear" w:color="auto" w:fill="auto"/>
          </w:tcPr>
          <w:p w14:paraId="49F0ECE9" w14:textId="77777777" w:rsidR="00012771" w:rsidRDefault="00012771" w:rsidP="00BD32BF">
            <w:pPr>
              <w:spacing w:after="0"/>
              <w:rPr>
                <w:rFonts w:eastAsia="MS Mincho"/>
              </w:rPr>
            </w:pPr>
            <w:r>
              <w:rPr>
                <w:rFonts w:eastAsia="MS Mincho"/>
              </w:rPr>
              <w:t>Ea</w:t>
            </w:r>
          </w:p>
        </w:tc>
        <w:tc>
          <w:tcPr>
            <w:tcW w:w="1350" w:type="dxa"/>
            <w:shd w:val="clear" w:color="auto" w:fill="auto"/>
          </w:tcPr>
          <w:p w14:paraId="3ABD95EA" w14:textId="77777777" w:rsidR="00012771" w:rsidRPr="001E4E76" w:rsidRDefault="00E10A0A" w:rsidP="00BD32BF">
            <w:pPr>
              <w:spacing w:after="0"/>
              <w:rPr>
                <w:rFonts w:eastAsia="MS Mincho"/>
              </w:rPr>
            </w:pPr>
            <w:hyperlink r:id="rId410" w:history="1">
              <w:r w:rsidR="00012771" w:rsidRPr="00AB654B">
                <w:rPr>
                  <w:rStyle w:val="Hyperlink"/>
                  <w:bdr w:val="none" w:sz="0" w:space="0" w:color="auto"/>
                </w:rPr>
                <w:t>D080124</w:t>
              </w:r>
            </w:hyperlink>
          </w:p>
        </w:tc>
        <w:tc>
          <w:tcPr>
            <w:tcW w:w="7038" w:type="dxa"/>
            <w:shd w:val="clear" w:color="auto" w:fill="auto"/>
          </w:tcPr>
          <w:p w14:paraId="162D01BC" w14:textId="77777777" w:rsidR="00012771" w:rsidRDefault="00012771" w:rsidP="00BD32BF">
            <w:pPr>
              <w:keepLines/>
              <w:spacing w:after="0"/>
              <w:rPr>
                <w:rFonts w:eastAsia="MS Mincho"/>
              </w:rPr>
            </w:pPr>
            <w:r>
              <w:rPr>
                <w:rFonts w:eastAsia="MS Mincho"/>
              </w:rPr>
              <w:t>Prism Breakoff, Lower Wire, Lower Mass</w:t>
            </w:r>
          </w:p>
        </w:tc>
      </w:tr>
      <w:tr w:rsidR="00012771" w:rsidRPr="00DE0B5C" w14:paraId="09EB957B" w14:textId="77777777" w:rsidTr="00BD32BF">
        <w:tc>
          <w:tcPr>
            <w:tcW w:w="648" w:type="dxa"/>
            <w:shd w:val="clear" w:color="auto" w:fill="auto"/>
          </w:tcPr>
          <w:p w14:paraId="6DB73803" w14:textId="77777777" w:rsidR="00012771" w:rsidRDefault="00012771" w:rsidP="00BD32BF">
            <w:pPr>
              <w:spacing w:after="0"/>
              <w:rPr>
                <w:rFonts w:eastAsia="MS Mincho"/>
              </w:rPr>
            </w:pPr>
            <w:r>
              <w:rPr>
                <w:rFonts w:eastAsia="MS Mincho"/>
              </w:rPr>
              <w:t>4</w:t>
            </w:r>
          </w:p>
        </w:tc>
        <w:tc>
          <w:tcPr>
            <w:tcW w:w="540" w:type="dxa"/>
            <w:shd w:val="clear" w:color="auto" w:fill="auto"/>
          </w:tcPr>
          <w:p w14:paraId="28ECB377" w14:textId="77777777" w:rsidR="00012771" w:rsidRDefault="00012771" w:rsidP="00BD32BF">
            <w:pPr>
              <w:spacing w:after="0"/>
              <w:rPr>
                <w:rFonts w:eastAsia="MS Mincho"/>
              </w:rPr>
            </w:pPr>
            <w:r>
              <w:rPr>
                <w:rFonts w:eastAsia="MS Mincho"/>
              </w:rPr>
              <w:t>Ea</w:t>
            </w:r>
          </w:p>
        </w:tc>
        <w:tc>
          <w:tcPr>
            <w:tcW w:w="1350" w:type="dxa"/>
            <w:shd w:val="clear" w:color="auto" w:fill="auto"/>
          </w:tcPr>
          <w:p w14:paraId="1BADB71F" w14:textId="77777777" w:rsidR="00012771" w:rsidRPr="001E4E76" w:rsidRDefault="00012771" w:rsidP="00BD32BF">
            <w:pPr>
              <w:spacing w:after="0"/>
              <w:rPr>
                <w:rFonts w:eastAsia="MS Mincho"/>
              </w:rPr>
            </w:pPr>
            <w:r>
              <w:rPr>
                <w:rFonts w:eastAsia="MS Mincho"/>
              </w:rPr>
              <w:t>NA</w:t>
            </w:r>
          </w:p>
        </w:tc>
        <w:tc>
          <w:tcPr>
            <w:tcW w:w="7038" w:type="dxa"/>
            <w:shd w:val="clear" w:color="auto" w:fill="auto"/>
          </w:tcPr>
          <w:p w14:paraId="7256E066" w14:textId="77777777" w:rsidR="00012771" w:rsidRDefault="00012771" w:rsidP="00BD32BF">
            <w:pPr>
              <w:keepLines/>
              <w:spacing w:after="0"/>
              <w:rPr>
                <w:rFonts w:eastAsia="MS Mincho"/>
              </w:rPr>
            </w:pPr>
            <w:r>
              <w:rPr>
                <w:rFonts w:eastAsia="MS Mincho"/>
              </w:rPr>
              <w:t>Socket Head Cap Screw 8-32 x 0.75” SSTL</w:t>
            </w:r>
          </w:p>
        </w:tc>
      </w:tr>
      <w:tr w:rsidR="00012771" w:rsidRPr="00DE0B5C" w14:paraId="46DED70C" w14:textId="77777777" w:rsidTr="00BD32BF">
        <w:tc>
          <w:tcPr>
            <w:tcW w:w="648" w:type="dxa"/>
            <w:shd w:val="clear" w:color="auto" w:fill="auto"/>
          </w:tcPr>
          <w:p w14:paraId="2DD23CDE" w14:textId="77777777" w:rsidR="00012771" w:rsidRDefault="00012771" w:rsidP="00BD32BF">
            <w:pPr>
              <w:spacing w:after="0"/>
              <w:rPr>
                <w:rFonts w:eastAsia="MS Mincho"/>
              </w:rPr>
            </w:pPr>
            <w:r>
              <w:rPr>
                <w:rFonts w:eastAsia="MS Mincho"/>
              </w:rPr>
              <w:t>12</w:t>
            </w:r>
          </w:p>
        </w:tc>
        <w:tc>
          <w:tcPr>
            <w:tcW w:w="540" w:type="dxa"/>
            <w:shd w:val="clear" w:color="auto" w:fill="auto"/>
          </w:tcPr>
          <w:p w14:paraId="7575D86D" w14:textId="77777777" w:rsidR="00012771" w:rsidRDefault="00012771" w:rsidP="00BD32BF">
            <w:pPr>
              <w:spacing w:after="0"/>
              <w:rPr>
                <w:rFonts w:eastAsia="MS Mincho"/>
              </w:rPr>
            </w:pPr>
            <w:r>
              <w:rPr>
                <w:rFonts w:eastAsia="MS Mincho"/>
              </w:rPr>
              <w:t>Ea</w:t>
            </w:r>
          </w:p>
        </w:tc>
        <w:tc>
          <w:tcPr>
            <w:tcW w:w="1350" w:type="dxa"/>
            <w:shd w:val="clear" w:color="auto" w:fill="auto"/>
          </w:tcPr>
          <w:p w14:paraId="44FCCE40" w14:textId="77777777" w:rsidR="00012771" w:rsidRPr="001E4E76" w:rsidRDefault="00012771" w:rsidP="00BD32BF">
            <w:pPr>
              <w:spacing w:after="0"/>
              <w:rPr>
                <w:rFonts w:eastAsia="MS Mincho"/>
              </w:rPr>
            </w:pPr>
            <w:r>
              <w:rPr>
                <w:rFonts w:eastAsia="MS Mincho"/>
              </w:rPr>
              <w:t>NA</w:t>
            </w:r>
          </w:p>
        </w:tc>
        <w:tc>
          <w:tcPr>
            <w:tcW w:w="7038" w:type="dxa"/>
            <w:shd w:val="clear" w:color="auto" w:fill="auto"/>
          </w:tcPr>
          <w:p w14:paraId="31814272" w14:textId="77777777" w:rsidR="00012771" w:rsidRDefault="00012771" w:rsidP="00BD32BF">
            <w:pPr>
              <w:keepLines/>
              <w:spacing w:after="0"/>
              <w:rPr>
                <w:rFonts w:eastAsia="MS Mincho"/>
              </w:rPr>
            </w:pPr>
            <w:r>
              <w:rPr>
                <w:rFonts w:eastAsia="MS Mincho"/>
              </w:rPr>
              <w:t xml:space="preserve">Flat Washer #8 </w:t>
            </w:r>
            <w:r w:rsidRPr="00B37A6B">
              <w:rPr>
                <w:rFonts w:eastAsia="MS Mincho"/>
                <w:color w:val="FF0000"/>
              </w:rPr>
              <w:t>Vented</w:t>
            </w:r>
            <w:r>
              <w:rPr>
                <w:rFonts w:eastAsia="MS Mincho"/>
              </w:rPr>
              <w:t xml:space="preserve"> SSTL</w:t>
            </w:r>
          </w:p>
        </w:tc>
      </w:tr>
      <w:tr w:rsidR="00012771" w:rsidRPr="00DE0B5C" w14:paraId="7F221FE9" w14:textId="77777777" w:rsidTr="00BD32BF">
        <w:tc>
          <w:tcPr>
            <w:tcW w:w="648" w:type="dxa"/>
            <w:shd w:val="clear" w:color="auto" w:fill="auto"/>
          </w:tcPr>
          <w:p w14:paraId="6DECB3B5" w14:textId="77777777" w:rsidR="00012771" w:rsidRDefault="00012771" w:rsidP="00BD32BF">
            <w:pPr>
              <w:spacing w:after="0"/>
              <w:rPr>
                <w:rFonts w:eastAsia="MS Mincho"/>
              </w:rPr>
            </w:pPr>
            <w:r>
              <w:rPr>
                <w:rFonts w:eastAsia="MS Mincho"/>
              </w:rPr>
              <w:t>8</w:t>
            </w:r>
          </w:p>
        </w:tc>
        <w:tc>
          <w:tcPr>
            <w:tcW w:w="540" w:type="dxa"/>
            <w:shd w:val="clear" w:color="auto" w:fill="auto"/>
          </w:tcPr>
          <w:p w14:paraId="2CB72A7B" w14:textId="77777777" w:rsidR="00012771" w:rsidRDefault="00012771" w:rsidP="00BD32BF">
            <w:pPr>
              <w:spacing w:after="0"/>
              <w:rPr>
                <w:rFonts w:eastAsia="MS Mincho"/>
              </w:rPr>
            </w:pPr>
            <w:r>
              <w:rPr>
                <w:rFonts w:eastAsia="MS Mincho"/>
              </w:rPr>
              <w:t>Ea</w:t>
            </w:r>
          </w:p>
        </w:tc>
        <w:tc>
          <w:tcPr>
            <w:tcW w:w="1350" w:type="dxa"/>
            <w:shd w:val="clear" w:color="auto" w:fill="auto"/>
          </w:tcPr>
          <w:p w14:paraId="09E5709A" w14:textId="77777777" w:rsidR="00012771" w:rsidRPr="001E4E76" w:rsidRDefault="00012771" w:rsidP="00BD32BF">
            <w:pPr>
              <w:spacing w:after="0"/>
              <w:rPr>
                <w:rFonts w:eastAsia="MS Mincho"/>
              </w:rPr>
            </w:pPr>
            <w:r>
              <w:rPr>
                <w:rFonts w:eastAsia="MS Mincho"/>
              </w:rPr>
              <w:t>NA</w:t>
            </w:r>
          </w:p>
        </w:tc>
        <w:tc>
          <w:tcPr>
            <w:tcW w:w="7038" w:type="dxa"/>
            <w:shd w:val="clear" w:color="auto" w:fill="auto"/>
          </w:tcPr>
          <w:p w14:paraId="421D7519" w14:textId="77777777" w:rsidR="00012771" w:rsidRDefault="00012771" w:rsidP="00BD32BF">
            <w:pPr>
              <w:keepLines/>
              <w:spacing w:after="0"/>
              <w:rPr>
                <w:rFonts w:eastAsia="MS Mincho"/>
              </w:rPr>
            </w:pPr>
            <w:r>
              <w:rPr>
                <w:rFonts w:eastAsia="MS Mincho"/>
              </w:rPr>
              <w:t xml:space="preserve">Flat Washer #4 </w:t>
            </w:r>
            <w:r w:rsidRPr="00B37A6B">
              <w:rPr>
                <w:rFonts w:eastAsia="MS Mincho"/>
                <w:color w:val="FF0000"/>
              </w:rPr>
              <w:t>Vented</w:t>
            </w:r>
            <w:r>
              <w:rPr>
                <w:rFonts w:eastAsia="MS Mincho"/>
              </w:rPr>
              <w:t xml:space="preserve"> SSTL</w:t>
            </w:r>
          </w:p>
        </w:tc>
      </w:tr>
      <w:tr w:rsidR="00012771" w:rsidRPr="00DE0B5C" w14:paraId="45542D14" w14:textId="77777777" w:rsidTr="00BD32BF">
        <w:tc>
          <w:tcPr>
            <w:tcW w:w="648" w:type="dxa"/>
            <w:shd w:val="clear" w:color="auto" w:fill="auto"/>
          </w:tcPr>
          <w:p w14:paraId="5B2F3A0F" w14:textId="77777777" w:rsidR="00012771" w:rsidRDefault="00012771" w:rsidP="00BD32BF">
            <w:pPr>
              <w:spacing w:after="0"/>
              <w:rPr>
                <w:rFonts w:eastAsia="MS Mincho"/>
              </w:rPr>
            </w:pPr>
            <w:r>
              <w:rPr>
                <w:rFonts w:eastAsia="MS Mincho"/>
              </w:rPr>
              <w:t>2</w:t>
            </w:r>
          </w:p>
        </w:tc>
        <w:tc>
          <w:tcPr>
            <w:tcW w:w="540" w:type="dxa"/>
            <w:shd w:val="clear" w:color="auto" w:fill="auto"/>
          </w:tcPr>
          <w:p w14:paraId="3DD33A6D" w14:textId="77777777" w:rsidR="00012771" w:rsidRDefault="00012771" w:rsidP="00BD32BF">
            <w:pPr>
              <w:spacing w:after="0"/>
              <w:rPr>
                <w:rFonts w:eastAsia="MS Mincho"/>
              </w:rPr>
            </w:pPr>
            <w:r>
              <w:rPr>
                <w:rFonts w:eastAsia="MS Mincho"/>
              </w:rPr>
              <w:t>Ea</w:t>
            </w:r>
          </w:p>
        </w:tc>
        <w:tc>
          <w:tcPr>
            <w:tcW w:w="1350" w:type="dxa"/>
            <w:shd w:val="clear" w:color="auto" w:fill="auto"/>
          </w:tcPr>
          <w:p w14:paraId="6B752D6E" w14:textId="77777777" w:rsidR="00012771" w:rsidRPr="001E4E76" w:rsidRDefault="00E10A0A" w:rsidP="00BD32BF">
            <w:pPr>
              <w:spacing w:after="0"/>
              <w:rPr>
                <w:rFonts w:eastAsia="MS Mincho"/>
              </w:rPr>
            </w:pPr>
            <w:hyperlink r:id="rId411" w:history="1">
              <w:r w:rsidR="00012771" w:rsidRPr="00A50D71">
                <w:rPr>
                  <w:rStyle w:val="Hyperlink"/>
                  <w:bdr w:val="none" w:sz="0" w:space="0" w:color="auto"/>
                </w:rPr>
                <w:t>D0901286</w:t>
              </w:r>
            </w:hyperlink>
          </w:p>
        </w:tc>
        <w:tc>
          <w:tcPr>
            <w:tcW w:w="7038" w:type="dxa"/>
            <w:shd w:val="clear" w:color="auto" w:fill="auto"/>
          </w:tcPr>
          <w:p w14:paraId="095CB9E5" w14:textId="77777777" w:rsidR="00012771" w:rsidRDefault="00012771" w:rsidP="00BD32BF">
            <w:pPr>
              <w:keepLines/>
              <w:spacing w:after="0"/>
              <w:rPr>
                <w:rFonts w:eastAsia="MS Mincho"/>
              </w:rPr>
            </w:pPr>
            <w:r>
              <w:rPr>
                <w:rFonts w:eastAsia="MS Mincho"/>
              </w:rPr>
              <w:t>Secondary Metal Prism Breakoff</w:t>
            </w:r>
          </w:p>
        </w:tc>
      </w:tr>
      <w:tr w:rsidR="00012771" w:rsidRPr="00DE0B5C" w14:paraId="00CD0409" w14:textId="77777777" w:rsidTr="00BD32BF">
        <w:tc>
          <w:tcPr>
            <w:tcW w:w="648" w:type="dxa"/>
            <w:shd w:val="clear" w:color="auto" w:fill="auto"/>
          </w:tcPr>
          <w:p w14:paraId="49523C85" w14:textId="77777777" w:rsidR="00012771" w:rsidRDefault="00012771" w:rsidP="00BD32BF">
            <w:pPr>
              <w:spacing w:after="0"/>
              <w:rPr>
                <w:rFonts w:eastAsia="MS Mincho"/>
              </w:rPr>
            </w:pPr>
            <w:r>
              <w:rPr>
                <w:rFonts w:eastAsia="MS Mincho"/>
              </w:rPr>
              <w:t>2</w:t>
            </w:r>
          </w:p>
        </w:tc>
        <w:tc>
          <w:tcPr>
            <w:tcW w:w="540" w:type="dxa"/>
            <w:shd w:val="clear" w:color="auto" w:fill="auto"/>
          </w:tcPr>
          <w:p w14:paraId="72E89580" w14:textId="77777777" w:rsidR="00012771" w:rsidRDefault="00012771" w:rsidP="00BD32BF">
            <w:pPr>
              <w:spacing w:after="0"/>
              <w:rPr>
                <w:rFonts w:eastAsia="MS Mincho"/>
              </w:rPr>
            </w:pPr>
          </w:p>
        </w:tc>
        <w:tc>
          <w:tcPr>
            <w:tcW w:w="1350" w:type="dxa"/>
            <w:shd w:val="clear" w:color="auto" w:fill="auto"/>
          </w:tcPr>
          <w:p w14:paraId="5FBC51E0" w14:textId="77777777" w:rsidR="00012771" w:rsidRDefault="00012771" w:rsidP="00BD32BF">
            <w:pPr>
              <w:spacing w:after="0"/>
            </w:pPr>
            <w:r>
              <w:t>D070441</w:t>
            </w:r>
          </w:p>
        </w:tc>
        <w:tc>
          <w:tcPr>
            <w:tcW w:w="7038" w:type="dxa"/>
            <w:shd w:val="clear" w:color="auto" w:fill="auto"/>
          </w:tcPr>
          <w:p w14:paraId="569DDA50" w14:textId="77777777" w:rsidR="00012771" w:rsidRDefault="00012771" w:rsidP="00BD32BF">
            <w:pPr>
              <w:keepLines/>
              <w:spacing w:after="0"/>
              <w:rPr>
                <w:rFonts w:eastAsia="MS Mincho"/>
              </w:rPr>
            </w:pPr>
            <w:r>
              <w:rPr>
                <w:rFonts w:eastAsia="MS Mincho"/>
              </w:rPr>
              <w:t>Sapphire Prism Breakoff</w:t>
            </w:r>
          </w:p>
        </w:tc>
      </w:tr>
    </w:tbl>
    <w:p w14:paraId="54207FFF" w14:textId="77777777" w:rsidR="00012771" w:rsidRDefault="00012771" w:rsidP="00012771">
      <w:pPr>
        <w:pStyle w:val="Heading2"/>
      </w:pPr>
      <w:r>
        <w:t>Procedure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2996"/>
        <w:gridCol w:w="1174"/>
        <w:gridCol w:w="5407"/>
        <w:gridCol w:w="13"/>
      </w:tblGrid>
      <w:tr w:rsidR="00012771" w14:paraId="436EBBCA" w14:textId="77777777" w:rsidTr="00BD32BF">
        <w:tc>
          <w:tcPr>
            <w:tcW w:w="2174" w:type="pct"/>
            <w:gridSpan w:val="2"/>
            <w:vAlign w:val="center"/>
          </w:tcPr>
          <w:p w14:paraId="7DDB3259" w14:textId="77777777" w:rsidR="00012771" w:rsidRPr="00B73A11" w:rsidRDefault="00012771" w:rsidP="00012771">
            <w:pPr>
              <w:pStyle w:val="ProcedureStep"/>
              <w:numPr>
                <w:ilvl w:val="0"/>
                <w:numId w:val="28"/>
              </w:numPr>
            </w:pPr>
            <w:r>
              <w:t xml:space="preserve">Place </w:t>
            </w:r>
            <w:r w:rsidRPr="00774B15">
              <w:t>the</w:t>
            </w:r>
            <w:r>
              <w:t xml:space="preserve"> </w:t>
            </w:r>
            <w:hyperlink r:id="rId412" w:history="1">
              <w:r w:rsidRPr="009D50C2">
                <w:rPr>
                  <w:rStyle w:val="Hyperlink"/>
                  <w:rFonts w:eastAsia="MS Mincho"/>
                  <w:bdr w:val="none" w:sz="0" w:space="0" w:color="auto"/>
                </w:rPr>
                <w:t>D070338</w:t>
              </w:r>
            </w:hyperlink>
            <w:r>
              <w:t xml:space="preserve"> Metal Bottom Mass, with the inscribed arrow on top of the Mass, pointing away from the glued-on Dumbbell Magnets, into the </w:t>
            </w:r>
            <w:hyperlink r:id="rId413" w:history="1">
              <w:r w:rsidRPr="009D50C2">
                <w:rPr>
                  <w:rStyle w:val="Hyperlink"/>
                  <w:bdr w:val="none" w:sz="0" w:space="0" w:color="auto"/>
                </w:rPr>
                <w:t>D0902658</w:t>
              </w:r>
            </w:hyperlink>
            <w:r>
              <w:t xml:space="preserve"> Optic Holder.</w:t>
            </w:r>
          </w:p>
        </w:tc>
        <w:tc>
          <w:tcPr>
            <w:tcW w:w="2826" w:type="pct"/>
            <w:gridSpan w:val="2"/>
            <w:vAlign w:val="center"/>
          </w:tcPr>
          <w:p w14:paraId="5D278E65" w14:textId="77777777" w:rsidR="00012771" w:rsidRDefault="00012771" w:rsidP="00BD32BF">
            <w:pPr>
              <w:keepNext/>
              <w:spacing w:after="0"/>
              <w:jc w:val="center"/>
            </w:pPr>
            <w:r>
              <w:rPr>
                <w:noProof/>
              </w:rPr>
              <mc:AlternateContent>
                <mc:Choice Requires="wps">
                  <w:drawing>
                    <wp:anchor distT="0" distB="0" distL="114300" distR="114300" simplePos="0" relativeHeight="253882368" behindDoc="0" locked="0" layoutInCell="1" allowOverlap="1" wp14:anchorId="0C375E35" wp14:editId="4325BF57">
                      <wp:simplePos x="0" y="0"/>
                      <wp:positionH relativeFrom="column">
                        <wp:posOffset>1477010</wp:posOffset>
                      </wp:positionH>
                      <wp:positionV relativeFrom="paragraph">
                        <wp:posOffset>126365</wp:posOffset>
                      </wp:positionV>
                      <wp:extent cx="381635" cy="243840"/>
                      <wp:effectExtent l="50800" t="25400" r="75565" b="111760"/>
                      <wp:wrapNone/>
                      <wp:docPr id="4" name="Freeform 4"/>
                      <wp:cNvGraphicFramePr/>
                      <a:graphic xmlns:a="http://schemas.openxmlformats.org/drawingml/2006/main">
                        <a:graphicData uri="http://schemas.microsoft.com/office/word/2010/wordprocessingShape">
                          <wps:wsp>
                            <wps:cNvSpPr/>
                            <wps:spPr>
                              <a:xfrm>
                                <a:off x="0" y="0"/>
                                <a:ext cx="381635" cy="243840"/>
                              </a:xfrm>
                              <a:custGeom>
                                <a:avLst/>
                                <a:gdLst>
                                  <a:gd name="connsiteX0" fmla="*/ 0 w 454660"/>
                                  <a:gd name="connsiteY0" fmla="*/ 279400 h 279400"/>
                                  <a:gd name="connsiteX1" fmla="*/ 447040 w 454660"/>
                                  <a:gd name="connsiteY1" fmla="*/ 5080 h 279400"/>
                                  <a:gd name="connsiteX2" fmla="*/ 317500 w 454660"/>
                                  <a:gd name="connsiteY2" fmla="*/ 12700 h 279400"/>
                                  <a:gd name="connsiteX3" fmla="*/ 444500 w 454660"/>
                                  <a:gd name="connsiteY3" fmla="*/ 0 h 279400"/>
                                  <a:gd name="connsiteX4" fmla="*/ 454660 w 454660"/>
                                  <a:gd name="connsiteY4" fmla="*/ 88900 h 279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4660" h="279400">
                                    <a:moveTo>
                                      <a:pt x="0" y="279400"/>
                                    </a:moveTo>
                                    <a:lnTo>
                                      <a:pt x="447040" y="5080"/>
                                    </a:lnTo>
                                    <a:lnTo>
                                      <a:pt x="317500" y="12700"/>
                                    </a:lnTo>
                                    <a:lnTo>
                                      <a:pt x="444500" y="0"/>
                                    </a:lnTo>
                                    <a:lnTo>
                                      <a:pt x="454660" y="88900"/>
                                    </a:lnTo>
                                  </a:path>
                                </a:pathLst>
                              </a:custGeom>
                              <a:ln w="3175">
                                <a:solidFill>
                                  <a:schemeClr val="bg1">
                                    <a:lumMod val="50000"/>
                                  </a:schemeClr>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4" o:spid="_x0000_s1026" style="position:absolute;margin-left:116.3pt;margin-top:9.95pt;width:30.05pt;height:19.2pt;z-index:25388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4660,279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" path="m,279400l447040,5080,317500,12700,444500,r10160,88900e" filled="f" strokecolor="#7f7f7f [1612]" strokeweight=".25pt">
                      <v:shadow on="t" color="black" opacity="24903f" origin=",.5" offset="0,.55556mm"/>
                      <v:path arrowok="t" o:connecttype="custom" o:connectlocs="0,243840;375239,4433;266505,11084;373107,0;381635,77585" o:connectangles="0,0,0,0,0"/>
                    </v:shape>
                  </w:pict>
                </mc:Fallback>
              </mc:AlternateContent>
            </w:r>
            <w:r>
              <w:rPr>
                <w:noProof/>
              </w:rPr>
              <w:drawing>
                <wp:inline distT="0" distB="0" distL="0" distR="0" wp14:anchorId="1A2A4D44" wp14:editId="63E2E951">
                  <wp:extent cx="1984375" cy="2161804"/>
                  <wp:effectExtent l="0" t="0" r="0" b="0"/>
                  <wp:docPr id="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4">
                            <a:extLst>
                              <a:ext uri="{BEBA8EAE-BF5A-486C-A8C5-ECC9F3942E4B}">
                                <a14:imgProps xmlns:a14="http://schemas.microsoft.com/office/drawing/2010/main">
                                  <a14:imgLayer r:embed="rId415">
                                    <a14:imgEffect>
                                      <a14:brightnessContrast bright="40000" contrast="40000"/>
                                    </a14:imgEffect>
                                  </a14:imgLayer>
                                </a14:imgProps>
                              </a:ext>
                              <a:ext uri="{28A0092B-C50C-407E-A947-70E740481C1C}">
                                <a14:useLocalDpi xmlns:a14="http://schemas.microsoft.com/office/drawing/2010/main" val="0"/>
                              </a:ext>
                            </a:extLst>
                          </a:blip>
                          <a:srcRect t="2731"/>
                          <a:stretch/>
                        </pic:blipFill>
                        <pic:spPr bwMode="auto">
                          <a:xfrm>
                            <a:off x="0" y="0"/>
                            <a:ext cx="1984375" cy="2161804"/>
                          </a:xfrm>
                          <a:prstGeom prst="rect">
                            <a:avLst/>
                          </a:prstGeom>
                          <a:noFill/>
                          <a:ln>
                            <a:noFill/>
                          </a:ln>
                          <a:extLst>
                            <a:ext uri="{53640926-AAD7-44D8-BBD7-CCE9431645EC}">
                              <a14:shadowObscured xmlns:a14="http://schemas.microsoft.com/office/drawing/2010/main"/>
                            </a:ext>
                          </a:extLst>
                        </pic:spPr>
                      </pic:pic>
                    </a:graphicData>
                  </a:graphic>
                </wp:inline>
              </w:drawing>
            </w:r>
          </w:p>
          <w:p w14:paraId="518EA184" w14:textId="77777777" w:rsidR="00012771" w:rsidRDefault="00012771" w:rsidP="00BD32BF">
            <w:pPr>
              <w:keepNext/>
              <w:spacing w:after="0"/>
              <w:jc w:val="center"/>
            </w:pPr>
            <w:r>
              <w:rPr>
                <w:noProof/>
              </w:rPr>
              <w:drawing>
                <wp:inline distT="0" distB="0" distL="0" distR="0" wp14:anchorId="131DAA6F" wp14:editId="74202E47">
                  <wp:extent cx="3131067" cy="1907004"/>
                  <wp:effectExtent l="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6">
                            <a:extLst>
                              <a:ext uri="{BEBA8EAE-BF5A-486C-A8C5-ECC9F3942E4B}">
                                <a14:imgProps xmlns:a14="http://schemas.microsoft.com/office/drawing/2010/main">
                                  <a14:imgLayer r:embed="rId417">
                                    <a14:imgEffect>
                                      <a14:brightnessContrast bright="40000" contrast="40000"/>
                                    </a14:imgEffect>
                                  </a14:imgLayer>
                                </a14:imgProps>
                              </a:ext>
                              <a:ext uri="{28A0092B-C50C-407E-A947-70E740481C1C}">
                                <a14:useLocalDpi xmlns:a14="http://schemas.microsoft.com/office/drawing/2010/main" val="0"/>
                              </a:ext>
                            </a:extLst>
                          </a:blip>
                          <a:srcRect t="2308"/>
                          <a:stretch/>
                        </pic:blipFill>
                        <pic:spPr bwMode="auto">
                          <a:xfrm>
                            <a:off x="0" y="0"/>
                            <a:ext cx="3131588" cy="1907321"/>
                          </a:xfrm>
                          <a:prstGeom prst="rect">
                            <a:avLst/>
                          </a:prstGeom>
                          <a:noFill/>
                          <a:ln>
                            <a:noFill/>
                          </a:ln>
                          <a:extLst>
                            <a:ext uri="{53640926-AAD7-44D8-BBD7-CCE9431645EC}">
                              <a14:shadowObscured xmlns:a14="http://schemas.microsoft.com/office/drawing/2010/main"/>
                            </a:ext>
                          </a:extLst>
                        </pic:spPr>
                      </pic:pic>
                    </a:graphicData>
                  </a:graphic>
                </wp:inline>
              </w:drawing>
            </w:r>
          </w:p>
          <w:p w14:paraId="67D72336" w14:textId="77777777" w:rsidR="00012771" w:rsidRPr="002F193D" w:rsidRDefault="00012771" w:rsidP="00BD32BF">
            <w:pPr>
              <w:pStyle w:val="Caption"/>
            </w:pPr>
            <w:r>
              <w:t xml:space="preserve">Fig </w:t>
            </w:r>
            <w:fldSimple w:instr=" SEQ Fig \* ARABIC ">
              <w:r w:rsidR="002A04A5">
                <w:rPr>
                  <w:noProof/>
                </w:rPr>
                <w:t>60</w:t>
              </w:r>
            </w:fldSimple>
            <w:r>
              <w:t>: Optic Holder and Bottom Mass</w:t>
            </w:r>
          </w:p>
        </w:tc>
      </w:tr>
      <w:tr w:rsidR="00012771" w14:paraId="4984B3AB" w14:textId="77777777" w:rsidTr="00BD32BF">
        <w:tc>
          <w:tcPr>
            <w:tcW w:w="2174" w:type="pct"/>
            <w:gridSpan w:val="2"/>
            <w:vAlign w:val="center"/>
          </w:tcPr>
          <w:p w14:paraId="0A2700D0" w14:textId="77777777" w:rsidR="00012771" w:rsidRDefault="00012771" w:rsidP="00BD32BF">
            <w:pPr>
              <w:pStyle w:val="ProcedureStep"/>
            </w:pPr>
            <w:r w:rsidRPr="006E522A">
              <w:lastRenderedPageBreak/>
              <w:t>Assemble</w:t>
            </w:r>
            <w:r>
              <w:t xml:space="preserve"> to the Bottom Mass:</w:t>
            </w:r>
          </w:p>
          <w:p w14:paraId="1556E988" w14:textId="77777777" w:rsidR="00012771" w:rsidRDefault="00012771" w:rsidP="00BD32BF">
            <w:pPr>
              <w:pStyle w:val="ProcedureBullet"/>
            </w:pPr>
            <w:r>
              <w:t xml:space="preserve">2 </w:t>
            </w:r>
            <w:hyperlink r:id="rId418" w:history="1">
              <w:r w:rsidRPr="00AB654B">
                <w:rPr>
                  <w:rStyle w:val="Hyperlink"/>
                  <w:bdr w:val="none" w:sz="0" w:space="0" w:color="auto"/>
                </w:rPr>
                <w:t>D1100197</w:t>
              </w:r>
            </w:hyperlink>
            <w:r>
              <w:t xml:space="preserve"> Spacers</w:t>
            </w:r>
          </w:p>
          <w:p w14:paraId="4249C233" w14:textId="77777777" w:rsidR="00012771" w:rsidRDefault="00012771" w:rsidP="00BD32BF">
            <w:pPr>
              <w:pStyle w:val="ProcedureBullet"/>
            </w:pPr>
            <w:r>
              <w:t>2 033-0280 Optosigma Mirrors</w:t>
            </w:r>
          </w:p>
          <w:p w14:paraId="22ABF66C" w14:textId="77777777" w:rsidR="00012771" w:rsidRDefault="00012771" w:rsidP="00BD32BF">
            <w:pPr>
              <w:pStyle w:val="ProcedureBullet"/>
            </w:pPr>
            <w:r>
              <w:t>8 Socket Head Cap Screws</w:t>
            </w:r>
          </w:p>
          <w:p w14:paraId="3A19432F" w14:textId="77777777" w:rsidR="00012771" w:rsidRDefault="00012771" w:rsidP="00BD32BF">
            <w:pPr>
              <w:pStyle w:val="ProcedureBullet"/>
              <w:numPr>
                <w:ilvl w:val="0"/>
                <w:numId w:val="0"/>
              </w:numPr>
              <w:ind w:left="720"/>
            </w:pPr>
            <w:r>
              <w:t xml:space="preserve">4-40 x 0. 5” </w:t>
            </w:r>
            <w:r w:rsidRPr="00200BBD">
              <w:rPr>
                <w:color w:val="FF0000"/>
              </w:rPr>
              <w:t>Vented</w:t>
            </w:r>
            <w:r>
              <w:t xml:space="preserve"> SSTL</w:t>
            </w:r>
          </w:p>
          <w:p w14:paraId="76333385" w14:textId="77777777" w:rsidR="00012771" w:rsidRDefault="00012771" w:rsidP="00BD32BF">
            <w:pPr>
              <w:pStyle w:val="ProcedureBullet"/>
            </w:pPr>
            <w:r>
              <w:t xml:space="preserve">8 Flat Washer # 4 </w:t>
            </w:r>
            <w:r w:rsidRPr="00200BBD">
              <w:rPr>
                <w:color w:val="FF0000"/>
              </w:rPr>
              <w:t>Vented</w:t>
            </w:r>
            <w:r>
              <w:t xml:space="preserve"> SSTL</w:t>
            </w:r>
          </w:p>
          <w:p w14:paraId="254C602B" w14:textId="77777777" w:rsidR="00012771" w:rsidRPr="002E6446" w:rsidRDefault="00012771" w:rsidP="00BD32BF">
            <w:pPr>
              <w:pStyle w:val="ProcedureBullet"/>
              <w:numPr>
                <w:ilvl w:val="0"/>
                <w:numId w:val="0"/>
              </w:numPr>
              <w:ind w:left="720"/>
              <w:rPr>
                <w:color w:val="FF0000"/>
              </w:rPr>
            </w:pPr>
            <w:r>
              <w:t xml:space="preserve">Torque to </w:t>
            </w:r>
            <w:r>
              <w:rPr>
                <w:color w:val="FF0000"/>
              </w:rPr>
              <w:t>7 in-lb</w:t>
            </w:r>
          </w:p>
          <w:p w14:paraId="7E1205D8" w14:textId="77777777" w:rsidR="00012771" w:rsidRDefault="00012771" w:rsidP="00BD32BF">
            <w:pPr>
              <w:pStyle w:val="ProcedureBullet"/>
              <w:numPr>
                <w:ilvl w:val="0"/>
                <w:numId w:val="0"/>
              </w:numPr>
              <w:ind w:left="360"/>
            </w:pPr>
          </w:p>
          <w:p w14:paraId="14772077" w14:textId="77777777" w:rsidR="00012771" w:rsidRDefault="00012771" w:rsidP="00BD32BF">
            <w:pPr>
              <w:pStyle w:val="ProcedureBullet"/>
            </w:pPr>
            <w:r>
              <w:t xml:space="preserve">2 </w:t>
            </w:r>
            <w:hyperlink r:id="rId419" w:history="1">
              <w:r w:rsidRPr="00AB654B">
                <w:rPr>
                  <w:rStyle w:val="Hyperlink"/>
                  <w:bdr w:val="none" w:sz="0" w:space="0" w:color="auto"/>
                </w:rPr>
                <w:t>D080124</w:t>
              </w:r>
            </w:hyperlink>
            <w:r>
              <w:t xml:space="preserve"> Prism Breakoffs</w:t>
            </w:r>
          </w:p>
          <w:p w14:paraId="39252569" w14:textId="77777777" w:rsidR="00012771" w:rsidRDefault="00012771" w:rsidP="00BD32BF">
            <w:pPr>
              <w:pStyle w:val="ProcedureBullet"/>
            </w:pPr>
            <w:r>
              <w:t>4 Socket Head Cap Screws</w:t>
            </w:r>
          </w:p>
          <w:p w14:paraId="6118FF1D" w14:textId="77777777" w:rsidR="00012771" w:rsidRDefault="00012771" w:rsidP="00BD32BF">
            <w:pPr>
              <w:pStyle w:val="ProcedureBullet"/>
              <w:numPr>
                <w:ilvl w:val="0"/>
                <w:numId w:val="0"/>
              </w:numPr>
              <w:ind w:left="720"/>
            </w:pPr>
            <w:r>
              <w:t>8-32 x 0.75 SSTL</w:t>
            </w:r>
          </w:p>
          <w:p w14:paraId="16FFF0CD" w14:textId="77777777" w:rsidR="00012771" w:rsidRDefault="00012771" w:rsidP="00BD32BF">
            <w:pPr>
              <w:pStyle w:val="ProcedureBullet"/>
            </w:pPr>
            <w:r>
              <w:t xml:space="preserve">4 Flat Washers #8 </w:t>
            </w:r>
            <w:r w:rsidRPr="00200BBD">
              <w:rPr>
                <w:color w:val="FF0000"/>
              </w:rPr>
              <w:t>Vented</w:t>
            </w:r>
            <w:r>
              <w:t xml:space="preserve"> SSTL</w:t>
            </w:r>
          </w:p>
          <w:p w14:paraId="73C5A636" w14:textId="77777777" w:rsidR="00012771" w:rsidRPr="00B61CE8" w:rsidRDefault="00012771" w:rsidP="00BD32BF">
            <w:pPr>
              <w:pStyle w:val="ProcedureBullet"/>
              <w:numPr>
                <w:ilvl w:val="0"/>
                <w:numId w:val="0"/>
              </w:numPr>
              <w:ind w:left="720"/>
              <w:rPr>
                <w:color w:val="FF0000"/>
              </w:rPr>
            </w:pPr>
            <w:r>
              <w:t xml:space="preserve">Torque to </w:t>
            </w:r>
            <w:r>
              <w:rPr>
                <w:color w:val="FF0000"/>
              </w:rPr>
              <w:t>25 in-lb</w:t>
            </w:r>
          </w:p>
          <w:p w14:paraId="0086593C" w14:textId="77777777" w:rsidR="00012771" w:rsidRDefault="00012771" w:rsidP="00BD32BF">
            <w:pPr>
              <w:pStyle w:val="ProcedureBullet"/>
              <w:numPr>
                <w:ilvl w:val="0"/>
                <w:numId w:val="0"/>
              </w:numPr>
              <w:ind w:left="720" w:hanging="360"/>
            </w:pPr>
          </w:p>
          <w:p w14:paraId="3D1A10C3" w14:textId="77777777" w:rsidR="00012771" w:rsidRDefault="00012771" w:rsidP="00BD32BF">
            <w:pPr>
              <w:pStyle w:val="ProcedureBullet"/>
              <w:numPr>
                <w:ilvl w:val="0"/>
                <w:numId w:val="0"/>
              </w:numPr>
              <w:spacing w:after="60"/>
              <w:ind w:left="360"/>
              <w:rPr>
                <w:color w:val="FF0000"/>
              </w:rPr>
            </w:pPr>
            <w:r>
              <w:rPr>
                <w:color w:val="FF0000"/>
              </w:rPr>
              <w:t>The Spacer wings must be aligned with the Screw locations.</w:t>
            </w:r>
          </w:p>
          <w:p w14:paraId="2C01EB00" w14:textId="77777777" w:rsidR="00012771" w:rsidRDefault="00012771" w:rsidP="00BD32BF">
            <w:pPr>
              <w:pStyle w:val="ProcedureBullet"/>
              <w:numPr>
                <w:ilvl w:val="0"/>
                <w:numId w:val="0"/>
              </w:numPr>
              <w:ind w:left="360"/>
              <w:rPr>
                <w:color w:val="FF0000"/>
              </w:rPr>
            </w:pPr>
            <w:r>
              <w:rPr>
                <w:color w:val="FF0000"/>
              </w:rPr>
              <w:t>Mirror Arrow must face outwards.</w:t>
            </w:r>
          </w:p>
          <w:p w14:paraId="60A11BFD" w14:textId="77777777" w:rsidR="00012771" w:rsidRDefault="00012771" w:rsidP="00BD32BF">
            <w:pPr>
              <w:pStyle w:val="ProcedureBullet"/>
              <w:numPr>
                <w:ilvl w:val="0"/>
                <w:numId w:val="0"/>
              </w:numPr>
              <w:ind w:left="360"/>
              <w:rPr>
                <w:color w:val="FF0000"/>
              </w:rPr>
            </w:pPr>
          </w:p>
          <w:p w14:paraId="1FBBB392" w14:textId="77777777" w:rsidR="00012771" w:rsidRPr="00C561BF" w:rsidRDefault="00012771" w:rsidP="00BD32BF">
            <w:pPr>
              <w:pStyle w:val="ProcedureBullet"/>
              <w:numPr>
                <w:ilvl w:val="0"/>
                <w:numId w:val="0"/>
              </w:numPr>
              <w:ind w:left="360"/>
              <w:rPr>
                <w:color w:val="FF0000"/>
              </w:rPr>
            </w:pPr>
            <w:r w:rsidRPr="00C561BF">
              <w:rPr>
                <w:color w:val="FF0000"/>
              </w:rPr>
              <w:t xml:space="preserve">Be especially careful </w:t>
            </w:r>
            <w:r>
              <w:rPr>
                <w:color w:val="FF0000"/>
              </w:rPr>
              <w:t>not to damage</w:t>
            </w:r>
            <w:r w:rsidRPr="00C561BF">
              <w:rPr>
                <w:color w:val="FF0000"/>
              </w:rPr>
              <w:t xml:space="preserve"> the glued magnet/dumbbell assemblies.</w:t>
            </w:r>
          </w:p>
        </w:tc>
        <w:tc>
          <w:tcPr>
            <w:tcW w:w="2826" w:type="pct"/>
            <w:gridSpan w:val="2"/>
            <w:vAlign w:val="center"/>
          </w:tcPr>
          <w:p w14:paraId="7EE4A8C6" w14:textId="77777777" w:rsidR="00012771" w:rsidRDefault="00012771" w:rsidP="00BD32BF">
            <w:pPr>
              <w:keepNext/>
              <w:spacing w:after="0"/>
              <w:jc w:val="center"/>
            </w:pPr>
            <w:r>
              <w:rPr>
                <w:b/>
                <w:noProof/>
              </w:rPr>
              <mc:AlternateContent>
                <mc:Choice Requires="wps">
                  <w:drawing>
                    <wp:anchor distT="0" distB="0" distL="114300" distR="114300" simplePos="0" relativeHeight="253889536" behindDoc="0" locked="0" layoutInCell="1" allowOverlap="1" wp14:anchorId="119C3E5A" wp14:editId="3210AD08">
                      <wp:simplePos x="0" y="0"/>
                      <wp:positionH relativeFrom="column">
                        <wp:posOffset>3018790</wp:posOffset>
                      </wp:positionH>
                      <wp:positionV relativeFrom="paragraph">
                        <wp:posOffset>1597025</wp:posOffset>
                      </wp:positionV>
                      <wp:extent cx="297180" cy="175895"/>
                      <wp:effectExtent l="127000" t="0" r="0" b="1905"/>
                      <wp:wrapNone/>
                      <wp:docPr id="717" name="Line Callout 1 (No Border) 717"/>
                      <wp:cNvGraphicFramePr/>
                      <a:graphic xmlns:a="http://schemas.openxmlformats.org/drawingml/2006/main">
                        <a:graphicData uri="http://schemas.microsoft.com/office/word/2010/wordprocessingShape">
                          <wps:wsp>
                            <wps:cNvSpPr/>
                            <wps:spPr>
                              <a:xfrm>
                                <a:off x="6580505" y="3199130"/>
                                <a:ext cx="297180" cy="175895"/>
                              </a:xfrm>
                              <a:prstGeom prst="callout1">
                                <a:avLst>
                                  <a:gd name="adj1" fmla="val 50006"/>
                                  <a:gd name="adj2" fmla="val -1322"/>
                                  <a:gd name="adj3" fmla="val 51631"/>
                                  <a:gd name="adj4" fmla="val -40426"/>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F64DA62" w14:textId="77777777" w:rsidR="00BD32BF" w:rsidRDefault="00BD32BF" w:rsidP="00012771">
                                  <w:pPr>
                                    <w:rPr>
                                      <w:color w:val="000000" w:themeColor="text1"/>
                                    </w:rPr>
                                  </w:pPr>
                                  <w:r>
                                    <w:rPr>
                                      <w:color w:val="000000" w:themeColor="text1"/>
                                    </w:rPr>
                                    <w:t>8-32</w:t>
                                  </w:r>
                                </w:p>
                                <w:p w14:paraId="4B1AB5D2"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17" o:spid="_x0000_s1129" type="#_x0000_t41" style="position:absolute;left:0;text-align:left;margin-left:237.7pt;margin-top:125.75pt;width:23.4pt;height:13.85pt;z-index:25388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" adj="-8732,11152,-286,10801" filled="f" strokecolor="#00e800">
                      <v:textbox inset="0,0,0,0">
                        <w:txbxContent>
                          <w:p w14:paraId="2F64DA62" w14:textId="77777777" w:rsidR="00BD32BF" w:rsidRDefault="00BD32BF" w:rsidP="00012771">
                            <w:pPr>
                              <w:rPr>
                                <w:color w:val="000000" w:themeColor="text1"/>
                              </w:rPr>
                            </w:pPr>
                            <w:r>
                              <w:rPr>
                                <w:color w:val="000000" w:themeColor="text1"/>
                              </w:rPr>
                              <w:t>8-32</w:t>
                            </w:r>
                          </w:p>
                          <w:p w14:paraId="4B1AB5D2" w14:textId="77777777" w:rsidR="00BD32BF" w:rsidRPr="00A53E4A" w:rsidRDefault="00BD32BF" w:rsidP="00012771">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888512" behindDoc="0" locked="0" layoutInCell="1" allowOverlap="1" wp14:anchorId="44CAD76F" wp14:editId="34B79AC3">
                      <wp:simplePos x="0" y="0"/>
                      <wp:positionH relativeFrom="column">
                        <wp:posOffset>783590</wp:posOffset>
                      </wp:positionH>
                      <wp:positionV relativeFrom="paragraph">
                        <wp:posOffset>1772285</wp:posOffset>
                      </wp:positionV>
                      <wp:extent cx="297180" cy="175895"/>
                      <wp:effectExtent l="203200" t="0" r="0" b="1905"/>
                      <wp:wrapNone/>
                      <wp:docPr id="716" name="Line Callout 1 (No Border) 716"/>
                      <wp:cNvGraphicFramePr/>
                      <a:graphic xmlns:a="http://schemas.openxmlformats.org/drawingml/2006/main">
                        <a:graphicData uri="http://schemas.microsoft.com/office/word/2010/wordprocessingShape">
                          <wps:wsp>
                            <wps:cNvSpPr/>
                            <wps:spPr>
                              <a:xfrm>
                                <a:off x="4345305" y="3374390"/>
                                <a:ext cx="297180" cy="175895"/>
                              </a:xfrm>
                              <a:prstGeom prst="callout1">
                                <a:avLst>
                                  <a:gd name="adj1" fmla="val 50006"/>
                                  <a:gd name="adj2" fmla="val -1322"/>
                                  <a:gd name="adj3" fmla="val 54456"/>
                                  <a:gd name="adj4" fmla="val -65509"/>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ABE196C" w14:textId="77777777" w:rsidR="00BD32BF" w:rsidRDefault="00BD32BF" w:rsidP="00012771">
                                  <w:pPr>
                                    <w:rPr>
                                      <w:color w:val="000000" w:themeColor="text1"/>
                                    </w:rPr>
                                  </w:pPr>
                                  <w:r>
                                    <w:rPr>
                                      <w:color w:val="000000" w:themeColor="text1"/>
                                    </w:rPr>
                                    <w:t>4-40</w:t>
                                  </w:r>
                                </w:p>
                                <w:p w14:paraId="49E21FCC"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16" o:spid="_x0000_s1130" type="#_x0000_t41" style="position:absolute;left:0;text-align:left;margin-left:61.7pt;margin-top:139.55pt;width:23.4pt;height:13.85pt;z-index:25388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" adj="-14150,11762,-286,10801" filled="f" strokecolor="#00e800">
                      <v:textbox inset="0,0,0,0">
                        <w:txbxContent>
                          <w:p w14:paraId="5ABE196C" w14:textId="77777777" w:rsidR="00BD32BF" w:rsidRDefault="00BD32BF" w:rsidP="00012771">
                            <w:pPr>
                              <w:rPr>
                                <w:color w:val="000000" w:themeColor="text1"/>
                              </w:rPr>
                            </w:pPr>
                            <w:r>
                              <w:rPr>
                                <w:color w:val="000000" w:themeColor="text1"/>
                              </w:rPr>
                              <w:t>4-40</w:t>
                            </w:r>
                          </w:p>
                          <w:p w14:paraId="49E21FCC" w14:textId="77777777" w:rsidR="00BD32BF" w:rsidRPr="00A53E4A" w:rsidRDefault="00BD32BF" w:rsidP="00012771">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887488" behindDoc="0" locked="0" layoutInCell="1" allowOverlap="1" wp14:anchorId="02B8F1BA" wp14:editId="0C1E199B">
                      <wp:simplePos x="0" y="0"/>
                      <wp:positionH relativeFrom="column">
                        <wp:posOffset>2684780</wp:posOffset>
                      </wp:positionH>
                      <wp:positionV relativeFrom="paragraph">
                        <wp:posOffset>1928495</wp:posOffset>
                      </wp:positionV>
                      <wp:extent cx="675640" cy="435610"/>
                      <wp:effectExtent l="0" t="127000" r="0" b="0"/>
                      <wp:wrapNone/>
                      <wp:docPr id="363" name="Line Callout 1 (No Border) 363"/>
                      <wp:cNvGraphicFramePr/>
                      <a:graphic xmlns:a="http://schemas.openxmlformats.org/drawingml/2006/main">
                        <a:graphicData uri="http://schemas.microsoft.com/office/word/2010/wordprocessingShape">
                          <wps:wsp>
                            <wps:cNvSpPr/>
                            <wps:spPr>
                              <a:xfrm>
                                <a:off x="6245225" y="3529330"/>
                                <a:ext cx="675640" cy="435610"/>
                              </a:xfrm>
                              <a:prstGeom prst="callout1">
                                <a:avLst>
                                  <a:gd name="adj1" fmla="val -140"/>
                                  <a:gd name="adj2" fmla="val 16723"/>
                                  <a:gd name="adj3" fmla="val -23880"/>
                                  <a:gd name="adj4" fmla="val 1586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2EAAD9B" w14:textId="77777777" w:rsidR="00BD32BF" w:rsidRDefault="00BD32BF" w:rsidP="00012771">
                                  <w:pPr>
                                    <w:spacing w:after="0"/>
                                    <w:rPr>
                                      <w:color w:val="000000" w:themeColor="text1"/>
                                    </w:rPr>
                                  </w:pPr>
                                  <w:r>
                                    <w:rPr>
                                      <w:color w:val="000000" w:themeColor="text1"/>
                                    </w:rPr>
                                    <w:t>Secondary</w:t>
                                  </w:r>
                                </w:p>
                                <w:p w14:paraId="0012B448" w14:textId="77777777" w:rsidR="00BD32BF" w:rsidRDefault="00BD32BF" w:rsidP="00012771">
                                  <w:pPr>
                                    <w:spacing w:after="0"/>
                                    <w:rPr>
                                      <w:color w:val="000000" w:themeColor="text1"/>
                                    </w:rPr>
                                  </w:pPr>
                                  <w:r>
                                    <w:rPr>
                                      <w:color w:val="000000" w:themeColor="text1"/>
                                    </w:rPr>
                                    <w:t xml:space="preserve">Prism </w:t>
                                  </w:r>
                                </w:p>
                                <w:p w14:paraId="689ADEA3" w14:textId="77777777" w:rsidR="00BD32BF" w:rsidRDefault="00BD32BF" w:rsidP="00012771">
                                  <w:pPr>
                                    <w:spacing w:after="0"/>
                                    <w:rPr>
                                      <w:color w:val="000000" w:themeColor="text1"/>
                                    </w:rPr>
                                  </w:pPr>
                                  <w:r>
                                    <w:rPr>
                                      <w:color w:val="000000" w:themeColor="text1"/>
                                    </w:rPr>
                                    <w:t>Breakoff</w:t>
                                  </w:r>
                                </w:p>
                                <w:p w14:paraId="185BF1B2" w14:textId="77777777" w:rsidR="00BD32BF" w:rsidRPr="00A53E4A" w:rsidRDefault="00BD32BF" w:rsidP="00012771">
                                  <w:pPr>
                                    <w:spacing w:after="0"/>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63" o:spid="_x0000_s1131" type="#_x0000_t41" style="position:absolute;left:0;text-align:left;margin-left:211.4pt;margin-top:151.85pt;width:53.2pt;height:34.3pt;z-index:25388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" adj="3428,-5158,3612,-30" filled="f" strokecolor="#00e800">
                      <v:shadow on="t" color="black" opacity="22937f" origin=",.5" offset="0,.63889mm"/>
                      <v:textbox inset="0,0,0,0">
                        <w:txbxContent>
                          <w:p w14:paraId="02EAAD9B" w14:textId="77777777" w:rsidR="00BD32BF" w:rsidRDefault="00BD32BF" w:rsidP="00012771">
                            <w:pPr>
                              <w:spacing w:after="0"/>
                              <w:rPr>
                                <w:color w:val="000000" w:themeColor="text1"/>
                              </w:rPr>
                            </w:pPr>
                            <w:r>
                              <w:rPr>
                                <w:color w:val="000000" w:themeColor="text1"/>
                              </w:rPr>
                              <w:t>Secondary</w:t>
                            </w:r>
                          </w:p>
                          <w:p w14:paraId="0012B448" w14:textId="77777777" w:rsidR="00BD32BF" w:rsidRDefault="00BD32BF" w:rsidP="00012771">
                            <w:pPr>
                              <w:spacing w:after="0"/>
                              <w:rPr>
                                <w:color w:val="000000" w:themeColor="text1"/>
                              </w:rPr>
                            </w:pPr>
                            <w:r>
                              <w:rPr>
                                <w:color w:val="000000" w:themeColor="text1"/>
                              </w:rPr>
                              <w:t xml:space="preserve">Prism </w:t>
                            </w:r>
                          </w:p>
                          <w:p w14:paraId="689ADEA3" w14:textId="77777777" w:rsidR="00BD32BF" w:rsidRDefault="00BD32BF" w:rsidP="00012771">
                            <w:pPr>
                              <w:spacing w:after="0"/>
                              <w:rPr>
                                <w:color w:val="000000" w:themeColor="text1"/>
                              </w:rPr>
                            </w:pPr>
                            <w:r>
                              <w:rPr>
                                <w:color w:val="000000" w:themeColor="text1"/>
                              </w:rPr>
                              <w:t>Breakoff</w:t>
                            </w:r>
                          </w:p>
                          <w:p w14:paraId="185BF1B2" w14:textId="77777777" w:rsidR="00BD32BF" w:rsidRPr="00A53E4A" w:rsidRDefault="00BD32BF" w:rsidP="00012771">
                            <w:pPr>
                              <w:spacing w:after="0"/>
                              <w:rPr>
                                <w:color w:val="000000" w:themeColor="text1"/>
                              </w:rPr>
                            </w:pPr>
                          </w:p>
                        </w:txbxContent>
                      </v:textbox>
                    </v:shape>
                  </w:pict>
                </mc:Fallback>
              </mc:AlternateContent>
            </w:r>
            <w:r>
              <w:rPr>
                <w:b/>
                <w:noProof/>
              </w:rPr>
              <mc:AlternateContent>
                <mc:Choice Requires="wps">
                  <w:drawing>
                    <wp:anchor distT="0" distB="0" distL="114300" distR="114300" simplePos="0" relativeHeight="253885440" behindDoc="0" locked="0" layoutInCell="1" allowOverlap="1" wp14:anchorId="79C90927" wp14:editId="307116B2">
                      <wp:simplePos x="0" y="0"/>
                      <wp:positionH relativeFrom="column">
                        <wp:posOffset>2865755</wp:posOffset>
                      </wp:positionH>
                      <wp:positionV relativeFrom="paragraph">
                        <wp:posOffset>1026160</wp:posOffset>
                      </wp:positionV>
                      <wp:extent cx="502920" cy="288925"/>
                      <wp:effectExtent l="50800" t="0" r="0" b="396875"/>
                      <wp:wrapNone/>
                      <wp:docPr id="79" name="Line Callout 1 (No Border) 79"/>
                      <wp:cNvGraphicFramePr/>
                      <a:graphic xmlns:a="http://schemas.openxmlformats.org/drawingml/2006/main">
                        <a:graphicData uri="http://schemas.microsoft.com/office/word/2010/wordprocessingShape">
                          <wps:wsp>
                            <wps:cNvSpPr/>
                            <wps:spPr>
                              <a:xfrm>
                                <a:off x="6426200" y="2626995"/>
                                <a:ext cx="502920" cy="288925"/>
                              </a:xfrm>
                              <a:prstGeom prst="callout1">
                                <a:avLst>
                                  <a:gd name="adj1" fmla="val 99237"/>
                                  <a:gd name="adj2" fmla="val -312"/>
                                  <a:gd name="adj3" fmla="val 214041"/>
                                  <a:gd name="adj4" fmla="val -1405"/>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A540472" w14:textId="77777777" w:rsidR="00BD32BF" w:rsidRDefault="00BD32BF" w:rsidP="00012771">
                                  <w:pPr>
                                    <w:spacing w:after="0"/>
                                    <w:rPr>
                                      <w:color w:val="000000" w:themeColor="text1"/>
                                    </w:rPr>
                                  </w:pPr>
                                  <w:r>
                                    <w:rPr>
                                      <w:color w:val="000000" w:themeColor="text1"/>
                                    </w:rPr>
                                    <w:t xml:space="preserve">Prism </w:t>
                                  </w:r>
                                </w:p>
                                <w:p w14:paraId="243B4788" w14:textId="77777777" w:rsidR="00BD32BF" w:rsidRDefault="00BD32BF" w:rsidP="00012771">
                                  <w:pPr>
                                    <w:spacing w:after="0"/>
                                    <w:rPr>
                                      <w:color w:val="000000" w:themeColor="text1"/>
                                    </w:rPr>
                                  </w:pPr>
                                  <w:r>
                                    <w:rPr>
                                      <w:color w:val="000000" w:themeColor="text1"/>
                                    </w:rPr>
                                    <w:t>Breakoff</w:t>
                                  </w:r>
                                </w:p>
                                <w:p w14:paraId="1133F624" w14:textId="77777777" w:rsidR="00BD32BF" w:rsidRPr="00A53E4A" w:rsidRDefault="00BD32BF" w:rsidP="00012771">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9" o:spid="_x0000_s1132" type="#_x0000_t41" style="position:absolute;left:0;text-align:left;margin-left:225.65pt;margin-top:80.8pt;width:39.6pt;height:22.75pt;z-index:25388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" adj="-303,46233,-67,21435" filled="f" strokecolor="#00e800">
                      <v:shadow on="t" color="black" opacity="22937f" origin=",.5" offset="0,.63889mm"/>
                      <v:textbox inset="0,0,0,0">
                        <w:txbxContent>
                          <w:p w14:paraId="1A540472" w14:textId="77777777" w:rsidR="00BD32BF" w:rsidRDefault="00BD32BF" w:rsidP="00012771">
                            <w:pPr>
                              <w:spacing w:after="0"/>
                              <w:rPr>
                                <w:color w:val="000000" w:themeColor="text1"/>
                              </w:rPr>
                            </w:pPr>
                            <w:r>
                              <w:rPr>
                                <w:color w:val="000000" w:themeColor="text1"/>
                              </w:rPr>
                              <w:t xml:space="preserve">Prism </w:t>
                            </w:r>
                          </w:p>
                          <w:p w14:paraId="243B4788" w14:textId="77777777" w:rsidR="00BD32BF" w:rsidRDefault="00BD32BF" w:rsidP="00012771">
                            <w:pPr>
                              <w:spacing w:after="0"/>
                              <w:rPr>
                                <w:color w:val="000000" w:themeColor="text1"/>
                              </w:rPr>
                            </w:pPr>
                            <w:r>
                              <w:rPr>
                                <w:color w:val="000000" w:themeColor="text1"/>
                              </w:rPr>
                              <w:t>Breakoff</w:t>
                            </w:r>
                          </w:p>
                          <w:p w14:paraId="1133F624" w14:textId="77777777" w:rsidR="00BD32BF" w:rsidRPr="00A53E4A" w:rsidRDefault="00BD32BF" w:rsidP="00012771">
                            <w:pPr>
                              <w:spacing w:after="0"/>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883392" behindDoc="0" locked="0" layoutInCell="1" allowOverlap="1" wp14:anchorId="7D8066AE" wp14:editId="41F00E02">
                      <wp:simplePos x="0" y="0"/>
                      <wp:positionH relativeFrom="column">
                        <wp:posOffset>2540</wp:posOffset>
                      </wp:positionH>
                      <wp:positionV relativeFrom="paragraph">
                        <wp:posOffset>1238885</wp:posOffset>
                      </wp:positionV>
                      <wp:extent cx="468630" cy="175895"/>
                      <wp:effectExtent l="0" t="0" r="369570" b="205105"/>
                      <wp:wrapNone/>
                      <wp:docPr id="77" name="Line Callout 1 (No Border) 77"/>
                      <wp:cNvGraphicFramePr/>
                      <a:graphic xmlns:a="http://schemas.openxmlformats.org/drawingml/2006/main">
                        <a:graphicData uri="http://schemas.microsoft.com/office/word/2010/wordprocessingShape">
                          <wps:wsp>
                            <wps:cNvSpPr/>
                            <wps:spPr>
                              <a:xfrm flipH="1">
                                <a:off x="3500120" y="2812415"/>
                                <a:ext cx="468630" cy="175895"/>
                              </a:xfrm>
                              <a:prstGeom prst="callout1">
                                <a:avLst>
                                  <a:gd name="adj1" fmla="val 50006"/>
                                  <a:gd name="adj2" fmla="val -1322"/>
                                  <a:gd name="adj3" fmla="val 160393"/>
                                  <a:gd name="adj4" fmla="val -6489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1766C5E" w14:textId="77777777" w:rsidR="00BD32BF" w:rsidRDefault="00BD32BF" w:rsidP="00012771">
                                  <w:pPr>
                                    <w:jc w:val="right"/>
                                    <w:rPr>
                                      <w:color w:val="000000" w:themeColor="text1"/>
                                    </w:rPr>
                                  </w:pPr>
                                  <w:r>
                                    <w:rPr>
                                      <w:color w:val="000000" w:themeColor="text1"/>
                                    </w:rPr>
                                    <w:t>Spacer</w:t>
                                  </w:r>
                                </w:p>
                                <w:p w14:paraId="072808DA"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7" o:spid="_x0000_s1133" type="#_x0000_t41" style="position:absolute;left:0;text-align:left;margin-left:.2pt;margin-top:97.55pt;width:36.9pt;height:13.85pt;flip:x;z-index:25388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" adj="-14017,34645,-286,10801" filled="f" strokecolor="#00e800">
                      <v:shadow on="t" color="black" opacity="22937f" origin=",.5" offset="0,.63889mm"/>
                      <v:textbox inset="0,0,0,0">
                        <w:txbxContent>
                          <w:p w14:paraId="11766C5E" w14:textId="77777777" w:rsidR="00BD32BF" w:rsidRDefault="00BD32BF" w:rsidP="00012771">
                            <w:pPr>
                              <w:jc w:val="right"/>
                              <w:rPr>
                                <w:color w:val="000000" w:themeColor="text1"/>
                              </w:rPr>
                            </w:pPr>
                            <w:r>
                              <w:rPr>
                                <w:color w:val="000000" w:themeColor="text1"/>
                              </w:rPr>
                              <w:t>Spacer</w:t>
                            </w:r>
                          </w:p>
                          <w:p w14:paraId="072808DA" w14:textId="77777777" w:rsidR="00BD32BF" w:rsidRPr="00A53E4A" w:rsidRDefault="00BD32BF" w:rsidP="00012771">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884416" behindDoc="0" locked="0" layoutInCell="1" allowOverlap="1" wp14:anchorId="315632AD" wp14:editId="52E2E96B">
                      <wp:simplePos x="0" y="0"/>
                      <wp:positionH relativeFrom="column">
                        <wp:posOffset>76200</wp:posOffset>
                      </wp:positionH>
                      <wp:positionV relativeFrom="paragraph">
                        <wp:posOffset>1391285</wp:posOffset>
                      </wp:positionV>
                      <wp:extent cx="377825" cy="193040"/>
                      <wp:effectExtent l="0" t="0" r="257175" b="111760"/>
                      <wp:wrapNone/>
                      <wp:docPr id="78" name="Line Callout 1 (No Border) 78"/>
                      <wp:cNvGraphicFramePr/>
                      <a:graphic xmlns:a="http://schemas.openxmlformats.org/drawingml/2006/main">
                        <a:graphicData uri="http://schemas.microsoft.com/office/word/2010/wordprocessingShape">
                          <wps:wsp>
                            <wps:cNvSpPr/>
                            <wps:spPr>
                              <a:xfrm flipH="1">
                                <a:off x="3468370" y="2950210"/>
                                <a:ext cx="377825" cy="193040"/>
                              </a:xfrm>
                              <a:prstGeom prst="callout1">
                                <a:avLst>
                                  <a:gd name="adj1" fmla="val 50006"/>
                                  <a:gd name="adj2" fmla="val -1322"/>
                                  <a:gd name="adj3" fmla="val 104717"/>
                                  <a:gd name="adj4" fmla="val -4791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5E8373D" w14:textId="77777777" w:rsidR="00BD32BF" w:rsidRDefault="00BD32BF" w:rsidP="00012771">
                                  <w:pPr>
                                    <w:jc w:val="right"/>
                                    <w:rPr>
                                      <w:color w:val="000000" w:themeColor="text1"/>
                                    </w:rPr>
                                  </w:pPr>
                                  <w:r>
                                    <w:rPr>
                                      <w:color w:val="000000" w:themeColor="text1"/>
                                    </w:rPr>
                                    <w:t>Mirror</w:t>
                                  </w:r>
                                </w:p>
                                <w:p w14:paraId="589BE0CC"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8" o:spid="_x0000_s1134" type="#_x0000_t41" style="position:absolute;left:0;text-align:left;margin-left:6pt;margin-top:109.55pt;width:29.75pt;height:15.2pt;flip:x;z-index:25388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" adj="-10350,22619,-286,10801" filled="f" strokecolor="#00e800">
                      <v:shadow on="t" color="black" opacity="22937f" origin=",.5" offset="0,.63889mm"/>
                      <v:textbox inset="0,0,0,0">
                        <w:txbxContent>
                          <w:p w14:paraId="25E8373D" w14:textId="77777777" w:rsidR="00BD32BF" w:rsidRDefault="00BD32BF" w:rsidP="00012771">
                            <w:pPr>
                              <w:jc w:val="right"/>
                              <w:rPr>
                                <w:color w:val="000000" w:themeColor="text1"/>
                              </w:rPr>
                            </w:pPr>
                            <w:r>
                              <w:rPr>
                                <w:color w:val="000000" w:themeColor="text1"/>
                              </w:rPr>
                              <w:t>Mirror</w:t>
                            </w:r>
                          </w:p>
                          <w:p w14:paraId="589BE0CC" w14:textId="77777777" w:rsidR="00BD32BF" w:rsidRPr="00A53E4A" w:rsidRDefault="00BD32BF" w:rsidP="00012771">
                            <w:pPr>
                              <w:jc w:val="right"/>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3886464" behindDoc="0" locked="0" layoutInCell="1" allowOverlap="1" wp14:anchorId="66218E27" wp14:editId="305757AB">
                      <wp:simplePos x="0" y="0"/>
                      <wp:positionH relativeFrom="column">
                        <wp:posOffset>1608455</wp:posOffset>
                      </wp:positionH>
                      <wp:positionV relativeFrom="paragraph">
                        <wp:posOffset>226695</wp:posOffset>
                      </wp:positionV>
                      <wp:extent cx="336550" cy="206375"/>
                      <wp:effectExtent l="50800" t="25400" r="44450" b="98425"/>
                      <wp:wrapNone/>
                      <wp:docPr id="5" name="Freeform 5"/>
                      <wp:cNvGraphicFramePr/>
                      <a:graphic xmlns:a="http://schemas.openxmlformats.org/drawingml/2006/main">
                        <a:graphicData uri="http://schemas.microsoft.com/office/word/2010/wordprocessingShape">
                          <wps:wsp>
                            <wps:cNvSpPr/>
                            <wps:spPr>
                              <a:xfrm>
                                <a:off x="0" y="0"/>
                                <a:ext cx="336550" cy="206375"/>
                              </a:xfrm>
                              <a:custGeom>
                                <a:avLst/>
                                <a:gdLst>
                                  <a:gd name="connsiteX0" fmla="*/ 0 w 454660"/>
                                  <a:gd name="connsiteY0" fmla="*/ 279400 h 279400"/>
                                  <a:gd name="connsiteX1" fmla="*/ 447040 w 454660"/>
                                  <a:gd name="connsiteY1" fmla="*/ 5080 h 279400"/>
                                  <a:gd name="connsiteX2" fmla="*/ 317500 w 454660"/>
                                  <a:gd name="connsiteY2" fmla="*/ 12700 h 279400"/>
                                  <a:gd name="connsiteX3" fmla="*/ 444500 w 454660"/>
                                  <a:gd name="connsiteY3" fmla="*/ 0 h 279400"/>
                                  <a:gd name="connsiteX4" fmla="*/ 454660 w 454660"/>
                                  <a:gd name="connsiteY4" fmla="*/ 88900 h 279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4660" h="279400">
                                    <a:moveTo>
                                      <a:pt x="0" y="279400"/>
                                    </a:moveTo>
                                    <a:lnTo>
                                      <a:pt x="447040" y="5080"/>
                                    </a:lnTo>
                                    <a:lnTo>
                                      <a:pt x="317500" y="12700"/>
                                    </a:lnTo>
                                    <a:lnTo>
                                      <a:pt x="444500" y="0"/>
                                    </a:lnTo>
                                    <a:lnTo>
                                      <a:pt x="454660" y="88900"/>
                                    </a:lnTo>
                                  </a:path>
                                </a:pathLst>
                              </a:custGeom>
                              <a:ln w="3175">
                                <a:solidFill>
                                  <a:schemeClr val="bg1">
                                    <a:lumMod val="50000"/>
                                  </a:schemeClr>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5" o:spid="_x0000_s1026" style="position:absolute;margin-left:126.65pt;margin-top:17.85pt;width:26.5pt;height:16.25pt;z-index:25388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4660,279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" path="m,279400l447040,5080,317500,12700,444500,r10160,88900e" filled="f" strokecolor="#7f7f7f [1612]" strokeweight=".25pt">
                      <v:shadow on="t" color="black" opacity="24903f" origin=",.5" offset="0,.55556mm"/>
                      <v:path arrowok="t" o:connecttype="custom" o:connectlocs="0,206375;330909,3752;235021,9381;329029,0;336550,65665" o:connectangles="0,0,0,0,0"/>
                    </v:shape>
                  </w:pict>
                </mc:Fallback>
              </mc:AlternateContent>
            </w:r>
            <w:r>
              <w:rPr>
                <w:noProof/>
              </w:rPr>
              <w:drawing>
                <wp:inline distT="0" distB="0" distL="0" distR="0" wp14:anchorId="21CB0B5F" wp14:editId="05800399">
                  <wp:extent cx="2711450" cy="2178050"/>
                  <wp:effectExtent l="0" t="0" r="6350" b="6350"/>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0">
                            <a:extLst>
                              <a:ext uri="{BEBA8EAE-BF5A-486C-A8C5-ECC9F3942E4B}">
                                <a14:imgProps xmlns:a14="http://schemas.microsoft.com/office/drawing/2010/main">
                                  <a14:imgLayer r:embed="rId42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11450" cy="2178050"/>
                          </a:xfrm>
                          <a:prstGeom prst="rect">
                            <a:avLst/>
                          </a:prstGeom>
                          <a:noFill/>
                          <a:ln>
                            <a:noFill/>
                          </a:ln>
                        </pic:spPr>
                      </pic:pic>
                    </a:graphicData>
                  </a:graphic>
                </wp:inline>
              </w:drawing>
            </w:r>
          </w:p>
          <w:p w14:paraId="252BB1BC" w14:textId="77777777" w:rsidR="00012771" w:rsidRDefault="00012771" w:rsidP="00BD32BF">
            <w:pPr>
              <w:pStyle w:val="Caption"/>
              <w:rPr>
                <w:noProof/>
              </w:rPr>
            </w:pPr>
            <w:r>
              <w:t xml:space="preserve">Fig </w:t>
            </w:r>
            <w:fldSimple w:instr=" SEQ Fig \* ARABIC ">
              <w:r w:rsidR="002A04A5">
                <w:rPr>
                  <w:noProof/>
                </w:rPr>
                <w:t>61</w:t>
              </w:r>
            </w:fldSimple>
            <w:r>
              <w:rPr>
                <w:noProof/>
              </w:rPr>
              <w:t>: Bottom Mass</w:t>
            </w:r>
          </w:p>
          <w:p w14:paraId="184E523D" w14:textId="77777777" w:rsidR="00012771" w:rsidRDefault="00012771" w:rsidP="00BD32BF">
            <w:pPr>
              <w:keepNext/>
              <w:jc w:val="center"/>
            </w:pPr>
            <w:r>
              <w:rPr>
                <w:noProof/>
              </w:rPr>
              <w:drawing>
                <wp:inline distT="0" distB="0" distL="0" distR="0" wp14:anchorId="1B16AE05" wp14:editId="501EBA73">
                  <wp:extent cx="1299210" cy="1287780"/>
                  <wp:effectExtent l="0" t="0" r="0" b="7620"/>
                  <wp:docPr id="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299210" cy="1287780"/>
                          </a:xfrm>
                          <a:prstGeom prst="rect">
                            <a:avLst/>
                          </a:prstGeom>
                          <a:noFill/>
                          <a:ln>
                            <a:noFill/>
                          </a:ln>
                        </pic:spPr>
                      </pic:pic>
                    </a:graphicData>
                  </a:graphic>
                </wp:inline>
              </w:drawing>
            </w:r>
          </w:p>
          <w:p w14:paraId="0FB5B8F1" w14:textId="77777777" w:rsidR="00012771" w:rsidRPr="002235E4" w:rsidRDefault="00012771" w:rsidP="00BD32BF">
            <w:pPr>
              <w:pStyle w:val="Caption"/>
            </w:pPr>
            <w:r>
              <w:t xml:space="preserve">Fig </w:t>
            </w:r>
            <w:fldSimple w:instr=" SEQ Fig \* ARABIC ">
              <w:r w:rsidR="002A04A5">
                <w:rPr>
                  <w:noProof/>
                </w:rPr>
                <w:t>62</w:t>
              </w:r>
            </w:fldSimple>
            <w:r>
              <w:t>: Orientation of Spacer</w:t>
            </w:r>
          </w:p>
        </w:tc>
      </w:tr>
      <w:tr w:rsidR="00012771" w14:paraId="0BB3CC60" w14:textId="77777777" w:rsidTr="00BD32BF">
        <w:trPr>
          <w:gridAfter w:val="1"/>
          <w:wAfter w:w="7" w:type="pct"/>
        </w:trPr>
        <w:tc>
          <w:tcPr>
            <w:tcW w:w="1562" w:type="pct"/>
            <w:vAlign w:val="center"/>
          </w:tcPr>
          <w:p w14:paraId="02ED70DB" w14:textId="77777777" w:rsidR="00012771" w:rsidRDefault="00012771" w:rsidP="00BD32BF">
            <w:r>
              <w:t>The fixture is used to attach the Sapphire Prism Breakoff (D070441) to the fused silica optics.  The Sapphire Prism Placement Fixture is made up of the Optic Holder (D0902658) and the Sapphire Prism Bonding Jig (D0902661).  The Sapphire Prism Bonding Jig itself is made up of the Sapphire Prism Bonding Fixture (D0902662) and the Sapphire Prism Holder Assembly (D0902663).</w:t>
            </w:r>
          </w:p>
        </w:tc>
        <w:tc>
          <w:tcPr>
            <w:tcW w:w="3431" w:type="pct"/>
            <w:gridSpan w:val="2"/>
            <w:vAlign w:val="center"/>
          </w:tcPr>
          <w:p w14:paraId="6A0F2AD8" w14:textId="77777777" w:rsidR="00012771" w:rsidRDefault="00012771" w:rsidP="00BD32BF">
            <w:pPr>
              <w:jc w:val="center"/>
            </w:pPr>
            <w:r>
              <w:rPr>
                <w:noProof/>
              </w:rPr>
              <w:drawing>
                <wp:anchor distT="0" distB="0" distL="114300" distR="114300" simplePos="0" relativeHeight="253890560" behindDoc="0" locked="0" layoutInCell="1" allowOverlap="1" wp14:anchorId="45E3B64D" wp14:editId="4BD590B9">
                  <wp:simplePos x="0" y="0"/>
                  <wp:positionH relativeFrom="column">
                    <wp:posOffset>-4445</wp:posOffset>
                  </wp:positionH>
                  <wp:positionV relativeFrom="paragraph">
                    <wp:posOffset>154940</wp:posOffset>
                  </wp:positionV>
                  <wp:extent cx="1496695" cy="1450340"/>
                  <wp:effectExtent l="0" t="0" r="1905" b="0"/>
                  <wp:wrapNone/>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3">
                            <a:extLst>
                              <a:ext uri="{BEBA8EAE-BF5A-486C-A8C5-ECC9F3942E4B}">
                                <a14:imgProps xmlns:a14="http://schemas.microsoft.com/office/drawing/2010/main">
                                  <a14:imgLayer r:embed="rId42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96695" cy="145034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2EB7D88" w14:textId="77777777" w:rsidR="00012771" w:rsidRDefault="00012771" w:rsidP="00BD32BF">
            <w:pPr>
              <w:jc w:val="center"/>
            </w:pPr>
            <w:r>
              <w:rPr>
                <w:noProof/>
              </w:rPr>
              <mc:AlternateContent>
                <mc:Choice Requires="wps">
                  <w:drawing>
                    <wp:anchor distT="0" distB="0" distL="114300" distR="114300" simplePos="0" relativeHeight="253892608" behindDoc="0" locked="0" layoutInCell="1" allowOverlap="1" wp14:anchorId="5B1DE07F" wp14:editId="243A596E">
                      <wp:simplePos x="0" y="0"/>
                      <wp:positionH relativeFrom="column">
                        <wp:posOffset>22225</wp:posOffset>
                      </wp:positionH>
                      <wp:positionV relativeFrom="paragraph">
                        <wp:posOffset>122555</wp:posOffset>
                      </wp:positionV>
                      <wp:extent cx="641985" cy="175895"/>
                      <wp:effectExtent l="0" t="0" r="196215" b="1905"/>
                      <wp:wrapNone/>
                      <wp:docPr id="792" name="Line Callout 1 (No Border) 792"/>
                      <wp:cNvGraphicFramePr/>
                      <a:graphic xmlns:a="http://schemas.openxmlformats.org/drawingml/2006/main">
                        <a:graphicData uri="http://schemas.microsoft.com/office/word/2010/wordprocessingShape">
                          <wps:wsp>
                            <wps:cNvSpPr/>
                            <wps:spPr>
                              <a:xfrm flipH="1">
                                <a:off x="2625090" y="5936615"/>
                                <a:ext cx="641985" cy="175895"/>
                              </a:xfrm>
                              <a:prstGeom prst="callout1">
                                <a:avLst>
                                  <a:gd name="adj1" fmla="val 50006"/>
                                  <a:gd name="adj2" fmla="val -1322"/>
                                  <a:gd name="adj3" fmla="val 48805"/>
                                  <a:gd name="adj4" fmla="val -2728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F0BD071" w14:textId="77777777" w:rsidR="00BD32BF" w:rsidRDefault="00BD32BF" w:rsidP="00012771">
                                  <w:pPr>
                                    <w:rPr>
                                      <w:color w:val="000000" w:themeColor="text1"/>
                                    </w:rPr>
                                  </w:pPr>
                                  <w:r>
                                    <w:rPr>
                                      <w:color w:val="000000" w:themeColor="text1"/>
                                    </w:rPr>
                                    <w:t>D0902662</w:t>
                                  </w:r>
                                </w:p>
                                <w:p w14:paraId="33487331"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92" o:spid="_x0000_s1135" type="#_x0000_t41" style="position:absolute;left:0;text-align:left;margin-left:1.75pt;margin-top:9.65pt;width:50.55pt;height:13.85pt;flip:x;z-index:25389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" adj="-5893,10542,-286,10801" filled="f" strokecolor="#00e800">
                      <v:textbox inset="0,0,0,0">
                        <w:txbxContent>
                          <w:p w14:paraId="6F0BD071" w14:textId="77777777" w:rsidR="00BD32BF" w:rsidRDefault="00BD32BF" w:rsidP="00012771">
                            <w:pPr>
                              <w:rPr>
                                <w:color w:val="000000" w:themeColor="text1"/>
                              </w:rPr>
                            </w:pPr>
                            <w:r>
                              <w:rPr>
                                <w:color w:val="000000" w:themeColor="text1"/>
                              </w:rPr>
                              <w:t>D0902662</w:t>
                            </w:r>
                          </w:p>
                          <w:p w14:paraId="33487331" w14:textId="77777777" w:rsidR="00BD32BF" w:rsidRPr="00A53E4A" w:rsidRDefault="00BD32BF" w:rsidP="00012771">
                            <w:pPr>
                              <w:jc w:val="right"/>
                              <w:rPr>
                                <w:color w:val="000000" w:themeColor="text1"/>
                              </w:rPr>
                            </w:pPr>
                          </w:p>
                        </w:txbxContent>
                      </v:textbox>
                    </v:shape>
                  </w:pict>
                </mc:Fallback>
              </mc:AlternateContent>
            </w:r>
          </w:p>
          <w:p w14:paraId="7F3BABCF" w14:textId="77777777" w:rsidR="00012771" w:rsidRDefault="00012771" w:rsidP="00BD32BF">
            <w:pPr>
              <w:jc w:val="center"/>
            </w:pPr>
            <w:r>
              <w:rPr>
                <w:b/>
                <w:noProof/>
              </w:rPr>
              <mc:AlternateContent>
                <mc:Choice Requires="wps">
                  <w:drawing>
                    <wp:anchor distT="0" distB="0" distL="114300" distR="114300" simplePos="0" relativeHeight="253891584" behindDoc="0" locked="0" layoutInCell="1" allowOverlap="1" wp14:anchorId="6D859D03" wp14:editId="39E563F1">
                      <wp:simplePos x="0" y="0"/>
                      <wp:positionH relativeFrom="column">
                        <wp:posOffset>327660</wp:posOffset>
                      </wp:positionH>
                      <wp:positionV relativeFrom="paragraph">
                        <wp:posOffset>1241425</wp:posOffset>
                      </wp:positionV>
                      <wp:extent cx="641985" cy="175895"/>
                      <wp:effectExtent l="0" t="127000" r="297815" b="1905"/>
                      <wp:wrapNone/>
                      <wp:docPr id="795" name="Line Callout 1 (No Border) 795"/>
                      <wp:cNvGraphicFramePr/>
                      <a:graphic xmlns:a="http://schemas.openxmlformats.org/drawingml/2006/main">
                        <a:graphicData uri="http://schemas.microsoft.com/office/word/2010/wordprocessingShape">
                          <wps:wsp>
                            <wps:cNvSpPr/>
                            <wps:spPr>
                              <a:xfrm flipH="1">
                                <a:off x="3486785" y="7212330"/>
                                <a:ext cx="641985" cy="175895"/>
                              </a:xfrm>
                              <a:prstGeom prst="callout1">
                                <a:avLst>
                                  <a:gd name="adj1" fmla="val 50006"/>
                                  <a:gd name="adj2" fmla="val -1322"/>
                                  <a:gd name="adj3" fmla="val -67033"/>
                                  <a:gd name="adj4" fmla="val -41217"/>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D77E71A" w14:textId="77777777" w:rsidR="00BD32BF" w:rsidRDefault="00BD32BF" w:rsidP="00012771">
                                  <w:pPr>
                                    <w:rPr>
                                      <w:color w:val="000000" w:themeColor="text1"/>
                                    </w:rPr>
                                  </w:pPr>
                                  <w:r>
                                    <w:rPr>
                                      <w:color w:val="000000" w:themeColor="text1"/>
                                    </w:rPr>
                                    <w:t>D0902663</w:t>
                                  </w:r>
                                </w:p>
                                <w:p w14:paraId="7BE9DB82"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95" o:spid="_x0000_s1136" type="#_x0000_t41" style="position:absolute;left:0;text-align:left;margin-left:25.8pt;margin-top:97.75pt;width:50.55pt;height:13.85pt;flip:x;z-index:25389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" adj="-8903,-14479,-286,10801" filled="f" strokecolor="#00e800">
                      <v:textbox inset="0,0,0,0">
                        <w:txbxContent>
                          <w:p w14:paraId="7D77E71A" w14:textId="77777777" w:rsidR="00BD32BF" w:rsidRDefault="00BD32BF" w:rsidP="00012771">
                            <w:pPr>
                              <w:rPr>
                                <w:color w:val="000000" w:themeColor="text1"/>
                              </w:rPr>
                            </w:pPr>
                            <w:r>
                              <w:rPr>
                                <w:color w:val="000000" w:themeColor="text1"/>
                              </w:rPr>
                              <w:t>D0902663</w:t>
                            </w:r>
                          </w:p>
                          <w:p w14:paraId="7BE9DB82" w14:textId="77777777" w:rsidR="00BD32BF" w:rsidRPr="00A53E4A" w:rsidRDefault="00BD32BF" w:rsidP="00012771">
                            <w:pPr>
                              <w:jc w:val="right"/>
                              <w:rPr>
                                <w:color w:val="000000" w:themeColor="text1"/>
                              </w:rPr>
                            </w:pPr>
                          </w:p>
                        </w:txbxContent>
                      </v:textbox>
                    </v:shape>
                  </w:pict>
                </mc:Fallback>
              </mc:AlternateContent>
            </w:r>
            <w:r>
              <w:tab/>
            </w:r>
            <w:r>
              <w:tab/>
            </w:r>
            <w:r>
              <w:rPr>
                <w:noProof/>
              </w:rPr>
              <w:drawing>
                <wp:inline distT="0" distB="0" distL="0" distR="0" wp14:anchorId="3037E4F3" wp14:editId="6B57144B">
                  <wp:extent cx="2392299" cy="2047621"/>
                  <wp:effectExtent l="0" t="0" r="0" b="10160"/>
                  <wp:docPr id="40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5">
                            <a:extLst>
                              <a:ext uri="{BEBA8EAE-BF5A-486C-A8C5-ECC9F3942E4B}">
                                <a14:imgProps xmlns:a14="http://schemas.microsoft.com/office/drawing/2010/main">
                                  <a14:imgLayer r:embed="rId42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92299" cy="2047621"/>
                          </a:xfrm>
                          <a:prstGeom prst="rect">
                            <a:avLst/>
                          </a:prstGeom>
                          <a:noFill/>
                          <a:ln>
                            <a:noFill/>
                          </a:ln>
                        </pic:spPr>
                      </pic:pic>
                    </a:graphicData>
                  </a:graphic>
                </wp:inline>
              </w:drawing>
            </w:r>
          </w:p>
          <w:p w14:paraId="2F3B297F" w14:textId="77777777" w:rsidR="00012771" w:rsidRDefault="00012771" w:rsidP="00BD32BF">
            <w:pPr>
              <w:pStyle w:val="Caption"/>
              <w:rPr>
                <w:noProof/>
              </w:rPr>
            </w:pPr>
            <w:r>
              <w:t xml:space="preserve">Fig </w:t>
            </w:r>
            <w:fldSimple w:instr=" SEQ Fig \* ARABIC ">
              <w:r w:rsidR="002A04A5">
                <w:rPr>
                  <w:noProof/>
                </w:rPr>
                <w:t>63</w:t>
              </w:r>
            </w:fldSimple>
            <w:r>
              <w:rPr>
                <w:noProof/>
              </w:rPr>
              <w:t>: Sapphire Prism Bonding Jig</w:t>
            </w:r>
          </w:p>
        </w:tc>
      </w:tr>
      <w:tr w:rsidR="00012771" w14:paraId="1A36214B" w14:textId="77777777" w:rsidTr="00BD32BF">
        <w:trPr>
          <w:gridAfter w:val="1"/>
          <w:wAfter w:w="7" w:type="pct"/>
        </w:trPr>
        <w:tc>
          <w:tcPr>
            <w:tcW w:w="4993" w:type="pct"/>
            <w:gridSpan w:val="3"/>
            <w:vAlign w:val="center"/>
          </w:tcPr>
          <w:p w14:paraId="0BB42D2F" w14:textId="77777777" w:rsidR="00012771" w:rsidRDefault="00012771" w:rsidP="00BD32BF">
            <w:pPr>
              <w:pStyle w:val="ProcedureStep"/>
              <w:rPr>
                <w:noProof/>
              </w:rPr>
            </w:pPr>
            <w:r>
              <w:t xml:space="preserve">With the </w:t>
            </w:r>
            <w:r w:rsidRPr="00333A1B">
              <w:t>a</w:t>
            </w:r>
            <w:r>
              <w:t xml:space="preserve">ssembly process complete, weigh the Bottom Mass Assembly with the </w:t>
            </w:r>
            <w:hyperlink r:id="rId427" w:history="1">
              <w:r w:rsidRPr="003E2A5F">
                <w:rPr>
                  <w:rStyle w:val="Hyperlink"/>
                  <w:bdr w:val="none" w:sz="0" w:space="0" w:color="auto"/>
                </w:rPr>
                <w:t>D0901286</w:t>
              </w:r>
            </w:hyperlink>
            <w:r>
              <w:t xml:space="preserve"> Secondary Metal Prism Breakoffs; the combined weight should be </w:t>
            </w:r>
            <w:r w:rsidRPr="00CA5C0B">
              <w:rPr>
                <w:color w:val="FF0000"/>
              </w:rPr>
              <w:t>12.142 kg</w:t>
            </w:r>
            <w:r>
              <w:t xml:space="preserve">.  Record this value in ICS.  </w:t>
            </w:r>
            <w:r>
              <w:rPr>
                <w:color w:val="FF0000"/>
              </w:rPr>
              <w:t>The Bottom Mass is not designed to be weight-adjusted; weight is added to or subtracted from the Intermediate Mass.  So adjusting Bottom Mass weight is actually adjusting the combined weight of the Intermediate and Bottom Masses, a total of 12.227 + 12.142 kg = 24.369 kg.</w:t>
            </w:r>
          </w:p>
        </w:tc>
      </w:tr>
    </w:tbl>
    <w:p w14:paraId="29A7FD15" w14:textId="77777777" w:rsidR="00012771" w:rsidRDefault="00012771" w:rsidP="007008F6">
      <w:pPr>
        <w:pStyle w:val="Heading1"/>
      </w:pPr>
      <w:bookmarkStart w:id="25" w:name="_Toc346722389"/>
      <w:r>
        <w:lastRenderedPageBreak/>
        <w:t>Installing Top Blade Guards</w:t>
      </w:r>
      <w:bookmarkEnd w:id="25"/>
    </w:p>
    <w:p w14:paraId="2CA4E95E" w14:textId="77777777" w:rsidR="00012771" w:rsidRDefault="00012771" w:rsidP="007008F6">
      <w:pPr>
        <w:pStyle w:val="Heading1"/>
      </w:pPr>
      <w:bookmarkStart w:id="26" w:name="_Toc346722390"/>
      <w:r>
        <w:t>Installing Rotational Adjusters and Top Blade Guards</w:t>
      </w:r>
      <w:bookmarkEnd w:id="26"/>
    </w:p>
    <w:p w14:paraId="4D9993B7" w14:textId="77777777" w:rsidR="00012771" w:rsidRDefault="00012771" w:rsidP="00012771">
      <w:pPr>
        <w:pStyle w:val="Heading2"/>
      </w:pPr>
      <w:r>
        <w:t>Documents</w:t>
      </w:r>
    </w:p>
    <w:p w14:paraId="17C4A1C9" w14:textId="77777777" w:rsidR="00012771" w:rsidRDefault="00E10A0A" w:rsidP="00012771">
      <w:hyperlink r:id="rId428" w:history="1">
        <w:r w:rsidR="00012771" w:rsidRPr="00921FF8">
          <w:rPr>
            <w:rStyle w:val="Hyperlink"/>
            <w:bdr w:val="none" w:sz="0" w:space="0" w:color="auto"/>
          </w:rPr>
          <w:t>D070442</w:t>
        </w:r>
      </w:hyperlink>
      <w:r w:rsidR="00012771">
        <w:tab/>
        <w:t>HLTS Overall Assembly</w:t>
      </w:r>
    </w:p>
    <w:p w14:paraId="6D7F4860"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558"/>
        <w:gridCol w:w="720"/>
        <w:gridCol w:w="1170"/>
        <w:gridCol w:w="7128"/>
      </w:tblGrid>
      <w:tr w:rsidR="00012771" w:rsidRPr="00590666" w14:paraId="27454DAC" w14:textId="77777777" w:rsidTr="00BD32BF">
        <w:tc>
          <w:tcPr>
            <w:tcW w:w="558" w:type="dxa"/>
            <w:shd w:val="clear" w:color="auto" w:fill="auto"/>
          </w:tcPr>
          <w:p w14:paraId="47087918" w14:textId="77777777" w:rsidR="00012771" w:rsidRPr="00590666" w:rsidRDefault="00012771" w:rsidP="00BD32BF">
            <w:pPr>
              <w:spacing w:after="0"/>
              <w:jc w:val="center"/>
              <w:rPr>
                <w:rFonts w:eastAsia="MS Mincho"/>
                <w:b/>
              </w:rPr>
            </w:pPr>
            <w:r w:rsidRPr="00590666">
              <w:rPr>
                <w:rFonts w:eastAsia="MS Mincho"/>
                <w:b/>
              </w:rPr>
              <w:t>Qty</w:t>
            </w:r>
          </w:p>
        </w:tc>
        <w:tc>
          <w:tcPr>
            <w:tcW w:w="720" w:type="dxa"/>
            <w:shd w:val="clear" w:color="auto" w:fill="auto"/>
          </w:tcPr>
          <w:p w14:paraId="2B1A6F0D" w14:textId="77777777" w:rsidR="00012771" w:rsidRPr="00590666" w:rsidRDefault="00012771" w:rsidP="00BD32BF">
            <w:pPr>
              <w:spacing w:after="0"/>
              <w:jc w:val="center"/>
              <w:rPr>
                <w:rFonts w:eastAsia="MS Mincho"/>
                <w:b/>
              </w:rPr>
            </w:pPr>
            <w:r w:rsidRPr="00590666">
              <w:rPr>
                <w:rFonts w:eastAsia="MS Mincho"/>
                <w:b/>
              </w:rPr>
              <w:t>U</w:t>
            </w:r>
          </w:p>
        </w:tc>
        <w:tc>
          <w:tcPr>
            <w:tcW w:w="1170" w:type="dxa"/>
            <w:shd w:val="clear" w:color="auto" w:fill="auto"/>
          </w:tcPr>
          <w:p w14:paraId="30231DB1" w14:textId="77777777" w:rsidR="00012771" w:rsidRPr="00590666" w:rsidRDefault="00012771" w:rsidP="00BD32BF">
            <w:pPr>
              <w:spacing w:after="0"/>
              <w:rPr>
                <w:rFonts w:eastAsia="MS Mincho"/>
                <w:b/>
              </w:rPr>
            </w:pPr>
            <w:r w:rsidRPr="00590666">
              <w:rPr>
                <w:rFonts w:eastAsia="MS Mincho"/>
                <w:b/>
              </w:rPr>
              <w:t>ID</w:t>
            </w:r>
          </w:p>
        </w:tc>
        <w:tc>
          <w:tcPr>
            <w:tcW w:w="7128" w:type="dxa"/>
            <w:shd w:val="clear" w:color="auto" w:fill="auto"/>
          </w:tcPr>
          <w:p w14:paraId="4E36CC38" w14:textId="77777777" w:rsidR="00012771" w:rsidRPr="00590666" w:rsidRDefault="00012771" w:rsidP="00BD32BF">
            <w:pPr>
              <w:spacing w:after="0"/>
              <w:rPr>
                <w:rFonts w:eastAsia="MS Mincho"/>
                <w:b/>
              </w:rPr>
            </w:pPr>
            <w:r w:rsidRPr="00590666">
              <w:rPr>
                <w:rFonts w:eastAsia="MS Mincho"/>
                <w:b/>
              </w:rPr>
              <w:t>Desc</w:t>
            </w:r>
            <w:r>
              <w:rPr>
                <w:rFonts w:eastAsia="MS Mincho"/>
                <w:b/>
              </w:rPr>
              <w:t>ription</w:t>
            </w:r>
          </w:p>
        </w:tc>
      </w:tr>
      <w:tr w:rsidR="00012771" w:rsidRPr="00DE0B5C" w14:paraId="27075125" w14:textId="77777777" w:rsidTr="00BD32BF">
        <w:tc>
          <w:tcPr>
            <w:tcW w:w="558" w:type="dxa"/>
            <w:shd w:val="clear" w:color="auto" w:fill="auto"/>
          </w:tcPr>
          <w:p w14:paraId="28C18458" w14:textId="77777777" w:rsidR="00012771" w:rsidRDefault="00012771" w:rsidP="00BD32BF">
            <w:pPr>
              <w:spacing w:after="0"/>
              <w:jc w:val="center"/>
              <w:rPr>
                <w:rFonts w:eastAsia="MS Mincho"/>
              </w:rPr>
            </w:pPr>
            <w:r>
              <w:rPr>
                <w:rFonts w:eastAsia="MS Mincho"/>
              </w:rPr>
              <w:t>2</w:t>
            </w:r>
          </w:p>
        </w:tc>
        <w:tc>
          <w:tcPr>
            <w:tcW w:w="720" w:type="dxa"/>
            <w:shd w:val="clear" w:color="auto" w:fill="auto"/>
          </w:tcPr>
          <w:p w14:paraId="22FEFB0A" w14:textId="77777777" w:rsidR="00012771" w:rsidRDefault="00012771" w:rsidP="00BD32BF">
            <w:pPr>
              <w:spacing w:after="0"/>
              <w:jc w:val="center"/>
              <w:rPr>
                <w:rFonts w:eastAsia="MS Mincho"/>
              </w:rPr>
            </w:pPr>
            <w:r>
              <w:rPr>
                <w:rFonts w:eastAsia="MS Mincho"/>
              </w:rPr>
              <w:t>Ea</w:t>
            </w:r>
          </w:p>
        </w:tc>
        <w:tc>
          <w:tcPr>
            <w:tcW w:w="1170" w:type="dxa"/>
            <w:shd w:val="clear" w:color="auto" w:fill="auto"/>
          </w:tcPr>
          <w:p w14:paraId="2AF164A8" w14:textId="77777777" w:rsidR="00012771" w:rsidRDefault="00E10A0A" w:rsidP="00BD32BF">
            <w:pPr>
              <w:spacing w:after="0"/>
            </w:pPr>
            <w:hyperlink r:id="rId429" w:history="1">
              <w:r w:rsidR="00012771" w:rsidRPr="00C36AC1">
                <w:rPr>
                  <w:rStyle w:val="Hyperlink"/>
                  <w:bdr w:val="none" w:sz="0" w:space="0" w:color="auto"/>
                </w:rPr>
                <w:t>D020660</w:t>
              </w:r>
            </w:hyperlink>
          </w:p>
        </w:tc>
        <w:tc>
          <w:tcPr>
            <w:tcW w:w="7128" w:type="dxa"/>
            <w:shd w:val="clear" w:color="auto" w:fill="auto"/>
          </w:tcPr>
          <w:p w14:paraId="09AF5973" w14:textId="77777777" w:rsidR="00012771" w:rsidRPr="007162A7" w:rsidRDefault="00012771" w:rsidP="00BD32BF">
            <w:pPr>
              <w:keepLines/>
              <w:spacing w:after="0"/>
              <w:rPr>
                <w:b/>
              </w:rPr>
            </w:pPr>
            <w:r w:rsidRPr="007162A7">
              <w:rPr>
                <w:b/>
              </w:rPr>
              <w:t>Blade Pulldown Device</w:t>
            </w:r>
          </w:p>
        </w:tc>
      </w:tr>
      <w:tr w:rsidR="00012771" w:rsidRPr="00DE0B5C" w14:paraId="5F18D516" w14:textId="77777777" w:rsidTr="00BD32BF">
        <w:tc>
          <w:tcPr>
            <w:tcW w:w="558" w:type="dxa"/>
            <w:shd w:val="clear" w:color="auto" w:fill="auto"/>
          </w:tcPr>
          <w:p w14:paraId="5EC0AD0A" w14:textId="77777777" w:rsidR="00012771" w:rsidRDefault="00012771" w:rsidP="00BD32BF">
            <w:pPr>
              <w:spacing w:after="0"/>
              <w:jc w:val="center"/>
              <w:rPr>
                <w:rFonts w:eastAsia="MS Mincho"/>
              </w:rPr>
            </w:pPr>
            <w:r>
              <w:rPr>
                <w:rFonts w:eastAsia="MS Mincho"/>
              </w:rPr>
              <w:t>2</w:t>
            </w:r>
          </w:p>
        </w:tc>
        <w:tc>
          <w:tcPr>
            <w:tcW w:w="720" w:type="dxa"/>
            <w:shd w:val="clear" w:color="auto" w:fill="auto"/>
          </w:tcPr>
          <w:p w14:paraId="20BB461B" w14:textId="77777777" w:rsidR="00012771" w:rsidRDefault="00012771" w:rsidP="00BD32BF">
            <w:pPr>
              <w:spacing w:after="0"/>
              <w:jc w:val="center"/>
              <w:rPr>
                <w:rFonts w:eastAsia="MS Mincho"/>
              </w:rPr>
            </w:pPr>
            <w:r>
              <w:rPr>
                <w:rFonts w:eastAsia="MS Mincho"/>
              </w:rPr>
              <w:t>Ea</w:t>
            </w:r>
          </w:p>
        </w:tc>
        <w:tc>
          <w:tcPr>
            <w:tcW w:w="1170" w:type="dxa"/>
            <w:shd w:val="clear" w:color="auto" w:fill="auto"/>
          </w:tcPr>
          <w:p w14:paraId="4B7D3BBF" w14:textId="77777777" w:rsidR="00012771" w:rsidRDefault="00E10A0A" w:rsidP="00BD32BF">
            <w:pPr>
              <w:spacing w:after="0"/>
            </w:pPr>
            <w:hyperlink r:id="rId430" w:history="1">
              <w:r w:rsidR="00012771" w:rsidRPr="00712E61">
                <w:rPr>
                  <w:rStyle w:val="Hyperlink"/>
                  <w:bdr w:val="none" w:sz="0" w:space="0" w:color="auto"/>
                </w:rPr>
                <w:t>D0901814</w:t>
              </w:r>
            </w:hyperlink>
          </w:p>
        </w:tc>
        <w:tc>
          <w:tcPr>
            <w:tcW w:w="7128" w:type="dxa"/>
            <w:shd w:val="clear" w:color="auto" w:fill="auto"/>
          </w:tcPr>
          <w:p w14:paraId="1E69E23C" w14:textId="77777777" w:rsidR="00012771" w:rsidRDefault="00012771" w:rsidP="00BD32BF">
            <w:pPr>
              <w:keepLines/>
              <w:spacing w:after="0"/>
              <w:ind w:left="162"/>
              <w:rPr>
                <w:rFonts w:eastAsia="MS Mincho"/>
              </w:rPr>
            </w:pPr>
            <w:r>
              <w:t xml:space="preserve">Upper Clamp, Inside, </w:t>
            </w:r>
            <w:r w:rsidRPr="00BC1B6B">
              <w:rPr>
                <w:color w:val="FF0000"/>
              </w:rPr>
              <w:t>Class B Clean</w:t>
            </w:r>
          </w:p>
        </w:tc>
      </w:tr>
      <w:tr w:rsidR="00012771" w:rsidRPr="00DE0B5C" w14:paraId="187FC98E" w14:textId="77777777" w:rsidTr="00BD32BF">
        <w:tc>
          <w:tcPr>
            <w:tcW w:w="558" w:type="dxa"/>
            <w:shd w:val="clear" w:color="auto" w:fill="auto"/>
          </w:tcPr>
          <w:p w14:paraId="56B39D29" w14:textId="77777777" w:rsidR="00012771" w:rsidRDefault="00012771" w:rsidP="00BD32BF">
            <w:pPr>
              <w:spacing w:after="0"/>
              <w:jc w:val="center"/>
              <w:rPr>
                <w:rFonts w:eastAsia="MS Mincho"/>
              </w:rPr>
            </w:pPr>
            <w:r>
              <w:rPr>
                <w:rFonts w:eastAsia="MS Mincho"/>
              </w:rPr>
              <w:t>2</w:t>
            </w:r>
          </w:p>
        </w:tc>
        <w:tc>
          <w:tcPr>
            <w:tcW w:w="720" w:type="dxa"/>
            <w:shd w:val="clear" w:color="auto" w:fill="auto"/>
          </w:tcPr>
          <w:p w14:paraId="43A10483" w14:textId="77777777" w:rsidR="00012771" w:rsidRDefault="00012771" w:rsidP="00BD32BF">
            <w:pPr>
              <w:spacing w:after="0"/>
              <w:jc w:val="center"/>
              <w:rPr>
                <w:rFonts w:eastAsia="MS Mincho"/>
              </w:rPr>
            </w:pPr>
            <w:r>
              <w:rPr>
                <w:rFonts w:eastAsia="MS Mincho"/>
              </w:rPr>
              <w:t>Ea</w:t>
            </w:r>
          </w:p>
        </w:tc>
        <w:tc>
          <w:tcPr>
            <w:tcW w:w="1170" w:type="dxa"/>
            <w:shd w:val="clear" w:color="auto" w:fill="auto"/>
          </w:tcPr>
          <w:p w14:paraId="1336EE88" w14:textId="77777777" w:rsidR="00012771" w:rsidRDefault="00E10A0A" w:rsidP="00BD32BF">
            <w:pPr>
              <w:spacing w:after="0"/>
            </w:pPr>
            <w:hyperlink r:id="rId431" w:history="1">
              <w:r w:rsidR="00012771" w:rsidRPr="00712E61">
                <w:rPr>
                  <w:rStyle w:val="Hyperlink"/>
                  <w:bdr w:val="none" w:sz="0" w:space="0" w:color="auto"/>
                </w:rPr>
                <w:t>D070341</w:t>
              </w:r>
            </w:hyperlink>
          </w:p>
        </w:tc>
        <w:tc>
          <w:tcPr>
            <w:tcW w:w="7128" w:type="dxa"/>
            <w:shd w:val="clear" w:color="auto" w:fill="auto"/>
          </w:tcPr>
          <w:p w14:paraId="3D69A22F" w14:textId="77777777" w:rsidR="00012771" w:rsidRDefault="00012771" w:rsidP="00BD32BF">
            <w:pPr>
              <w:keepLines/>
              <w:spacing w:after="0"/>
              <w:ind w:left="162"/>
              <w:rPr>
                <w:rFonts w:eastAsia="MS Mincho"/>
              </w:rPr>
            </w:pPr>
            <w:r>
              <w:t xml:space="preserve">Upper Clamp, Outside, </w:t>
            </w:r>
            <w:r w:rsidRPr="00BC1B6B">
              <w:rPr>
                <w:color w:val="FF0000"/>
              </w:rPr>
              <w:t>Class B Clean</w:t>
            </w:r>
          </w:p>
        </w:tc>
      </w:tr>
      <w:tr w:rsidR="00012771" w:rsidRPr="00DE0B5C" w14:paraId="1FDF123F" w14:textId="77777777" w:rsidTr="00BD32BF">
        <w:tc>
          <w:tcPr>
            <w:tcW w:w="558" w:type="dxa"/>
            <w:shd w:val="clear" w:color="auto" w:fill="auto"/>
          </w:tcPr>
          <w:p w14:paraId="79641650" w14:textId="77777777" w:rsidR="00012771" w:rsidRDefault="00012771" w:rsidP="00BD32BF">
            <w:pPr>
              <w:spacing w:after="0"/>
              <w:jc w:val="center"/>
              <w:rPr>
                <w:rFonts w:eastAsia="MS Mincho"/>
              </w:rPr>
            </w:pPr>
            <w:r>
              <w:rPr>
                <w:rFonts w:eastAsia="MS Mincho"/>
              </w:rPr>
              <w:t>1</w:t>
            </w:r>
          </w:p>
        </w:tc>
        <w:tc>
          <w:tcPr>
            <w:tcW w:w="720" w:type="dxa"/>
            <w:shd w:val="clear" w:color="auto" w:fill="auto"/>
          </w:tcPr>
          <w:p w14:paraId="0FB8F114" w14:textId="77777777" w:rsidR="00012771" w:rsidRDefault="00012771" w:rsidP="00BD32BF">
            <w:pPr>
              <w:spacing w:after="0"/>
              <w:jc w:val="center"/>
              <w:rPr>
                <w:rFonts w:eastAsia="MS Mincho"/>
              </w:rPr>
            </w:pPr>
            <w:r>
              <w:rPr>
                <w:rFonts w:eastAsia="MS Mincho"/>
              </w:rPr>
              <w:t>Roll</w:t>
            </w:r>
          </w:p>
        </w:tc>
        <w:tc>
          <w:tcPr>
            <w:tcW w:w="1170" w:type="dxa"/>
            <w:shd w:val="clear" w:color="auto" w:fill="auto"/>
          </w:tcPr>
          <w:p w14:paraId="4505430A" w14:textId="77777777" w:rsidR="00012771" w:rsidRDefault="00012771" w:rsidP="00BD32BF">
            <w:pPr>
              <w:spacing w:after="0"/>
            </w:pPr>
            <w:r>
              <w:t>NA</w:t>
            </w:r>
          </w:p>
        </w:tc>
        <w:tc>
          <w:tcPr>
            <w:tcW w:w="7128" w:type="dxa"/>
            <w:shd w:val="clear" w:color="auto" w:fill="auto"/>
          </w:tcPr>
          <w:p w14:paraId="75E9A801" w14:textId="77777777" w:rsidR="00012771" w:rsidRDefault="00012771" w:rsidP="00BD32BF">
            <w:pPr>
              <w:keepLines/>
              <w:spacing w:after="0"/>
              <w:ind w:left="162"/>
              <w:rPr>
                <w:rFonts w:eastAsia="MS Mincho"/>
              </w:rPr>
            </w:pPr>
            <w:r>
              <w:rPr>
                <w:rFonts w:eastAsia="MS Mincho"/>
              </w:rPr>
              <w:t>Music Wire 0.024” dia.</w:t>
            </w:r>
          </w:p>
        </w:tc>
      </w:tr>
      <w:tr w:rsidR="00012771" w:rsidRPr="00DE0B5C" w14:paraId="5C5C99FA" w14:textId="77777777" w:rsidTr="00BD32BF">
        <w:tc>
          <w:tcPr>
            <w:tcW w:w="558" w:type="dxa"/>
            <w:shd w:val="clear" w:color="auto" w:fill="auto"/>
          </w:tcPr>
          <w:p w14:paraId="4BCBB34F" w14:textId="77777777" w:rsidR="00012771" w:rsidRDefault="00012771" w:rsidP="00BD32BF">
            <w:pPr>
              <w:spacing w:after="0"/>
              <w:jc w:val="center"/>
              <w:rPr>
                <w:rFonts w:eastAsia="MS Mincho"/>
              </w:rPr>
            </w:pPr>
            <w:r>
              <w:rPr>
                <w:rFonts w:eastAsia="MS Mincho"/>
              </w:rPr>
              <w:t>1</w:t>
            </w:r>
          </w:p>
        </w:tc>
        <w:tc>
          <w:tcPr>
            <w:tcW w:w="720" w:type="dxa"/>
            <w:shd w:val="clear" w:color="auto" w:fill="auto"/>
          </w:tcPr>
          <w:p w14:paraId="60AAAEEB" w14:textId="77777777" w:rsidR="00012771" w:rsidRDefault="00012771" w:rsidP="00BD32BF">
            <w:pPr>
              <w:spacing w:after="0"/>
              <w:jc w:val="center"/>
              <w:rPr>
                <w:rFonts w:eastAsia="MS Mincho"/>
              </w:rPr>
            </w:pPr>
            <w:r>
              <w:rPr>
                <w:rFonts w:eastAsia="MS Mincho"/>
              </w:rPr>
              <w:t>Btl</w:t>
            </w:r>
          </w:p>
        </w:tc>
        <w:tc>
          <w:tcPr>
            <w:tcW w:w="1170" w:type="dxa"/>
            <w:shd w:val="clear" w:color="auto" w:fill="auto"/>
          </w:tcPr>
          <w:p w14:paraId="0F0569AE" w14:textId="77777777" w:rsidR="00012771" w:rsidRDefault="00012771" w:rsidP="00BD32BF">
            <w:pPr>
              <w:spacing w:after="0"/>
              <w:rPr>
                <w:rFonts w:eastAsia="MS Mincho"/>
              </w:rPr>
            </w:pPr>
            <w:r>
              <w:rPr>
                <w:rFonts w:eastAsia="MS Mincho"/>
              </w:rPr>
              <w:t>NA</w:t>
            </w:r>
          </w:p>
        </w:tc>
        <w:tc>
          <w:tcPr>
            <w:tcW w:w="7128" w:type="dxa"/>
            <w:shd w:val="clear" w:color="auto" w:fill="auto"/>
          </w:tcPr>
          <w:p w14:paraId="5DB3F8CC" w14:textId="77777777" w:rsidR="00012771" w:rsidRDefault="00012771" w:rsidP="00BD32BF">
            <w:pPr>
              <w:keepLines/>
              <w:spacing w:after="0"/>
              <w:ind w:left="162"/>
              <w:rPr>
                <w:rFonts w:eastAsia="MS Mincho"/>
              </w:rPr>
            </w:pPr>
            <w:r>
              <w:rPr>
                <w:rFonts w:eastAsia="MS Mincho"/>
              </w:rPr>
              <w:t>Methanol</w:t>
            </w:r>
          </w:p>
        </w:tc>
      </w:tr>
      <w:tr w:rsidR="00012771" w:rsidRPr="00DE0B5C" w14:paraId="57836776" w14:textId="77777777" w:rsidTr="00BD32BF">
        <w:tc>
          <w:tcPr>
            <w:tcW w:w="558" w:type="dxa"/>
            <w:shd w:val="clear" w:color="auto" w:fill="auto"/>
          </w:tcPr>
          <w:p w14:paraId="678BECED" w14:textId="77777777" w:rsidR="00012771" w:rsidRDefault="00012771" w:rsidP="00BD32BF">
            <w:pPr>
              <w:spacing w:after="0"/>
              <w:jc w:val="center"/>
              <w:rPr>
                <w:rFonts w:eastAsia="MS Mincho"/>
              </w:rPr>
            </w:pPr>
            <w:r>
              <w:rPr>
                <w:rFonts w:eastAsia="MS Mincho"/>
              </w:rPr>
              <w:t>1</w:t>
            </w:r>
          </w:p>
        </w:tc>
        <w:tc>
          <w:tcPr>
            <w:tcW w:w="720" w:type="dxa"/>
            <w:shd w:val="clear" w:color="auto" w:fill="auto"/>
          </w:tcPr>
          <w:p w14:paraId="7E0D2985" w14:textId="77777777" w:rsidR="00012771" w:rsidRDefault="00012771" w:rsidP="00BD32BF">
            <w:pPr>
              <w:spacing w:after="0"/>
              <w:jc w:val="center"/>
              <w:rPr>
                <w:rFonts w:eastAsia="MS Mincho"/>
              </w:rPr>
            </w:pPr>
            <w:r>
              <w:rPr>
                <w:rFonts w:eastAsia="MS Mincho"/>
              </w:rPr>
              <w:t>Btl</w:t>
            </w:r>
          </w:p>
        </w:tc>
        <w:tc>
          <w:tcPr>
            <w:tcW w:w="1170" w:type="dxa"/>
            <w:shd w:val="clear" w:color="auto" w:fill="auto"/>
          </w:tcPr>
          <w:p w14:paraId="59FEC2F5" w14:textId="77777777" w:rsidR="00012771" w:rsidRDefault="00012771" w:rsidP="00BD32BF">
            <w:pPr>
              <w:spacing w:after="0"/>
              <w:rPr>
                <w:rFonts w:eastAsia="MS Mincho"/>
              </w:rPr>
            </w:pPr>
            <w:r>
              <w:rPr>
                <w:rFonts w:eastAsia="MS Mincho"/>
              </w:rPr>
              <w:t>NA</w:t>
            </w:r>
          </w:p>
        </w:tc>
        <w:tc>
          <w:tcPr>
            <w:tcW w:w="7128" w:type="dxa"/>
            <w:shd w:val="clear" w:color="auto" w:fill="auto"/>
          </w:tcPr>
          <w:p w14:paraId="1D8A2392" w14:textId="77777777" w:rsidR="00012771" w:rsidRDefault="00012771" w:rsidP="00BD32BF">
            <w:pPr>
              <w:keepLines/>
              <w:spacing w:after="0"/>
              <w:ind w:left="162"/>
              <w:rPr>
                <w:rFonts w:eastAsia="MS Mincho"/>
              </w:rPr>
            </w:pPr>
            <w:r>
              <w:rPr>
                <w:rFonts w:eastAsia="MS Mincho"/>
              </w:rPr>
              <w:t>Acetone</w:t>
            </w:r>
          </w:p>
        </w:tc>
      </w:tr>
      <w:tr w:rsidR="00012771" w:rsidRPr="00DE0B5C" w14:paraId="22154A50" w14:textId="77777777" w:rsidTr="00BD32BF">
        <w:tc>
          <w:tcPr>
            <w:tcW w:w="558" w:type="dxa"/>
            <w:shd w:val="clear" w:color="auto" w:fill="auto"/>
          </w:tcPr>
          <w:p w14:paraId="67250862" w14:textId="77777777" w:rsidR="00012771" w:rsidRDefault="00012771" w:rsidP="00BD32BF">
            <w:pPr>
              <w:spacing w:after="0"/>
              <w:jc w:val="center"/>
              <w:rPr>
                <w:rFonts w:eastAsia="MS Mincho"/>
              </w:rPr>
            </w:pPr>
            <w:r>
              <w:rPr>
                <w:rFonts w:eastAsia="MS Mincho"/>
              </w:rPr>
              <w:t>1</w:t>
            </w:r>
          </w:p>
        </w:tc>
        <w:tc>
          <w:tcPr>
            <w:tcW w:w="720" w:type="dxa"/>
            <w:shd w:val="clear" w:color="auto" w:fill="auto"/>
          </w:tcPr>
          <w:p w14:paraId="12BF94BC" w14:textId="77777777" w:rsidR="00012771" w:rsidRDefault="00012771" w:rsidP="00BD32BF">
            <w:pPr>
              <w:spacing w:after="0"/>
              <w:jc w:val="center"/>
              <w:rPr>
                <w:rFonts w:eastAsia="MS Mincho"/>
              </w:rPr>
            </w:pPr>
            <w:r>
              <w:rPr>
                <w:rFonts w:eastAsia="MS Mincho"/>
              </w:rPr>
              <w:t>Btl</w:t>
            </w:r>
          </w:p>
        </w:tc>
        <w:tc>
          <w:tcPr>
            <w:tcW w:w="1170" w:type="dxa"/>
            <w:shd w:val="clear" w:color="auto" w:fill="auto"/>
          </w:tcPr>
          <w:p w14:paraId="5AB9B0CF" w14:textId="77777777" w:rsidR="00012771" w:rsidRDefault="00012771" w:rsidP="00BD32BF">
            <w:pPr>
              <w:spacing w:after="0"/>
              <w:rPr>
                <w:rFonts w:eastAsia="MS Mincho"/>
              </w:rPr>
            </w:pPr>
            <w:r>
              <w:rPr>
                <w:rFonts w:eastAsia="MS Mincho"/>
              </w:rPr>
              <w:t>NA</w:t>
            </w:r>
          </w:p>
        </w:tc>
        <w:tc>
          <w:tcPr>
            <w:tcW w:w="7128" w:type="dxa"/>
            <w:shd w:val="clear" w:color="auto" w:fill="auto"/>
          </w:tcPr>
          <w:p w14:paraId="20C0DE1A" w14:textId="77777777" w:rsidR="00012771" w:rsidRDefault="00012771" w:rsidP="00BD32BF">
            <w:pPr>
              <w:keepLines/>
              <w:spacing w:after="0"/>
              <w:ind w:left="162"/>
              <w:rPr>
                <w:rFonts w:eastAsia="MS Mincho"/>
              </w:rPr>
            </w:pPr>
            <w:r>
              <w:rPr>
                <w:rFonts w:eastAsia="MS Mincho"/>
              </w:rPr>
              <w:t>Isopropanol</w:t>
            </w:r>
          </w:p>
        </w:tc>
      </w:tr>
      <w:tr w:rsidR="00012771" w:rsidRPr="00DE0B5C" w14:paraId="325C3F58" w14:textId="77777777" w:rsidTr="00BD32BF">
        <w:tc>
          <w:tcPr>
            <w:tcW w:w="558" w:type="dxa"/>
            <w:shd w:val="clear" w:color="auto" w:fill="auto"/>
          </w:tcPr>
          <w:p w14:paraId="25D0A1C0" w14:textId="77777777" w:rsidR="00012771" w:rsidRDefault="00012771" w:rsidP="00BD32BF">
            <w:pPr>
              <w:spacing w:after="0"/>
              <w:jc w:val="center"/>
              <w:rPr>
                <w:rFonts w:eastAsia="MS Mincho"/>
              </w:rPr>
            </w:pPr>
            <w:r>
              <w:rPr>
                <w:rFonts w:eastAsia="MS Mincho"/>
              </w:rPr>
              <w:t>1</w:t>
            </w:r>
          </w:p>
        </w:tc>
        <w:tc>
          <w:tcPr>
            <w:tcW w:w="720" w:type="dxa"/>
            <w:shd w:val="clear" w:color="auto" w:fill="auto"/>
          </w:tcPr>
          <w:p w14:paraId="4FDA0F8D" w14:textId="77777777" w:rsidR="00012771" w:rsidRDefault="00012771" w:rsidP="00BD32BF">
            <w:pPr>
              <w:spacing w:after="0"/>
              <w:jc w:val="center"/>
              <w:rPr>
                <w:rFonts w:eastAsia="MS Mincho"/>
              </w:rPr>
            </w:pPr>
            <w:r>
              <w:rPr>
                <w:rFonts w:eastAsia="MS Mincho"/>
              </w:rPr>
              <w:t>Spl</w:t>
            </w:r>
          </w:p>
        </w:tc>
        <w:tc>
          <w:tcPr>
            <w:tcW w:w="1170" w:type="dxa"/>
            <w:shd w:val="clear" w:color="auto" w:fill="auto"/>
          </w:tcPr>
          <w:p w14:paraId="7B937507" w14:textId="77777777" w:rsidR="00012771" w:rsidRDefault="00012771" w:rsidP="00BD32BF">
            <w:pPr>
              <w:spacing w:after="0"/>
              <w:rPr>
                <w:rFonts w:eastAsia="MS Mincho"/>
              </w:rPr>
            </w:pPr>
            <w:r>
              <w:rPr>
                <w:rFonts w:eastAsia="MS Mincho"/>
              </w:rPr>
              <w:t>NA</w:t>
            </w:r>
          </w:p>
        </w:tc>
        <w:tc>
          <w:tcPr>
            <w:tcW w:w="7128" w:type="dxa"/>
            <w:shd w:val="clear" w:color="auto" w:fill="auto"/>
          </w:tcPr>
          <w:p w14:paraId="62FD8175" w14:textId="77777777" w:rsidR="00012771" w:rsidRDefault="00012771" w:rsidP="00BD32BF">
            <w:pPr>
              <w:keepLines/>
              <w:spacing w:after="0"/>
              <w:ind w:left="162"/>
              <w:rPr>
                <w:rFonts w:eastAsia="MS Mincho"/>
              </w:rPr>
            </w:pPr>
            <w:r>
              <w:rPr>
                <w:rFonts w:eastAsia="MS Mincho"/>
              </w:rPr>
              <w:t>Steel Music Wire, 0.0106” dia.</w:t>
            </w:r>
          </w:p>
        </w:tc>
      </w:tr>
      <w:tr w:rsidR="00012771" w:rsidRPr="00DE0B5C" w14:paraId="2117397A" w14:textId="77777777" w:rsidTr="00BD32BF">
        <w:tc>
          <w:tcPr>
            <w:tcW w:w="558" w:type="dxa"/>
            <w:shd w:val="clear" w:color="auto" w:fill="auto"/>
          </w:tcPr>
          <w:p w14:paraId="17F6E4A5" w14:textId="77777777" w:rsidR="00012771" w:rsidRDefault="00012771" w:rsidP="00BD32BF">
            <w:pPr>
              <w:spacing w:after="0"/>
              <w:jc w:val="center"/>
              <w:rPr>
                <w:rFonts w:eastAsia="MS Mincho"/>
              </w:rPr>
            </w:pPr>
            <w:r>
              <w:rPr>
                <w:rFonts w:eastAsia="MS Mincho"/>
              </w:rPr>
              <w:t>1</w:t>
            </w:r>
          </w:p>
        </w:tc>
        <w:tc>
          <w:tcPr>
            <w:tcW w:w="720" w:type="dxa"/>
            <w:shd w:val="clear" w:color="auto" w:fill="auto"/>
          </w:tcPr>
          <w:p w14:paraId="75AE40F7" w14:textId="77777777" w:rsidR="00012771" w:rsidRDefault="00012771" w:rsidP="00BD32BF">
            <w:pPr>
              <w:spacing w:after="0"/>
              <w:jc w:val="center"/>
              <w:rPr>
                <w:rFonts w:eastAsia="MS Mincho"/>
              </w:rPr>
            </w:pPr>
            <w:r>
              <w:rPr>
                <w:rFonts w:eastAsia="MS Mincho"/>
              </w:rPr>
              <w:t>Pkg</w:t>
            </w:r>
          </w:p>
        </w:tc>
        <w:tc>
          <w:tcPr>
            <w:tcW w:w="1170" w:type="dxa"/>
            <w:shd w:val="clear" w:color="auto" w:fill="auto"/>
          </w:tcPr>
          <w:p w14:paraId="38FF3852" w14:textId="77777777" w:rsidR="00012771" w:rsidRDefault="00012771" w:rsidP="00BD32BF">
            <w:pPr>
              <w:spacing w:after="0"/>
              <w:rPr>
                <w:rFonts w:eastAsia="MS Mincho"/>
              </w:rPr>
            </w:pPr>
            <w:r>
              <w:rPr>
                <w:rFonts w:eastAsia="MS Mincho"/>
              </w:rPr>
              <w:t>NA</w:t>
            </w:r>
          </w:p>
        </w:tc>
        <w:tc>
          <w:tcPr>
            <w:tcW w:w="7128" w:type="dxa"/>
            <w:shd w:val="clear" w:color="auto" w:fill="auto"/>
          </w:tcPr>
          <w:p w14:paraId="32206D8B" w14:textId="77777777" w:rsidR="00012771" w:rsidRDefault="00012771" w:rsidP="00BD32BF">
            <w:pPr>
              <w:keepLines/>
              <w:spacing w:after="0"/>
              <w:ind w:left="162"/>
              <w:rPr>
                <w:rFonts w:eastAsia="MS Mincho"/>
              </w:rPr>
            </w:pPr>
            <w:r>
              <w:rPr>
                <w:rFonts w:eastAsia="MS Mincho"/>
              </w:rPr>
              <w:t>Lint-Free Wipes</w:t>
            </w:r>
          </w:p>
        </w:tc>
      </w:tr>
      <w:tr w:rsidR="00012771" w:rsidRPr="00DE0B5C" w14:paraId="18D9CDEF" w14:textId="77777777" w:rsidTr="00BD32BF">
        <w:tc>
          <w:tcPr>
            <w:tcW w:w="558" w:type="dxa"/>
            <w:shd w:val="clear" w:color="auto" w:fill="auto"/>
          </w:tcPr>
          <w:p w14:paraId="1304B7D8" w14:textId="77777777" w:rsidR="00012771" w:rsidRDefault="00012771" w:rsidP="00BD32BF">
            <w:pPr>
              <w:spacing w:after="0"/>
              <w:jc w:val="center"/>
              <w:rPr>
                <w:rFonts w:eastAsia="MS Mincho"/>
              </w:rPr>
            </w:pPr>
            <w:r>
              <w:rPr>
                <w:rFonts w:eastAsia="MS Mincho"/>
              </w:rPr>
              <w:t>8</w:t>
            </w:r>
          </w:p>
        </w:tc>
        <w:tc>
          <w:tcPr>
            <w:tcW w:w="720" w:type="dxa"/>
            <w:shd w:val="clear" w:color="auto" w:fill="auto"/>
          </w:tcPr>
          <w:p w14:paraId="370D87A0" w14:textId="77777777" w:rsidR="00012771" w:rsidRDefault="00012771" w:rsidP="00BD32BF">
            <w:pPr>
              <w:spacing w:after="0"/>
              <w:jc w:val="center"/>
              <w:rPr>
                <w:rFonts w:eastAsia="MS Mincho"/>
              </w:rPr>
            </w:pPr>
            <w:r>
              <w:rPr>
                <w:rFonts w:eastAsia="MS Mincho"/>
              </w:rPr>
              <w:t>Ea</w:t>
            </w:r>
          </w:p>
        </w:tc>
        <w:tc>
          <w:tcPr>
            <w:tcW w:w="1170" w:type="dxa"/>
            <w:shd w:val="clear" w:color="auto" w:fill="auto"/>
          </w:tcPr>
          <w:p w14:paraId="1D18DAC5" w14:textId="77777777" w:rsidR="00012771" w:rsidRDefault="00012771" w:rsidP="00BD32BF">
            <w:pPr>
              <w:spacing w:after="0"/>
            </w:pPr>
            <w:r>
              <w:t>NA</w:t>
            </w:r>
          </w:p>
        </w:tc>
        <w:tc>
          <w:tcPr>
            <w:tcW w:w="7128" w:type="dxa"/>
            <w:shd w:val="clear" w:color="auto" w:fill="auto"/>
          </w:tcPr>
          <w:p w14:paraId="5D8D82A5" w14:textId="77777777" w:rsidR="00012771" w:rsidRDefault="00012771" w:rsidP="00BD32BF">
            <w:pPr>
              <w:keepLines/>
              <w:spacing w:after="0"/>
              <w:ind w:left="162"/>
              <w:rPr>
                <w:rFonts w:eastAsia="MS Mincho"/>
              </w:rPr>
            </w:pPr>
            <w:r>
              <w:rPr>
                <w:rFonts w:eastAsia="MS Mincho"/>
              </w:rPr>
              <w:t xml:space="preserve">Socket Head Cap Screw 8-32 x 0.50” </w:t>
            </w:r>
            <w:r w:rsidRPr="007E756E">
              <w:rPr>
                <w:rFonts w:eastAsia="MS Mincho"/>
                <w:color w:val="FF0000"/>
              </w:rPr>
              <w:t>AgPlated</w:t>
            </w:r>
          </w:p>
        </w:tc>
      </w:tr>
      <w:tr w:rsidR="00012771" w:rsidRPr="00DE0B5C" w14:paraId="772426CF" w14:textId="77777777" w:rsidTr="00BD32BF">
        <w:tc>
          <w:tcPr>
            <w:tcW w:w="558" w:type="dxa"/>
            <w:shd w:val="clear" w:color="auto" w:fill="auto"/>
          </w:tcPr>
          <w:p w14:paraId="76BE0311" w14:textId="77777777" w:rsidR="00012771" w:rsidRDefault="00012771" w:rsidP="00BD32BF">
            <w:pPr>
              <w:spacing w:after="0"/>
              <w:jc w:val="center"/>
              <w:rPr>
                <w:rFonts w:eastAsia="MS Mincho"/>
              </w:rPr>
            </w:pPr>
            <w:r>
              <w:rPr>
                <w:rFonts w:eastAsia="MS Mincho"/>
              </w:rPr>
              <w:t>4</w:t>
            </w:r>
          </w:p>
        </w:tc>
        <w:tc>
          <w:tcPr>
            <w:tcW w:w="720" w:type="dxa"/>
            <w:shd w:val="clear" w:color="auto" w:fill="auto"/>
          </w:tcPr>
          <w:p w14:paraId="72889AAF" w14:textId="77777777" w:rsidR="00012771" w:rsidRDefault="00012771" w:rsidP="00BD32BF">
            <w:pPr>
              <w:spacing w:after="0"/>
              <w:jc w:val="center"/>
              <w:rPr>
                <w:rFonts w:eastAsia="MS Mincho"/>
              </w:rPr>
            </w:pPr>
            <w:r>
              <w:rPr>
                <w:rFonts w:eastAsia="MS Mincho"/>
              </w:rPr>
              <w:t>Ea</w:t>
            </w:r>
          </w:p>
        </w:tc>
        <w:tc>
          <w:tcPr>
            <w:tcW w:w="1170" w:type="dxa"/>
            <w:shd w:val="clear" w:color="auto" w:fill="auto"/>
          </w:tcPr>
          <w:p w14:paraId="7DA320FC" w14:textId="77777777" w:rsidR="00012771" w:rsidRDefault="00012771" w:rsidP="00BD32BF">
            <w:pPr>
              <w:spacing w:after="0"/>
            </w:pPr>
            <w:r>
              <w:t>NA</w:t>
            </w:r>
          </w:p>
        </w:tc>
        <w:tc>
          <w:tcPr>
            <w:tcW w:w="7128" w:type="dxa"/>
            <w:shd w:val="clear" w:color="auto" w:fill="auto"/>
          </w:tcPr>
          <w:p w14:paraId="763555A9" w14:textId="77777777" w:rsidR="00012771" w:rsidRDefault="00012771" w:rsidP="00BD32BF">
            <w:pPr>
              <w:keepLines/>
              <w:spacing w:after="0"/>
              <w:ind w:left="162"/>
              <w:rPr>
                <w:rFonts w:eastAsia="MS Mincho"/>
              </w:rPr>
            </w:pPr>
            <w:r>
              <w:rPr>
                <w:rFonts w:eastAsia="MS Mincho"/>
              </w:rPr>
              <w:t xml:space="preserve">Flat Washer #8 </w:t>
            </w:r>
            <w:r w:rsidRPr="007E756E">
              <w:rPr>
                <w:rFonts w:eastAsia="MS Mincho"/>
                <w:color w:val="FF0000"/>
              </w:rPr>
              <w:t>Vented</w:t>
            </w:r>
            <w:r>
              <w:rPr>
                <w:rFonts w:eastAsia="MS Mincho"/>
              </w:rPr>
              <w:t xml:space="preserve"> SSTL</w:t>
            </w:r>
          </w:p>
        </w:tc>
      </w:tr>
      <w:tr w:rsidR="00012771" w:rsidRPr="00DE0B5C" w14:paraId="59EC136F" w14:textId="77777777" w:rsidTr="00BD32BF">
        <w:tc>
          <w:tcPr>
            <w:tcW w:w="558" w:type="dxa"/>
            <w:shd w:val="clear" w:color="auto" w:fill="auto"/>
          </w:tcPr>
          <w:p w14:paraId="40F1BB20" w14:textId="77777777" w:rsidR="00012771" w:rsidRDefault="00012771" w:rsidP="00BD32BF">
            <w:pPr>
              <w:spacing w:after="0"/>
              <w:jc w:val="center"/>
              <w:rPr>
                <w:rFonts w:eastAsia="MS Mincho"/>
              </w:rPr>
            </w:pPr>
            <w:r>
              <w:rPr>
                <w:rFonts w:eastAsia="MS Mincho"/>
              </w:rPr>
              <w:t>2</w:t>
            </w:r>
          </w:p>
        </w:tc>
        <w:tc>
          <w:tcPr>
            <w:tcW w:w="720" w:type="dxa"/>
            <w:shd w:val="clear" w:color="auto" w:fill="auto"/>
          </w:tcPr>
          <w:p w14:paraId="14A49212" w14:textId="77777777" w:rsidR="00012771" w:rsidRDefault="00012771" w:rsidP="00BD32BF">
            <w:pPr>
              <w:spacing w:after="0"/>
              <w:jc w:val="center"/>
              <w:rPr>
                <w:rFonts w:eastAsia="MS Mincho"/>
              </w:rPr>
            </w:pPr>
            <w:r>
              <w:rPr>
                <w:rFonts w:eastAsia="MS Mincho"/>
              </w:rPr>
              <w:t>Ea</w:t>
            </w:r>
          </w:p>
        </w:tc>
        <w:tc>
          <w:tcPr>
            <w:tcW w:w="1170" w:type="dxa"/>
            <w:shd w:val="clear" w:color="auto" w:fill="auto"/>
          </w:tcPr>
          <w:p w14:paraId="08846F0B" w14:textId="77777777" w:rsidR="00012771" w:rsidRDefault="00E10A0A" w:rsidP="00BD32BF">
            <w:pPr>
              <w:spacing w:after="0"/>
            </w:pPr>
            <w:hyperlink r:id="rId432" w:history="1">
              <w:r w:rsidR="00012771" w:rsidRPr="000C6238">
                <w:rPr>
                  <w:rStyle w:val="Hyperlink"/>
                  <w:bdr w:val="none" w:sz="0" w:space="0" w:color="auto"/>
                </w:rPr>
                <w:t>D1102119</w:t>
              </w:r>
            </w:hyperlink>
          </w:p>
        </w:tc>
        <w:tc>
          <w:tcPr>
            <w:tcW w:w="7128" w:type="dxa"/>
            <w:shd w:val="clear" w:color="auto" w:fill="auto"/>
          </w:tcPr>
          <w:p w14:paraId="5BA4BCCE" w14:textId="77777777" w:rsidR="00012771" w:rsidRDefault="00012771" w:rsidP="00BD32BF">
            <w:pPr>
              <w:keepLines/>
              <w:spacing w:after="0"/>
              <w:ind w:left="162"/>
              <w:rPr>
                <w:rFonts w:eastAsia="MS Mincho"/>
              </w:rPr>
            </w:pPr>
            <w:r>
              <w:rPr>
                <w:rFonts w:eastAsia="MS Mincho"/>
              </w:rPr>
              <w:t>Blade Pulldown Support</w:t>
            </w:r>
          </w:p>
        </w:tc>
      </w:tr>
      <w:tr w:rsidR="00012771" w:rsidRPr="00DE0B5C" w14:paraId="4192D1BC" w14:textId="77777777" w:rsidTr="00BD32BF">
        <w:tc>
          <w:tcPr>
            <w:tcW w:w="558" w:type="dxa"/>
            <w:shd w:val="clear" w:color="auto" w:fill="auto"/>
          </w:tcPr>
          <w:p w14:paraId="50B2790B" w14:textId="77777777" w:rsidR="00012771" w:rsidRDefault="00012771" w:rsidP="00BD32BF">
            <w:pPr>
              <w:spacing w:after="0"/>
              <w:jc w:val="center"/>
              <w:rPr>
                <w:rFonts w:eastAsia="MS Mincho"/>
              </w:rPr>
            </w:pPr>
            <w:r>
              <w:rPr>
                <w:rFonts w:eastAsia="MS Mincho"/>
              </w:rPr>
              <w:t>1</w:t>
            </w:r>
          </w:p>
        </w:tc>
        <w:tc>
          <w:tcPr>
            <w:tcW w:w="720" w:type="dxa"/>
            <w:shd w:val="clear" w:color="auto" w:fill="auto"/>
          </w:tcPr>
          <w:p w14:paraId="69DA6E2A" w14:textId="77777777" w:rsidR="00012771" w:rsidRDefault="00012771" w:rsidP="00BD32BF">
            <w:pPr>
              <w:spacing w:after="0"/>
              <w:jc w:val="center"/>
              <w:rPr>
                <w:rFonts w:eastAsia="MS Mincho"/>
              </w:rPr>
            </w:pPr>
            <w:r>
              <w:rPr>
                <w:rFonts w:eastAsia="MS Mincho"/>
              </w:rPr>
              <w:t>Roll</w:t>
            </w:r>
          </w:p>
        </w:tc>
        <w:tc>
          <w:tcPr>
            <w:tcW w:w="1170" w:type="dxa"/>
            <w:shd w:val="clear" w:color="auto" w:fill="auto"/>
          </w:tcPr>
          <w:p w14:paraId="7BC132EC" w14:textId="77777777" w:rsidR="00012771" w:rsidRDefault="00012771" w:rsidP="00BD32BF">
            <w:pPr>
              <w:spacing w:after="0"/>
            </w:pPr>
            <w:r>
              <w:t>NA</w:t>
            </w:r>
          </w:p>
        </w:tc>
        <w:tc>
          <w:tcPr>
            <w:tcW w:w="7128" w:type="dxa"/>
            <w:shd w:val="clear" w:color="auto" w:fill="auto"/>
          </w:tcPr>
          <w:p w14:paraId="3DCB76A1" w14:textId="77777777" w:rsidR="00012771" w:rsidRDefault="00012771" w:rsidP="00BD32BF">
            <w:pPr>
              <w:keepLines/>
              <w:spacing w:after="0"/>
              <w:ind w:left="162"/>
              <w:rPr>
                <w:rFonts w:eastAsia="MS Mincho"/>
              </w:rPr>
            </w:pPr>
            <w:r>
              <w:rPr>
                <w:rFonts w:eastAsia="MS Mincho"/>
              </w:rPr>
              <w:t>UHV Aluminum Foil</w:t>
            </w:r>
          </w:p>
        </w:tc>
      </w:tr>
      <w:tr w:rsidR="00012771" w:rsidRPr="00DE0B5C" w14:paraId="631CEB14" w14:textId="77777777" w:rsidTr="00BD32BF">
        <w:tc>
          <w:tcPr>
            <w:tcW w:w="558" w:type="dxa"/>
            <w:shd w:val="clear" w:color="auto" w:fill="auto"/>
          </w:tcPr>
          <w:p w14:paraId="3884EB92" w14:textId="77777777" w:rsidR="00012771" w:rsidRDefault="00012771" w:rsidP="00BD32BF">
            <w:pPr>
              <w:spacing w:after="0"/>
              <w:jc w:val="center"/>
              <w:rPr>
                <w:rFonts w:eastAsia="MS Mincho"/>
              </w:rPr>
            </w:pPr>
            <w:r>
              <w:rPr>
                <w:rFonts w:eastAsia="MS Mincho"/>
              </w:rPr>
              <w:t>2</w:t>
            </w:r>
          </w:p>
        </w:tc>
        <w:tc>
          <w:tcPr>
            <w:tcW w:w="720" w:type="dxa"/>
            <w:shd w:val="clear" w:color="auto" w:fill="auto"/>
          </w:tcPr>
          <w:p w14:paraId="5E4E0472" w14:textId="77777777" w:rsidR="00012771" w:rsidRDefault="00012771" w:rsidP="00BD32BF">
            <w:pPr>
              <w:spacing w:after="0"/>
              <w:jc w:val="center"/>
              <w:rPr>
                <w:rFonts w:eastAsia="MS Mincho"/>
              </w:rPr>
            </w:pPr>
            <w:r>
              <w:rPr>
                <w:rFonts w:eastAsia="MS Mincho"/>
              </w:rPr>
              <w:t>Ea</w:t>
            </w:r>
          </w:p>
        </w:tc>
        <w:tc>
          <w:tcPr>
            <w:tcW w:w="1170" w:type="dxa"/>
            <w:shd w:val="clear" w:color="auto" w:fill="auto"/>
          </w:tcPr>
          <w:p w14:paraId="720D8365" w14:textId="77777777" w:rsidR="00012771" w:rsidRDefault="00E10A0A" w:rsidP="00BD32BF">
            <w:pPr>
              <w:spacing w:after="0"/>
            </w:pPr>
            <w:hyperlink r:id="rId433" w:history="1">
              <w:r w:rsidR="00012771" w:rsidRPr="001D22AE">
                <w:rPr>
                  <w:rStyle w:val="Hyperlink"/>
                  <w:bdr w:val="none" w:sz="0" w:space="0" w:color="auto"/>
                </w:rPr>
                <w:t>D070308</w:t>
              </w:r>
            </w:hyperlink>
          </w:p>
        </w:tc>
        <w:tc>
          <w:tcPr>
            <w:tcW w:w="7128" w:type="dxa"/>
            <w:shd w:val="clear" w:color="auto" w:fill="auto"/>
          </w:tcPr>
          <w:p w14:paraId="0B76AECF" w14:textId="77777777" w:rsidR="00012771" w:rsidRPr="007A649F" w:rsidRDefault="00012771" w:rsidP="00BD32BF">
            <w:pPr>
              <w:keepLines/>
              <w:spacing w:after="0"/>
              <w:rPr>
                <w:rFonts w:eastAsia="MS Mincho"/>
                <w:b/>
              </w:rPr>
            </w:pPr>
            <w:r w:rsidRPr="007A649F">
              <w:rPr>
                <w:rFonts w:eastAsia="MS Mincho"/>
                <w:b/>
              </w:rPr>
              <w:t>HLTS Top Blade Guard Assembly</w:t>
            </w:r>
          </w:p>
        </w:tc>
      </w:tr>
      <w:tr w:rsidR="00012771" w:rsidRPr="00DE0B5C" w14:paraId="71D56BA7" w14:textId="77777777" w:rsidTr="00BD32BF">
        <w:tc>
          <w:tcPr>
            <w:tcW w:w="558" w:type="dxa"/>
            <w:shd w:val="clear" w:color="auto" w:fill="auto"/>
          </w:tcPr>
          <w:p w14:paraId="67733ABA" w14:textId="77777777" w:rsidR="00012771" w:rsidRDefault="00012771" w:rsidP="00BD32BF">
            <w:pPr>
              <w:spacing w:after="0"/>
              <w:jc w:val="center"/>
              <w:rPr>
                <w:rFonts w:eastAsia="MS Mincho"/>
              </w:rPr>
            </w:pPr>
            <w:r>
              <w:rPr>
                <w:rFonts w:eastAsia="MS Mincho"/>
              </w:rPr>
              <w:t>16</w:t>
            </w:r>
          </w:p>
        </w:tc>
        <w:tc>
          <w:tcPr>
            <w:tcW w:w="720" w:type="dxa"/>
            <w:shd w:val="clear" w:color="auto" w:fill="auto"/>
          </w:tcPr>
          <w:p w14:paraId="4AA0D0F4" w14:textId="77777777" w:rsidR="00012771" w:rsidRDefault="00012771" w:rsidP="00BD32BF">
            <w:pPr>
              <w:spacing w:after="0"/>
              <w:jc w:val="center"/>
              <w:rPr>
                <w:rFonts w:eastAsia="MS Mincho"/>
              </w:rPr>
            </w:pPr>
            <w:r>
              <w:rPr>
                <w:rFonts w:eastAsia="MS Mincho"/>
              </w:rPr>
              <w:t>Ea</w:t>
            </w:r>
          </w:p>
        </w:tc>
        <w:tc>
          <w:tcPr>
            <w:tcW w:w="1170" w:type="dxa"/>
            <w:shd w:val="clear" w:color="auto" w:fill="auto"/>
          </w:tcPr>
          <w:p w14:paraId="167D0340" w14:textId="77777777" w:rsidR="00012771" w:rsidRDefault="00012771" w:rsidP="00BD32BF">
            <w:pPr>
              <w:spacing w:after="0"/>
            </w:pPr>
            <w:r>
              <w:t>NA</w:t>
            </w:r>
          </w:p>
        </w:tc>
        <w:tc>
          <w:tcPr>
            <w:tcW w:w="7128" w:type="dxa"/>
            <w:shd w:val="clear" w:color="auto" w:fill="auto"/>
          </w:tcPr>
          <w:p w14:paraId="54F26339" w14:textId="77777777" w:rsidR="00012771" w:rsidRDefault="00012771" w:rsidP="00BD32BF">
            <w:pPr>
              <w:keepLines/>
              <w:spacing w:after="0"/>
              <w:ind w:left="162"/>
              <w:rPr>
                <w:rFonts w:eastAsia="MS Mincho"/>
              </w:rPr>
            </w:pPr>
            <w:r>
              <w:rPr>
                <w:rFonts w:eastAsia="MS Mincho"/>
              </w:rPr>
              <w:t xml:space="preserve">Socket Head Cap Screw 8-32 x 0.50” </w:t>
            </w:r>
            <w:r w:rsidRPr="007E756E">
              <w:rPr>
                <w:rFonts w:eastAsia="MS Mincho"/>
                <w:color w:val="FF0000"/>
              </w:rPr>
              <w:t>AgPlated</w:t>
            </w:r>
          </w:p>
        </w:tc>
      </w:tr>
      <w:tr w:rsidR="00012771" w:rsidRPr="00DE0B5C" w14:paraId="057306B5" w14:textId="77777777" w:rsidTr="00BD32BF">
        <w:tc>
          <w:tcPr>
            <w:tcW w:w="558" w:type="dxa"/>
            <w:shd w:val="clear" w:color="auto" w:fill="auto"/>
          </w:tcPr>
          <w:p w14:paraId="238FDFBA" w14:textId="77777777" w:rsidR="00012771" w:rsidRDefault="00012771" w:rsidP="00BD32BF">
            <w:pPr>
              <w:spacing w:after="0"/>
              <w:jc w:val="center"/>
              <w:rPr>
                <w:rFonts w:eastAsia="MS Mincho"/>
              </w:rPr>
            </w:pPr>
            <w:r>
              <w:rPr>
                <w:rFonts w:eastAsia="MS Mincho"/>
              </w:rPr>
              <w:t>16</w:t>
            </w:r>
          </w:p>
        </w:tc>
        <w:tc>
          <w:tcPr>
            <w:tcW w:w="720" w:type="dxa"/>
            <w:shd w:val="clear" w:color="auto" w:fill="auto"/>
          </w:tcPr>
          <w:p w14:paraId="6186B85D" w14:textId="77777777" w:rsidR="00012771" w:rsidRDefault="00012771" w:rsidP="00BD32BF">
            <w:pPr>
              <w:spacing w:after="0"/>
              <w:jc w:val="center"/>
              <w:rPr>
                <w:rFonts w:eastAsia="MS Mincho"/>
              </w:rPr>
            </w:pPr>
            <w:r>
              <w:rPr>
                <w:rFonts w:eastAsia="MS Mincho"/>
              </w:rPr>
              <w:t>Ea</w:t>
            </w:r>
          </w:p>
        </w:tc>
        <w:tc>
          <w:tcPr>
            <w:tcW w:w="1170" w:type="dxa"/>
            <w:shd w:val="clear" w:color="auto" w:fill="auto"/>
          </w:tcPr>
          <w:p w14:paraId="085BA0CE" w14:textId="77777777" w:rsidR="00012771" w:rsidRDefault="00012771" w:rsidP="00BD32BF">
            <w:pPr>
              <w:spacing w:after="0"/>
            </w:pPr>
            <w:r>
              <w:t>NA</w:t>
            </w:r>
          </w:p>
        </w:tc>
        <w:tc>
          <w:tcPr>
            <w:tcW w:w="7128" w:type="dxa"/>
            <w:shd w:val="clear" w:color="auto" w:fill="auto"/>
          </w:tcPr>
          <w:p w14:paraId="3E34AA38" w14:textId="77777777" w:rsidR="00012771" w:rsidRDefault="00012771" w:rsidP="00BD32BF">
            <w:pPr>
              <w:keepLines/>
              <w:spacing w:after="0"/>
              <w:ind w:left="162"/>
              <w:rPr>
                <w:rFonts w:eastAsia="MS Mincho"/>
              </w:rPr>
            </w:pPr>
            <w:r>
              <w:rPr>
                <w:rFonts w:eastAsia="MS Mincho"/>
              </w:rPr>
              <w:t xml:space="preserve">Flat Washer #8 </w:t>
            </w:r>
            <w:r w:rsidRPr="007E756E">
              <w:rPr>
                <w:rFonts w:eastAsia="MS Mincho"/>
                <w:color w:val="FF0000"/>
              </w:rPr>
              <w:t>Vented</w:t>
            </w:r>
            <w:r>
              <w:rPr>
                <w:rFonts w:eastAsia="MS Mincho"/>
              </w:rPr>
              <w:t xml:space="preserve"> SSTL</w:t>
            </w:r>
          </w:p>
        </w:tc>
      </w:tr>
      <w:tr w:rsidR="00012771" w:rsidRPr="00DE0B5C" w14:paraId="06A86161" w14:textId="77777777" w:rsidTr="00BD32BF">
        <w:tc>
          <w:tcPr>
            <w:tcW w:w="558" w:type="dxa"/>
            <w:shd w:val="clear" w:color="auto" w:fill="auto"/>
          </w:tcPr>
          <w:p w14:paraId="28D4F17F" w14:textId="77777777" w:rsidR="00012771" w:rsidRDefault="00012771" w:rsidP="00BD32BF">
            <w:pPr>
              <w:spacing w:after="0"/>
              <w:jc w:val="center"/>
              <w:rPr>
                <w:rFonts w:eastAsia="MS Mincho"/>
              </w:rPr>
            </w:pPr>
            <w:r>
              <w:rPr>
                <w:rFonts w:eastAsia="MS Mincho"/>
              </w:rPr>
              <w:t>2</w:t>
            </w:r>
          </w:p>
        </w:tc>
        <w:tc>
          <w:tcPr>
            <w:tcW w:w="720" w:type="dxa"/>
            <w:shd w:val="clear" w:color="auto" w:fill="auto"/>
          </w:tcPr>
          <w:p w14:paraId="0C416144" w14:textId="77777777" w:rsidR="00012771" w:rsidRDefault="00012771" w:rsidP="00BD32BF">
            <w:pPr>
              <w:spacing w:after="0"/>
              <w:jc w:val="center"/>
              <w:rPr>
                <w:rFonts w:eastAsia="MS Mincho"/>
              </w:rPr>
            </w:pPr>
            <w:r>
              <w:rPr>
                <w:rFonts w:eastAsia="MS Mincho"/>
              </w:rPr>
              <w:t>Ea</w:t>
            </w:r>
          </w:p>
        </w:tc>
        <w:tc>
          <w:tcPr>
            <w:tcW w:w="1170" w:type="dxa"/>
            <w:shd w:val="clear" w:color="auto" w:fill="auto"/>
          </w:tcPr>
          <w:p w14:paraId="433D3629" w14:textId="77777777" w:rsidR="00012771" w:rsidRPr="001E4E76" w:rsidRDefault="00E10A0A" w:rsidP="00BD32BF">
            <w:pPr>
              <w:spacing w:after="0"/>
              <w:rPr>
                <w:rFonts w:eastAsia="MS Mincho"/>
              </w:rPr>
            </w:pPr>
            <w:hyperlink r:id="rId434" w:history="1">
              <w:r w:rsidR="00012771" w:rsidRPr="001302AC">
                <w:rPr>
                  <w:rStyle w:val="Hyperlink"/>
                  <w:bdr w:val="none" w:sz="0" w:space="0" w:color="auto"/>
                </w:rPr>
                <w:t>D070326</w:t>
              </w:r>
            </w:hyperlink>
          </w:p>
        </w:tc>
        <w:tc>
          <w:tcPr>
            <w:tcW w:w="7128" w:type="dxa"/>
            <w:shd w:val="clear" w:color="auto" w:fill="auto"/>
          </w:tcPr>
          <w:p w14:paraId="1E538F2D" w14:textId="77777777" w:rsidR="00012771" w:rsidRPr="007E76A5" w:rsidRDefault="00012771" w:rsidP="00BD32BF">
            <w:pPr>
              <w:keepLines/>
              <w:spacing w:after="0"/>
              <w:rPr>
                <w:rFonts w:eastAsia="MS Mincho"/>
                <w:b/>
              </w:rPr>
            </w:pPr>
            <w:r w:rsidRPr="007E76A5">
              <w:rPr>
                <w:rFonts w:eastAsia="MS Mincho"/>
                <w:b/>
              </w:rPr>
              <w:t>HLTS Rotational Adjuster</w:t>
            </w:r>
          </w:p>
        </w:tc>
      </w:tr>
      <w:tr w:rsidR="00012771" w:rsidRPr="00DE0B5C" w14:paraId="49563AB9" w14:textId="77777777" w:rsidTr="00BD32BF">
        <w:tc>
          <w:tcPr>
            <w:tcW w:w="558" w:type="dxa"/>
            <w:shd w:val="clear" w:color="auto" w:fill="auto"/>
          </w:tcPr>
          <w:p w14:paraId="04AC8A47" w14:textId="77777777" w:rsidR="00012771" w:rsidRDefault="00012771" w:rsidP="00BD32BF">
            <w:pPr>
              <w:spacing w:after="0"/>
              <w:jc w:val="center"/>
              <w:rPr>
                <w:rFonts w:eastAsia="MS Mincho"/>
              </w:rPr>
            </w:pPr>
            <w:r>
              <w:rPr>
                <w:rFonts w:eastAsia="MS Mincho"/>
              </w:rPr>
              <w:t>4</w:t>
            </w:r>
          </w:p>
        </w:tc>
        <w:tc>
          <w:tcPr>
            <w:tcW w:w="720" w:type="dxa"/>
            <w:shd w:val="clear" w:color="auto" w:fill="auto"/>
          </w:tcPr>
          <w:p w14:paraId="6A417692" w14:textId="77777777" w:rsidR="00012771" w:rsidRDefault="00012771" w:rsidP="00BD32BF">
            <w:pPr>
              <w:spacing w:after="0"/>
              <w:jc w:val="center"/>
              <w:rPr>
                <w:rFonts w:eastAsia="MS Mincho"/>
              </w:rPr>
            </w:pPr>
            <w:r>
              <w:rPr>
                <w:rFonts w:eastAsia="MS Mincho"/>
              </w:rPr>
              <w:t>Ea</w:t>
            </w:r>
          </w:p>
        </w:tc>
        <w:tc>
          <w:tcPr>
            <w:tcW w:w="1170" w:type="dxa"/>
            <w:shd w:val="clear" w:color="auto" w:fill="auto"/>
          </w:tcPr>
          <w:p w14:paraId="6C6EA264" w14:textId="77777777" w:rsidR="00012771" w:rsidRDefault="00012771" w:rsidP="00BD32BF">
            <w:pPr>
              <w:spacing w:after="0"/>
            </w:pPr>
            <w:r>
              <w:t>NA</w:t>
            </w:r>
          </w:p>
        </w:tc>
        <w:tc>
          <w:tcPr>
            <w:tcW w:w="7128" w:type="dxa"/>
            <w:shd w:val="clear" w:color="auto" w:fill="auto"/>
          </w:tcPr>
          <w:p w14:paraId="6B58D0FC" w14:textId="77777777" w:rsidR="00012771" w:rsidRPr="00B07499" w:rsidRDefault="00012771" w:rsidP="00BD32BF">
            <w:pPr>
              <w:keepLines/>
              <w:spacing w:after="0"/>
              <w:ind w:left="162"/>
              <w:rPr>
                <w:rFonts w:eastAsia="MS Mincho"/>
                <w:color w:val="FF0000"/>
              </w:rPr>
            </w:pPr>
            <w:r>
              <w:rPr>
                <w:rFonts w:eastAsia="MS Mincho"/>
              </w:rPr>
              <w:t xml:space="preserve">Socket Head Cap Screw 8-32 x 0.75” SSTL </w:t>
            </w:r>
            <w:r>
              <w:rPr>
                <w:rFonts w:eastAsia="MS Mincho"/>
                <w:color w:val="FF0000"/>
              </w:rPr>
              <w:t>HoloKrome</w:t>
            </w:r>
          </w:p>
        </w:tc>
      </w:tr>
      <w:tr w:rsidR="00012771" w:rsidRPr="00DE0B5C" w14:paraId="657E2160" w14:textId="77777777" w:rsidTr="00BD32BF">
        <w:tc>
          <w:tcPr>
            <w:tcW w:w="558" w:type="dxa"/>
            <w:shd w:val="clear" w:color="auto" w:fill="auto"/>
          </w:tcPr>
          <w:p w14:paraId="0C17A9B2" w14:textId="77777777" w:rsidR="00012771" w:rsidRDefault="00012771" w:rsidP="00BD32BF">
            <w:pPr>
              <w:spacing w:after="0"/>
              <w:jc w:val="center"/>
              <w:rPr>
                <w:rFonts w:eastAsia="MS Mincho"/>
              </w:rPr>
            </w:pPr>
            <w:r>
              <w:rPr>
                <w:rFonts w:eastAsia="MS Mincho"/>
              </w:rPr>
              <w:t>4</w:t>
            </w:r>
          </w:p>
        </w:tc>
        <w:tc>
          <w:tcPr>
            <w:tcW w:w="720" w:type="dxa"/>
            <w:shd w:val="clear" w:color="auto" w:fill="auto"/>
          </w:tcPr>
          <w:p w14:paraId="02D5C704" w14:textId="77777777" w:rsidR="00012771" w:rsidRDefault="00012771" w:rsidP="00BD32BF">
            <w:pPr>
              <w:spacing w:after="0"/>
              <w:jc w:val="center"/>
              <w:rPr>
                <w:rFonts w:eastAsia="MS Mincho"/>
              </w:rPr>
            </w:pPr>
            <w:r>
              <w:rPr>
                <w:rFonts w:eastAsia="MS Mincho"/>
              </w:rPr>
              <w:t>Ea</w:t>
            </w:r>
          </w:p>
        </w:tc>
        <w:tc>
          <w:tcPr>
            <w:tcW w:w="1170" w:type="dxa"/>
            <w:shd w:val="clear" w:color="auto" w:fill="auto"/>
          </w:tcPr>
          <w:p w14:paraId="5E40A484" w14:textId="77777777" w:rsidR="00012771" w:rsidRDefault="00012771" w:rsidP="00BD32BF">
            <w:pPr>
              <w:spacing w:after="0"/>
            </w:pPr>
            <w:r>
              <w:t>NA</w:t>
            </w:r>
          </w:p>
        </w:tc>
        <w:tc>
          <w:tcPr>
            <w:tcW w:w="7128" w:type="dxa"/>
            <w:shd w:val="clear" w:color="auto" w:fill="auto"/>
          </w:tcPr>
          <w:p w14:paraId="70F44168" w14:textId="77777777" w:rsidR="00012771" w:rsidRDefault="00012771" w:rsidP="00BD32BF">
            <w:pPr>
              <w:keepLines/>
              <w:spacing w:after="0"/>
              <w:ind w:left="162"/>
              <w:rPr>
                <w:rFonts w:eastAsia="MS Mincho"/>
              </w:rPr>
            </w:pPr>
            <w:r>
              <w:rPr>
                <w:rFonts w:eastAsia="MS Mincho"/>
              </w:rPr>
              <w:t xml:space="preserve">Flat Washer #8 </w:t>
            </w:r>
            <w:r w:rsidRPr="007E756E">
              <w:rPr>
                <w:rFonts w:eastAsia="MS Mincho"/>
                <w:color w:val="FF0000"/>
              </w:rPr>
              <w:t>Vented</w:t>
            </w:r>
            <w:r>
              <w:rPr>
                <w:rFonts w:eastAsia="MS Mincho"/>
              </w:rPr>
              <w:t xml:space="preserve"> SSTL</w:t>
            </w:r>
          </w:p>
        </w:tc>
      </w:tr>
    </w:tbl>
    <w:p w14:paraId="32D33D9D" w14:textId="77777777" w:rsidR="00012771" w:rsidRDefault="00012771" w:rsidP="00012771">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012771" w14:paraId="524BBA18" w14:textId="77777777" w:rsidTr="00BD32BF">
        <w:tc>
          <w:tcPr>
            <w:tcW w:w="2507" w:type="pct"/>
            <w:vAlign w:val="center"/>
          </w:tcPr>
          <w:p w14:paraId="6CEF6C6D" w14:textId="77777777" w:rsidR="00012771" w:rsidRDefault="00012771" w:rsidP="00012771">
            <w:pPr>
              <w:pStyle w:val="ProcedureStep"/>
              <w:numPr>
                <w:ilvl w:val="0"/>
                <w:numId w:val="28"/>
              </w:numPr>
            </w:pPr>
            <w:r>
              <w:t xml:space="preserve">Prepare 2 </w:t>
            </w:r>
            <w:hyperlink r:id="rId435" w:history="1">
              <w:r w:rsidRPr="00A031E5">
                <w:rPr>
                  <w:rStyle w:val="Hyperlink"/>
                  <w:bdr w:val="none" w:sz="0" w:space="0" w:color="auto"/>
                </w:rPr>
                <w:t>D020660</w:t>
              </w:r>
            </w:hyperlink>
            <w:r>
              <w:t xml:space="preserve"> Blade Pulldown Devices, each with:</w:t>
            </w:r>
          </w:p>
          <w:p w14:paraId="381F7ADF" w14:textId="77777777" w:rsidR="00012771" w:rsidRDefault="00012771" w:rsidP="00BD32BF">
            <w:pPr>
              <w:pStyle w:val="ProcedureBullet"/>
            </w:pPr>
            <w:r>
              <w:t xml:space="preserve">1 </w:t>
            </w:r>
            <w:hyperlink r:id="rId436" w:history="1">
              <w:r w:rsidRPr="00712E61">
                <w:rPr>
                  <w:rStyle w:val="Hyperlink"/>
                  <w:bdr w:val="none" w:sz="0" w:space="0" w:color="auto"/>
                </w:rPr>
                <w:t>D0901814</w:t>
              </w:r>
            </w:hyperlink>
            <w:r>
              <w:t xml:space="preserve"> Upper Clamp, Inside</w:t>
            </w:r>
          </w:p>
          <w:p w14:paraId="2AB99ECB" w14:textId="77777777" w:rsidR="00012771" w:rsidRDefault="00012771" w:rsidP="00BD32BF">
            <w:pPr>
              <w:pStyle w:val="ProcedureBullet"/>
            </w:pPr>
            <w:r>
              <w:t xml:space="preserve">1 </w:t>
            </w:r>
            <w:hyperlink r:id="rId437" w:history="1">
              <w:r w:rsidRPr="00712E61">
                <w:rPr>
                  <w:rStyle w:val="Hyperlink"/>
                  <w:bdr w:val="none" w:sz="0" w:space="0" w:color="auto"/>
                </w:rPr>
                <w:t>D070341</w:t>
              </w:r>
            </w:hyperlink>
            <w:r>
              <w:t xml:space="preserve"> Upper Clamp, Outside</w:t>
            </w:r>
          </w:p>
          <w:p w14:paraId="2E0DAD29" w14:textId="77777777" w:rsidR="00012771" w:rsidRDefault="00012771" w:rsidP="00BD32BF">
            <w:pPr>
              <w:pStyle w:val="ProcedureBullet"/>
            </w:pPr>
            <w:r>
              <w:t>2 Socket Head Cap Screw</w:t>
            </w:r>
          </w:p>
          <w:p w14:paraId="5DB8C872" w14:textId="77777777" w:rsidR="00012771" w:rsidRDefault="00012771" w:rsidP="00BD32BF">
            <w:pPr>
              <w:pStyle w:val="ProcedureBullet"/>
              <w:numPr>
                <w:ilvl w:val="0"/>
                <w:numId w:val="0"/>
              </w:numPr>
              <w:ind w:left="720"/>
            </w:pPr>
            <w:r>
              <w:t xml:space="preserve">8-32 x 0.5” </w:t>
            </w:r>
            <w:r w:rsidRPr="007E756E">
              <w:rPr>
                <w:color w:val="FF0000"/>
              </w:rPr>
              <w:t>AgPlated</w:t>
            </w:r>
          </w:p>
          <w:p w14:paraId="14EEB35B" w14:textId="77777777" w:rsidR="00012771" w:rsidRDefault="00012771" w:rsidP="00BD32BF">
            <w:pPr>
              <w:pStyle w:val="ProcedureBullet"/>
            </w:pPr>
            <w:r>
              <w:t xml:space="preserve">2 Flat Washer #8 </w:t>
            </w:r>
            <w:r w:rsidRPr="007E756E">
              <w:rPr>
                <w:color w:val="FF0000"/>
              </w:rPr>
              <w:t>Vented</w:t>
            </w:r>
            <w:r>
              <w:t>, SSTL</w:t>
            </w:r>
          </w:p>
          <w:p w14:paraId="246359CA" w14:textId="77777777" w:rsidR="00012771" w:rsidRDefault="00012771" w:rsidP="00BD32BF">
            <w:pPr>
              <w:pStyle w:val="ProcedureBullet"/>
            </w:pPr>
            <w:r>
              <w:t>3’ of 0.024” Wire.</w:t>
            </w:r>
          </w:p>
          <w:p w14:paraId="127868E9" w14:textId="77777777" w:rsidR="00012771" w:rsidRPr="00343109" w:rsidRDefault="00012771" w:rsidP="00BD32BF">
            <w:pPr>
              <w:pStyle w:val="ProcedureBullet"/>
              <w:numPr>
                <w:ilvl w:val="0"/>
                <w:numId w:val="0"/>
              </w:numPr>
              <w:ind w:left="720"/>
              <w:rPr>
                <w:color w:val="FF0000"/>
              </w:rPr>
            </w:pPr>
            <w:r w:rsidRPr="00343109">
              <w:rPr>
                <w:color w:val="FF0000"/>
              </w:rPr>
              <w:t>Clean the Wire per Section 12.4.</w:t>
            </w:r>
          </w:p>
        </w:tc>
        <w:tc>
          <w:tcPr>
            <w:tcW w:w="2493" w:type="pct"/>
            <w:vAlign w:val="center"/>
          </w:tcPr>
          <w:p w14:paraId="305D73E9" w14:textId="77777777" w:rsidR="00012771" w:rsidRDefault="00012771" w:rsidP="00BD32BF">
            <w:pPr>
              <w:keepNext/>
              <w:jc w:val="center"/>
            </w:pPr>
            <w:r>
              <w:rPr>
                <w:noProof/>
              </w:rPr>
              <w:drawing>
                <wp:inline distT="0" distB="0" distL="0" distR="0" wp14:anchorId="06B26F2B" wp14:editId="065F8A15">
                  <wp:extent cx="1301750" cy="2520950"/>
                  <wp:effectExtent l="0" t="0" r="0" b="0"/>
                  <wp:docPr id="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a:extLst>
                              <a:ext uri="{BEBA8EAE-BF5A-486C-A8C5-ECC9F3942E4B}">
                                <a14:imgProps xmlns:a14="http://schemas.microsoft.com/office/drawing/2010/main">
                                  <a14:imgLayer r:embed="rId23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01750" cy="2520950"/>
                          </a:xfrm>
                          <a:prstGeom prst="rect">
                            <a:avLst/>
                          </a:prstGeom>
                          <a:noFill/>
                          <a:ln>
                            <a:noFill/>
                          </a:ln>
                        </pic:spPr>
                      </pic:pic>
                    </a:graphicData>
                  </a:graphic>
                </wp:inline>
              </w:drawing>
            </w:r>
          </w:p>
          <w:p w14:paraId="0C346D24" w14:textId="77777777" w:rsidR="00012771" w:rsidRDefault="00012771" w:rsidP="00BD32BF">
            <w:pPr>
              <w:pStyle w:val="Caption"/>
              <w:rPr>
                <w:noProof/>
              </w:rPr>
            </w:pPr>
            <w:r>
              <w:t xml:space="preserve">Fig </w:t>
            </w:r>
            <w:fldSimple w:instr=" SEQ Fig \* ARABIC ">
              <w:r w:rsidR="002A04A5">
                <w:rPr>
                  <w:noProof/>
                </w:rPr>
                <w:t>64</w:t>
              </w:r>
            </w:fldSimple>
            <w:r>
              <w:t>: Blade Pulldown Device</w:t>
            </w:r>
          </w:p>
        </w:tc>
      </w:tr>
      <w:tr w:rsidR="00012771" w14:paraId="54EACFDE" w14:textId="77777777" w:rsidTr="00BD32BF">
        <w:tc>
          <w:tcPr>
            <w:tcW w:w="2507" w:type="pct"/>
            <w:vAlign w:val="center"/>
          </w:tcPr>
          <w:p w14:paraId="3E2F1784" w14:textId="77777777" w:rsidR="00012771" w:rsidRDefault="00012771" w:rsidP="00BD32BF">
            <w:pPr>
              <w:pStyle w:val="ProcedureStep"/>
            </w:pPr>
            <w:r>
              <w:lastRenderedPageBreak/>
              <w:t xml:space="preserve">Assemble </w:t>
            </w:r>
            <w:r w:rsidRPr="00A53B27">
              <w:t>the</w:t>
            </w:r>
            <w:r>
              <w:t xml:space="preserve"> </w:t>
            </w:r>
            <w:hyperlink r:id="rId438" w:history="1">
              <w:r w:rsidRPr="00063D65">
                <w:rPr>
                  <w:rStyle w:val="Hyperlink"/>
                  <w:bdr w:val="none" w:sz="0" w:space="0" w:color="auto"/>
                </w:rPr>
                <w:t>D070308</w:t>
              </w:r>
            </w:hyperlink>
            <w:r>
              <w:t xml:space="preserve"> Top Blade Guard Assembly to the </w:t>
            </w:r>
            <w:hyperlink r:id="rId439" w:history="1">
              <w:r w:rsidRPr="00063D65">
                <w:rPr>
                  <w:rStyle w:val="Hyperlink"/>
                  <w:bdr w:val="none" w:sz="0" w:space="0" w:color="auto"/>
                </w:rPr>
                <w:t>D070442</w:t>
              </w:r>
            </w:hyperlink>
            <w:r>
              <w:t xml:space="preserve"> Structural Weldment using:</w:t>
            </w:r>
          </w:p>
          <w:p w14:paraId="2FA5F2E7" w14:textId="77777777" w:rsidR="00012771" w:rsidRDefault="00012771" w:rsidP="00BD32BF">
            <w:pPr>
              <w:pStyle w:val="ProcedureBullet"/>
            </w:pPr>
            <w:r>
              <w:t>16 Socket Head Cap Screws</w:t>
            </w:r>
          </w:p>
          <w:p w14:paraId="0C645A7E" w14:textId="77777777" w:rsidR="00012771" w:rsidRDefault="00012771" w:rsidP="00BD32BF">
            <w:pPr>
              <w:pStyle w:val="ProcedureBullet"/>
              <w:numPr>
                <w:ilvl w:val="0"/>
                <w:numId w:val="0"/>
              </w:numPr>
              <w:ind w:left="720"/>
            </w:pPr>
            <w:r>
              <w:t xml:space="preserve">8-32 x 0.5” </w:t>
            </w:r>
            <w:r w:rsidRPr="00FA2CC6">
              <w:rPr>
                <w:color w:val="FF0000"/>
              </w:rPr>
              <w:t>AgPlated</w:t>
            </w:r>
          </w:p>
          <w:p w14:paraId="00F04DB2" w14:textId="77777777" w:rsidR="00012771" w:rsidRDefault="00012771" w:rsidP="00BD32BF">
            <w:pPr>
              <w:pStyle w:val="ProcedureBullet"/>
            </w:pPr>
            <w:r>
              <w:t xml:space="preserve">16 Flat Washers #8 </w:t>
            </w:r>
            <w:r w:rsidRPr="00FA2CC6">
              <w:rPr>
                <w:color w:val="FF0000"/>
              </w:rPr>
              <w:t>Vented</w:t>
            </w:r>
            <w:r>
              <w:t>, SSTL</w:t>
            </w:r>
          </w:p>
          <w:p w14:paraId="1DE168CD" w14:textId="77777777" w:rsidR="00012771" w:rsidRDefault="00012771" w:rsidP="00BD32BF">
            <w:pPr>
              <w:pStyle w:val="ProcedureBullet"/>
              <w:numPr>
                <w:ilvl w:val="0"/>
                <w:numId w:val="0"/>
              </w:numPr>
              <w:ind w:left="720"/>
            </w:pPr>
            <w:r>
              <w:t xml:space="preserve">Torque to </w:t>
            </w:r>
            <w:r w:rsidRPr="00A52F2E">
              <w:rPr>
                <w:color w:val="FF0000"/>
              </w:rPr>
              <w:t>30 in-lb</w:t>
            </w:r>
          </w:p>
        </w:tc>
        <w:tc>
          <w:tcPr>
            <w:tcW w:w="2493" w:type="pct"/>
            <w:vAlign w:val="center"/>
          </w:tcPr>
          <w:p w14:paraId="6B7E50B8" w14:textId="77777777" w:rsidR="00012771" w:rsidRDefault="00012771" w:rsidP="00BD32BF">
            <w:pPr>
              <w:keepNext/>
              <w:jc w:val="center"/>
            </w:pPr>
            <w:r>
              <w:rPr>
                <w:noProof/>
              </w:rPr>
              <mc:AlternateContent>
                <mc:Choice Requires="wps">
                  <w:drawing>
                    <wp:anchor distT="0" distB="0" distL="114300" distR="114300" simplePos="0" relativeHeight="253916160" behindDoc="0" locked="0" layoutInCell="1" allowOverlap="1" wp14:anchorId="1A4109B8" wp14:editId="4C1E9343">
                      <wp:simplePos x="0" y="0"/>
                      <wp:positionH relativeFrom="column">
                        <wp:posOffset>2052955</wp:posOffset>
                      </wp:positionH>
                      <wp:positionV relativeFrom="paragraph">
                        <wp:posOffset>616557</wp:posOffset>
                      </wp:positionV>
                      <wp:extent cx="168275" cy="168275"/>
                      <wp:effectExtent l="25400" t="25400" r="85725" b="136525"/>
                      <wp:wrapNone/>
                      <wp:docPr id="632" name="Connector 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5970F39"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32" o:spid="_x0000_s1137" type="#_x0000_t120" style="position:absolute;left:0;text-align:left;margin-left:161.65pt;margin-top:48.55pt;width:13.25pt;height:13.25pt;z-index:25391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5970F39"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914112" behindDoc="0" locked="0" layoutInCell="1" allowOverlap="1" wp14:anchorId="4C044CC0" wp14:editId="5C0152AA">
                      <wp:simplePos x="0" y="0"/>
                      <wp:positionH relativeFrom="column">
                        <wp:posOffset>1138748</wp:posOffset>
                      </wp:positionH>
                      <wp:positionV relativeFrom="paragraph">
                        <wp:posOffset>1158351</wp:posOffset>
                      </wp:positionV>
                      <wp:extent cx="168275" cy="168275"/>
                      <wp:effectExtent l="25400" t="25400" r="85725" b="136525"/>
                      <wp:wrapNone/>
                      <wp:docPr id="531" name="Connector 5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F2FE76F"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31" o:spid="_x0000_s1138" type="#_x0000_t120" style="position:absolute;left:0;text-align:left;margin-left:89.65pt;margin-top:91.2pt;width:13.25pt;height:13.25pt;z-index:25391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F2FE76F"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915136" behindDoc="0" locked="0" layoutInCell="1" allowOverlap="1" wp14:anchorId="39CD39B2" wp14:editId="112B37C3">
                      <wp:simplePos x="0" y="0"/>
                      <wp:positionH relativeFrom="column">
                        <wp:posOffset>999048</wp:posOffset>
                      </wp:positionH>
                      <wp:positionV relativeFrom="paragraph">
                        <wp:posOffset>1078341</wp:posOffset>
                      </wp:positionV>
                      <wp:extent cx="168275" cy="168275"/>
                      <wp:effectExtent l="25400" t="25400" r="85725" b="136525"/>
                      <wp:wrapNone/>
                      <wp:docPr id="552" name="Connector 5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BCE4C1E"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52" o:spid="_x0000_s1139" type="#_x0000_t120" style="position:absolute;left:0;text-align:left;margin-left:78.65pt;margin-top:84.9pt;width:13.25pt;height:13.25pt;z-index:25391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BCE4C1E"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913088" behindDoc="0" locked="0" layoutInCell="1" allowOverlap="1" wp14:anchorId="4206DC00" wp14:editId="1C32D3A1">
                      <wp:simplePos x="0" y="0"/>
                      <wp:positionH relativeFrom="column">
                        <wp:posOffset>636822</wp:posOffset>
                      </wp:positionH>
                      <wp:positionV relativeFrom="paragraph">
                        <wp:posOffset>855207</wp:posOffset>
                      </wp:positionV>
                      <wp:extent cx="168275" cy="168275"/>
                      <wp:effectExtent l="25400" t="25400" r="85725" b="136525"/>
                      <wp:wrapNone/>
                      <wp:docPr id="530" name="Connector 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44AD69F"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30" o:spid="_x0000_s1140" type="#_x0000_t120" style="position:absolute;left:0;text-align:left;margin-left:50.15pt;margin-top:67.35pt;width:13.25pt;height:13.25pt;z-index:25391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44AD69F"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912064" behindDoc="0" locked="0" layoutInCell="1" allowOverlap="1" wp14:anchorId="64ED82FB" wp14:editId="06C6B991">
                      <wp:simplePos x="0" y="0"/>
                      <wp:positionH relativeFrom="column">
                        <wp:posOffset>775970</wp:posOffset>
                      </wp:positionH>
                      <wp:positionV relativeFrom="paragraph">
                        <wp:posOffset>934720</wp:posOffset>
                      </wp:positionV>
                      <wp:extent cx="168275" cy="168275"/>
                      <wp:effectExtent l="25400" t="25400" r="85725" b="136525"/>
                      <wp:wrapNone/>
                      <wp:docPr id="529" name="Connector 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6183C52"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29" o:spid="_x0000_s1141" type="#_x0000_t120" style="position:absolute;left:0;text-align:left;margin-left:61.1pt;margin-top:73.6pt;width:13.25pt;height:13.25pt;z-index:25391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6183C52" w14:textId="77777777" w:rsidR="00BD32BF" w:rsidRDefault="00BD32BF" w:rsidP="00012771">
                            <w:pPr>
                              <w:jc w:val="center"/>
                            </w:pPr>
                          </w:p>
                        </w:txbxContent>
                      </v:textbox>
                    </v:shape>
                  </w:pict>
                </mc:Fallback>
              </mc:AlternateContent>
            </w:r>
            <w:r>
              <w:rPr>
                <w:noProof/>
              </w:rPr>
              <w:drawing>
                <wp:inline distT="0" distB="0" distL="0" distR="0" wp14:anchorId="10C9B61D" wp14:editId="255C201F">
                  <wp:extent cx="2877185" cy="1431290"/>
                  <wp:effectExtent l="0" t="0" r="0" b="0"/>
                  <wp:docPr id="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0">
                            <a:extLst>
                              <a:ext uri="{BEBA8EAE-BF5A-486C-A8C5-ECC9F3942E4B}">
                                <a14:imgProps xmlns:a14="http://schemas.microsoft.com/office/drawing/2010/main">
                                  <a14:imgLayer r:embed="rId44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1431290"/>
                          </a:xfrm>
                          <a:prstGeom prst="rect">
                            <a:avLst/>
                          </a:prstGeom>
                          <a:noFill/>
                          <a:ln>
                            <a:noFill/>
                          </a:ln>
                        </pic:spPr>
                      </pic:pic>
                    </a:graphicData>
                  </a:graphic>
                </wp:inline>
              </w:drawing>
            </w:r>
          </w:p>
          <w:p w14:paraId="67EB9CCA" w14:textId="77777777" w:rsidR="00012771" w:rsidRDefault="00012771" w:rsidP="00BD32BF">
            <w:pPr>
              <w:rPr>
                <w:noProof/>
              </w:rPr>
            </w:pPr>
            <w:r>
              <w:t xml:space="preserve">Fig </w:t>
            </w:r>
            <w:fldSimple w:instr=" SEQ Fig \* ARABIC ">
              <w:r w:rsidR="002A04A5">
                <w:rPr>
                  <w:noProof/>
                </w:rPr>
                <w:t>65</w:t>
              </w:r>
            </w:fldSimple>
            <w:r>
              <w:t>: Top Blade Guards installed</w:t>
            </w:r>
          </w:p>
        </w:tc>
      </w:tr>
      <w:tr w:rsidR="00012771" w14:paraId="625C501C" w14:textId="77777777" w:rsidTr="00BD32BF">
        <w:tc>
          <w:tcPr>
            <w:tcW w:w="2507" w:type="pct"/>
            <w:vAlign w:val="center"/>
          </w:tcPr>
          <w:p w14:paraId="4F35535C" w14:textId="77777777" w:rsidR="00012771" w:rsidRDefault="00012771" w:rsidP="00BD32BF">
            <w:pPr>
              <w:pStyle w:val="ProcedureStep"/>
            </w:pPr>
            <w:r>
              <w:t xml:space="preserve">Remove the </w:t>
            </w:r>
            <w:hyperlink r:id="rId442" w:history="1">
              <w:r w:rsidRPr="00D00191">
                <w:rPr>
                  <w:rStyle w:val="Hyperlink"/>
                  <w:bdr w:val="none" w:sz="0" w:space="0" w:color="auto"/>
                </w:rPr>
                <w:t>D070310</w:t>
              </w:r>
            </w:hyperlink>
            <w:r>
              <w:t xml:space="preserve"> Bars.</w:t>
            </w:r>
          </w:p>
        </w:tc>
        <w:tc>
          <w:tcPr>
            <w:tcW w:w="2493" w:type="pct"/>
            <w:vAlign w:val="center"/>
          </w:tcPr>
          <w:p w14:paraId="4BCBD6D9" w14:textId="77777777" w:rsidR="00012771" w:rsidRDefault="00012771" w:rsidP="00BD32BF">
            <w:pPr>
              <w:keepNext/>
              <w:jc w:val="center"/>
            </w:pPr>
            <w:r>
              <w:rPr>
                <w:noProof/>
              </w:rPr>
              <w:drawing>
                <wp:inline distT="0" distB="0" distL="0" distR="0" wp14:anchorId="5A4917D5" wp14:editId="412426A9">
                  <wp:extent cx="2877185" cy="1431290"/>
                  <wp:effectExtent l="0" t="0" r="0" b="0"/>
                  <wp:docPr id="4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3">
                            <a:extLst>
                              <a:ext uri="{BEBA8EAE-BF5A-486C-A8C5-ECC9F3942E4B}">
                                <a14:imgProps xmlns:a14="http://schemas.microsoft.com/office/drawing/2010/main">
                                  <a14:imgLayer r:embed="rId44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1431290"/>
                          </a:xfrm>
                          <a:prstGeom prst="rect">
                            <a:avLst/>
                          </a:prstGeom>
                          <a:noFill/>
                          <a:ln>
                            <a:noFill/>
                          </a:ln>
                        </pic:spPr>
                      </pic:pic>
                    </a:graphicData>
                  </a:graphic>
                </wp:inline>
              </w:drawing>
            </w:r>
          </w:p>
          <w:p w14:paraId="65FE2848" w14:textId="77777777" w:rsidR="00012771" w:rsidRDefault="00012771" w:rsidP="00BD32BF">
            <w:pPr>
              <w:pStyle w:val="Caption"/>
              <w:rPr>
                <w:noProof/>
              </w:rPr>
            </w:pPr>
            <w:r>
              <w:t xml:space="preserve">Fig </w:t>
            </w:r>
            <w:fldSimple w:instr=" SEQ Fig \* ARABIC ">
              <w:r w:rsidR="002A04A5">
                <w:rPr>
                  <w:noProof/>
                </w:rPr>
                <w:t>66</w:t>
              </w:r>
            </w:fldSimple>
            <w:r>
              <w:t>: Bars removed</w:t>
            </w:r>
          </w:p>
        </w:tc>
      </w:tr>
      <w:tr w:rsidR="00012771" w14:paraId="55CAC721" w14:textId="77777777" w:rsidTr="00BD32BF">
        <w:tc>
          <w:tcPr>
            <w:tcW w:w="2507" w:type="pct"/>
            <w:vAlign w:val="center"/>
          </w:tcPr>
          <w:p w14:paraId="0A7A28FA" w14:textId="77777777" w:rsidR="00012771" w:rsidRDefault="00012771" w:rsidP="00BD32BF">
            <w:pPr>
              <w:pStyle w:val="ProcedureStep"/>
            </w:pPr>
            <w:r>
              <w:t xml:space="preserve">Install the 2 </w:t>
            </w:r>
            <w:hyperlink r:id="rId445" w:history="1">
              <w:r w:rsidRPr="00D00191">
                <w:rPr>
                  <w:rStyle w:val="Hyperlink"/>
                  <w:bdr w:val="none" w:sz="0" w:space="0" w:color="auto"/>
                </w:rPr>
                <w:t>D070326</w:t>
              </w:r>
            </w:hyperlink>
            <w:r>
              <w:t xml:space="preserve"> Rotational Adjusters to the Mounting Pads, using for each:</w:t>
            </w:r>
          </w:p>
          <w:p w14:paraId="0B82BA64" w14:textId="77777777" w:rsidR="00012771" w:rsidRDefault="00012771" w:rsidP="00BD32BF">
            <w:pPr>
              <w:pStyle w:val="ProcedureBullet"/>
            </w:pPr>
            <w:r>
              <w:t>4 Socket Head Cap Screws</w:t>
            </w:r>
          </w:p>
          <w:p w14:paraId="31355151" w14:textId="77777777" w:rsidR="00012771" w:rsidRDefault="00012771" w:rsidP="00BD32BF">
            <w:pPr>
              <w:pStyle w:val="ProcedureBullet"/>
              <w:numPr>
                <w:ilvl w:val="0"/>
                <w:numId w:val="0"/>
              </w:numPr>
              <w:ind w:left="720"/>
            </w:pPr>
            <w:r>
              <w:t>8-32 x 0.75” SSTL</w:t>
            </w:r>
          </w:p>
          <w:p w14:paraId="657D52BC" w14:textId="77777777" w:rsidR="00012771" w:rsidRPr="00BE6ACC" w:rsidRDefault="00012771" w:rsidP="00BD32BF">
            <w:pPr>
              <w:pStyle w:val="ProcedureBullet"/>
              <w:numPr>
                <w:ilvl w:val="0"/>
                <w:numId w:val="0"/>
              </w:numPr>
              <w:ind w:left="720"/>
              <w:rPr>
                <w:color w:val="FF0000"/>
              </w:rPr>
            </w:pPr>
            <w:r>
              <w:rPr>
                <w:color w:val="FF0000"/>
              </w:rPr>
              <w:t>Use HoloKrome Screws</w:t>
            </w:r>
          </w:p>
          <w:p w14:paraId="13DBECFC" w14:textId="77777777" w:rsidR="00012771" w:rsidRDefault="00012771" w:rsidP="00BD32BF">
            <w:pPr>
              <w:pStyle w:val="ProcedureBullet"/>
            </w:pPr>
            <w:r>
              <w:t xml:space="preserve">4 Flat Washer #8 </w:t>
            </w:r>
            <w:r w:rsidRPr="00FA2CC6">
              <w:rPr>
                <w:color w:val="FF0000"/>
              </w:rPr>
              <w:t>Vented</w:t>
            </w:r>
            <w:r>
              <w:t>, SSTL</w:t>
            </w:r>
          </w:p>
          <w:p w14:paraId="771F4E98" w14:textId="77777777" w:rsidR="00012771" w:rsidRDefault="00012771" w:rsidP="00BD32BF">
            <w:pPr>
              <w:pStyle w:val="ProcedureBullet"/>
              <w:numPr>
                <w:ilvl w:val="0"/>
                <w:numId w:val="0"/>
              </w:numPr>
              <w:spacing w:after="60"/>
              <w:ind w:left="720"/>
            </w:pPr>
            <w:r>
              <w:t xml:space="preserve">Torque to </w:t>
            </w:r>
            <w:r>
              <w:rPr>
                <w:color w:val="FF0000"/>
              </w:rPr>
              <w:t>30</w:t>
            </w:r>
            <w:r w:rsidRPr="00993163">
              <w:rPr>
                <w:color w:val="FF0000"/>
              </w:rPr>
              <w:t xml:space="preserve"> in-lb</w:t>
            </w:r>
          </w:p>
          <w:p w14:paraId="07170F43" w14:textId="77777777" w:rsidR="00012771" w:rsidRPr="00304908" w:rsidRDefault="00012771" w:rsidP="00BD32BF">
            <w:pPr>
              <w:pStyle w:val="ProcedureBullet"/>
              <w:numPr>
                <w:ilvl w:val="0"/>
                <w:numId w:val="0"/>
              </w:numPr>
              <w:spacing w:after="60"/>
              <w:ind w:left="360"/>
              <w:rPr>
                <w:color w:val="FF0000"/>
              </w:rPr>
            </w:pPr>
            <w:r w:rsidRPr="00304908">
              <w:rPr>
                <w:color w:val="FF0000"/>
              </w:rPr>
              <w:t>Record the serial number and location of both Upper Blades in ICS in the RA assembly load.</w:t>
            </w:r>
          </w:p>
          <w:p w14:paraId="1AB1425A" w14:textId="77777777" w:rsidR="00012771" w:rsidRPr="00583ECA" w:rsidRDefault="00012771" w:rsidP="00BD32BF">
            <w:pPr>
              <w:pStyle w:val="ProcedureBullet"/>
              <w:numPr>
                <w:ilvl w:val="0"/>
                <w:numId w:val="0"/>
              </w:numPr>
              <w:ind w:left="360"/>
            </w:pPr>
            <w:r w:rsidRPr="00583ECA">
              <w:t>The Blades are shown here as flat, but are actually curved upward.</w:t>
            </w:r>
          </w:p>
        </w:tc>
        <w:tc>
          <w:tcPr>
            <w:tcW w:w="2493" w:type="pct"/>
            <w:vAlign w:val="center"/>
          </w:tcPr>
          <w:p w14:paraId="1D4B3556" w14:textId="77777777" w:rsidR="00012771" w:rsidRDefault="00012771" w:rsidP="00BD32BF">
            <w:pPr>
              <w:keepNext/>
              <w:jc w:val="center"/>
            </w:pPr>
            <w:r>
              <w:rPr>
                <w:noProof/>
              </w:rPr>
              <mc:AlternateContent>
                <mc:Choice Requires="wps">
                  <w:drawing>
                    <wp:anchor distT="0" distB="0" distL="114300" distR="114300" simplePos="0" relativeHeight="253906944" behindDoc="0" locked="0" layoutInCell="1" allowOverlap="1" wp14:anchorId="22EC0AE5" wp14:editId="546AC370">
                      <wp:simplePos x="0" y="0"/>
                      <wp:positionH relativeFrom="column">
                        <wp:posOffset>2098040</wp:posOffset>
                      </wp:positionH>
                      <wp:positionV relativeFrom="paragraph">
                        <wp:posOffset>710455</wp:posOffset>
                      </wp:positionV>
                      <wp:extent cx="168275" cy="168275"/>
                      <wp:effectExtent l="25400" t="25400" r="85725" b="136525"/>
                      <wp:wrapNone/>
                      <wp:docPr id="710" name="Connector 7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ACEF639"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10" o:spid="_x0000_s1142" type="#_x0000_t120" style="position:absolute;left:0;text-align:left;margin-left:165.2pt;margin-top:55.95pt;width:13.25pt;height:13.25pt;z-index:25390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ACEF639"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905920" behindDoc="0" locked="0" layoutInCell="1" allowOverlap="1" wp14:anchorId="1ED88E22" wp14:editId="74D17E26">
                      <wp:simplePos x="0" y="0"/>
                      <wp:positionH relativeFrom="column">
                        <wp:posOffset>2441409</wp:posOffset>
                      </wp:positionH>
                      <wp:positionV relativeFrom="paragraph">
                        <wp:posOffset>591461</wp:posOffset>
                      </wp:positionV>
                      <wp:extent cx="168275" cy="168275"/>
                      <wp:effectExtent l="25400" t="25400" r="85725" b="136525"/>
                      <wp:wrapNone/>
                      <wp:docPr id="709" name="Connector 7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C8B9C7"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09" o:spid="_x0000_s1143" type="#_x0000_t120" style="position:absolute;left:0;text-align:left;margin-left:192.25pt;margin-top:46.55pt;width:13.25pt;height:13.25pt;z-index:25390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0C8B9C7"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904896" behindDoc="0" locked="0" layoutInCell="1" allowOverlap="1" wp14:anchorId="23E162CE" wp14:editId="18983B00">
                      <wp:simplePos x="0" y="0"/>
                      <wp:positionH relativeFrom="column">
                        <wp:posOffset>2262505</wp:posOffset>
                      </wp:positionH>
                      <wp:positionV relativeFrom="paragraph">
                        <wp:posOffset>90059</wp:posOffset>
                      </wp:positionV>
                      <wp:extent cx="168275" cy="168275"/>
                      <wp:effectExtent l="25400" t="25400" r="85725" b="136525"/>
                      <wp:wrapNone/>
                      <wp:docPr id="708" name="Connector 7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F8BF5AA"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08" o:spid="_x0000_s1144" type="#_x0000_t120" style="position:absolute;left:0;text-align:left;margin-left:178.15pt;margin-top:7.1pt;width:13.25pt;height:13.25pt;z-index:25390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F8BF5AA"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903872" behindDoc="0" locked="0" layoutInCell="1" allowOverlap="1" wp14:anchorId="231C3163" wp14:editId="0B9F7A43">
                      <wp:simplePos x="0" y="0"/>
                      <wp:positionH relativeFrom="column">
                        <wp:posOffset>1919991</wp:posOffset>
                      </wp:positionH>
                      <wp:positionV relativeFrom="paragraph">
                        <wp:posOffset>199749</wp:posOffset>
                      </wp:positionV>
                      <wp:extent cx="168275" cy="168275"/>
                      <wp:effectExtent l="25400" t="25400" r="85725" b="136525"/>
                      <wp:wrapNone/>
                      <wp:docPr id="707" name="Connector 7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75C4398"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07" o:spid="_x0000_s1145" type="#_x0000_t120" style="position:absolute;left:0;text-align:left;margin-left:151.2pt;margin-top:15.75pt;width:13.25pt;height:13.25pt;z-index:25390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75C4398"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902848" behindDoc="0" locked="0" layoutInCell="1" allowOverlap="1" wp14:anchorId="002200E9" wp14:editId="33899056">
                      <wp:simplePos x="0" y="0"/>
                      <wp:positionH relativeFrom="column">
                        <wp:posOffset>791845</wp:posOffset>
                      </wp:positionH>
                      <wp:positionV relativeFrom="paragraph">
                        <wp:posOffset>1322485</wp:posOffset>
                      </wp:positionV>
                      <wp:extent cx="168275" cy="168275"/>
                      <wp:effectExtent l="25400" t="25400" r="85725" b="136525"/>
                      <wp:wrapNone/>
                      <wp:docPr id="706" name="Connector 7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999C09C"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06" o:spid="_x0000_s1146" type="#_x0000_t120" style="position:absolute;left:0;text-align:left;margin-left:62.35pt;margin-top:104.15pt;width:13.25pt;height:13.25pt;z-index:25390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999C09C"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901824" behindDoc="0" locked="0" layoutInCell="1" allowOverlap="1" wp14:anchorId="3F72F4BB" wp14:editId="382388B8">
                      <wp:simplePos x="0" y="0"/>
                      <wp:positionH relativeFrom="column">
                        <wp:posOffset>449000</wp:posOffset>
                      </wp:positionH>
                      <wp:positionV relativeFrom="paragraph">
                        <wp:posOffset>1427231</wp:posOffset>
                      </wp:positionV>
                      <wp:extent cx="168275" cy="168275"/>
                      <wp:effectExtent l="25400" t="25400" r="85725" b="136525"/>
                      <wp:wrapNone/>
                      <wp:docPr id="704" name="Connector 7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7F08D3"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04" o:spid="_x0000_s1147" type="#_x0000_t120" style="position:absolute;left:0;text-align:left;margin-left:35.35pt;margin-top:112.4pt;width:13.25pt;height:13.25pt;z-index:25390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A7F08D3"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900800" behindDoc="0" locked="0" layoutInCell="1" allowOverlap="1" wp14:anchorId="4640CC11" wp14:editId="3EE17E1E">
                      <wp:simplePos x="0" y="0"/>
                      <wp:positionH relativeFrom="column">
                        <wp:posOffset>622935</wp:posOffset>
                      </wp:positionH>
                      <wp:positionV relativeFrom="paragraph">
                        <wp:posOffset>816389</wp:posOffset>
                      </wp:positionV>
                      <wp:extent cx="168275" cy="168275"/>
                      <wp:effectExtent l="25400" t="25400" r="85725" b="136525"/>
                      <wp:wrapNone/>
                      <wp:docPr id="700" name="Connector 7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6824C90"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00" o:spid="_x0000_s1148" type="#_x0000_t120" style="position:absolute;left:0;text-align:left;margin-left:49.05pt;margin-top:64.3pt;width:13.25pt;height:13.25pt;z-index:25390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6824C90"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899776" behindDoc="0" locked="0" layoutInCell="1" allowOverlap="1" wp14:anchorId="6BB02BD9" wp14:editId="608F13B3">
                      <wp:simplePos x="0" y="0"/>
                      <wp:positionH relativeFrom="column">
                        <wp:posOffset>280035</wp:posOffset>
                      </wp:positionH>
                      <wp:positionV relativeFrom="paragraph">
                        <wp:posOffset>920750</wp:posOffset>
                      </wp:positionV>
                      <wp:extent cx="168275" cy="168275"/>
                      <wp:effectExtent l="25400" t="25400" r="85725" b="136525"/>
                      <wp:wrapNone/>
                      <wp:docPr id="699" name="Connector 6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FBFF5D9"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99" o:spid="_x0000_s1149" type="#_x0000_t120" style="position:absolute;left:0;text-align:left;margin-left:22.05pt;margin-top:72.5pt;width:13.25pt;height:13.25pt;z-index:25389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FBFF5D9" w14:textId="77777777" w:rsidR="00BD32BF" w:rsidRDefault="00BD32BF" w:rsidP="00012771">
                            <w:pPr>
                              <w:jc w:val="center"/>
                            </w:pPr>
                          </w:p>
                        </w:txbxContent>
                      </v:textbox>
                    </v:shape>
                  </w:pict>
                </mc:Fallback>
              </mc:AlternateContent>
            </w:r>
            <w:r>
              <w:rPr>
                <w:noProof/>
              </w:rPr>
              <w:drawing>
                <wp:inline distT="0" distB="0" distL="0" distR="0" wp14:anchorId="6BF39B35" wp14:editId="7B9630A5">
                  <wp:extent cx="2872105" cy="1640205"/>
                  <wp:effectExtent l="0" t="0" r="0" b="10795"/>
                  <wp:docPr id="5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6">
                            <a:extLst>
                              <a:ext uri="{BEBA8EAE-BF5A-486C-A8C5-ECC9F3942E4B}">
                                <a14:imgProps xmlns:a14="http://schemas.microsoft.com/office/drawing/2010/main">
                                  <a14:imgLayer r:embed="rId44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1640205"/>
                          </a:xfrm>
                          <a:prstGeom prst="rect">
                            <a:avLst/>
                          </a:prstGeom>
                          <a:noFill/>
                          <a:ln>
                            <a:noFill/>
                          </a:ln>
                        </pic:spPr>
                      </pic:pic>
                    </a:graphicData>
                  </a:graphic>
                </wp:inline>
              </w:drawing>
            </w:r>
          </w:p>
          <w:p w14:paraId="6949F862" w14:textId="77777777" w:rsidR="00012771" w:rsidRPr="002F193D" w:rsidRDefault="00012771" w:rsidP="00BD32BF">
            <w:pPr>
              <w:pStyle w:val="Caption"/>
            </w:pPr>
            <w:r>
              <w:t xml:space="preserve">Fig </w:t>
            </w:r>
            <w:fldSimple w:instr=" SEQ Fig \* ARABIC ">
              <w:r w:rsidR="002A04A5">
                <w:rPr>
                  <w:noProof/>
                </w:rPr>
                <w:t>67</w:t>
              </w:r>
            </w:fldSimple>
            <w:r>
              <w:t>: Rotational Adjusters Installed</w:t>
            </w:r>
          </w:p>
        </w:tc>
      </w:tr>
      <w:tr w:rsidR="00012771" w14:paraId="4A65808D" w14:textId="77777777" w:rsidTr="00BD32BF">
        <w:tc>
          <w:tcPr>
            <w:tcW w:w="2507" w:type="pct"/>
            <w:vAlign w:val="center"/>
          </w:tcPr>
          <w:p w14:paraId="5F461CAC" w14:textId="77777777" w:rsidR="00012771" w:rsidRDefault="00012771" w:rsidP="00BD32BF">
            <w:pPr>
              <w:pStyle w:val="ProcedureStep"/>
              <w:keepNext/>
              <w:numPr>
                <w:ilvl w:val="0"/>
                <w:numId w:val="0"/>
              </w:numPr>
              <w:ind w:left="360"/>
              <w:rPr>
                <w:color w:val="FF0000"/>
              </w:rPr>
            </w:pPr>
            <w:r>
              <w:lastRenderedPageBreak/>
              <w:br w:type="page"/>
            </w:r>
            <w:r>
              <w:rPr>
                <w:color w:val="FF0000"/>
              </w:rPr>
              <w:t>W</w:t>
            </w:r>
            <w:r w:rsidRPr="00A22218">
              <w:rPr>
                <w:color w:val="FF0000"/>
              </w:rPr>
              <w:t>ear proper safety glasses</w:t>
            </w:r>
            <w:r>
              <w:rPr>
                <w:color w:val="FF0000"/>
              </w:rPr>
              <w:t xml:space="preserve"> per</w:t>
            </w:r>
            <w:r w:rsidRPr="00A22218">
              <w:rPr>
                <w:color w:val="FF0000"/>
              </w:rPr>
              <w:t xml:space="preserve"> E1000043.</w:t>
            </w:r>
          </w:p>
          <w:p w14:paraId="1FC6CA9A" w14:textId="77777777" w:rsidR="00012771" w:rsidRDefault="00012771" w:rsidP="00BD32BF">
            <w:pPr>
              <w:pStyle w:val="ProcedureStep"/>
            </w:pPr>
            <w:r>
              <w:t xml:space="preserve">Attach the 2 </w:t>
            </w:r>
            <w:hyperlink r:id="rId448" w:history="1">
              <w:r w:rsidRPr="000C6238">
                <w:rPr>
                  <w:rStyle w:val="Hyperlink"/>
                  <w:bdr w:val="none" w:sz="0" w:space="0" w:color="auto"/>
                </w:rPr>
                <w:t>D1102119</w:t>
              </w:r>
            </w:hyperlink>
            <w:r>
              <w:t xml:space="preserve"> Blade Pulldown Supports to the Weldment location shown; that is, in the center of the end Weldment cross member, with the Clevis extending outboard.</w:t>
            </w:r>
          </w:p>
          <w:p w14:paraId="285740CD" w14:textId="77777777" w:rsidR="00012771" w:rsidRDefault="00012771" w:rsidP="00BD32BF">
            <w:pPr>
              <w:pStyle w:val="ProcedureStep"/>
            </w:pPr>
            <w:r>
              <w:t>Cover each end of the Weldment Structure and surrounding Optical Table areas with UHV Aluminum Foil, to protect them from the dirty Pulldown Device.</w:t>
            </w:r>
          </w:p>
          <w:p w14:paraId="365DBD8F" w14:textId="77777777" w:rsidR="00012771" w:rsidRDefault="00012771" w:rsidP="00BD32BF"/>
          <w:p w14:paraId="453DDC8F" w14:textId="77777777" w:rsidR="00012771" w:rsidRPr="00CA4CB1" w:rsidRDefault="00012771" w:rsidP="00BD32BF">
            <w:pPr>
              <w:pStyle w:val="ProcedureBullet"/>
              <w:numPr>
                <w:ilvl w:val="0"/>
                <w:numId w:val="0"/>
              </w:numPr>
              <w:spacing w:after="60"/>
              <w:ind w:left="360"/>
            </w:pPr>
            <w:r w:rsidRPr="00CA4CB1">
              <w:rPr>
                <w:color w:val="FF0000"/>
              </w:rPr>
              <w:t>2 workers required:</w:t>
            </w:r>
            <w:r w:rsidRPr="00CA4CB1">
              <w:rPr>
                <w:noProof/>
              </w:rPr>
              <w:t xml:space="preserve"> </w:t>
            </w:r>
          </w:p>
          <w:p w14:paraId="714329F8" w14:textId="77777777" w:rsidR="00012771" w:rsidRDefault="00012771" w:rsidP="00BD32BF">
            <w:pPr>
              <w:pStyle w:val="ProcedureStep"/>
            </w:pPr>
            <w:r>
              <w:t>1</w:t>
            </w:r>
            <w:r w:rsidRPr="000A773D">
              <w:rPr>
                <w:vertAlign w:val="superscript"/>
              </w:rPr>
              <w:t>st</w:t>
            </w:r>
            <w:r>
              <w:t xml:space="preserve"> person holds the Pulldown Weight.</w:t>
            </w:r>
          </w:p>
          <w:p w14:paraId="38AE0EFF" w14:textId="77777777" w:rsidR="00012771" w:rsidRDefault="00012771" w:rsidP="00BD32BF">
            <w:pPr>
              <w:pStyle w:val="ProcedureStep"/>
            </w:pPr>
            <w:r>
              <w:t>2</w:t>
            </w:r>
            <w:r w:rsidRPr="000A773D">
              <w:rPr>
                <w:vertAlign w:val="superscript"/>
              </w:rPr>
              <w:t>nd</w:t>
            </w:r>
            <w:r>
              <w:t xml:space="preserve"> person passes Wire Clamp of the Pulldown Device through the Weldment side opening, up toward the Upper Blade Tip, then attaches the Clamp to the Blade tip with:</w:t>
            </w:r>
            <w:r>
              <w:rPr>
                <w:noProof/>
              </w:rPr>
              <w:t xml:space="preserve"> </w:t>
            </w:r>
          </w:p>
          <w:p w14:paraId="088228E1" w14:textId="77777777" w:rsidR="00012771" w:rsidRPr="00304908" w:rsidRDefault="00012771" w:rsidP="00BD32BF">
            <w:pPr>
              <w:pStyle w:val="ProcedureBullet"/>
            </w:pPr>
            <w:r>
              <w:rPr>
                <w:rFonts w:eastAsia="MS Mincho"/>
              </w:rPr>
              <w:t>2 Socket Head Cap Screws</w:t>
            </w:r>
          </w:p>
          <w:p w14:paraId="0466E3DC" w14:textId="77777777" w:rsidR="00012771" w:rsidRDefault="00012771" w:rsidP="00BD32BF">
            <w:pPr>
              <w:pStyle w:val="ProcedureBullet"/>
              <w:numPr>
                <w:ilvl w:val="0"/>
                <w:numId w:val="0"/>
              </w:numPr>
              <w:spacing w:after="60"/>
              <w:ind w:left="720"/>
            </w:pPr>
            <w:r>
              <w:rPr>
                <w:rFonts w:eastAsia="MS Mincho"/>
              </w:rPr>
              <w:t xml:space="preserve">8-32 x 0.50” </w:t>
            </w:r>
            <w:r w:rsidRPr="007E756E">
              <w:rPr>
                <w:rFonts w:eastAsia="MS Mincho"/>
                <w:color w:val="FF0000"/>
              </w:rPr>
              <w:t>AgPlated</w:t>
            </w:r>
          </w:p>
          <w:p w14:paraId="7A401129" w14:textId="77777777" w:rsidR="00012771" w:rsidRDefault="00012771" w:rsidP="00BD32BF">
            <w:pPr>
              <w:pStyle w:val="ProcedureStep"/>
            </w:pPr>
            <w:r>
              <w:t>1</w:t>
            </w:r>
            <w:r w:rsidRPr="00086667">
              <w:rPr>
                <w:vertAlign w:val="superscript"/>
              </w:rPr>
              <w:t>st</w:t>
            </w:r>
            <w:r>
              <w:t xml:space="preserve"> person gently drapes the wire over the Clevis, and slowly releases the Weight.</w:t>
            </w:r>
          </w:p>
          <w:p w14:paraId="06DF527A" w14:textId="77777777" w:rsidR="00012771" w:rsidRDefault="00012771" w:rsidP="00BD32BF">
            <w:pPr>
              <w:pStyle w:val="ProcedureStep"/>
            </w:pPr>
            <w:r>
              <w:t>Repeat Steps 7-9 for the second Pulldown Device.</w:t>
            </w:r>
          </w:p>
        </w:tc>
        <w:tc>
          <w:tcPr>
            <w:tcW w:w="2493" w:type="pct"/>
            <w:vAlign w:val="center"/>
          </w:tcPr>
          <w:p w14:paraId="406BBA1C" w14:textId="77777777" w:rsidR="00012771" w:rsidRDefault="00012771" w:rsidP="00BD32BF">
            <w:pPr>
              <w:keepNext/>
              <w:jc w:val="center"/>
            </w:pPr>
            <w:r>
              <w:rPr>
                <w:noProof/>
              </w:rPr>
              <w:drawing>
                <wp:inline distT="0" distB="0" distL="0" distR="0" wp14:anchorId="4BD51577" wp14:editId="48A542E2">
                  <wp:extent cx="1179830" cy="717550"/>
                  <wp:effectExtent l="0" t="0" r="0" b="0"/>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9">
                            <a:extLst>
                              <a:ext uri="{BEBA8EAE-BF5A-486C-A8C5-ECC9F3942E4B}">
                                <a14:imgProps xmlns:a14="http://schemas.microsoft.com/office/drawing/2010/main">
                                  <a14:imgLayer r:embed="rId45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79830" cy="7175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FCF88F4" w14:textId="77777777" w:rsidR="00012771" w:rsidRDefault="00012771" w:rsidP="00BD32BF">
            <w:pPr>
              <w:keepNext/>
              <w:jc w:val="center"/>
            </w:pPr>
            <w:r w:rsidRPr="00DA086E">
              <w:rPr>
                <w:b/>
              </w:rPr>
              <w:t xml:space="preserve">Fig </w:t>
            </w:r>
            <w:r w:rsidRPr="00DA086E">
              <w:rPr>
                <w:b/>
              </w:rPr>
              <w:fldChar w:fldCharType="begin"/>
            </w:r>
            <w:r w:rsidRPr="00DA086E">
              <w:rPr>
                <w:b/>
              </w:rPr>
              <w:instrText xml:space="preserve"> SEQ Fig \* ARABIC </w:instrText>
            </w:r>
            <w:r w:rsidRPr="00DA086E">
              <w:rPr>
                <w:b/>
              </w:rPr>
              <w:fldChar w:fldCharType="separate"/>
            </w:r>
            <w:r w:rsidR="002A04A5">
              <w:rPr>
                <w:b/>
                <w:noProof/>
              </w:rPr>
              <w:t>68</w:t>
            </w:r>
            <w:r w:rsidRPr="00DA086E">
              <w:rPr>
                <w:b/>
              </w:rPr>
              <w:fldChar w:fldCharType="end"/>
            </w:r>
            <w:r w:rsidRPr="00DA086E">
              <w:rPr>
                <w:b/>
              </w:rPr>
              <w:t>: Blade Pulldown Support</w:t>
            </w:r>
          </w:p>
          <w:p w14:paraId="57C5EF1A" w14:textId="77777777" w:rsidR="00012771" w:rsidRDefault="00012771" w:rsidP="00BD32BF">
            <w:pPr>
              <w:keepNext/>
              <w:jc w:val="center"/>
            </w:pPr>
            <w:r>
              <w:rPr>
                <w:noProof/>
              </w:rPr>
              <mc:AlternateContent>
                <mc:Choice Requires="wps">
                  <w:drawing>
                    <wp:anchor distT="0" distB="0" distL="114300" distR="114300" simplePos="0" relativeHeight="253931520" behindDoc="0" locked="0" layoutInCell="1" allowOverlap="1" wp14:anchorId="0703AAFA" wp14:editId="32C2E840">
                      <wp:simplePos x="0" y="0"/>
                      <wp:positionH relativeFrom="column">
                        <wp:posOffset>549275</wp:posOffset>
                      </wp:positionH>
                      <wp:positionV relativeFrom="paragraph">
                        <wp:posOffset>1253490</wp:posOffset>
                      </wp:positionV>
                      <wp:extent cx="3810" cy="697865"/>
                      <wp:effectExtent l="76200" t="76200" r="97790" b="13335"/>
                      <wp:wrapNone/>
                      <wp:docPr id="28" name="Straight Connector 28"/>
                      <wp:cNvGraphicFramePr/>
                      <a:graphic xmlns:a="http://schemas.openxmlformats.org/drawingml/2006/main">
                        <a:graphicData uri="http://schemas.microsoft.com/office/word/2010/wordprocessingShape">
                          <wps:wsp>
                            <wps:cNvCnPr/>
                            <wps:spPr>
                              <a:xfrm>
                                <a:off x="0" y="0"/>
                                <a:ext cx="3810" cy="697865"/>
                              </a:xfrm>
                              <a:prstGeom prst="line">
                                <a:avLst/>
                              </a:prstGeom>
                              <a:ln w="9525">
                                <a:solidFill>
                                  <a:srgbClr val="00E800"/>
                                </a:solidFill>
                                <a:headEnd type="oval"/>
                                <a:tailEnd type="none"/>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8" o:spid="_x0000_s1026" style="position:absolute;z-index:25393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25pt,98.7pt" to="43.55pt,15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" strokecolor="#00e800">
                      <v:stroke startarrow="oval"/>
                    </v:line>
                  </w:pict>
                </mc:Fallback>
              </mc:AlternateContent>
            </w:r>
            <w:r>
              <w:rPr>
                <w:b/>
                <w:noProof/>
              </w:rPr>
              <mc:AlternateContent>
                <mc:Choice Requires="wps">
                  <w:drawing>
                    <wp:anchor distT="0" distB="0" distL="114300" distR="114300" simplePos="0" relativeHeight="253919232" behindDoc="0" locked="0" layoutInCell="1" allowOverlap="1" wp14:anchorId="7A54B843" wp14:editId="1F2DDA74">
                      <wp:simplePos x="0" y="0"/>
                      <wp:positionH relativeFrom="column">
                        <wp:posOffset>7620</wp:posOffset>
                      </wp:positionH>
                      <wp:positionV relativeFrom="paragraph">
                        <wp:posOffset>1954530</wp:posOffset>
                      </wp:positionV>
                      <wp:extent cx="1303020" cy="331470"/>
                      <wp:effectExtent l="0" t="0" r="1033780" b="24130"/>
                      <wp:wrapNone/>
                      <wp:docPr id="826" name="Line Callout 1 (No Border) 826"/>
                      <wp:cNvGraphicFramePr/>
                      <a:graphic xmlns:a="http://schemas.openxmlformats.org/drawingml/2006/main">
                        <a:graphicData uri="http://schemas.microsoft.com/office/word/2010/wordprocessingShape">
                          <wps:wsp>
                            <wps:cNvSpPr/>
                            <wps:spPr>
                              <a:xfrm flipH="1">
                                <a:off x="3966845" y="7491730"/>
                                <a:ext cx="1303020" cy="331470"/>
                              </a:xfrm>
                              <a:prstGeom prst="callout1">
                                <a:avLst>
                                  <a:gd name="adj1" fmla="val 50006"/>
                                  <a:gd name="adj2" fmla="val 467"/>
                                  <a:gd name="adj3" fmla="val 46767"/>
                                  <a:gd name="adj4" fmla="val -73861"/>
                                </a:avLst>
                              </a:prstGeom>
                              <a:gradFill flip="none" rotWithShape="1">
                                <a:gsLst>
                                  <a:gs pos="0">
                                    <a:srgbClr val="00E800"/>
                                  </a:gs>
                                  <a:gs pos="100000">
                                    <a:srgbClr val="C6FFC5"/>
                                  </a:gs>
                                </a:gsLst>
                                <a:lin ang="16200000" scaled="0"/>
                                <a:tileRect/>
                              </a:gradFill>
                              <a:ln>
                                <a:solidFill>
                                  <a:srgbClr val="00E800"/>
                                </a:solidFill>
                                <a:headEnd type="none"/>
                                <a:tailEnd type="ova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2474EE4" w14:textId="77777777" w:rsidR="00BD32BF" w:rsidRPr="00A53E4A" w:rsidRDefault="00BD32BF" w:rsidP="00012771">
                                  <w:pPr>
                                    <w:spacing w:after="0"/>
                                    <w:jc w:val="right"/>
                                    <w:rPr>
                                      <w:color w:val="000000" w:themeColor="text1"/>
                                    </w:rPr>
                                  </w:pPr>
                                  <w:r>
                                    <w:rPr>
                                      <w:color w:val="000000" w:themeColor="text1"/>
                                    </w:rPr>
                                    <w:t>Attach Blade Pulldown Supports here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26" o:spid="_x0000_s1150" type="#_x0000_t41" style="position:absolute;left:0;text-align:left;margin-left:.6pt;margin-top:153.9pt;width:102.6pt;height:26.1pt;flip:x;z-index:25391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" adj="-15954,10102,101,10801" fillcolor="#00e800" strokecolor="#00e800">
                      <v:fill color2="#c6ffc5" rotate="t" angle="180" focus="100%" type="gradient">
                        <o:fill v:ext="view" type="gradientUnscaled"/>
                      </v:fill>
                      <v:stroke startarrow="oval"/>
                      <v:textbox inset="0,0,0,0">
                        <w:txbxContent>
                          <w:p w14:paraId="22474EE4" w14:textId="77777777" w:rsidR="00BD32BF" w:rsidRPr="00A53E4A" w:rsidRDefault="00BD32BF" w:rsidP="00012771">
                            <w:pPr>
                              <w:spacing w:after="0"/>
                              <w:jc w:val="right"/>
                              <w:rPr>
                                <w:color w:val="000000" w:themeColor="text1"/>
                              </w:rPr>
                            </w:pPr>
                            <w:r>
                              <w:rPr>
                                <w:color w:val="000000" w:themeColor="text1"/>
                              </w:rPr>
                              <w:t xml:space="preserve">Attach Blade </w:t>
                            </w:r>
                            <w:proofErr w:type="spellStart"/>
                            <w:r>
                              <w:rPr>
                                <w:color w:val="000000" w:themeColor="text1"/>
                              </w:rPr>
                              <w:t>Pulldown</w:t>
                            </w:r>
                            <w:proofErr w:type="spellEnd"/>
                            <w:r>
                              <w:rPr>
                                <w:color w:val="000000" w:themeColor="text1"/>
                              </w:rPr>
                              <w:t xml:space="preserve"> Supports here</w:t>
                            </w:r>
                          </w:p>
                        </w:txbxContent>
                      </v:textbox>
                    </v:shape>
                  </w:pict>
                </mc:Fallback>
              </mc:AlternateContent>
            </w:r>
            <w:r>
              <w:rPr>
                <w:noProof/>
              </w:rPr>
              <mc:AlternateContent>
                <mc:Choice Requires="wps">
                  <w:drawing>
                    <wp:anchor distT="0" distB="0" distL="114300" distR="114300" simplePos="0" relativeHeight="253922304" behindDoc="0" locked="0" layoutInCell="1" allowOverlap="1" wp14:anchorId="3D224E36" wp14:editId="681F3EB0">
                      <wp:simplePos x="0" y="0"/>
                      <wp:positionH relativeFrom="column">
                        <wp:posOffset>2614295</wp:posOffset>
                      </wp:positionH>
                      <wp:positionV relativeFrom="paragraph">
                        <wp:posOffset>2433320</wp:posOffset>
                      </wp:positionV>
                      <wp:extent cx="0" cy="151765"/>
                      <wp:effectExtent l="50800" t="25400" r="76200" b="76835"/>
                      <wp:wrapNone/>
                      <wp:docPr id="830" name="Straight Connector 830"/>
                      <wp:cNvGraphicFramePr/>
                      <a:graphic xmlns:a="http://schemas.openxmlformats.org/drawingml/2006/main">
                        <a:graphicData uri="http://schemas.microsoft.com/office/word/2010/wordprocessingShape">
                          <wps:wsp>
                            <wps:cNvCnPr/>
                            <wps:spPr>
                              <a:xfrm flipH="1">
                                <a:off x="0" y="0"/>
                                <a:ext cx="0" cy="151765"/>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30" o:spid="_x0000_s1026" style="position:absolute;flip:x;z-index:25392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85pt,191.6pt" to="205.85pt,20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" strokecolor="#00e800" strokeweight="1pt">
                      <v:stroke dashstyle="3 1"/>
                      <v:shadow on="t" color="black" opacity="24903f" origin=",.5" offset="0,.55556mm"/>
                    </v:line>
                  </w:pict>
                </mc:Fallback>
              </mc:AlternateContent>
            </w:r>
            <w:r>
              <w:rPr>
                <w:noProof/>
              </w:rPr>
              <mc:AlternateContent>
                <mc:Choice Requires="wps">
                  <w:drawing>
                    <wp:anchor distT="0" distB="0" distL="114300" distR="114300" simplePos="0" relativeHeight="253921280" behindDoc="0" locked="0" layoutInCell="1" allowOverlap="1" wp14:anchorId="11B4D44F" wp14:editId="6141A387">
                      <wp:simplePos x="0" y="0"/>
                      <wp:positionH relativeFrom="column">
                        <wp:posOffset>2170430</wp:posOffset>
                      </wp:positionH>
                      <wp:positionV relativeFrom="paragraph">
                        <wp:posOffset>1600200</wp:posOffset>
                      </wp:positionV>
                      <wp:extent cx="443865" cy="836295"/>
                      <wp:effectExtent l="50800" t="25400" r="64135" b="103505"/>
                      <wp:wrapNone/>
                      <wp:docPr id="829" name="Straight Connector 829"/>
                      <wp:cNvGraphicFramePr/>
                      <a:graphic xmlns:a="http://schemas.openxmlformats.org/drawingml/2006/main">
                        <a:graphicData uri="http://schemas.microsoft.com/office/word/2010/wordprocessingShape">
                          <wps:wsp>
                            <wps:cNvCnPr/>
                            <wps:spPr>
                              <a:xfrm>
                                <a:off x="0" y="0"/>
                                <a:ext cx="443865" cy="836295"/>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29" o:spid="_x0000_s1026" style="position:absolute;z-index:25392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9pt,126pt" to="205.85pt,19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" strokecolor="#00e800" strokeweight="1pt">
                      <v:stroke dashstyle="3 1"/>
                      <v:shadow on="t" color="black" opacity="24903f" origin=",.5" offset="0,.55556mm"/>
                    </v:line>
                  </w:pict>
                </mc:Fallback>
              </mc:AlternateContent>
            </w:r>
            <w:r>
              <w:rPr>
                <w:noProof/>
              </w:rPr>
              <mc:AlternateContent>
                <mc:Choice Requires="wps">
                  <w:drawing>
                    <wp:anchor distT="0" distB="0" distL="114300" distR="114300" simplePos="0" relativeHeight="253920256" behindDoc="0" locked="0" layoutInCell="1" allowOverlap="1" wp14:anchorId="2E2B612A" wp14:editId="513B4A0B">
                      <wp:simplePos x="0" y="0"/>
                      <wp:positionH relativeFrom="column">
                        <wp:posOffset>1823720</wp:posOffset>
                      </wp:positionH>
                      <wp:positionV relativeFrom="paragraph">
                        <wp:posOffset>981710</wp:posOffset>
                      </wp:positionV>
                      <wp:extent cx="191135" cy="336550"/>
                      <wp:effectExtent l="50800" t="25400" r="88265" b="95250"/>
                      <wp:wrapNone/>
                      <wp:docPr id="827" name="Straight Connector 827"/>
                      <wp:cNvGraphicFramePr/>
                      <a:graphic xmlns:a="http://schemas.openxmlformats.org/drawingml/2006/main">
                        <a:graphicData uri="http://schemas.microsoft.com/office/word/2010/wordprocessingShape">
                          <wps:wsp>
                            <wps:cNvCnPr/>
                            <wps:spPr>
                              <a:xfrm>
                                <a:off x="0" y="0"/>
                                <a:ext cx="191135" cy="336550"/>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27" o:spid="_x0000_s1026" style="position:absolute;z-index:25392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3.6pt,77.3pt" to="158.65pt,10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" strokecolor="#00e800" strokeweight="1pt">
                      <v:stroke dashstyle="3 1"/>
                      <v:shadow on="t" color="black" opacity="24903f" origin=",.5" offset="0,.55556mm"/>
                    </v:line>
                  </w:pict>
                </mc:Fallback>
              </mc:AlternateContent>
            </w:r>
            <w:r>
              <w:rPr>
                <w:noProof/>
              </w:rPr>
              <mc:AlternateContent>
                <mc:Choice Requires="wps">
                  <w:drawing>
                    <wp:anchor distT="0" distB="0" distL="114300" distR="114300" simplePos="0" relativeHeight="253918208" behindDoc="0" locked="0" layoutInCell="1" allowOverlap="1" wp14:anchorId="6A947444" wp14:editId="5C3D4099">
                      <wp:simplePos x="0" y="0"/>
                      <wp:positionH relativeFrom="column">
                        <wp:posOffset>1663065</wp:posOffset>
                      </wp:positionH>
                      <wp:positionV relativeFrom="paragraph">
                        <wp:posOffset>687705</wp:posOffset>
                      </wp:positionV>
                      <wp:extent cx="104775" cy="191770"/>
                      <wp:effectExtent l="50800" t="25400" r="73025" b="87630"/>
                      <wp:wrapNone/>
                      <wp:docPr id="824" name="Straight Connector 824"/>
                      <wp:cNvGraphicFramePr/>
                      <a:graphic xmlns:a="http://schemas.openxmlformats.org/drawingml/2006/main">
                        <a:graphicData uri="http://schemas.microsoft.com/office/word/2010/wordprocessingShape">
                          <wps:wsp>
                            <wps:cNvCnPr/>
                            <wps:spPr>
                              <a:xfrm>
                                <a:off x="0" y="0"/>
                                <a:ext cx="104775" cy="191770"/>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24" o:spid="_x0000_s1026" style="position:absolute;z-index:25391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95pt,54.15pt" to="139.2pt,6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" strokecolor="#00e800" strokeweight="1pt">
                      <v:stroke dashstyle="3 1"/>
                      <v:shadow on="t" color="black" opacity="24903f" origin=",.5" offset="0,.55556mm"/>
                    </v:line>
                  </w:pict>
                </mc:Fallback>
              </mc:AlternateContent>
            </w:r>
            <w:r>
              <w:rPr>
                <w:noProof/>
              </w:rPr>
              <mc:AlternateContent>
                <mc:Choice Requires="wps">
                  <w:drawing>
                    <wp:anchor distT="0" distB="0" distL="114300" distR="114300" simplePos="0" relativeHeight="253917184" behindDoc="0" locked="0" layoutInCell="1" allowOverlap="1" wp14:anchorId="34E41D00" wp14:editId="2E3966A9">
                      <wp:simplePos x="0" y="0"/>
                      <wp:positionH relativeFrom="column">
                        <wp:posOffset>1520190</wp:posOffset>
                      </wp:positionH>
                      <wp:positionV relativeFrom="paragraph">
                        <wp:posOffset>548005</wp:posOffset>
                      </wp:positionV>
                      <wp:extent cx="229870" cy="229870"/>
                      <wp:effectExtent l="25400" t="25400" r="74930" b="125730"/>
                      <wp:wrapNone/>
                      <wp:docPr id="793" name="Connector 7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870" cy="22987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4AA3821"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93" o:spid="_x0000_s1151" type="#_x0000_t120" style="position:absolute;left:0;text-align:left;margin-left:119.7pt;margin-top:43.15pt;width:18.1pt;height:18.1pt;z-index:25391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4AA3821" w14:textId="77777777" w:rsidR="00BD32BF" w:rsidRDefault="00BD32BF" w:rsidP="00012771">
                            <w:pPr>
                              <w:jc w:val="center"/>
                            </w:pPr>
                          </w:p>
                        </w:txbxContent>
                      </v:textbox>
                    </v:shape>
                  </w:pict>
                </mc:Fallback>
              </mc:AlternateContent>
            </w:r>
            <w:r>
              <w:rPr>
                <w:b/>
                <w:noProof/>
              </w:rPr>
              <w:drawing>
                <wp:inline distT="0" distB="0" distL="0" distR="0" wp14:anchorId="6B243D2E" wp14:editId="684BFB1B">
                  <wp:extent cx="2872740" cy="2594610"/>
                  <wp:effectExtent l="0" t="0" r="0" b="0"/>
                  <wp:docPr id="78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1">
                            <a:extLst>
                              <a:ext uri="{BEBA8EAE-BF5A-486C-A8C5-ECC9F3942E4B}">
                                <a14:imgProps xmlns:a14="http://schemas.microsoft.com/office/drawing/2010/main">
                                  <a14:imgLayer r:embed="rId45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740" cy="2594610"/>
                          </a:xfrm>
                          <a:prstGeom prst="rect">
                            <a:avLst/>
                          </a:prstGeom>
                          <a:noFill/>
                          <a:ln>
                            <a:noFill/>
                          </a:ln>
                        </pic:spPr>
                      </pic:pic>
                    </a:graphicData>
                  </a:graphic>
                </wp:inline>
              </w:drawing>
            </w:r>
          </w:p>
          <w:p w14:paraId="5F729907" w14:textId="77777777" w:rsidR="00012771" w:rsidRDefault="00012771" w:rsidP="00BD32BF">
            <w:pPr>
              <w:pStyle w:val="Caption"/>
              <w:spacing w:after="360"/>
            </w:pPr>
            <w:r>
              <w:t xml:space="preserve">Fig </w:t>
            </w:r>
            <w:fldSimple w:instr=" SEQ Fig \* ARABIC ">
              <w:r w:rsidR="002A04A5">
                <w:rPr>
                  <w:noProof/>
                </w:rPr>
                <w:t>69</w:t>
              </w:r>
            </w:fldSimple>
            <w:r>
              <w:t>: Location of Blade Pulldown Support</w:t>
            </w:r>
          </w:p>
        </w:tc>
      </w:tr>
      <w:tr w:rsidR="00012771" w14:paraId="2BD9594E" w14:textId="77777777" w:rsidTr="00BD32BF">
        <w:tc>
          <w:tcPr>
            <w:tcW w:w="2507" w:type="pct"/>
            <w:vAlign w:val="center"/>
          </w:tcPr>
          <w:p w14:paraId="3301875A" w14:textId="77777777" w:rsidR="00012771" w:rsidRDefault="00012771" w:rsidP="00BD32BF">
            <w:pPr>
              <w:pStyle w:val="ProcedureStep"/>
            </w:pPr>
            <w:r>
              <w:t>Re-Assemble the</w:t>
            </w:r>
            <w:r w:rsidRPr="00AA34CF">
              <w:t xml:space="preserve"> </w:t>
            </w:r>
            <w:r>
              <w:t xml:space="preserve">2 </w:t>
            </w:r>
            <w:hyperlink r:id="rId453" w:history="1">
              <w:r w:rsidRPr="00A76F43">
                <w:rPr>
                  <w:rStyle w:val="Hyperlink"/>
                  <w:bdr w:val="none" w:sz="0" w:space="0" w:color="auto"/>
                </w:rPr>
                <w:t>D070310</w:t>
              </w:r>
            </w:hyperlink>
            <w:r>
              <w:t xml:space="preserve"> </w:t>
            </w:r>
            <w:r w:rsidRPr="00AA34CF">
              <w:t>Top Blade Guard Bars</w:t>
            </w:r>
            <w:r>
              <w:t xml:space="preserve"> to the Risers, using for each:</w:t>
            </w:r>
          </w:p>
          <w:p w14:paraId="5CB25146" w14:textId="77777777" w:rsidR="00012771" w:rsidRDefault="00012771" w:rsidP="00BD32BF">
            <w:pPr>
              <w:pStyle w:val="ProcedureBullet"/>
            </w:pPr>
            <w:r>
              <w:t>4 Socket Head Cap Screws</w:t>
            </w:r>
          </w:p>
          <w:p w14:paraId="3FE4D281" w14:textId="77777777" w:rsidR="00012771" w:rsidRDefault="00012771" w:rsidP="00BD32BF">
            <w:pPr>
              <w:pStyle w:val="ProcedureStep"/>
              <w:numPr>
                <w:ilvl w:val="0"/>
                <w:numId w:val="0"/>
              </w:numPr>
              <w:spacing w:after="0"/>
              <w:ind w:left="720"/>
            </w:pPr>
            <w:r>
              <w:t>¼-20 x 1.0” SSTL</w:t>
            </w:r>
          </w:p>
          <w:p w14:paraId="486C842B" w14:textId="77777777" w:rsidR="00012771" w:rsidRPr="00402DEA" w:rsidRDefault="00012771" w:rsidP="00BD32BF">
            <w:pPr>
              <w:pStyle w:val="ProcedureBullet"/>
              <w:numPr>
                <w:ilvl w:val="0"/>
                <w:numId w:val="0"/>
              </w:numPr>
              <w:spacing w:after="60"/>
              <w:ind w:left="720"/>
            </w:pPr>
            <w:r>
              <w:t xml:space="preserve">Torque to </w:t>
            </w:r>
            <w:r>
              <w:rPr>
                <w:color w:val="FF0000"/>
              </w:rPr>
              <w:t>75</w:t>
            </w:r>
            <w:r w:rsidRPr="00993163">
              <w:rPr>
                <w:color w:val="FF0000"/>
              </w:rPr>
              <w:t xml:space="preserve"> in-lb</w:t>
            </w:r>
          </w:p>
          <w:p w14:paraId="06172F48" w14:textId="77777777" w:rsidR="00012771" w:rsidRDefault="00012771" w:rsidP="00BD32BF">
            <w:pPr>
              <w:pStyle w:val="ProcedureBullet"/>
              <w:numPr>
                <w:ilvl w:val="0"/>
                <w:numId w:val="0"/>
              </w:numPr>
              <w:spacing w:after="60"/>
              <w:ind w:left="360"/>
              <w:rPr>
                <w:color w:val="FF0000"/>
              </w:rPr>
            </w:pPr>
            <w:r>
              <w:rPr>
                <w:color w:val="FF0000"/>
              </w:rPr>
              <w:t>Ensure the Bars are oriented with the EQ Stop Screws directly over the Blades.</w:t>
            </w:r>
          </w:p>
          <w:p w14:paraId="427D7F79" w14:textId="77777777" w:rsidR="00012771" w:rsidRDefault="00012771" w:rsidP="00BD32BF">
            <w:pPr>
              <w:pStyle w:val="ProcedureBullet"/>
              <w:numPr>
                <w:ilvl w:val="0"/>
                <w:numId w:val="0"/>
              </w:numPr>
              <w:ind w:left="360"/>
              <w:rPr>
                <w:color w:val="FF0000"/>
              </w:rPr>
            </w:pPr>
            <w:r w:rsidRPr="00641522">
              <w:rPr>
                <w:color w:val="FF0000"/>
              </w:rPr>
              <w:t xml:space="preserve">The </w:t>
            </w:r>
            <w:r>
              <w:rPr>
                <w:color w:val="FF0000"/>
              </w:rPr>
              <w:t>EQ Stop Screws</w:t>
            </w:r>
            <w:r w:rsidRPr="00641522">
              <w:rPr>
                <w:color w:val="FF0000"/>
              </w:rPr>
              <w:t xml:space="preserve"> should be adjusted so the Blades are flat.  Once adjusted, the Screws should be secured with the </w:t>
            </w:r>
            <w:r>
              <w:rPr>
                <w:color w:val="FF0000"/>
              </w:rPr>
              <w:t>Hex</w:t>
            </w:r>
            <w:r w:rsidRPr="00641522">
              <w:rPr>
                <w:color w:val="FF0000"/>
              </w:rPr>
              <w:t xml:space="preserve"> Nuts.</w:t>
            </w:r>
          </w:p>
          <w:p w14:paraId="63902623" w14:textId="77777777" w:rsidR="00012771" w:rsidRDefault="00012771" w:rsidP="00BD32BF">
            <w:pPr>
              <w:pStyle w:val="ProcedureStep"/>
            </w:pPr>
            <w:r>
              <w:t>Carefully remove the 2 Blade Pulldown Devices.</w:t>
            </w:r>
          </w:p>
          <w:p w14:paraId="2C13FD1C" w14:textId="77777777" w:rsidR="00012771" w:rsidRPr="00AE3046" w:rsidRDefault="00012771" w:rsidP="00BD32BF">
            <w:pPr>
              <w:pStyle w:val="ProcedureStep"/>
            </w:pPr>
            <w:r>
              <w:t>Remove the 2 Blade Pulldown Supports.</w:t>
            </w:r>
          </w:p>
        </w:tc>
        <w:tc>
          <w:tcPr>
            <w:tcW w:w="2493" w:type="pct"/>
            <w:vAlign w:val="center"/>
          </w:tcPr>
          <w:p w14:paraId="15E1E055" w14:textId="77777777" w:rsidR="00012771" w:rsidRDefault="00012771" w:rsidP="00BD32BF">
            <w:pPr>
              <w:keepNext/>
              <w:jc w:val="center"/>
            </w:pPr>
            <w:r>
              <w:rPr>
                <w:noProof/>
              </w:rPr>
              <mc:AlternateContent>
                <mc:Choice Requires="wps">
                  <w:drawing>
                    <wp:anchor distT="0" distB="0" distL="114300" distR="114300" simplePos="0" relativeHeight="253910016" behindDoc="0" locked="0" layoutInCell="1" allowOverlap="1" wp14:anchorId="45ED1C24" wp14:editId="345D690C">
                      <wp:simplePos x="0" y="0"/>
                      <wp:positionH relativeFrom="column">
                        <wp:posOffset>1614170</wp:posOffset>
                      </wp:positionH>
                      <wp:positionV relativeFrom="paragraph">
                        <wp:posOffset>758190</wp:posOffset>
                      </wp:positionV>
                      <wp:extent cx="192405" cy="192405"/>
                      <wp:effectExtent l="25400" t="25400" r="86995" b="137795"/>
                      <wp:wrapNone/>
                      <wp:docPr id="29" name="Connector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05" cy="192377"/>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137FF6A"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9" o:spid="_x0000_s1152" type="#_x0000_t120" style="position:absolute;left:0;text-align:left;margin-left:127.1pt;margin-top:59.7pt;width:15.15pt;height:15.15pt;z-index:25391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137FF6A"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908992" behindDoc="0" locked="0" layoutInCell="1" allowOverlap="1" wp14:anchorId="7E93AE46" wp14:editId="0291A71F">
                      <wp:simplePos x="0" y="0"/>
                      <wp:positionH relativeFrom="column">
                        <wp:posOffset>1619250</wp:posOffset>
                      </wp:positionH>
                      <wp:positionV relativeFrom="paragraph">
                        <wp:posOffset>504825</wp:posOffset>
                      </wp:positionV>
                      <wp:extent cx="192405" cy="192405"/>
                      <wp:effectExtent l="25400" t="25400" r="86995" b="137795"/>
                      <wp:wrapNone/>
                      <wp:docPr id="30" name="Connector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05" cy="192377"/>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C4E4C8A"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0" o:spid="_x0000_s1153" type="#_x0000_t120" style="position:absolute;left:0;text-align:left;margin-left:127.5pt;margin-top:39.75pt;width:15.15pt;height:15.15pt;z-index:25390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C4E4C8A"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907968" behindDoc="0" locked="0" layoutInCell="1" allowOverlap="1" wp14:anchorId="28C5151F" wp14:editId="2BC81D55">
                      <wp:simplePos x="0" y="0"/>
                      <wp:positionH relativeFrom="column">
                        <wp:posOffset>1062990</wp:posOffset>
                      </wp:positionH>
                      <wp:positionV relativeFrom="paragraph">
                        <wp:posOffset>694690</wp:posOffset>
                      </wp:positionV>
                      <wp:extent cx="192405" cy="192405"/>
                      <wp:effectExtent l="25400" t="25400" r="86995" b="137795"/>
                      <wp:wrapNone/>
                      <wp:docPr id="714" name="Connector 7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05" cy="192377"/>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2DB2B76"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14" o:spid="_x0000_s1154" type="#_x0000_t120" style="position:absolute;left:0;text-align:left;margin-left:83.7pt;margin-top:54.7pt;width:15.15pt;height:15.15pt;z-index:25390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2DB2B76"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911040" behindDoc="0" locked="0" layoutInCell="1" allowOverlap="1" wp14:anchorId="371A12E8" wp14:editId="7E541DA0">
                      <wp:simplePos x="0" y="0"/>
                      <wp:positionH relativeFrom="column">
                        <wp:posOffset>1067435</wp:posOffset>
                      </wp:positionH>
                      <wp:positionV relativeFrom="paragraph">
                        <wp:posOffset>944880</wp:posOffset>
                      </wp:positionV>
                      <wp:extent cx="192405" cy="192405"/>
                      <wp:effectExtent l="25400" t="25400" r="86995" b="137795"/>
                      <wp:wrapNone/>
                      <wp:docPr id="31" name="Connector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05" cy="192377"/>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D1F4C32"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1" o:spid="_x0000_s1155" type="#_x0000_t120" style="position:absolute;left:0;text-align:left;margin-left:84.05pt;margin-top:74.4pt;width:15.15pt;height:15.15pt;z-index:25391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D1F4C32" w14:textId="77777777" w:rsidR="00BD32BF" w:rsidRDefault="00BD32BF" w:rsidP="00012771">
                            <w:pPr>
                              <w:jc w:val="center"/>
                            </w:pPr>
                          </w:p>
                        </w:txbxContent>
                      </v:textbox>
                    </v:shape>
                  </w:pict>
                </mc:Fallback>
              </mc:AlternateContent>
            </w:r>
            <w:r>
              <w:rPr>
                <w:noProof/>
              </w:rPr>
              <w:drawing>
                <wp:inline distT="0" distB="0" distL="0" distR="0" wp14:anchorId="7C019109" wp14:editId="63260785">
                  <wp:extent cx="2877185" cy="1640205"/>
                  <wp:effectExtent l="0" t="0" r="0" b="10795"/>
                  <wp:docPr id="5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4">
                            <a:extLst>
                              <a:ext uri="{BEBA8EAE-BF5A-486C-A8C5-ECC9F3942E4B}">
                                <a14:imgProps xmlns:a14="http://schemas.microsoft.com/office/drawing/2010/main">
                                  <a14:imgLayer r:embed="rId45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1640205"/>
                          </a:xfrm>
                          <a:prstGeom prst="rect">
                            <a:avLst/>
                          </a:prstGeom>
                          <a:noFill/>
                          <a:ln>
                            <a:noFill/>
                          </a:ln>
                        </pic:spPr>
                      </pic:pic>
                    </a:graphicData>
                  </a:graphic>
                </wp:inline>
              </w:drawing>
            </w:r>
          </w:p>
          <w:p w14:paraId="1567E975" w14:textId="77777777" w:rsidR="00012771" w:rsidRDefault="00012771" w:rsidP="00BD32BF">
            <w:pPr>
              <w:pStyle w:val="Caption"/>
            </w:pPr>
            <w:r>
              <w:t xml:space="preserve">Fig </w:t>
            </w:r>
            <w:fldSimple w:instr=" SEQ Fig \* ARABIC ">
              <w:r w:rsidR="002A04A5">
                <w:rPr>
                  <w:noProof/>
                </w:rPr>
                <w:t>70</w:t>
              </w:r>
            </w:fldSimple>
            <w:r>
              <w:t>:  Top View: Screws centered over Blades</w:t>
            </w:r>
          </w:p>
          <w:p w14:paraId="4E73F968" w14:textId="77777777" w:rsidR="00012771" w:rsidRDefault="00012771" w:rsidP="00BD32BF">
            <w:pPr>
              <w:keepNext/>
              <w:jc w:val="center"/>
            </w:pPr>
            <w:r>
              <w:rPr>
                <w:noProof/>
              </w:rPr>
              <mc:AlternateContent>
                <mc:Choice Requires="wps">
                  <w:drawing>
                    <wp:anchor distT="0" distB="0" distL="114300" distR="114300" simplePos="0" relativeHeight="253930496" behindDoc="0" locked="0" layoutInCell="1" allowOverlap="1" wp14:anchorId="44FB5FE5" wp14:editId="7A9AA137">
                      <wp:simplePos x="0" y="0"/>
                      <wp:positionH relativeFrom="column">
                        <wp:posOffset>996287</wp:posOffset>
                      </wp:positionH>
                      <wp:positionV relativeFrom="paragraph">
                        <wp:posOffset>202565</wp:posOffset>
                      </wp:positionV>
                      <wp:extent cx="131445" cy="131445"/>
                      <wp:effectExtent l="25400" t="25400" r="97155" b="122555"/>
                      <wp:wrapNone/>
                      <wp:docPr id="840" name="Connector 8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1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4BAFD72"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40" o:spid="_x0000_s1156" type="#_x0000_t120" style="position:absolute;left:0;text-align:left;margin-left:78.45pt;margin-top:15.95pt;width:10.35pt;height:10.35pt;z-index:25393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4BAFD72"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929472" behindDoc="0" locked="0" layoutInCell="1" allowOverlap="1" wp14:anchorId="1927B0B2" wp14:editId="22B25DEE">
                      <wp:simplePos x="0" y="0"/>
                      <wp:positionH relativeFrom="column">
                        <wp:posOffset>1309811</wp:posOffset>
                      </wp:positionH>
                      <wp:positionV relativeFrom="paragraph">
                        <wp:posOffset>202565</wp:posOffset>
                      </wp:positionV>
                      <wp:extent cx="131445" cy="131445"/>
                      <wp:effectExtent l="25400" t="25400" r="97155" b="122555"/>
                      <wp:wrapNone/>
                      <wp:docPr id="839" name="Connector 8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1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499CBBD"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39" o:spid="_x0000_s1157" type="#_x0000_t120" style="position:absolute;left:0;text-align:left;margin-left:103.15pt;margin-top:15.95pt;width:10.35pt;height:10.35pt;z-index:25392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499CBBD"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928448" behindDoc="0" locked="0" layoutInCell="1" allowOverlap="1" wp14:anchorId="2FCA2EF5" wp14:editId="7A782905">
                      <wp:simplePos x="0" y="0"/>
                      <wp:positionH relativeFrom="column">
                        <wp:posOffset>1444598</wp:posOffset>
                      </wp:positionH>
                      <wp:positionV relativeFrom="paragraph">
                        <wp:posOffset>202565</wp:posOffset>
                      </wp:positionV>
                      <wp:extent cx="131445" cy="131445"/>
                      <wp:effectExtent l="25400" t="25400" r="97155" b="122555"/>
                      <wp:wrapNone/>
                      <wp:docPr id="838" name="Connector 8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1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B29FCE1"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38" o:spid="_x0000_s1158" type="#_x0000_t120" style="position:absolute;left:0;text-align:left;margin-left:113.75pt;margin-top:15.95pt;width:10.35pt;height:10.35pt;z-index:25392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B29FCE1"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927424" behindDoc="0" locked="0" layoutInCell="1" allowOverlap="1" wp14:anchorId="6ECA919C" wp14:editId="6C4103FB">
                      <wp:simplePos x="0" y="0"/>
                      <wp:positionH relativeFrom="column">
                        <wp:posOffset>1757680</wp:posOffset>
                      </wp:positionH>
                      <wp:positionV relativeFrom="paragraph">
                        <wp:posOffset>202841</wp:posOffset>
                      </wp:positionV>
                      <wp:extent cx="131445" cy="131445"/>
                      <wp:effectExtent l="25400" t="25400" r="97155" b="122555"/>
                      <wp:wrapNone/>
                      <wp:docPr id="837" name="Connector 8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1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4D7412C"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37" o:spid="_x0000_s1159" type="#_x0000_t120" style="position:absolute;left:0;text-align:left;margin-left:138.4pt;margin-top:15.95pt;width:10.35pt;height:10.35pt;z-index:25392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4D7412C"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926400" behindDoc="0" locked="0" layoutInCell="1" allowOverlap="1" wp14:anchorId="1542AD32" wp14:editId="39FB1821">
                      <wp:simplePos x="0" y="0"/>
                      <wp:positionH relativeFrom="column">
                        <wp:posOffset>1757707</wp:posOffset>
                      </wp:positionH>
                      <wp:positionV relativeFrom="paragraph">
                        <wp:posOffset>501015</wp:posOffset>
                      </wp:positionV>
                      <wp:extent cx="131445" cy="131445"/>
                      <wp:effectExtent l="25400" t="25400" r="97155" b="122555"/>
                      <wp:wrapNone/>
                      <wp:docPr id="836" name="Connector 8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1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0EBEB03"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36" o:spid="_x0000_s1160" type="#_x0000_t120" style="position:absolute;left:0;text-align:left;margin-left:138.4pt;margin-top:39.45pt;width:10.35pt;height:10.35pt;z-index:25392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0EBEB03"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925376" behindDoc="0" locked="0" layoutInCell="1" allowOverlap="1" wp14:anchorId="70D96FF8" wp14:editId="60A96FF5">
                      <wp:simplePos x="0" y="0"/>
                      <wp:positionH relativeFrom="column">
                        <wp:posOffset>1444929</wp:posOffset>
                      </wp:positionH>
                      <wp:positionV relativeFrom="paragraph">
                        <wp:posOffset>501015</wp:posOffset>
                      </wp:positionV>
                      <wp:extent cx="131445" cy="131445"/>
                      <wp:effectExtent l="25400" t="25400" r="97155" b="122555"/>
                      <wp:wrapNone/>
                      <wp:docPr id="835" name="Connector 8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1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5A38425"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35" o:spid="_x0000_s1161" type="#_x0000_t120" style="position:absolute;left:0;text-align:left;margin-left:113.75pt;margin-top:39.45pt;width:10.35pt;height:10.35pt;z-index:25392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5A38425"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924352" behindDoc="0" locked="0" layoutInCell="1" allowOverlap="1" wp14:anchorId="5F38F560" wp14:editId="272A48E1">
                      <wp:simplePos x="0" y="0"/>
                      <wp:positionH relativeFrom="column">
                        <wp:posOffset>1316162</wp:posOffset>
                      </wp:positionH>
                      <wp:positionV relativeFrom="paragraph">
                        <wp:posOffset>501015</wp:posOffset>
                      </wp:positionV>
                      <wp:extent cx="131445" cy="131445"/>
                      <wp:effectExtent l="25400" t="25400" r="97155" b="122555"/>
                      <wp:wrapNone/>
                      <wp:docPr id="834" name="Connector 8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1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D113FCE"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34" o:spid="_x0000_s1162" type="#_x0000_t120" style="position:absolute;left:0;text-align:left;margin-left:103.65pt;margin-top:39.45pt;width:10.35pt;height:10.35pt;z-index:25392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D113FCE"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923328" behindDoc="0" locked="0" layoutInCell="1" allowOverlap="1" wp14:anchorId="1C3AB3E3" wp14:editId="1313BE45">
                      <wp:simplePos x="0" y="0"/>
                      <wp:positionH relativeFrom="column">
                        <wp:posOffset>993140</wp:posOffset>
                      </wp:positionH>
                      <wp:positionV relativeFrom="paragraph">
                        <wp:posOffset>501015</wp:posOffset>
                      </wp:positionV>
                      <wp:extent cx="131445" cy="131445"/>
                      <wp:effectExtent l="25400" t="25400" r="97155" b="122555"/>
                      <wp:wrapNone/>
                      <wp:docPr id="832" name="Connector 8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1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9C99CCC"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32" o:spid="_x0000_s1163" type="#_x0000_t120" style="position:absolute;left:0;text-align:left;margin-left:78.2pt;margin-top:39.45pt;width:10.35pt;height:10.35pt;z-index:25392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9C99CCC" w14:textId="77777777" w:rsidR="00BD32BF" w:rsidRDefault="00BD32BF" w:rsidP="00012771">
                            <w:pPr>
                              <w:jc w:val="center"/>
                            </w:pPr>
                          </w:p>
                        </w:txbxContent>
                      </v:textbox>
                    </v:shape>
                  </w:pict>
                </mc:Fallback>
              </mc:AlternateContent>
            </w:r>
            <w:r>
              <w:rPr>
                <w:noProof/>
              </w:rPr>
              <w:drawing>
                <wp:inline distT="0" distB="0" distL="0" distR="0" wp14:anchorId="77771662" wp14:editId="2EA2AC15">
                  <wp:extent cx="2841217" cy="1282148"/>
                  <wp:effectExtent l="0" t="0" r="3810" b="0"/>
                  <wp:docPr id="83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56">
                            <a:extLst>
                              <a:ext uri="{BEBA8EAE-BF5A-486C-A8C5-ECC9F3942E4B}">
                                <a14:imgProps xmlns:a14="http://schemas.microsoft.com/office/drawing/2010/main">
                                  <a14:imgLayer r:embed="rId457">
                                    <a14:imgEffect>
                                      <a14:brightnessContrast bright="40000" contrast="40000"/>
                                    </a14:imgEffect>
                                  </a14:imgLayer>
                                </a14:imgProps>
                              </a:ext>
                              <a:ext uri="{28A0092B-C50C-407E-A947-70E740481C1C}">
                                <a14:useLocalDpi xmlns:a14="http://schemas.microsoft.com/office/drawing/2010/main" val="0"/>
                              </a:ext>
                            </a:extLst>
                          </a:blip>
                          <a:srcRect l="1038" r="1" b="23634"/>
                          <a:stretch/>
                        </pic:blipFill>
                        <pic:spPr bwMode="auto">
                          <a:xfrm>
                            <a:off x="0" y="0"/>
                            <a:ext cx="2842292" cy="1282633"/>
                          </a:xfrm>
                          <a:prstGeom prst="rect">
                            <a:avLst/>
                          </a:prstGeom>
                          <a:noFill/>
                          <a:ln>
                            <a:noFill/>
                          </a:ln>
                          <a:extLst>
                            <a:ext uri="{53640926-AAD7-44D8-BBD7-CCE9431645EC}">
                              <a14:shadowObscured xmlns:a14="http://schemas.microsoft.com/office/drawing/2010/main"/>
                            </a:ext>
                          </a:extLst>
                        </pic:spPr>
                      </pic:pic>
                    </a:graphicData>
                  </a:graphic>
                </wp:inline>
              </w:drawing>
            </w:r>
          </w:p>
          <w:p w14:paraId="5233E4B2" w14:textId="77777777" w:rsidR="00012771" w:rsidRPr="00D5638B" w:rsidRDefault="00012771" w:rsidP="00BD32BF">
            <w:pPr>
              <w:pStyle w:val="Caption"/>
            </w:pPr>
            <w:r>
              <w:t xml:space="preserve">Fig </w:t>
            </w:r>
            <w:fldSimple w:instr=" SEQ Fig \* ARABIC ">
              <w:r w:rsidR="002A04A5">
                <w:rPr>
                  <w:noProof/>
                </w:rPr>
                <w:t>71</w:t>
              </w:r>
            </w:fldSimple>
            <w:r>
              <w:t>: End View: Screws adjusted and secured</w:t>
            </w:r>
          </w:p>
        </w:tc>
      </w:tr>
    </w:tbl>
    <w:p w14:paraId="4C43DA9B" w14:textId="77777777" w:rsidR="00012771" w:rsidRDefault="00012771" w:rsidP="00012771">
      <w:pPr>
        <w:spacing w:after="0"/>
      </w:pPr>
      <w:r>
        <w:br w:type="page"/>
      </w:r>
    </w:p>
    <w:p w14:paraId="62263AE8" w14:textId="77777777" w:rsidR="00012771" w:rsidRDefault="00012771" w:rsidP="007008F6">
      <w:pPr>
        <w:pStyle w:val="Heading1"/>
      </w:pPr>
      <w:bookmarkStart w:id="27" w:name="_Toc346722391"/>
      <w:r>
        <w:lastRenderedPageBreak/>
        <w:t>Installing EQ Stop Mounts and Brackets</w:t>
      </w:r>
      <w:bookmarkEnd w:id="27"/>
    </w:p>
    <w:p w14:paraId="6FAEC4DF" w14:textId="77777777" w:rsidR="00012771" w:rsidRDefault="00012771" w:rsidP="00012771">
      <w:pPr>
        <w:pStyle w:val="Heading2"/>
        <w:numPr>
          <w:ilvl w:val="1"/>
          <w:numId w:val="17"/>
        </w:numPr>
        <w:tabs>
          <w:tab w:val="clear" w:pos="288"/>
        </w:tabs>
        <w:spacing w:after="120"/>
        <w:ind w:left="576"/>
        <w:jc w:val="both"/>
      </w:pPr>
      <w:r>
        <w:t>Documents</w:t>
      </w:r>
    </w:p>
    <w:p w14:paraId="1EC3A31D" w14:textId="77777777" w:rsidR="00012771" w:rsidRDefault="00E10A0A" w:rsidP="00012771">
      <w:hyperlink r:id="rId458" w:history="1">
        <w:r w:rsidR="00012771" w:rsidRPr="00921FF8">
          <w:rPr>
            <w:rStyle w:val="Hyperlink"/>
            <w:bdr w:val="none" w:sz="0" w:space="0" w:color="auto"/>
          </w:rPr>
          <w:t>D070442</w:t>
        </w:r>
      </w:hyperlink>
      <w:r w:rsidR="00012771">
        <w:tab/>
        <w:t>HLTS Overall Assembly</w:t>
      </w:r>
    </w:p>
    <w:p w14:paraId="52554C00"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012771" w:rsidRPr="00590666" w14:paraId="727A8FA1" w14:textId="77777777" w:rsidTr="00BD32BF">
        <w:tc>
          <w:tcPr>
            <w:tcW w:w="648" w:type="dxa"/>
            <w:shd w:val="clear" w:color="auto" w:fill="auto"/>
          </w:tcPr>
          <w:p w14:paraId="2D518C3E" w14:textId="77777777" w:rsidR="00012771" w:rsidRPr="00590666" w:rsidRDefault="00012771" w:rsidP="00BD32BF">
            <w:pPr>
              <w:jc w:val="center"/>
              <w:rPr>
                <w:rFonts w:eastAsia="MS Mincho"/>
                <w:b/>
              </w:rPr>
            </w:pPr>
            <w:r w:rsidRPr="00590666">
              <w:rPr>
                <w:rFonts w:eastAsia="MS Mincho"/>
                <w:b/>
              </w:rPr>
              <w:t>Qty</w:t>
            </w:r>
          </w:p>
        </w:tc>
        <w:tc>
          <w:tcPr>
            <w:tcW w:w="540" w:type="dxa"/>
            <w:shd w:val="clear" w:color="auto" w:fill="auto"/>
          </w:tcPr>
          <w:p w14:paraId="2C7E041C" w14:textId="77777777" w:rsidR="00012771" w:rsidRPr="00590666" w:rsidRDefault="00012771" w:rsidP="00BD32BF">
            <w:pPr>
              <w:jc w:val="center"/>
              <w:rPr>
                <w:rFonts w:eastAsia="MS Mincho"/>
                <w:b/>
              </w:rPr>
            </w:pPr>
            <w:r w:rsidRPr="00590666">
              <w:rPr>
                <w:rFonts w:eastAsia="MS Mincho"/>
                <w:b/>
              </w:rPr>
              <w:t>U</w:t>
            </w:r>
          </w:p>
        </w:tc>
        <w:tc>
          <w:tcPr>
            <w:tcW w:w="1350" w:type="dxa"/>
            <w:shd w:val="clear" w:color="auto" w:fill="auto"/>
          </w:tcPr>
          <w:p w14:paraId="79707AFD" w14:textId="77777777" w:rsidR="00012771" w:rsidRPr="00590666" w:rsidRDefault="00012771" w:rsidP="00BD32BF">
            <w:pPr>
              <w:rPr>
                <w:rFonts w:eastAsia="MS Mincho"/>
                <w:b/>
              </w:rPr>
            </w:pPr>
            <w:r w:rsidRPr="00590666">
              <w:rPr>
                <w:rFonts w:eastAsia="MS Mincho"/>
                <w:b/>
              </w:rPr>
              <w:t>ID</w:t>
            </w:r>
          </w:p>
        </w:tc>
        <w:tc>
          <w:tcPr>
            <w:tcW w:w="7038" w:type="dxa"/>
            <w:shd w:val="clear" w:color="auto" w:fill="auto"/>
          </w:tcPr>
          <w:p w14:paraId="6B2B2D6D" w14:textId="77777777" w:rsidR="00012771" w:rsidRPr="00590666" w:rsidRDefault="00012771" w:rsidP="00BD32BF">
            <w:pPr>
              <w:rPr>
                <w:rFonts w:eastAsia="MS Mincho"/>
                <w:b/>
              </w:rPr>
            </w:pPr>
            <w:r w:rsidRPr="00590666">
              <w:rPr>
                <w:rFonts w:eastAsia="MS Mincho"/>
                <w:b/>
              </w:rPr>
              <w:t>Desc</w:t>
            </w:r>
            <w:r>
              <w:rPr>
                <w:rFonts w:eastAsia="MS Mincho"/>
                <w:b/>
              </w:rPr>
              <w:t>ription</w:t>
            </w:r>
          </w:p>
        </w:tc>
      </w:tr>
      <w:tr w:rsidR="00012771" w:rsidRPr="00DE0B5C" w14:paraId="3164C349" w14:textId="77777777" w:rsidTr="00BD32BF">
        <w:tc>
          <w:tcPr>
            <w:tcW w:w="648" w:type="dxa"/>
            <w:shd w:val="clear" w:color="auto" w:fill="auto"/>
          </w:tcPr>
          <w:p w14:paraId="62E4F604" w14:textId="77777777" w:rsidR="00012771" w:rsidRDefault="00012771" w:rsidP="00BD32BF">
            <w:pPr>
              <w:spacing w:after="0"/>
              <w:jc w:val="center"/>
              <w:rPr>
                <w:rFonts w:eastAsia="MS Mincho"/>
              </w:rPr>
            </w:pPr>
            <w:r>
              <w:rPr>
                <w:rFonts w:eastAsia="MS Mincho"/>
              </w:rPr>
              <w:t>10</w:t>
            </w:r>
          </w:p>
        </w:tc>
        <w:tc>
          <w:tcPr>
            <w:tcW w:w="540" w:type="dxa"/>
            <w:shd w:val="clear" w:color="auto" w:fill="auto"/>
          </w:tcPr>
          <w:p w14:paraId="04BEF244"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2C60C304" w14:textId="77777777" w:rsidR="00012771" w:rsidRDefault="00E10A0A" w:rsidP="00BD32BF">
            <w:pPr>
              <w:spacing w:after="0"/>
              <w:rPr>
                <w:rFonts w:eastAsia="MS Mincho"/>
              </w:rPr>
            </w:pPr>
            <w:hyperlink r:id="rId459" w:history="1">
              <w:r w:rsidR="00012771" w:rsidRPr="00491DD8">
                <w:rPr>
                  <w:rStyle w:val="Hyperlink"/>
                  <w:rFonts w:eastAsia="MS Mincho"/>
                  <w:bdr w:val="none" w:sz="0" w:space="0" w:color="auto"/>
                </w:rPr>
                <w:t>D080726</w:t>
              </w:r>
            </w:hyperlink>
          </w:p>
        </w:tc>
        <w:tc>
          <w:tcPr>
            <w:tcW w:w="7038" w:type="dxa"/>
            <w:shd w:val="clear" w:color="auto" w:fill="auto"/>
          </w:tcPr>
          <w:p w14:paraId="17263FA8" w14:textId="77777777" w:rsidR="00012771" w:rsidRDefault="00012771" w:rsidP="00BD32BF">
            <w:pPr>
              <w:keepLines/>
              <w:spacing w:after="0"/>
              <w:rPr>
                <w:rFonts w:eastAsia="MS Mincho"/>
              </w:rPr>
            </w:pPr>
            <w:r>
              <w:rPr>
                <w:rFonts w:eastAsia="MS Mincho"/>
              </w:rPr>
              <w:t>HLTS EQ Stop, Long Mount</w:t>
            </w:r>
          </w:p>
        </w:tc>
      </w:tr>
      <w:tr w:rsidR="00012771" w:rsidRPr="00DE0B5C" w14:paraId="241ADFD3" w14:textId="77777777" w:rsidTr="00BD32BF">
        <w:tc>
          <w:tcPr>
            <w:tcW w:w="648" w:type="dxa"/>
            <w:shd w:val="clear" w:color="auto" w:fill="auto"/>
          </w:tcPr>
          <w:p w14:paraId="01A4844A" w14:textId="77777777" w:rsidR="00012771" w:rsidRDefault="00012771" w:rsidP="00BD32BF">
            <w:pPr>
              <w:spacing w:after="0"/>
              <w:jc w:val="center"/>
              <w:rPr>
                <w:rFonts w:eastAsia="MS Mincho"/>
              </w:rPr>
            </w:pPr>
            <w:r>
              <w:rPr>
                <w:rFonts w:eastAsia="MS Mincho"/>
              </w:rPr>
              <w:t>8</w:t>
            </w:r>
          </w:p>
        </w:tc>
        <w:tc>
          <w:tcPr>
            <w:tcW w:w="540" w:type="dxa"/>
            <w:shd w:val="clear" w:color="auto" w:fill="auto"/>
          </w:tcPr>
          <w:p w14:paraId="1F73CA46"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3823AC88" w14:textId="77777777" w:rsidR="00012771" w:rsidRDefault="00E10A0A" w:rsidP="00BD32BF">
            <w:pPr>
              <w:spacing w:after="0"/>
              <w:rPr>
                <w:rFonts w:eastAsia="MS Mincho"/>
              </w:rPr>
            </w:pPr>
            <w:hyperlink r:id="rId460" w:history="1">
              <w:r w:rsidR="00012771" w:rsidRPr="00491DD8">
                <w:rPr>
                  <w:rStyle w:val="Hyperlink"/>
                  <w:rFonts w:eastAsia="MS Mincho"/>
                  <w:bdr w:val="none" w:sz="0" w:space="0" w:color="auto"/>
                </w:rPr>
                <w:t>D080727</w:t>
              </w:r>
            </w:hyperlink>
          </w:p>
        </w:tc>
        <w:tc>
          <w:tcPr>
            <w:tcW w:w="7038" w:type="dxa"/>
            <w:shd w:val="clear" w:color="auto" w:fill="auto"/>
          </w:tcPr>
          <w:p w14:paraId="4B9EBF3A" w14:textId="77777777" w:rsidR="00012771" w:rsidRDefault="00012771" w:rsidP="00BD32BF">
            <w:pPr>
              <w:keepLines/>
              <w:spacing w:after="0"/>
              <w:rPr>
                <w:rFonts w:eastAsia="MS Mincho"/>
              </w:rPr>
            </w:pPr>
            <w:r>
              <w:rPr>
                <w:rFonts w:eastAsia="MS Mincho"/>
              </w:rPr>
              <w:t>HLTS EQ Stop, Long Bracket</w:t>
            </w:r>
          </w:p>
        </w:tc>
      </w:tr>
      <w:tr w:rsidR="00475D19" w:rsidRPr="00DE0B5C" w14:paraId="19D3D506" w14:textId="77777777" w:rsidTr="00BD32BF">
        <w:tc>
          <w:tcPr>
            <w:tcW w:w="648" w:type="dxa"/>
            <w:shd w:val="clear" w:color="auto" w:fill="auto"/>
          </w:tcPr>
          <w:p w14:paraId="073EE2D4" w14:textId="6E9FFB1A" w:rsidR="00475D19" w:rsidRDefault="00475D19" w:rsidP="00BD32BF">
            <w:pPr>
              <w:spacing w:after="0"/>
              <w:jc w:val="center"/>
              <w:rPr>
                <w:rFonts w:eastAsia="MS Mincho"/>
              </w:rPr>
            </w:pPr>
            <w:r>
              <w:rPr>
                <w:rFonts w:eastAsia="MS Mincho"/>
              </w:rPr>
              <w:t>2</w:t>
            </w:r>
          </w:p>
        </w:tc>
        <w:tc>
          <w:tcPr>
            <w:tcW w:w="540" w:type="dxa"/>
            <w:shd w:val="clear" w:color="auto" w:fill="auto"/>
          </w:tcPr>
          <w:p w14:paraId="1290915F" w14:textId="0A710FEE" w:rsidR="00475D19" w:rsidRDefault="00475D19" w:rsidP="00BD32BF">
            <w:pPr>
              <w:spacing w:after="0"/>
              <w:jc w:val="center"/>
              <w:rPr>
                <w:rFonts w:eastAsia="MS Mincho"/>
              </w:rPr>
            </w:pPr>
            <w:r>
              <w:rPr>
                <w:rFonts w:eastAsia="MS Mincho"/>
              </w:rPr>
              <w:t>Ea</w:t>
            </w:r>
          </w:p>
        </w:tc>
        <w:tc>
          <w:tcPr>
            <w:tcW w:w="1350" w:type="dxa"/>
            <w:shd w:val="clear" w:color="auto" w:fill="auto"/>
          </w:tcPr>
          <w:p w14:paraId="4F259F62" w14:textId="1FB78D53" w:rsidR="00475D19" w:rsidRDefault="00E10A0A" w:rsidP="00BD32BF">
            <w:pPr>
              <w:spacing w:after="0"/>
            </w:pPr>
            <w:hyperlink r:id="rId461" w:history="1">
              <w:r w:rsidR="00475D19" w:rsidRPr="00475D19">
                <w:rPr>
                  <w:rStyle w:val="Hyperlink"/>
                  <w:bdr w:val="none" w:sz="0" w:space="0" w:color="auto"/>
                </w:rPr>
                <w:t>D080728</w:t>
              </w:r>
            </w:hyperlink>
          </w:p>
        </w:tc>
        <w:tc>
          <w:tcPr>
            <w:tcW w:w="7038" w:type="dxa"/>
            <w:shd w:val="clear" w:color="auto" w:fill="auto"/>
          </w:tcPr>
          <w:p w14:paraId="71606371" w14:textId="5FB561DF" w:rsidR="00475D19" w:rsidRDefault="00475D19" w:rsidP="00BD32BF">
            <w:pPr>
              <w:keepLines/>
              <w:spacing w:after="0"/>
              <w:rPr>
                <w:rFonts w:eastAsia="MS Mincho"/>
              </w:rPr>
            </w:pPr>
            <w:r>
              <w:rPr>
                <w:rFonts w:eastAsia="MS Mincho"/>
              </w:rPr>
              <w:t>EQ Stop Assembly, Upper, Bottom Mass</w:t>
            </w:r>
          </w:p>
        </w:tc>
      </w:tr>
      <w:tr w:rsidR="00012771" w:rsidRPr="00DE0B5C" w14:paraId="4325AD40" w14:textId="77777777" w:rsidTr="00BD32BF">
        <w:tc>
          <w:tcPr>
            <w:tcW w:w="648" w:type="dxa"/>
            <w:shd w:val="clear" w:color="auto" w:fill="auto"/>
          </w:tcPr>
          <w:p w14:paraId="769176F5"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458D9AFA"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647F39F7" w14:textId="77777777" w:rsidR="00012771" w:rsidRDefault="00E10A0A" w:rsidP="00BD32BF">
            <w:pPr>
              <w:spacing w:after="0"/>
              <w:rPr>
                <w:rFonts w:eastAsia="MS Mincho"/>
              </w:rPr>
            </w:pPr>
            <w:hyperlink r:id="rId462" w:history="1">
              <w:r w:rsidR="00012771">
                <w:rPr>
                  <w:rStyle w:val="Hyperlink"/>
                  <w:rFonts w:eastAsia="MS Mincho"/>
                  <w:bdr w:val="none" w:sz="0" w:space="0" w:color="auto"/>
                </w:rPr>
                <w:t>D10</w:t>
              </w:r>
              <w:r w:rsidR="00012771" w:rsidRPr="00EB2125">
                <w:rPr>
                  <w:rStyle w:val="Hyperlink"/>
                  <w:rFonts w:eastAsia="MS Mincho"/>
                  <w:bdr w:val="none" w:sz="0" w:space="0" w:color="auto"/>
                </w:rPr>
                <w:t>02821</w:t>
              </w:r>
            </w:hyperlink>
          </w:p>
        </w:tc>
        <w:tc>
          <w:tcPr>
            <w:tcW w:w="7038" w:type="dxa"/>
            <w:shd w:val="clear" w:color="auto" w:fill="auto"/>
          </w:tcPr>
          <w:p w14:paraId="7FDFAE11" w14:textId="77777777" w:rsidR="00012771" w:rsidRDefault="00012771" w:rsidP="00BD32BF">
            <w:pPr>
              <w:keepLines/>
              <w:spacing w:after="0"/>
              <w:rPr>
                <w:rFonts w:eastAsia="MS Mincho"/>
              </w:rPr>
            </w:pPr>
            <w:r>
              <w:rPr>
                <w:rFonts w:eastAsia="MS Mincho"/>
              </w:rPr>
              <w:t>EQ Stop Assembly, Bottom Mass, Lower</w:t>
            </w:r>
          </w:p>
        </w:tc>
      </w:tr>
      <w:tr w:rsidR="00012771" w:rsidRPr="00DE0B5C" w14:paraId="46F9488F" w14:textId="77777777" w:rsidTr="00BD32BF">
        <w:tc>
          <w:tcPr>
            <w:tcW w:w="648" w:type="dxa"/>
            <w:shd w:val="clear" w:color="auto" w:fill="auto"/>
          </w:tcPr>
          <w:p w14:paraId="17743975"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60CD02BC"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33EEE035" w14:textId="77777777" w:rsidR="00012771" w:rsidRDefault="00E10A0A" w:rsidP="00BD32BF">
            <w:pPr>
              <w:spacing w:after="0"/>
              <w:rPr>
                <w:rFonts w:eastAsia="MS Mincho"/>
              </w:rPr>
            </w:pPr>
            <w:hyperlink r:id="rId463" w:history="1">
              <w:r w:rsidR="00012771" w:rsidRPr="00EB2125">
                <w:rPr>
                  <w:rStyle w:val="Hyperlink"/>
                  <w:rFonts w:eastAsia="MS Mincho"/>
                  <w:bdr w:val="none" w:sz="0" w:space="0" w:color="auto"/>
                </w:rPr>
                <w:t>D1102071</w:t>
              </w:r>
            </w:hyperlink>
          </w:p>
        </w:tc>
        <w:tc>
          <w:tcPr>
            <w:tcW w:w="7038" w:type="dxa"/>
            <w:shd w:val="clear" w:color="auto" w:fill="auto"/>
          </w:tcPr>
          <w:p w14:paraId="6E1C1908" w14:textId="15D2EAD8" w:rsidR="00012771" w:rsidRDefault="00012771" w:rsidP="00BD32BF">
            <w:pPr>
              <w:keepLines/>
              <w:spacing w:after="0"/>
              <w:rPr>
                <w:rFonts w:eastAsia="MS Mincho"/>
              </w:rPr>
            </w:pPr>
            <w:r>
              <w:rPr>
                <w:rFonts w:eastAsia="MS Mincho"/>
              </w:rPr>
              <w:t xml:space="preserve">EQ Stop Assembly, </w:t>
            </w:r>
            <w:r w:rsidR="00475D19">
              <w:rPr>
                <w:rFonts w:eastAsia="MS Mincho"/>
              </w:rPr>
              <w:t xml:space="preserve">Bridge, </w:t>
            </w:r>
            <w:r>
              <w:rPr>
                <w:rFonts w:eastAsia="MS Mincho"/>
              </w:rPr>
              <w:t>Upper</w:t>
            </w:r>
          </w:p>
        </w:tc>
      </w:tr>
      <w:tr w:rsidR="00012771" w:rsidRPr="00DE0B5C" w14:paraId="7B26AFBB" w14:textId="77777777" w:rsidTr="00BD32BF">
        <w:tc>
          <w:tcPr>
            <w:tcW w:w="648" w:type="dxa"/>
            <w:shd w:val="clear" w:color="auto" w:fill="auto"/>
          </w:tcPr>
          <w:p w14:paraId="64616B24" w14:textId="77777777" w:rsidR="00012771" w:rsidRDefault="00012771" w:rsidP="00BD32BF">
            <w:pPr>
              <w:spacing w:after="0"/>
              <w:jc w:val="center"/>
              <w:rPr>
                <w:rFonts w:eastAsia="MS Mincho"/>
              </w:rPr>
            </w:pPr>
            <w:r>
              <w:rPr>
                <w:rFonts w:eastAsia="MS Mincho"/>
              </w:rPr>
              <w:t>52</w:t>
            </w:r>
          </w:p>
        </w:tc>
        <w:tc>
          <w:tcPr>
            <w:tcW w:w="540" w:type="dxa"/>
            <w:shd w:val="clear" w:color="auto" w:fill="auto"/>
          </w:tcPr>
          <w:p w14:paraId="08583214"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3A85CF41" w14:textId="77777777" w:rsidR="00012771" w:rsidRDefault="00012771" w:rsidP="00BD32BF">
            <w:pPr>
              <w:spacing w:after="0"/>
              <w:rPr>
                <w:rFonts w:eastAsia="MS Mincho"/>
              </w:rPr>
            </w:pPr>
            <w:r>
              <w:rPr>
                <w:rFonts w:eastAsia="MS Mincho"/>
              </w:rPr>
              <w:t>NA</w:t>
            </w:r>
          </w:p>
        </w:tc>
        <w:tc>
          <w:tcPr>
            <w:tcW w:w="7038" w:type="dxa"/>
            <w:shd w:val="clear" w:color="auto" w:fill="auto"/>
          </w:tcPr>
          <w:p w14:paraId="3A6CCDF9" w14:textId="77777777" w:rsidR="00012771" w:rsidRDefault="00012771" w:rsidP="00BD32BF">
            <w:pPr>
              <w:keepLines/>
              <w:spacing w:after="0"/>
              <w:rPr>
                <w:rFonts w:eastAsia="MS Mincho"/>
              </w:rPr>
            </w:pPr>
            <w:r>
              <w:rPr>
                <w:rFonts w:eastAsia="MS Mincho"/>
              </w:rPr>
              <w:t xml:space="preserve">Socket Head Cap Screws 8-32 x 0.5” </w:t>
            </w:r>
            <w:r w:rsidRPr="00DC5343">
              <w:rPr>
                <w:rFonts w:eastAsia="MS Mincho"/>
                <w:color w:val="FF0000"/>
              </w:rPr>
              <w:t>AgPlated</w:t>
            </w:r>
          </w:p>
        </w:tc>
      </w:tr>
      <w:tr w:rsidR="00012771" w:rsidRPr="00DE0B5C" w14:paraId="7C0454D4" w14:textId="77777777" w:rsidTr="00BD32BF">
        <w:tc>
          <w:tcPr>
            <w:tcW w:w="648" w:type="dxa"/>
            <w:shd w:val="clear" w:color="auto" w:fill="auto"/>
          </w:tcPr>
          <w:p w14:paraId="163096D1" w14:textId="77777777" w:rsidR="00012771" w:rsidRDefault="00012771" w:rsidP="00BD32BF">
            <w:pPr>
              <w:spacing w:after="0"/>
              <w:jc w:val="center"/>
              <w:rPr>
                <w:rFonts w:eastAsia="MS Mincho"/>
              </w:rPr>
            </w:pPr>
            <w:r>
              <w:rPr>
                <w:rFonts w:eastAsia="MS Mincho"/>
              </w:rPr>
              <w:t>52</w:t>
            </w:r>
          </w:p>
        </w:tc>
        <w:tc>
          <w:tcPr>
            <w:tcW w:w="540" w:type="dxa"/>
            <w:shd w:val="clear" w:color="auto" w:fill="auto"/>
          </w:tcPr>
          <w:p w14:paraId="61168965"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38A1CDBF" w14:textId="77777777" w:rsidR="00012771" w:rsidRDefault="00012771" w:rsidP="00BD32BF">
            <w:pPr>
              <w:spacing w:after="0"/>
              <w:rPr>
                <w:rFonts w:eastAsia="MS Mincho"/>
              </w:rPr>
            </w:pPr>
            <w:r>
              <w:rPr>
                <w:rFonts w:eastAsia="MS Mincho"/>
              </w:rPr>
              <w:t>NA</w:t>
            </w:r>
          </w:p>
        </w:tc>
        <w:tc>
          <w:tcPr>
            <w:tcW w:w="7038" w:type="dxa"/>
            <w:shd w:val="clear" w:color="auto" w:fill="auto"/>
          </w:tcPr>
          <w:p w14:paraId="325EDB00" w14:textId="77777777" w:rsidR="00012771" w:rsidRDefault="00012771" w:rsidP="00BD32BF">
            <w:pPr>
              <w:keepLines/>
              <w:spacing w:after="0"/>
              <w:rPr>
                <w:rFonts w:eastAsia="MS Mincho"/>
              </w:rPr>
            </w:pPr>
            <w:r>
              <w:rPr>
                <w:rFonts w:eastAsia="MS Mincho"/>
              </w:rPr>
              <w:t>Flat Washers #8 SSTL</w:t>
            </w:r>
          </w:p>
        </w:tc>
      </w:tr>
      <w:tr w:rsidR="00012771" w:rsidRPr="00DE0B5C" w14:paraId="4435703B" w14:textId="77777777" w:rsidTr="00BD32BF">
        <w:tc>
          <w:tcPr>
            <w:tcW w:w="648" w:type="dxa"/>
            <w:shd w:val="clear" w:color="auto" w:fill="auto"/>
          </w:tcPr>
          <w:p w14:paraId="4D37544F"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5EAA27F3"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40CB7988" w14:textId="77777777" w:rsidR="00012771" w:rsidRDefault="00012771" w:rsidP="00BD32BF">
            <w:pPr>
              <w:spacing w:after="0"/>
              <w:rPr>
                <w:rFonts w:eastAsia="MS Mincho"/>
              </w:rPr>
            </w:pPr>
            <w:r>
              <w:rPr>
                <w:rFonts w:eastAsia="MS Mincho"/>
              </w:rPr>
              <w:t>NA</w:t>
            </w:r>
          </w:p>
        </w:tc>
        <w:tc>
          <w:tcPr>
            <w:tcW w:w="7038" w:type="dxa"/>
            <w:shd w:val="clear" w:color="auto" w:fill="auto"/>
          </w:tcPr>
          <w:p w14:paraId="59023198" w14:textId="77777777" w:rsidR="00012771" w:rsidRDefault="00012771" w:rsidP="00BD32BF">
            <w:pPr>
              <w:keepLines/>
              <w:spacing w:after="0"/>
              <w:rPr>
                <w:rFonts w:eastAsia="MS Mincho"/>
              </w:rPr>
            </w:pPr>
            <w:r>
              <w:rPr>
                <w:rFonts w:eastAsia="MS Mincho"/>
              </w:rPr>
              <w:t xml:space="preserve">Socket Head Cap Screws 8-32 x 0.5” </w:t>
            </w:r>
            <w:r w:rsidRPr="00B37A6B">
              <w:rPr>
                <w:rFonts w:eastAsia="MS Mincho"/>
                <w:color w:val="FF0000"/>
              </w:rPr>
              <w:t>Vented</w:t>
            </w:r>
            <w:r>
              <w:rPr>
                <w:rFonts w:eastAsia="MS Mincho"/>
              </w:rPr>
              <w:t xml:space="preserve"> </w:t>
            </w:r>
            <w:r w:rsidRPr="00DC5343">
              <w:rPr>
                <w:rFonts w:eastAsia="MS Mincho"/>
                <w:color w:val="FF0000"/>
              </w:rPr>
              <w:t>AgPlated</w:t>
            </w:r>
          </w:p>
        </w:tc>
      </w:tr>
      <w:tr w:rsidR="00012771" w:rsidRPr="00DE0B5C" w14:paraId="106D712E" w14:textId="77777777" w:rsidTr="00BD32BF">
        <w:tc>
          <w:tcPr>
            <w:tcW w:w="648" w:type="dxa"/>
            <w:shd w:val="clear" w:color="auto" w:fill="auto"/>
          </w:tcPr>
          <w:p w14:paraId="511F635F"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3C34087B"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33362FC6" w14:textId="77777777" w:rsidR="00012771" w:rsidRDefault="00012771" w:rsidP="00BD32BF">
            <w:pPr>
              <w:spacing w:after="0"/>
              <w:rPr>
                <w:rFonts w:eastAsia="MS Mincho"/>
              </w:rPr>
            </w:pPr>
            <w:r>
              <w:rPr>
                <w:rFonts w:eastAsia="MS Mincho"/>
              </w:rPr>
              <w:t>NA</w:t>
            </w:r>
          </w:p>
        </w:tc>
        <w:tc>
          <w:tcPr>
            <w:tcW w:w="7038" w:type="dxa"/>
            <w:shd w:val="clear" w:color="auto" w:fill="auto"/>
          </w:tcPr>
          <w:p w14:paraId="40D397A5" w14:textId="77777777" w:rsidR="00012771" w:rsidRDefault="00012771" w:rsidP="00BD32BF">
            <w:pPr>
              <w:keepLines/>
              <w:spacing w:after="0"/>
              <w:rPr>
                <w:rFonts w:eastAsia="MS Mincho"/>
              </w:rPr>
            </w:pPr>
            <w:r>
              <w:rPr>
                <w:rFonts w:eastAsia="MS Mincho"/>
              </w:rPr>
              <w:t xml:space="preserve">Flat Washers #8 </w:t>
            </w:r>
            <w:r w:rsidRPr="00B37A6B">
              <w:rPr>
                <w:rFonts w:eastAsia="MS Mincho"/>
                <w:color w:val="FF0000"/>
              </w:rPr>
              <w:t>Vented</w:t>
            </w:r>
            <w:r>
              <w:rPr>
                <w:rFonts w:eastAsia="MS Mincho"/>
              </w:rPr>
              <w:t xml:space="preserve"> SSTL</w:t>
            </w:r>
          </w:p>
        </w:tc>
      </w:tr>
    </w:tbl>
    <w:p w14:paraId="519BBC30" w14:textId="77777777" w:rsidR="00012771" w:rsidRDefault="00012771" w:rsidP="00012771">
      <w:pPr>
        <w:spacing w:after="0"/>
        <w:rPr>
          <w:b/>
        </w:rPr>
      </w:pPr>
      <w:r>
        <w:br w:type="page"/>
      </w:r>
    </w:p>
    <w:p w14:paraId="5E8F6C68" w14:textId="77777777" w:rsidR="00012771" w:rsidRDefault="00012771" w:rsidP="00012771">
      <w:pPr>
        <w:pStyle w:val="Heading2"/>
      </w:pPr>
      <w:r>
        <w:lastRenderedPageBreak/>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344"/>
        <w:gridCol w:w="5221"/>
      </w:tblGrid>
      <w:tr w:rsidR="00012771" w14:paraId="06B38674" w14:textId="77777777" w:rsidTr="00BD32BF">
        <w:tc>
          <w:tcPr>
            <w:tcW w:w="2271" w:type="pct"/>
            <w:vAlign w:val="center"/>
          </w:tcPr>
          <w:p w14:paraId="3F3EABFF" w14:textId="77777777" w:rsidR="00012771" w:rsidRPr="00233FCF" w:rsidRDefault="00012771" w:rsidP="00012771">
            <w:pPr>
              <w:pStyle w:val="ProcedureStep"/>
              <w:numPr>
                <w:ilvl w:val="0"/>
                <w:numId w:val="28"/>
              </w:numPr>
            </w:pPr>
            <w:r w:rsidRPr="00DB6382">
              <w:t>Attach</w:t>
            </w:r>
            <w:r>
              <w:t xml:space="preserve"> </w:t>
            </w:r>
            <w:r w:rsidRPr="00A031E5">
              <w:rPr>
                <w:color w:val="FF0000"/>
              </w:rPr>
              <w:t>2</w:t>
            </w:r>
            <w:r>
              <w:t xml:space="preserve"> </w:t>
            </w:r>
            <w:hyperlink r:id="rId464" w:history="1">
              <w:r w:rsidRPr="00A031E5">
                <w:rPr>
                  <w:rStyle w:val="Hyperlink"/>
                  <w:rFonts w:eastAsia="MS Mincho"/>
                  <w:bdr w:val="none" w:sz="0" w:space="0" w:color="auto"/>
                </w:rPr>
                <w:t>D1002821</w:t>
              </w:r>
            </w:hyperlink>
            <w:r w:rsidRPr="00A031E5">
              <w:rPr>
                <w:rFonts w:eastAsia="MS Mincho"/>
              </w:rPr>
              <w:t xml:space="preserve"> Short Brkt EQ Stops to the inside </w:t>
            </w:r>
            <w:r w:rsidRPr="00A031E5">
              <w:rPr>
                <w:rFonts w:eastAsia="MS Mincho"/>
                <w:color w:val="FF0000"/>
              </w:rPr>
              <w:t>front</w:t>
            </w:r>
            <w:r w:rsidRPr="00A031E5">
              <w:rPr>
                <w:rFonts w:eastAsia="MS Mincho"/>
              </w:rPr>
              <w:t xml:space="preserve"> of the Weldment, using:</w:t>
            </w:r>
          </w:p>
          <w:p w14:paraId="625923C9" w14:textId="77777777" w:rsidR="00012771" w:rsidRDefault="00012771" w:rsidP="00BD32BF">
            <w:pPr>
              <w:pStyle w:val="ProcedureBullet"/>
            </w:pPr>
            <w:r>
              <w:t>4 Socket Head Cap Screw</w:t>
            </w:r>
          </w:p>
          <w:p w14:paraId="10BEC12C" w14:textId="75F9D1EF" w:rsidR="00012771" w:rsidRDefault="0034092C" w:rsidP="00BD32BF">
            <w:pPr>
              <w:pStyle w:val="ProcedureBullet"/>
              <w:numPr>
                <w:ilvl w:val="0"/>
                <w:numId w:val="0"/>
              </w:numPr>
              <w:ind w:left="720"/>
            </w:pPr>
            <w:r>
              <w:t>8-32 x 0</w:t>
            </w:r>
            <w:r w:rsidR="00012771">
              <w:t xml:space="preserve">.5” </w:t>
            </w:r>
            <w:r w:rsidR="00012771" w:rsidRPr="00B37A6B">
              <w:rPr>
                <w:color w:val="FF0000"/>
              </w:rPr>
              <w:t>Vented</w:t>
            </w:r>
            <w:r w:rsidR="00012771">
              <w:t xml:space="preserve">, </w:t>
            </w:r>
            <w:r w:rsidR="00012771" w:rsidRPr="00200BBD">
              <w:rPr>
                <w:color w:val="FF0000"/>
              </w:rPr>
              <w:t>AgPlated</w:t>
            </w:r>
          </w:p>
          <w:p w14:paraId="01055EB9" w14:textId="77777777" w:rsidR="00012771" w:rsidRDefault="00012771" w:rsidP="00BD32BF">
            <w:pPr>
              <w:pStyle w:val="ProcedureBullet"/>
            </w:pPr>
            <w:r>
              <w:t>4 Flat Washer #8 SSTL</w:t>
            </w:r>
          </w:p>
          <w:p w14:paraId="460F995A" w14:textId="77777777" w:rsidR="00012771" w:rsidRDefault="00012771" w:rsidP="00BD32BF">
            <w:pPr>
              <w:pStyle w:val="ProcedureStep"/>
              <w:numPr>
                <w:ilvl w:val="0"/>
                <w:numId w:val="0"/>
              </w:numPr>
              <w:ind w:left="720"/>
              <w:rPr>
                <w:color w:val="FF0000"/>
              </w:rPr>
            </w:pPr>
            <w:r>
              <w:t xml:space="preserve">Torque to </w:t>
            </w:r>
            <w:r w:rsidRPr="006C6F13">
              <w:rPr>
                <w:color w:val="FF0000"/>
              </w:rPr>
              <w:t>30 in-lb</w:t>
            </w:r>
          </w:p>
          <w:p w14:paraId="5F7AE9BC" w14:textId="77777777" w:rsidR="00012771" w:rsidRPr="005904F1" w:rsidRDefault="00012771" w:rsidP="00BD32BF"/>
          <w:p w14:paraId="0965C703" w14:textId="77777777" w:rsidR="00012771" w:rsidRDefault="00012771" w:rsidP="00BD32BF">
            <w:pPr>
              <w:pStyle w:val="ProcedureStep"/>
            </w:pPr>
            <w:r w:rsidRPr="00D82860">
              <w:t>Attach</w:t>
            </w:r>
            <w:r>
              <w:t xml:space="preserve"> the following, using:</w:t>
            </w:r>
            <w:r>
              <w:rPr>
                <w:noProof/>
              </w:rPr>
              <w:t xml:space="preserve"> </w:t>
            </w:r>
          </w:p>
          <w:p w14:paraId="20907F48" w14:textId="77777777" w:rsidR="00012771" w:rsidRDefault="00012771" w:rsidP="00BD32BF">
            <w:pPr>
              <w:pStyle w:val="ProcedureBullet"/>
            </w:pPr>
            <w:r>
              <w:t xml:space="preserve">52 </w:t>
            </w:r>
            <w:r w:rsidRPr="00D82860">
              <w:t>S</w:t>
            </w:r>
            <w:r>
              <w:t xml:space="preserve">ocket Head Cap </w:t>
            </w:r>
            <w:r w:rsidRPr="003B0FA3">
              <w:t>Screws</w:t>
            </w:r>
            <w:r>
              <w:t xml:space="preserve"> 8-32 x 0.5” </w:t>
            </w:r>
            <w:r w:rsidRPr="006369FA">
              <w:rPr>
                <w:color w:val="FF0000"/>
              </w:rPr>
              <w:t>AgPlated</w:t>
            </w:r>
          </w:p>
          <w:p w14:paraId="626FA1AE" w14:textId="77777777" w:rsidR="00012771" w:rsidRDefault="00012771" w:rsidP="00BD32BF">
            <w:pPr>
              <w:pStyle w:val="ProcedureBullet"/>
            </w:pPr>
            <w:r>
              <w:t>52 Flat Washers #8 SSTL</w:t>
            </w:r>
          </w:p>
          <w:p w14:paraId="6F9A76B6" w14:textId="77777777" w:rsidR="00012771" w:rsidRDefault="00012771" w:rsidP="00BD32BF">
            <w:pPr>
              <w:pStyle w:val="ProcedureStep"/>
              <w:numPr>
                <w:ilvl w:val="0"/>
                <w:numId w:val="0"/>
              </w:numPr>
              <w:ind w:left="720"/>
            </w:pPr>
            <w:r>
              <w:t xml:space="preserve">Torque to </w:t>
            </w:r>
            <w:r>
              <w:rPr>
                <w:color w:val="FF0000"/>
              </w:rPr>
              <w:t>30</w:t>
            </w:r>
            <w:r w:rsidRPr="006C6F13">
              <w:rPr>
                <w:color w:val="FF0000"/>
              </w:rPr>
              <w:t xml:space="preserve"> in-lb</w:t>
            </w:r>
          </w:p>
          <w:p w14:paraId="13C9108B" w14:textId="5827448B" w:rsidR="00012771" w:rsidRDefault="00475D19" w:rsidP="00BD32BF">
            <w:pPr>
              <w:pStyle w:val="ProcedureBullet"/>
            </w:pPr>
            <w:r>
              <w:rPr>
                <w:color w:val="FF0000"/>
              </w:rPr>
              <w:t>6</w:t>
            </w:r>
            <w:r w:rsidR="00012771">
              <w:t xml:space="preserve"> </w:t>
            </w:r>
            <w:hyperlink r:id="rId465" w:history="1">
              <w:r w:rsidR="00012771" w:rsidRPr="00491DD8">
                <w:rPr>
                  <w:rStyle w:val="Hyperlink"/>
                  <w:rFonts w:eastAsia="MS Mincho"/>
                  <w:bdr w:val="none" w:sz="0" w:space="0" w:color="auto"/>
                </w:rPr>
                <w:t>D080726</w:t>
              </w:r>
            </w:hyperlink>
            <w:r w:rsidR="00012771">
              <w:rPr>
                <w:rStyle w:val="Hyperlink"/>
                <w:rFonts w:eastAsia="MS Mincho"/>
                <w:bdr w:val="none" w:sz="0" w:space="0" w:color="auto"/>
              </w:rPr>
              <w:t xml:space="preserve"> </w:t>
            </w:r>
            <w:r w:rsidR="00012771">
              <w:t xml:space="preserve">Long Mount EQ Stops to the inside </w:t>
            </w:r>
            <w:r w:rsidR="00012771" w:rsidRPr="00D82860">
              <w:rPr>
                <w:color w:val="FF0000"/>
              </w:rPr>
              <w:t>front</w:t>
            </w:r>
            <w:r w:rsidR="00012771" w:rsidRPr="005E3CBA">
              <w:t xml:space="preserve"> of the Weldment</w:t>
            </w:r>
          </w:p>
          <w:p w14:paraId="238C51AE" w14:textId="77777777" w:rsidR="00012771" w:rsidRDefault="00012771" w:rsidP="00BD32BF">
            <w:pPr>
              <w:pStyle w:val="ProcedureBullet"/>
              <w:spacing w:after="60"/>
            </w:pPr>
            <w:r w:rsidRPr="00D82860">
              <w:rPr>
                <w:color w:val="FF0000"/>
              </w:rPr>
              <w:t>2</w:t>
            </w:r>
            <w:r>
              <w:t xml:space="preserve"> </w:t>
            </w:r>
            <w:hyperlink r:id="rId466" w:history="1">
              <w:r w:rsidRPr="002C534F">
                <w:rPr>
                  <w:rStyle w:val="Hyperlink"/>
                  <w:rFonts w:eastAsia="MS Mincho"/>
                  <w:bdr w:val="none" w:sz="0" w:space="0" w:color="auto"/>
                </w:rPr>
                <w:t>D080726</w:t>
              </w:r>
            </w:hyperlink>
            <w:r w:rsidRPr="002C534F">
              <w:rPr>
                <w:rStyle w:val="Hyperlink"/>
                <w:rFonts w:eastAsia="MS Mincho"/>
                <w:bdr w:val="none" w:sz="0" w:space="0" w:color="auto"/>
              </w:rPr>
              <w:t xml:space="preserve"> </w:t>
            </w:r>
            <w:r>
              <w:t xml:space="preserve">Long Mount EQ Stops to the inside </w:t>
            </w:r>
            <w:r w:rsidRPr="00D82860">
              <w:rPr>
                <w:color w:val="FF0000"/>
              </w:rPr>
              <w:t>rear</w:t>
            </w:r>
            <w:r w:rsidRPr="005E3CBA">
              <w:t xml:space="preserve"> of the Weldment</w:t>
            </w:r>
          </w:p>
          <w:p w14:paraId="592647FE" w14:textId="77777777" w:rsidR="00012771" w:rsidRDefault="00012771" w:rsidP="00BD32BF">
            <w:pPr>
              <w:pStyle w:val="ProcedureBullet"/>
            </w:pPr>
            <w:r w:rsidRPr="00D82860">
              <w:rPr>
                <w:color w:val="FF0000"/>
              </w:rPr>
              <w:t>4</w:t>
            </w:r>
            <w:r>
              <w:t xml:space="preserve"> </w:t>
            </w:r>
            <w:hyperlink r:id="rId467" w:history="1">
              <w:r w:rsidRPr="00491DD8">
                <w:rPr>
                  <w:rStyle w:val="Hyperlink"/>
                  <w:rFonts w:eastAsia="MS Mincho"/>
                  <w:bdr w:val="none" w:sz="0" w:space="0" w:color="auto"/>
                </w:rPr>
                <w:t>D080727</w:t>
              </w:r>
            </w:hyperlink>
            <w:r>
              <w:t xml:space="preserve"> Long Brkt EQ Stops to the inside </w:t>
            </w:r>
            <w:r w:rsidRPr="00D82860">
              <w:rPr>
                <w:color w:val="FF0000"/>
              </w:rPr>
              <w:t>front</w:t>
            </w:r>
            <w:r w:rsidRPr="005E3CBA">
              <w:t xml:space="preserve"> of the Weldment</w:t>
            </w:r>
          </w:p>
          <w:p w14:paraId="2CA4B590" w14:textId="77777777" w:rsidR="00012771" w:rsidRDefault="00012771" w:rsidP="00BD32BF">
            <w:pPr>
              <w:pStyle w:val="ProcedureBullet"/>
              <w:spacing w:after="60"/>
            </w:pPr>
            <w:r w:rsidRPr="00D82860">
              <w:rPr>
                <w:color w:val="FF0000"/>
              </w:rPr>
              <w:t>4</w:t>
            </w:r>
            <w:r>
              <w:t xml:space="preserve"> </w:t>
            </w:r>
            <w:hyperlink r:id="rId468" w:history="1">
              <w:r w:rsidRPr="00491DD8">
                <w:rPr>
                  <w:rStyle w:val="Hyperlink"/>
                  <w:rFonts w:eastAsia="MS Mincho"/>
                  <w:bdr w:val="none" w:sz="0" w:space="0" w:color="auto"/>
                </w:rPr>
                <w:t>D080727</w:t>
              </w:r>
            </w:hyperlink>
            <w:r>
              <w:rPr>
                <w:rStyle w:val="Hyperlink"/>
                <w:rFonts w:eastAsia="MS Mincho"/>
                <w:bdr w:val="none" w:sz="0" w:space="0" w:color="auto"/>
              </w:rPr>
              <w:t xml:space="preserve"> </w:t>
            </w:r>
            <w:r>
              <w:t xml:space="preserve">Long Brkt EQ Stops to the inside </w:t>
            </w:r>
            <w:r w:rsidRPr="00D82860">
              <w:rPr>
                <w:color w:val="FF0000"/>
              </w:rPr>
              <w:t>rear</w:t>
            </w:r>
            <w:r w:rsidRPr="005E3CBA">
              <w:t xml:space="preserve"> of the Weldment</w:t>
            </w:r>
          </w:p>
          <w:p w14:paraId="4F073096" w14:textId="25C73D6F" w:rsidR="00475D19" w:rsidRPr="00475D19" w:rsidRDefault="00475D19" w:rsidP="00BD32BF">
            <w:pPr>
              <w:pStyle w:val="ProcedureBullet"/>
              <w:spacing w:after="60"/>
              <w:rPr>
                <w:rFonts w:eastAsia="MS Mincho"/>
              </w:rPr>
            </w:pPr>
            <w:r>
              <w:rPr>
                <w:color w:val="FF0000"/>
              </w:rPr>
              <w:t>2</w:t>
            </w:r>
            <w:r>
              <w:t xml:space="preserve"> </w:t>
            </w:r>
            <w:hyperlink r:id="rId469" w:history="1">
              <w:r w:rsidRPr="00475D19">
                <w:rPr>
                  <w:rStyle w:val="Hyperlink"/>
                  <w:rFonts w:eastAsia="MS Mincho"/>
                  <w:bdr w:val="none" w:sz="0" w:space="0" w:color="auto"/>
                </w:rPr>
                <w:t>D08072</w:t>
              </w:r>
              <w:r>
                <w:rPr>
                  <w:rStyle w:val="Hyperlink"/>
                  <w:rFonts w:eastAsia="MS Mincho"/>
                  <w:bdr w:val="none" w:sz="0" w:space="0" w:color="auto"/>
                </w:rPr>
                <w:t>8</w:t>
              </w:r>
            </w:hyperlink>
            <w:r>
              <w:t xml:space="preserve"> Bottom Mass Upper EQ Stops to the inside </w:t>
            </w:r>
            <w:r w:rsidRPr="00475D19">
              <w:rPr>
                <w:color w:val="FF0000"/>
              </w:rPr>
              <w:t>front</w:t>
            </w:r>
            <w:r w:rsidRPr="005E3CBA">
              <w:t xml:space="preserve"> of the Weldment</w:t>
            </w:r>
            <w:r>
              <w:t xml:space="preserve"> (replacing the lowest 2X D080726 shown in Figure 75); NOTE: these assemblies are canted outboard by 5 degrees, as shown by the threaded holes in the Structure.</w:t>
            </w:r>
          </w:p>
          <w:p w14:paraId="45D62A6E" w14:textId="61DFD0B1" w:rsidR="00012771" w:rsidRPr="00475D19" w:rsidRDefault="00012771" w:rsidP="00BD32BF">
            <w:pPr>
              <w:pStyle w:val="ProcedureBullet"/>
              <w:spacing w:after="60"/>
              <w:rPr>
                <w:rFonts w:eastAsia="MS Mincho"/>
              </w:rPr>
            </w:pPr>
            <w:r w:rsidRPr="00475D19">
              <w:rPr>
                <w:color w:val="FF0000"/>
              </w:rPr>
              <w:t>4</w:t>
            </w:r>
            <w:r>
              <w:t xml:space="preserve"> </w:t>
            </w:r>
            <w:hyperlink r:id="rId470" w:history="1">
              <w:r w:rsidRPr="00475D19">
                <w:rPr>
                  <w:rStyle w:val="Hyperlink"/>
                  <w:rFonts w:eastAsia="MS Mincho"/>
                  <w:bdr w:val="none" w:sz="0" w:space="0" w:color="auto"/>
                </w:rPr>
                <w:t>D1102071</w:t>
              </w:r>
            </w:hyperlink>
            <w:r w:rsidRPr="00475D19">
              <w:rPr>
                <w:rStyle w:val="Hyperlink"/>
                <w:rFonts w:eastAsia="MS Mincho"/>
                <w:bdr w:val="none" w:sz="0" w:space="0" w:color="auto"/>
              </w:rPr>
              <w:t xml:space="preserve"> </w:t>
            </w:r>
            <w:r w:rsidRPr="00475D19">
              <w:rPr>
                <w:rFonts w:eastAsia="MS Mincho"/>
              </w:rPr>
              <w:t xml:space="preserve">Bridge EQ Stops to the Weldment. </w:t>
            </w:r>
          </w:p>
          <w:p w14:paraId="4426A4FD" w14:textId="77777777" w:rsidR="00012771" w:rsidRPr="00474D8F" w:rsidRDefault="00012771" w:rsidP="00BD32BF">
            <w:pPr>
              <w:pStyle w:val="ProcedureStep"/>
              <w:rPr>
                <w:rFonts w:eastAsia="MS Mincho"/>
              </w:rPr>
            </w:pPr>
            <w:r w:rsidRPr="00474D8F">
              <w:rPr>
                <w:rFonts w:eastAsia="MS Mincho"/>
              </w:rPr>
              <w:t xml:space="preserve">At the Bridge EQ Stops, torque the </w:t>
            </w:r>
            <w:r w:rsidRPr="00474D8F">
              <w:rPr>
                <w:rFonts w:eastAsia="MS Mincho"/>
                <w:color w:val="FF0000"/>
              </w:rPr>
              <w:t>8</w:t>
            </w:r>
            <w:r w:rsidRPr="00474D8F">
              <w:rPr>
                <w:rFonts w:eastAsia="MS Mincho"/>
              </w:rPr>
              <w:t xml:space="preserve"> ¼-20 Screws (assembled earlier) that attach the Crossbars to the Bridge pieces, to </w:t>
            </w:r>
            <w:r>
              <w:rPr>
                <w:rFonts w:eastAsia="MS Mincho"/>
                <w:color w:val="FF0000"/>
              </w:rPr>
              <w:t>75</w:t>
            </w:r>
            <w:r w:rsidRPr="00474D8F">
              <w:rPr>
                <w:rFonts w:eastAsia="MS Mincho"/>
                <w:color w:val="FF0000"/>
              </w:rPr>
              <w:t xml:space="preserve"> in-lb</w:t>
            </w:r>
            <w:r w:rsidRPr="00474D8F">
              <w:rPr>
                <w:rFonts w:eastAsia="MS Mincho"/>
              </w:rPr>
              <w:t>.</w:t>
            </w:r>
          </w:p>
          <w:p w14:paraId="19944E63" w14:textId="77777777" w:rsidR="00012771" w:rsidRDefault="00012771" w:rsidP="00BD32BF">
            <w:pPr>
              <w:pStyle w:val="ProcedureBullet"/>
              <w:numPr>
                <w:ilvl w:val="0"/>
                <w:numId w:val="0"/>
              </w:numPr>
              <w:ind w:left="720"/>
            </w:pPr>
          </w:p>
        </w:tc>
        <w:tc>
          <w:tcPr>
            <w:tcW w:w="2729" w:type="pct"/>
            <w:vAlign w:val="center"/>
          </w:tcPr>
          <w:p w14:paraId="698FE296" w14:textId="77777777" w:rsidR="00012771" w:rsidRDefault="00012771" w:rsidP="00BD32BF">
            <w:pPr>
              <w:keepNext/>
              <w:jc w:val="center"/>
            </w:pPr>
            <w:r>
              <w:rPr>
                <w:noProof/>
              </w:rPr>
              <mc:AlternateContent>
                <mc:Choice Requires="wps">
                  <w:drawing>
                    <wp:anchor distT="0" distB="0" distL="114300" distR="114300" simplePos="0" relativeHeight="253947904" behindDoc="0" locked="0" layoutInCell="1" allowOverlap="1" wp14:anchorId="31B06C7C" wp14:editId="583E9621">
                      <wp:simplePos x="0" y="0"/>
                      <wp:positionH relativeFrom="column">
                        <wp:posOffset>1603375</wp:posOffset>
                      </wp:positionH>
                      <wp:positionV relativeFrom="paragraph">
                        <wp:posOffset>835025</wp:posOffset>
                      </wp:positionV>
                      <wp:extent cx="1905" cy="821055"/>
                      <wp:effectExtent l="25400" t="25400" r="125095" b="93345"/>
                      <wp:wrapNone/>
                      <wp:docPr id="76" name="Straight Connector 76"/>
                      <wp:cNvGraphicFramePr/>
                      <a:graphic xmlns:a="http://schemas.openxmlformats.org/drawingml/2006/main">
                        <a:graphicData uri="http://schemas.microsoft.com/office/word/2010/wordprocessingShape">
                          <wps:wsp>
                            <wps:cNvCnPr/>
                            <wps:spPr>
                              <a:xfrm>
                                <a:off x="0" y="0"/>
                                <a:ext cx="1905" cy="821055"/>
                              </a:xfrm>
                              <a:prstGeom prst="line">
                                <a:avLst/>
                              </a:prstGeom>
                              <a:ln w="9525">
                                <a:solidFill>
                                  <a:srgbClr val="00E800"/>
                                </a:solidFill>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6" o:spid="_x0000_s1026" style="position:absolute;z-index:25394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25pt,65.75pt" to="126.4pt,13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" strokecolor="#00e800">
                      <v:shadow on="t" color="black" opacity="28180f" origin="-.5,-.5" offset=".74836mm,.74836mm"/>
                    </v:line>
                  </w:pict>
                </mc:Fallback>
              </mc:AlternateContent>
            </w:r>
            <w:r>
              <w:rPr>
                <w:noProof/>
              </w:rPr>
              <mc:AlternateContent>
                <mc:Choice Requires="wps">
                  <w:drawing>
                    <wp:anchor distT="0" distB="0" distL="114300" distR="114300" simplePos="0" relativeHeight="253948928" behindDoc="0" locked="0" layoutInCell="1" allowOverlap="1" wp14:anchorId="74125BF5" wp14:editId="7F5EBC63">
                      <wp:simplePos x="0" y="0"/>
                      <wp:positionH relativeFrom="column">
                        <wp:posOffset>1207135</wp:posOffset>
                      </wp:positionH>
                      <wp:positionV relativeFrom="paragraph">
                        <wp:posOffset>1655445</wp:posOffset>
                      </wp:positionV>
                      <wp:extent cx="788670" cy="635"/>
                      <wp:effectExtent l="25400" t="25400" r="100330" b="126365"/>
                      <wp:wrapNone/>
                      <wp:docPr id="86" name="Straight Connector 86"/>
                      <wp:cNvGraphicFramePr/>
                      <a:graphic xmlns:a="http://schemas.openxmlformats.org/drawingml/2006/main">
                        <a:graphicData uri="http://schemas.microsoft.com/office/word/2010/wordprocessingShape">
                          <wps:wsp>
                            <wps:cNvCnPr/>
                            <wps:spPr>
                              <a:xfrm>
                                <a:off x="0" y="0"/>
                                <a:ext cx="788670" cy="635"/>
                              </a:xfrm>
                              <a:prstGeom prst="line">
                                <a:avLst/>
                              </a:prstGeom>
                              <a:ln w="9525">
                                <a:solidFill>
                                  <a:srgbClr val="00E800"/>
                                </a:solidFill>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6" o:spid="_x0000_s1026" style="position:absolute;z-index:25394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05pt,130.35pt" to="157.15pt,13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" strokecolor="#00e800">
                      <v:shadow on="t" color="black" opacity="28180f" origin="-.5,-.5" offset=".74836mm,.74836mm"/>
                    </v:line>
                  </w:pict>
                </mc:Fallback>
              </mc:AlternateContent>
            </w:r>
            <w:r>
              <w:rPr>
                <w:noProof/>
              </w:rPr>
              <mc:AlternateContent>
                <mc:Choice Requires="wps">
                  <w:drawing>
                    <wp:anchor distT="0" distB="0" distL="114300" distR="114300" simplePos="0" relativeHeight="253949952" behindDoc="0" locked="0" layoutInCell="1" allowOverlap="1" wp14:anchorId="706E21DD" wp14:editId="4C161DE2">
                      <wp:simplePos x="0" y="0"/>
                      <wp:positionH relativeFrom="column">
                        <wp:posOffset>1321435</wp:posOffset>
                      </wp:positionH>
                      <wp:positionV relativeFrom="paragraph">
                        <wp:posOffset>674370</wp:posOffset>
                      </wp:positionV>
                      <wp:extent cx="562610" cy="172085"/>
                      <wp:effectExtent l="50800" t="25400" r="46990" b="81915"/>
                      <wp:wrapNone/>
                      <wp:docPr id="458" name="Rounded Rectangle 458"/>
                      <wp:cNvGraphicFramePr/>
                      <a:graphic xmlns:a="http://schemas.openxmlformats.org/drawingml/2006/main">
                        <a:graphicData uri="http://schemas.microsoft.com/office/word/2010/wordprocessingShape">
                          <wps:wsp>
                            <wps:cNvSpPr/>
                            <wps:spPr>
                              <a:xfrm>
                                <a:off x="0" y="0"/>
                                <a:ext cx="562610" cy="172085"/>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6912B95" w14:textId="77777777" w:rsidR="00BD32BF" w:rsidRPr="00185D10" w:rsidRDefault="00BD32BF" w:rsidP="00012771">
                                  <w:pPr>
                                    <w:jc w:val="center"/>
                                    <w:rPr>
                                      <w:color w:val="000000" w:themeColor="text1"/>
                                    </w:rPr>
                                  </w:pPr>
                                  <w:r>
                                    <w:rPr>
                                      <w:color w:val="000000" w:themeColor="text1"/>
                                    </w:rPr>
                                    <w:t>D080726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58" o:spid="_x0000_s1164" style="position:absolute;left:0;text-align:left;margin-left:104.05pt;margin-top:53.1pt;width:44.3pt;height:13.55pt;z-index:25394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" fillcolor="#00e800" stroked="f">
                      <v:fill color2="#c6ffc5" rotate="t" angle="180" focus="100%" type="gradient">
                        <o:fill v:ext="view" type="gradientUnscaled"/>
                      </v:fill>
                      <v:shadow on="t" color="black" opacity="22937f" origin=",.5" offset="0,.63889mm"/>
                      <v:textbox inset="0,0,0,0">
                        <w:txbxContent>
                          <w:p w14:paraId="26912B95" w14:textId="77777777" w:rsidR="00BD32BF" w:rsidRPr="00185D10" w:rsidRDefault="00BD32BF" w:rsidP="00012771">
                            <w:pPr>
                              <w:jc w:val="center"/>
                              <w:rPr>
                                <w:color w:val="000000" w:themeColor="text1"/>
                              </w:rPr>
                            </w:pPr>
                            <w:r>
                              <w:rPr>
                                <w:color w:val="000000" w:themeColor="text1"/>
                              </w:rPr>
                              <w:t>D080726</w:t>
                            </w:r>
                          </w:p>
                        </w:txbxContent>
                      </v:textbox>
                    </v:roundrect>
                  </w:pict>
                </mc:Fallback>
              </mc:AlternateContent>
            </w:r>
            <w:r>
              <w:rPr>
                <w:noProof/>
              </w:rPr>
              <mc:AlternateContent>
                <mc:Choice Requires="wps">
                  <w:drawing>
                    <wp:anchor distT="0" distB="0" distL="114300" distR="114300" simplePos="0" relativeHeight="253946880" behindDoc="0" locked="0" layoutInCell="1" allowOverlap="1" wp14:anchorId="07855806" wp14:editId="218E8764">
                      <wp:simplePos x="0" y="0"/>
                      <wp:positionH relativeFrom="column">
                        <wp:posOffset>1877695</wp:posOffset>
                      </wp:positionH>
                      <wp:positionV relativeFrom="paragraph">
                        <wp:posOffset>536575</wp:posOffset>
                      </wp:positionV>
                      <wp:extent cx="304800" cy="445135"/>
                      <wp:effectExtent l="50800" t="25400" r="76200" b="113665"/>
                      <wp:wrapNone/>
                      <wp:docPr id="8" name="Freeform 8"/>
                      <wp:cNvGraphicFramePr/>
                      <a:graphic xmlns:a="http://schemas.openxmlformats.org/drawingml/2006/main">
                        <a:graphicData uri="http://schemas.microsoft.com/office/word/2010/wordprocessingShape">
                          <wps:wsp>
                            <wps:cNvSpPr/>
                            <wps:spPr>
                              <a:xfrm flipH="1">
                                <a:off x="0" y="0"/>
                                <a:ext cx="304800" cy="445135"/>
                              </a:xfrm>
                              <a:custGeom>
                                <a:avLst/>
                                <a:gdLst>
                                  <a:gd name="connsiteX0" fmla="*/ 0 w 304800"/>
                                  <a:gd name="connsiteY0" fmla="*/ 0 h 445477"/>
                                  <a:gd name="connsiteX1" fmla="*/ 304800 w 304800"/>
                                  <a:gd name="connsiteY1" fmla="*/ 222738 h 445477"/>
                                  <a:gd name="connsiteX2" fmla="*/ 76200 w 304800"/>
                                  <a:gd name="connsiteY2" fmla="*/ 445477 h 445477"/>
                                </a:gdLst>
                                <a:ahLst/>
                                <a:cxnLst>
                                  <a:cxn ang="0">
                                    <a:pos x="connsiteX0" y="connsiteY0"/>
                                  </a:cxn>
                                  <a:cxn ang="0">
                                    <a:pos x="connsiteX1" y="connsiteY1"/>
                                  </a:cxn>
                                  <a:cxn ang="0">
                                    <a:pos x="connsiteX2" y="connsiteY2"/>
                                  </a:cxn>
                                </a:cxnLst>
                                <a:rect l="l" t="t" r="r" b="b"/>
                                <a:pathLst>
                                  <a:path w="304800" h="445477">
                                    <a:moveTo>
                                      <a:pt x="0" y="0"/>
                                    </a:moveTo>
                                    <a:lnTo>
                                      <a:pt x="304800" y="222738"/>
                                    </a:lnTo>
                                    <a:lnTo>
                                      <a:pt x="76200" y="445477"/>
                                    </a:lnTo>
                                  </a:path>
                                </a:pathLst>
                              </a:custGeom>
                              <a:ln w="12700">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8" o:spid="_x0000_s1026" style="position:absolute;margin-left:147.85pt;margin-top:42.25pt;width:24pt;height:35.05pt;flip:x;z-index:25394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4800,445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" path="m,l304800,222738,76200,445477e" filled="f" strokecolor="#00e800" strokeweight="1pt">
                      <v:shadow on="t" color="black" opacity="24903f" origin=",.5" offset="0,.55556mm"/>
                      <v:path arrowok="t" o:connecttype="custom" o:connectlocs="0,0;304800,222567;76200,445135" o:connectangles="0,0,0"/>
                    </v:shape>
                  </w:pict>
                </mc:Fallback>
              </mc:AlternateContent>
            </w:r>
            <w:r>
              <w:rPr>
                <w:noProof/>
              </w:rPr>
              <mc:AlternateContent>
                <mc:Choice Requires="wps">
                  <w:drawing>
                    <wp:anchor distT="0" distB="0" distL="114300" distR="114300" simplePos="0" relativeHeight="253945856" behindDoc="0" locked="0" layoutInCell="1" allowOverlap="1" wp14:anchorId="73ECDD6B" wp14:editId="60F746C2">
                      <wp:simplePos x="0" y="0"/>
                      <wp:positionH relativeFrom="column">
                        <wp:posOffset>1022252</wp:posOffset>
                      </wp:positionH>
                      <wp:positionV relativeFrom="paragraph">
                        <wp:posOffset>536917</wp:posOffset>
                      </wp:positionV>
                      <wp:extent cx="304800" cy="445477"/>
                      <wp:effectExtent l="50800" t="25400" r="50800" b="113665"/>
                      <wp:wrapNone/>
                      <wp:docPr id="9" name="Freeform 9"/>
                      <wp:cNvGraphicFramePr/>
                      <a:graphic xmlns:a="http://schemas.openxmlformats.org/drawingml/2006/main">
                        <a:graphicData uri="http://schemas.microsoft.com/office/word/2010/wordprocessingShape">
                          <wps:wsp>
                            <wps:cNvSpPr/>
                            <wps:spPr>
                              <a:xfrm>
                                <a:off x="0" y="0"/>
                                <a:ext cx="304800" cy="445477"/>
                              </a:xfrm>
                              <a:custGeom>
                                <a:avLst/>
                                <a:gdLst>
                                  <a:gd name="connsiteX0" fmla="*/ 0 w 304800"/>
                                  <a:gd name="connsiteY0" fmla="*/ 0 h 445477"/>
                                  <a:gd name="connsiteX1" fmla="*/ 304800 w 304800"/>
                                  <a:gd name="connsiteY1" fmla="*/ 222738 h 445477"/>
                                  <a:gd name="connsiteX2" fmla="*/ 76200 w 304800"/>
                                  <a:gd name="connsiteY2" fmla="*/ 445477 h 445477"/>
                                </a:gdLst>
                                <a:ahLst/>
                                <a:cxnLst>
                                  <a:cxn ang="0">
                                    <a:pos x="connsiteX0" y="connsiteY0"/>
                                  </a:cxn>
                                  <a:cxn ang="0">
                                    <a:pos x="connsiteX1" y="connsiteY1"/>
                                  </a:cxn>
                                  <a:cxn ang="0">
                                    <a:pos x="connsiteX2" y="connsiteY2"/>
                                  </a:cxn>
                                </a:cxnLst>
                                <a:rect l="l" t="t" r="r" b="b"/>
                                <a:pathLst>
                                  <a:path w="304800" h="445477">
                                    <a:moveTo>
                                      <a:pt x="0" y="0"/>
                                    </a:moveTo>
                                    <a:lnTo>
                                      <a:pt x="304800" y="222738"/>
                                    </a:lnTo>
                                    <a:lnTo>
                                      <a:pt x="76200" y="445477"/>
                                    </a:lnTo>
                                  </a:path>
                                </a:pathLst>
                              </a:custGeom>
                              <a:ln w="12700">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9" o:spid="_x0000_s1026" style="position:absolute;margin-left:80.5pt;margin-top:42.3pt;width:24pt;height:35.1pt;z-index:253945856;visibility:visible;mso-wrap-style:square;mso-wrap-distance-left:9pt;mso-wrap-distance-top:0;mso-wrap-distance-right:9pt;mso-wrap-distance-bottom:0;mso-position-horizontal:absolute;mso-position-horizontal-relative:text;mso-position-vertical:absolute;mso-position-vertical-relative:text;v-text-anchor:middle" coordsize="304800,445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" path="m,l304800,222738,76200,445477e" filled="f" strokecolor="#00e800" strokeweight="1pt">
                      <v:shadow on="t" color="black" opacity="24903f" origin=",.5" offset="0,.55556mm"/>
                      <v:path arrowok="t" o:connecttype="custom" o:connectlocs="0,0;304800,222738;76200,445477" o:connectangles="0,0,0"/>
                    </v:shape>
                  </w:pict>
                </mc:Fallback>
              </mc:AlternateContent>
            </w:r>
            <w:r>
              <w:rPr>
                <w:noProof/>
              </w:rPr>
              <mc:AlternateContent>
                <mc:Choice Requires="wps">
                  <w:drawing>
                    <wp:anchor distT="0" distB="0" distL="114300" distR="114300" simplePos="0" relativeHeight="253944832" behindDoc="0" locked="0" layoutInCell="1" allowOverlap="1" wp14:anchorId="0962681B" wp14:editId="1F408F4E">
                      <wp:simplePos x="0" y="0"/>
                      <wp:positionH relativeFrom="column">
                        <wp:posOffset>842645</wp:posOffset>
                      </wp:positionH>
                      <wp:positionV relativeFrom="paragraph">
                        <wp:posOffset>758825</wp:posOffset>
                      </wp:positionV>
                      <wp:extent cx="1534160" cy="635"/>
                      <wp:effectExtent l="25400" t="25400" r="91440" b="126365"/>
                      <wp:wrapNone/>
                      <wp:docPr id="35" name="Straight Connector 35"/>
                      <wp:cNvGraphicFramePr/>
                      <a:graphic xmlns:a="http://schemas.openxmlformats.org/drawingml/2006/main">
                        <a:graphicData uri="http://schemas.microsoft.com/office/word/2010/wordprocessingShape">
                          <wps:wsp>
                            <wps:cNvCnPr/>
                            <wps:spPr>
                              <a:xfrm>
                                <a:off x="0" y="0"/>
                                <a:ext cx="1534160" cy="635"/>
                              </a:xfrm>
                              <a:prstGeom prst="line">
                                <a:avLst/>
                              </a:prstGeom>
                              <a:ln w="9525">
                                <a:solidFill>
                                  <a:srgbClr val="00E800"/>
                                </a:solidFill>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5" o:spid="_x0000_s1026" style="position:absolute;z-index:25394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35pt,59.75pt" to="187.15pt,5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" strokecolor="#00e800">
                      <v:shadow on="t" color="black" opacity="28180f" origin="-.5,-.5" offset=".74836mm,.74836mm"/>
                    </v:line>
                  </w:pict>
                </mc:Fallback>
              </mc:AlternateContent>
            </w:r>
            <w:r>
              <w:rPr>
                <w:noProof/>
              </w:rPr>
              <mc:AlternateContent>
                <mc:Choice Requires="wps">
                  <w:drawing>
                    <wp:anchor distT="0" distB="0" distL="114300" distR="114300" simplePos="0" relativeHeight="253936640" behindDoc="0" locked="0" layoutInCell="1" allowOverlap="1" wp14:anchorId="0AC65F5B" wp14:editId="7744EC7D">
                      <wp:simplePos x="0" y="0"/>
                      <wp:positionH relativeFrom="column">
                        <wp:posOffset>2228215</wp:posOffset>
                      </wp:positionH>
                      <wp:positionV relativeFrom="paragraph">
                        <wp:posOffset>1163320</wp:posOffset>
                      </wp:positionV>
                      <wp:extent cx="562610" cy="172085"/>
                      <wp:effectExtent l="50800" t="25400" r="46990" b="81915"/>
                      <wp:wrapNone/>
                      <wp:docPr id="455" name="Rounded Rectangle 455"/>
                      <wp:cNvGraphicFramePr/>
                      <a:graphic xmlns:a="http://schemas.openxmlformats.org/drawingml/2006/main">
                        <a:graphicData uri="http://schemas.microsoft.com/office/word/2010/wordprocessingShape">
                          <wps:wsp>
                            <wps:cNvSpPr/>
                            <wps:spPr>
                              <a:xfrm>
                                <a:off x="0" y="0"/>
                                <a:ext cx="562610" cy="172085"/>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A41B511" w14:textId="77777777" w:rsidR="00BD32BF" w:rsidRPr="00185D10" w:rsidRDefault="00BD32BF" w:rsidP="00012771">
                                  <w:pPr>
                                    <w:jc w:val="center"/>
                                    <w:rPr>
                                      <w:color w:val="000000" w:themeColor="text1"/>
                                    </w:rPr>
                                  </w:pPr>
                                  <w:r>
                                    <w:rPr>
                                      <w:color w:val="000000" w:themeColor="text1"/>
                                    </w:rPr>
                                    <w:t>D080727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55" o:spid="_x0000_s1165" style="position:absolute;left:0;text-align:left;margin-left:175.45pt;margin-top:91.6pt;width:44.3pt;height:13.55pt;z-index:25393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" fillcolor="#00e800" stroked="f">
                      <v:fill color2="#c6ffc5" rotate="t" angle="180" focus="100%" type="gradient">
                        <o:fill v:ext="view" type="gradientUnscaled"/>
                      </v:fill>
                      <v:shadow on="t" color="black" opacity="22937f" origin=",.5" offset="0,.63889mm"/>
                      <v:textbox inset="0,0,0,0">
                        <w:txbxContent>
                          <w:p w14:paraId="2A41B511" w14:textId="77777777" w:rsidR="00BD32BF" w:rsidRPr="00185D10" w:rsidRDefault="00BD32BF" w:rsidP="00012771">
                            <w:pPr>
                              <w:jc w:val="center"/>
                              <w:rPr>
                                <w:color w:val="000000" w:themeColor="text1"/>
                              </w:rPr>
                            </w:pPr>
                            <w:r>
                              <w:rPr>
                                <w:color w:val="000000" w:themeColor="text1"/>
                              </w:rPr>
                              <w:t>D080727</w:t>
                            </w:r>
                          </w:p>
                        </w:txbxContent>
                      </v:textbox>
                    </v:roundrect>
                  </w:pict>
                </mc:Fallback>
              </mc:AlternateContent>
            </w:r>
            <w:r>
              <w:rPr>
                <w:noProof/>
              </w:rPr>
              <mc:AlternateContent>
                <mc:Choice Requires="wps">
                  <w:drawing>
                    <wp:anchor distT="0" distB="0" distL="114300" distR="114300" simplePos="0" relativeHeight="253935616" behindDoc="0" locked="0" layoutInCell="1" allowOverlap="1" wp14:anchorId="2A316DB9" wp14:editId="454B24DA">
                      <wp:simplePos x="0" y="0"/>
                      <wp:positionH relativeFrom="column">
                        <wp:posOffset>414655</wp:posOffset>
                      </wp:positionH>
                      <wp:positionV relativeFrom="paragraph">
                        <wp:posOffset>1160145</wp:posOffset>
                      </wp:positionV>
                      <wp:extent cx="562610" cy="172085"/>
                      <wp:effectExtent l="50800" t="25400" r="46990" b="81915"/>
                      <wp:wrapNone/>
                      <wp:docPr id="454" name="Rounded Rectangle 454"/>
                      <wp:cNvGraphicFramePr/>
                      <a:graphic xmlns:a="http://schemas.openxmlformats.org/drawingml/2006/main">
                        <a:graphicData uri="http://schemas.microsoft.com/office/word/2010/wordprocessingShape">
                          <wps:wsp>
                            <wps:cNvSpPr/>
                            <wps:spPr>
                              <a:xfrm>
                                <a:off x="0" y="0"/>
                                <a:ext cx="562610" cy="172085"/>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5CC2106" w14:textId="77777777" w:rsidR="00BD32BF" w:rsidRPr="00185D10" w:rsidRDefault="00BD32BF" w:rsidP="00012771">
                                  <w:pPr>
                                    <w:jc w:val="center"/>
                                    <w:rPr>
                                      <w:color w:val="000000" w:themeColor="text1"/>
                                    </w:rPr>
                                  </w:pPr>
                                  <w:r>
                                    <w:rPr>
                                      <w:color w:val="000000" w:themeColor="text1"/>
                                    </w:rPr>
                                    <w:t>D080727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54" o:spid="_x0000_s1166" style="position:absolute;left:0;text-align:left;margin-left:32.65pt;margin-top:91.35pt;width:44.3pt;height:13.55pt;z-index:25393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" fillcolor="#00e800" stroked="f">
                      <v:fill color2="#c6ffc5" rotate="t" angle="180" focus="100%" type="gradient">
                        <o:fill v:ext="view" type="gradientUnscaled"/>
                      </v:fill>
                      <v:shadow on="t" color="black" opacity="22937f" origin=",.5" offset="0,.63889mm"/>
                      <v:textbox inset="0,0,0,0">
                        <w:txbxContent>
                          <w:p w14:paraId="35CC2106" w14:textId="77777777" w:rsidR="00BD32BF" w:rsidRPr="00185D10" w:rsidRDefault="00BD32BF" w:rsidP="00012771">
                            <w:pPr>
                              <w:jc w:val="center"/>
                              <w:rPr>
                                <w:color w:val="000000" w:themeColor="text1"/>
                              </w:rPr>
                            </w:pPr>
                            <w:r>
                              <w:rPr>
                                <w:color w:val="000000" w:themeColor="text1"/>
                              </w:rPr>
                              <w:t>D080727</w:t>
                            </w:r>
                          </w:p>
                        </w:txbxContent>
                      </v:textbox>
                    </v:roundrect>
                  </w:pict>
                </mc:Fallback>
              </mc:AlternateContent>
            </w:r>
            <w:r>
              <w:rPr>
                <w:noProof/>
              </w:rPr>
              <mc:AlternateContent>
                <mc:Choice Requires="wps">
                  <w:drawing>
                    <wp:anchor distT="0" distB="0" distL="114300" distR="114300" simplePos="0" relativeHeight="253937664" behindDoc="0" locked="0" layoutInCell="1" allowOverlap="1" wp14:anchorId="6ED1A672" wp14:editId="7BEB48CA">
                      <wp:simplePos x="0" y="0"/>
                      <wp:positionH relativeFrom="column">
                        <wp:posOffset>1268095</wp:posOffset>
                      </wp:positionH>
                      <wp:positionV relativeFrom="paragraph">
                        <wp:posOffset>2210435</wp:posOffset>
                      </wp:positionV>
                      <wp:extent cx="659765" cy="172085"/>
                      <wp:effectExtent l="50800" t="25400" r="51435" b="81915"/>
                      <wp:wrapNone/>
                      <wp:docPr id="460" name="Rounded Rectangle 460"/>
                      <wp:cNvGraphicFramePr/>
                      <a:graphic xmlns:a="http://schemas.openxmlformats.org/drawingml/2006/main">
                        <a:graphicData uri="http://schemas.microsoft.com/office/word/2010/wordprocessingShape">
                          <wps:wsp>
                            <wps:cNvSpPr/>
                            <wps:spPr>
                              <a:xfrm>
                                <a:off x="0" y="0"/>
                                <a:ext cx="659765" cy="172085"/>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31BA078" w14:textId="77777777" w:rsidR="00BD32BF" w:rsidRPr="00185D10" w:rsidRDefault="00BD32BF" w:rsidP="00012771">
                                  <w:pPr>
                                    <w:jc w:val="center"/>
                                    <w:rPr>
                                      <w:color w:val="000000" w:themeColor="text1"/>
                                    </w:rPr>
                                  </w:pPr>
                                  <w:r>
                                    <w:rPr>
                                      <w:color w:val="000000" w:themeColor="text1"/>
                                    </w:rPr>
                                    <w:t>D1102071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60" o:spid="_x0000_s1167" style="position:absolute;left:0;text-align:left;margin-left:99.85pt;margin-top:174.05pt;width:51.95pt;height:13.55pt;z-index:25393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" fillcolor="#00e800" stroked="f">
                      <v:fill color2="#c6ffc5" rotate="t" angle="180" focus="100%" type="gradient">
                        <o:fill v:ext="view" type="gradientUnscaled"/>
                      </v:fill>
                      <v:shadow on="t" color="black" opacity="22937f" origin=",.5" offset="0,.63889mm"/>
                      <v:textbox inset="0,0,0,0">
                        <w:txbxContent>
                          <w:p w14:paraId="731BA078" w14:textId="77777777" w:rsidR="00BD32BF" w:rsidRPr="00185D10" w:rsidRDefault="00BD32BF" w:rsidP="00012771">
                            <w:pPr>
                              <w:jc w:val="center"/>
                              <w:rPr>
                                <w:color w:val="000000" w:themeColor="text1"/>
                              </w:rPr>
                            </w:pPr>
                            <w:r>
                              <w:rPr>
                                <w:color w:val="000000" w:themeColor="text1"/>
                              </w:rPr>
                              <w:t>D1102071</w:t>
                            </w:r>
                          </w:p>
                        </w:txbxContent>
                      </v:textbox>
                    </v:roundrect>
                  </w:pict>
                </mc:Fallback>
              </mc:AlternateContent>
            </w:r>
            <w:r>
              <w:rPr>
                <w:noProof/>
              </w:rPr>
              <mc:AlternateContent>
                <mc:Choice Requires="wps">
                  <w:drawing>
                    <wp:anchor distT="0" distB="0" distL="114300" distR="114300" simplePos="0" relativeHeight="253943808" behindDoc="0" locked="0" layoutInCell="1" allowOverlap="1" wp14:anchorId="0C546473" wp14:editId="1C9E3505">
                      <wp:simplePos x="0" y="0"/>
                      <wp:positionH relativeFrom="column">
                        <wp:posOffset>1938655</wp:posOffset>
                      </wp:positionH>
                      <wp:positionV relativeFrom="paragraph">
                        <wp:posOffset>1814195</wp:posOffset>
                      </wp:positionV>
                      <wp:extent cx="345440" cy="925830"/>
                      <wp:effectExtent l="50800" t="25400" r="86360" b="90170"/>
                      <wp:wrapNone/>
                      <wp:docPr id="11" name="Freeform 11"/>
                      <wp:cNvGraphicFramePr/>
                      <a:graphic xmlns:a="http://schemas.openxmlformats.org/drawingml/2006/main">
                        <a:graphicData uri="http://schemas.microsoft.com/office/word/2010/wordprocessingShape">
                          <wps:wsp>
                            <wps:cNvSpPr/>
                            <wps:spPr>
                              <a:xfrm flipH="1">
                                <a:off x="0" y="0"/>
                                <a:ext cx="345440" cy="925830"/>
                              </a:xfrm>
                              <a:custGeom>
                                <a:avLst/>
                                <a:gdLst>
                                  <a:gd name="connsiteX0" fmla="*/ 35169 w 345830"/>
                                  <a:gd name="connsiteY0" fmla="*/ 0 h 926123"/>
                                  <a:gd name="connsiteX1" fmla="*/ 345830 w 345830"/>
                                  <a:gd name="connsiteY1" fmla="*/ 474785 h 926123"/>
                                  <a:gd name="connsiteX2" fmla="*/ 0 w 345830"/>
                                  <a:gd name="connsiteY2" fmla="*/ 926123 h 926123"/>
                                </a:gdLst>
                                <a:ahLst/>
                                <a:cxnLst>
                                  <a:cxn ang="0">
                                    <a:pos x="connsiteX0" y="connsiteY0"/>
                                  </a:cxn>
                                  <a:cxn ang="0">
                                    <a:pos x="connsiteX1" y="connsiteY1"/>
                                  </a:cxn>
                                  <a:cxn ang="0">
                                    <a:pos x="connsiteX2" y="connsiteY2"/>
                                  </a:cxn>
                                </a:cxnLst>
                                <a:rect l="l" t="t" r="r" b="b"/>
                                <a:pathLst>
                                  <a:path w="345830" h="926123">
                                    <a:moveTo>
                                      <a:pt x="35169" y="0"/>
                                    </a:moveTo>
                                    <a:lnTo>
                                      <a:pt x="345830" y="474785"/>
                                    </a:lnTo>
                                    <a:lnTo>
                                      <a:pt x="0" y="926123"/>
                                    </a:lnTo>
                                  </a:path>
                                </a:pathLst>
                              </a:custGeom>
                              <a:ln w="12700">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11" o:spid="_x0000_s1026" style="position:absolute;margin-left:152.65pt;margin-top:142.85pt;width:27.2pt;height:72.9pt;flip:x;z-index:25394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5830,926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" path="m35169,l345830,474785,,926123e" filled="f" strokecolor="#00e800" strokeweight="1pt">
                      <v:shadow on="t" color="black" opacity="24903f" origin=",.5" offset="0,.55556mm"/>
                      <v:path arrowok="t" o:connecttype="custom" o:connectlocs="35129,0;345440,474635;0,925830" o:connectangles="0,0,0"/>
                    </v:shape>
                  </w:pict>
                </mc:Fallback>
              </mc:AlternateContent>
            </w:r>
            <w:r>
              <w:rPr>
                <w:noProof/>
              </w:rPr>
              <mc:AlternateContent>
                <mc:Choice Requires="wps">
                  <w:drawing>
                    <wp:anchor distT="0" distB="0" distL="114300" distR="114300" simplePos="0" relativeHeight="253942784" behindDoc="0" locked="0" layoutInCell="1" allowOverlap="1" wp14:anchorId="7C64BEDB" wp14:editId="3FFAC0AF">
                      <wp:simplePos x="0" y="0"/>
                      <wp:positionH relativeFrom="column">
                        <wp:posOffset>912495</wp:posOffset>
                      </wp:positionH>
                      <wp:positionV relativeFrom="paragraph">
                        <wp:posOffset>1814195</wp:posOffset>
                      </wp:positionV>
                      <wp:extent cx="345440" cy="925830"/>
                      <wp:effectExtent l="50800" t="25400" r="60960" b="90170"/>
                      <wp:wrapNone/>
                      <wp:docPr id="14" name="Freeform 14"/>
                      <wp:cNvGraphicFramePr/>
                      <a:graphic xmlns:a="http://schemas.openxmlformats.org/drawingml/2006/main">
                        <a:graphicData uri="http://schemas.microsoft.com/office/word/2010/wordprocessingShape">
                          <wps:wsp>
                            <wps:cNvSpPr/>
                            <wps:spPr>
                              <a:xfrm>
                                <a:off x="0" y="0"/>
                                <a:ext cx="345440" cy="925830"/>
                              </a:xfrm>
                              <a:custGeom>
                                <a:avLst/>
                                <a:gdLst>
                                  <a:gd name="connsiteX0" fmla="*/ 35169 w 345830"/>
                                  <a:gd name="connsiteY0" fmla="*/ 0 h 926123"/>
                                  <a:gd name="connsiteX1" fmla="*/ 345830 w 345830"/>
                                  <a:gd name="connsiteY1" fmla="*/ 474785 h 926123"/>
                                  <a:gd name="connsiteX2" fmla="*/ 0 w 345830"/>
                                  <a:gd name="connsiteY2" fmla="*/ 926123 h 926123"/>
                                </a:gdLst>
                                <a:ahLst/>
                                <a:cxnLst>
                                  <a:cxn ang="0">
                                    <a:pos x="connsiteX0" y="connsiteY0"/>
                                  </a:cxn>
                                  <a:cxn ang="0">
                                    <a:pos x="connsiteX1" y="connsiteY1"/>
                                  </a:cxn>
                                  <a:cxn ang="0">
                                    <a:pos x="connsiteX2" y="connsiteY2"/>
                                  </a:cxn>
                                </a:cxnLst>
                                <a:rect l="l" t="t" r="r" b="b"/>
                                <a:pathLst>
                                  <a:path w="345830" h="926123">
                                    <a:moveTo>
                                      <a:pt x="35169" y="0"/>
                                    </a:moveTo>
                                    <a:lnTo>
                                      <a:pt x="345830" y="474785"/>
                                    </a:lnTo>
                                    <a:lnTo>
                                      <a:pt x="0" y="926123"/>
                                    </a:lnTo>
                                  </a:path>
                                </a:pathLst>
                              </a:custGeom>
                              <a:ln w="12700">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14" o:spid="_x0000_s1026" style="position:absolute;margin-left:71.85pt;margin-top:142.85pt;width:27.2pt;height:72.9pt;z-index:25394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5830,926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" path="m35169,l345830,474785,,926123e" filled="f" strokecolor="#00e800" strokeweight="1pt">
                      <v:shadow on="t" color="black" opacity="24903f" origin=",.5" offset="0,.55556mm"/>
                      <v:path arrowok="t" o:connecttype="custom" o:connectlocs="35129,0;345440,474635;0,925830" o:connectangles="0,0,0"/>
                    </v:shape>
                  </w:pict>
                </mc:Fallback>
              </mc:AlternateContent>
            </w:r>
            <w:r>
              <w:rPr>
                <w:noProof/>
              </w:rPr>
              <mc:AlternateContent>
                <mc:Choice Requires="wps">
                  <w:drawing>
                    <wp:anchor distT="0" distB="0" distL="114300" distR="114300" simplePos="0" relativeHeight="253938688" behindDoc="0" locked="0" layoutInCell="1" allowOverlap="1" wp14:anchorId="11BECD6C" wp14:editId="5FDB6586">
                      <wp:simplePos x="0" y="0"/>
                      <wp:positionH relativeFrom="column">
                        <wp:posOffset>1292860</wp:posOffset>
                      </wp:positionH>
                      <wp:positionV relativeFrom="paragraph">
                        <wp:posOffset>2792730</wp:posOffset>
                      </wp:positionV>
                      <wp:extent cx="619760" cy="172085"/>
                      <wp:effectExtent l="50800" t="25400" r="40640" b="81915"/>
                      <wp:wrapNone/>
                      <wp:docPr id="461" name="Rounded Rectangle 461"/>
                      <wp:cNvGraphicFramePr/>
                      <a:graphic xmlns:a="http://schemas.openxmlformats.org/drawingml/2006/main">
                        <a:graphicData uri="http://schemas.microsoft.com/office/word/2010/wordprocessingShape">
                          <wps:wsp>
                            <wps:cNvSpPr/>
                            <wps:spPr>
                              <a:xfrm>
                                <a:off x="0" y="0"/>
                                <a:ext cx="619760" cy="172085"/>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5E80BC4" w14:textId="77777777" w:rsidR="00BD32BF" w:rsidRPr="00185D10" w:rsidRDefault="00BD32BF" w:rsidP="00012771">
                                  <w:pPr>
                                    <w:jc w:val="center"/>
                                    <w:rPr>
                                      <w:color w:val="000000" w:themeColor="text1"/>
                                    </w:rPr>
                                  </w:pPr>
                                  <w:r>
                                    <w:rPr>
                                      <w:color w:val="000000" w:themeColor="text1"/>
                                    </w:rPr>
                                    <w:t>D1002821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61" o:spid="_x0000_s1168" style="position:absolute;left:0;text-align:left;margin-left:101.8pt;margin-top:219.9pt;width:48.8pt;height:13.55pt;z-index:25393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" fillcolor="#00e800" stroked="f">
                      <v:fill color2="#c6ffc5" rotate="t" angle="180" focus="100%" type="gradient">
                        <o:fill v:ext="view" type="gradientUnscaled"/>
                      </v:fill>
                      <v:shadow on="t" color="black" opacity="22937f" origin=",.5" offset="0,.63889mm"/>
                      <v:textbox inset="0,0,0,0">
                        <w:txbxContent>
                          <w:p w14:paraId="05E80BC4" w14:textId="77777777" w:rsidR="00BD32BF" w:rsidRPr="00185D10" w:rsidRDefault="00BD32BF" w:rsidP="00012771">
                            <w:pPr>
                              <w:jc w:val="center"/>
                              <w:rPr>
                                <w:color w:val="000000" w:themeColor="text1"/>
                              </w:rPr>
                            </w:pPr>
                            <w:r>
                              <w:rPr>
                                <w:color w:val="000000" w:themeColor="text1"/>
                              </w:rPr>
                              <w:t>D1002821</w:t>
                            </w:r>
                          </w:p>
                        </w:txbxContent>
                      </v:textbox>
                    </v:roundrect>
                  </w:pict>
                </mc:Fallback>
              </mc:AlternateContent>
            </w:r>
            <w:r>
              <w:rPr>
                <w:noProof/>
              </w:rPr>
              <mc:AlternateContent>
                <mc:Choice Requires="wps">
                  <w:drawing>
                    <wp:anchor distT="0" distB="0" distL="114300" distR="114300" simplePos="0" relativeHeight="253934592" behindDoc="0" locked="0" layoutInCell="1" allowOverlap="1" wp14:anchorId="7ED2B5D8" wp14:editId="74971C72">
                      <wp:simplePos x="0" y="0"/>
                      <wp:positionH relativeFrom="column">
                        <wp:posOffset>2239010</wp:posOffset>
                      </wp:positionH>
                      <wp:positionV relativeFrom="paragraph">
                        <wp:posOffset>85090</wp:posOffset>
                      </wp:positionV>
                      <wp:extent cx="562610" cy="172085"/>
                      <wp:effectExtent l="50800" t="25400" r="46990" b="81915"/>
                      <wp:wrapNone/>
                      <wp:docPr id="453" name="Rounded Rectangle 453"/>
                      <wp:cNvGraphicFramePr/>
                      <a:graphic xmlns:a="http://schemas.openxmlformats.org/drawingml/2006/main">
                        <a:graphicData uri="http://schemas.microsoft.com/office/word/2010/wordprocessingShape">
                          <wps:wsp>
                            <wps:cNvSpPr/>
                            <wps:spPr>
                              <a:xfrm>
                                <a:off x="0" y="0"/>
                                <a:ext cx="562610" cy="172085"/>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2180E88" w14:textId="77777777" w:rsidR="00BD32BF" w:rsidRPr="00185D10" w:rsidRDefault="00BD32BF" w:rsidP="00012771">
                                  <w:pPr>
                                    <w:jc w:val="center"/>
                                    <w:rPr>
                                      <w:color w:val="000000" w:themeColor="text1"/>
                                    </w:rPr>
                                  </w:pPr>
                                  <w:r>
                                    <w:rPr>
                                      <w:color w:val="000000" w:themeColor="text1"/>
                                    </w:rPr>
                                    <w:t>D080727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53" o:spid="_x0000_s1169" style="position:absolute;left:0;text-align:left;margin-left:176.3pt;margin-top:6.7pt;width:44.3pt;height:13.55pt;z-index:25393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" fillcolor="#00e800" stroked="f">
                      <v:fill color2="#c6ffc5" rotate="t" angle="180" focus="100%" type="gradient">
                        <o:fill v:ext="view" type="gradientUnscaled"/>
                      </v:fill>
                      <v:shadow on="t" color="black" opacity="22937f" origin=",.5" offset="0,.63889mm"/>
                      <v:textbox inset="0,0,0,0">
                        <w:txbxContent>
                          <w:p w14:paraId="32180E88" w14:textId="77777777" w:rsidR="00BD32BF" w:rsidRPr="00185D10" w:rsidRDefault="00BD32BF" w:rsidP="00012771">
                            <w:pPr>
                              <w:jc w:val="center"/>
                              <w:rPr>
                                <w:color w:val="000000" w:themeColor="text1"/>
                              </w:rPr>
                            </w:pPr>
                            <w:r>
                              <w:rPr>
                                <w:color w:val="000000" w:themeColor="text1"/>
                              </w:rPr>
                              <w:t>D080727</w:t>
                            </w:r>
                          </w:p>
                        </w:txbxContent>
                      </v:textbox>
                    </v:roundrect>
                  </w:pict>
                </mc:Fallback>
              </mc:AlternateContent>
            </w:r>
            <w:r>
              <w:rPr>
                <w:noProof/>
              </w:rPr>
              <mc:AlternateContent>
                <mc:Choice Requires="wps">
                  <w:drawing>
                    <wp:anchor distT="0" distB="0" distL="114300" distR="114300" simplePos="0" relativeHeight="253933568" behindDoc="0" locked="0" layoutInCell="1" allowOverlap="1" wp14:anchorId="642B40B7" wp14:editId="6A5E9DB2">
                      <wp:simplePos x="0" y="0"/>
                      <wp:positionH relativeFrom="column">
                        <wp:posOffset>401955</wp:posOffset>
                      </wp:positionH>
                      <wp:positionV relativeFrom="paragraph">
                        <wp:posOffset>83185</wp:posOffset>
                      </wp:positionV>
                      <wp:extent cx="562610" cy="172085"/>
                      <wp:effectExtent l="50800" t="25400" r="46990" b="81915"/>
                      <wp:wrapNone/>
                      <wp:docPr id="449" name="Rounded Rectangle 449"/>
                      <wp:cNvGraphicFramePr/>
                      <a:graphic xmlns:a="http://schemas.openxmlformats.org/drawingml/2006/main">
                        <a:graphicData uri="http://schemas.microsoft.com/office/word/2010/wordprocessingShape">
                          <wps:wsp>
                            <wps:cNvSpPr/>
                            <wps:spPr>
                              <a:xfrm>
                                <a:off x="0" y="0"/>
                                <a:ext cx="562610" cy="172085"/>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FF25750" w14:textId="77777777" w:rsidR="00BD32BF" w:rsidRPr="00185D10" w:rsidRDefault="00BD32BF" w:rsidP="00012771">
                                  <w:pPr>
                                    <w:jc w:val="center"/>
                                    <w:rPr>
                                      <w:color w:val="000000" w:themeColor="text1"/>
                                    </w:rPr>
                                  </w:pPr>
                                  <w:r>
                                    <w:rPr>
                                      <w:color w:val="000000" w:themeColor="text1"/>
                                    </w:rPr>
                                    <w:t>D080727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49" o:spid="_x0000_s1170" style="position:absolute;left:0;text-align:left;margin-left:31.65pt;margin-top:6.55pt;width:44.3pt;height:13.55pt;z-index:25393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" fillcolor="#00e800" stroked="f">
                      <v:fill color2="#c6ffc5" rotate="t" angle="180" focus="100%" type="gradient">
                        <o:fill v:ext="view" type="gradientUnscaled"/>
                      </v:fill>
                      <v:shadow on="t" color="black" opacity="22937f" origin=",.5" offset="0,.63889mm"/>
                      <v:textbox inset="0,0,0,0">
                        <w:txbxContent>
                          <w:p w14:paraId="5FF25750" w14:textId="77777777" w:rsidR="00BD32BF" w:rsidRPr="00185D10" w:rsidRDefault="00BD32BF" w:rsidP="00012771">
                            <w:pPr>
                              <w:jc w:val="center"/>
                              <w:rPr>
                                <w:color w:val="000000" w:themeColor="text1"/>
                              </w:rPr>
                            </w:pPr>
                            <w:r>
                              <w:rPr>
                                <w:color w:val="000000" w:themeColor="text1"/>
                              </w:rPr>
                              <w:t>D080727</w:t>
                            </w:r>
                          </w:p>
                        </w:txbxContent>
                      </v:textbox>
                    </v:roundrect>
                  </w:pict>
                </mc:Fallback>
              </mc:AlternateContent>
            </w:r>
            <w:r>
              <w:rPr>
                <w:noProof/>
              </w:rPr>
              <w:drawing>
                <wp:inline distT="0" distB="0" distL="0" distR="0" wp14:anchorId="4AD4A11C" wp14:editId="5A359B24">
                  <wp:extent cx="2871470" cy="3244850"/>
                  <wp:effectExtent l="0" t="0" r="0" b="6350"/>
                  <wp:docPr id="4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1">
                            <a:extLst>
                              <a:ext uri="{BEBA8EAE-BF5A-486C-A8C5-ECC9F3942E4B}">
                                <a14:imgProps xmlns:a14="http://schemas.microsoft.com/office/drawing/2010/main">
                                  <a14:imgLayer r:embed="rId47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1470" cy="3244850"/>
                          </a:xfrm>
                          <a:prstGeom prst="rect">
                            <a:avLst/>
                          </a:prstGeom>
                          <a:noFill/>
                          <a:ln>
                            <a:noFill/>
                          </a:ln>
                        </pic:spPr>
                      </pic:pic>
                    </a:graphicData>
                  </a:graphic>
                </wp:inline>
              </w:drawing>
            </w:r>
          </w:p>
          <w:p w14:paraId="4FF47E4A" w14:textId="77777777" w:rsidR="00012771" w:rsidRDefault="00012771" w:rsidP="00BD32BF">
            <w:pPr>
              <w:pStyle w:val="Caption"/>
            </w:pPr>
            <w:r>
              <w:t xml:space="preserve">Fig </w:t>
            </w:r>
            <w:fldSimple w:instr=" SEQ Fig \* ARABIC ">
              <w:r w:rsidR="002A04A5">
                <w:rPr>
                  <w:noProof/>
                </w:rPr>
                <w:t>72</w:t>
              </w:r>
            </w:fldSimple>
            <w:r>
              <w:t>: Facing Front from Inside of Weldment</w:t>
            </w:r>
          </w:p>
          <w:p w14:paraId="719DC900" w14:textId="77777777" w:rsidR="00012771" w:rsidRDefault="00012771" w:rsidP="00BD32BF">
            <w:pPr>
              <w:jc w:val="center"/>
            </w:pPr>
            <w:r>
              <w:rPr>
                <w:noProof/>
              </w:rPr>
              <mc:AlternateContent>
                <mc:Choice Requires="wps">
                  <w:drawing>
                    <wp:anchor distT="0" distB="0" distL="114300" distR="114300" simplePos="0" relativeHeight="253954048" behindDoc="0" locked="0" layoutInCell="1" allowOverlap="1" wp14:anchorId="558DAA77" wp14:editId="36D170C5">
                      <wp:simplePos x="0" y="0"/>
                      <wp:positionH relativeFrom="column">
                        <wp:posOffset>828675</wp:posOffset>
                      </wp:positionH>
                      <wp:positionV relativeFrom="paragraph">
                        <wp:posOffset>728980</wp:posOffset>
                      </wp:positionV>
                      <wp:extent cx="503555" cy="861060"/>
                      <wp:effectExtent l="50800" t="25400" r="80645" b="104140"/>
                      <wp:wrapNone/>
                      <wp:docPr id="15" name="Freeform 15"/>
                      <wp:cNvGraphicFramePr/>
                      <a:graphic xmlns:a="http://schemas.openxmlformats.org/drawingml/2006/main">
                        <a:graphicData uri="http://schemas.microsoft.com/office/word/2010/wordprocessingShape">
                          <wps:wsp>
                            <wps:cNvSpPr/>
                            <wps:spPr>
                              <a:xfrm flipH="1">
                                <a:off x="0" y="0"/>
                                <a:ext cx="503555" cy="861060"/>
                              </a:xfrm>
                              <a:custGeom>
                                <a:avLst/>
                                <a:gdLst>
                                  <a:gd name="connsiteX0" fmla="*/ 504093 w 504093"/>
                                  <a:gd name="connsiteY0" fmla="*/ 0 h 861646"/>
                                  <a:gd name="connsiteX1" fmla="*/ 339970 w 504093"/>
                                  <a:gd name="connsiteY1" fmla="*/ 861646 h 861646"/>
                                  <a:gd name="connsiteX2" fmla="*/ 0 w 504093"/>
                                  <a:gd name="connsiteY2" fmla="*/ 855784 h 861646"/>
                                </a:gdLst>
                                <a:ahLst/>
                                <a:cxnLst>
                                  <a:cxn ang="0">
                                    <a:pos x="connsiteX0" y="connsiteY0"/>
                                  </a:cxn>
                                  <a:cxn ang="0">
                                    <a:pos x="connsiteX1" y="connsiteY1"/>
                                  </a:cxn>
                                  <a:cxn ang="0">
                                    <a:pos x="connsiteX2" y="connsiteY2"/>
                                  </a:cxn>
                                </a:cxnLst>
                                <a:rect l="l" t="t" r="r" b="b"/>
                                <a:pathLst>
                                  <a:path w="504093" h="861646">
                                    <a:moveTo>
                                      <a:pt x="504093" y="0"/>
                                    </a:moveTo>
                                    <a:lnTo>
                                      <a:pt x="339970" y="861646"/>
                                    </a:lnTo>
                                    <a:lnTo>
                                      <a:pt x="0" y="855784"/>
                                    </a:lnTo>
                                  </a:path>
                                </a:pathLst>
                              </a:custGeom>
                              <a:ln w="12700">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15" o:spid="_x0000_s1026" style="position:absolute;margin-left:65.25pt;margin-top:57.4pt;width:39.65pt;height:67.8pt;flip:x;z-index:25395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04093,8616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" path="m504093,l339970,861646,,855784e" filled="f" strokecolor="#00e800" strokeweight="1pt">
                      <v:shadow on="t" color="black" opacity="24903f" origin=",.5" offset="0,.55556mm"/>
                      <v:path arrowok="t" o:connecttype="custom" o:connectlocs="503555,0;339607,861060;0,855202" o:connectangles="0,0,0"/>
                    </v:shape>
                  </w:pict>
                </mc:Fallback>
              </mc:AlternateContent>
            </w:r>
            <w:r>
              <w:rPr>
                <w:noProof/>
              </w:rPr>
              <mc:AlternateContent>
                <mc:Choice Requires="wps">
                  <w:drawing>
                    <wp:anchor distT="0" distB="0" distL="114300" distR="114300" simplePos="0" relativeHeight="253953024" behindDoc="0" locked="0" layoutInCell="1" allowOverlap="1" wp14:anchorId="1BE011BB" wp14:editId="7E14F671">
                      <wp:simplePos x="0" y="0"/>
                      <wp:positionH relativeFrom="column">
                        <wp:posOffset>1860452</wp:posOffset>
                      </wp:positionH>
                      <wp:positionV relativeFrom="paragraph">
                        <wp:posOffset>735721</wp:posOffset>
                      </wp:positionV>
                      <wp:extent cx="504093" cy="861646"/>
                      <wp:effectExtent l="50800" t="25400" r="80645" b="104140"/>
                      <wp:wrapNone/>
                      <wp:docPr id="16" name="Freeform 16"/>
                      <wp:cNvGraphicFramePr/>
                      <a:graphic xmlns:a="http://schemas.openxmlformats.org/drawingml/2006/main">
                        <a:graphicData uri="http://schemas.microsoft.com/office/word/2010/wordprocessingShape">
                          <wps:wsp>
                            <wps:cNvSpPr/>
                            <wps:spPr>
                              <a:xfrm>
                                <a:off x="0" y="0"/>
                                <a:ext cx="504093" cy="861646"/>
                              </a:xfrm>
                              <a:custGeom>
                                <a:avLst/>
                                <a:gdLst>
                                  <a:gd name="connsiteX0" fmla="*/ 504093 w 504093"/>
                                  <a:gd name="connsiteY0" fmla="*/ 0 h 861646"/>
                                  <a:gd name="connsiteX1" fmla="*/ 339970 w 504093"/>
                                  <a:gd name="connsiteY1" fmla="*/ 861646 h 861646"/>
                                  <a:gd name="connsiteX2" fmla="*/ 0 w 504093"/>
                                  <a:gd name="connsiteY2" fmla="*/ 855784 h 861646"/>
                                </a:gdLst>
                                <a:ahLst/>
                                <a:cxnLst>
                                  <a:cxn ang="0">
                                    <a:pos x="connsiteX0" y="connsiteY0"/>
                                  </a:cxn>
                                  <a:cxn ang="0">
                                    <a:pos x="connsiteX1" y="connsiteY1"/>
                                  </a:cxn>
                                  <a:cxn ang="0">
                                    <a:pos x="connsiteX2" y="connsiteY2"/>
                                  </a:cxn>
                                </a:cxnLst>
                                <a:rect l="l" t="t" r="r" b="b"/>
                                <a:pathLst>
                                  <a:path w="504093" h="861646">
                                    <a:moveTo>
                                      <a:pt x="504093" y="0"/>
                                    </a:moveTo>
                                    <a:lnTo>
                                      <a:pt x="339970" y="861646"/>
                                    </a:lnTo>
                                    <a:lnTo>
                                      <a:pt x="0" y="855784"/>
                                    </a:lnTo>
                                  </a:path>
                                </a:pathLst>
                              </a:custGeom>
                              <a:ln w="12700">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16" o:spid="_x0000_s1026" style="position:absolute;margin-left:146.5pt;margin-top:57.95pt;width:39.7pt;height:67.85pt;z-index:253953024;visibility:visible;mso-wrap-style:square;mso-wrap-distance-left:9pt;mso-wrap-distance-top:0;mso-wrap-distance-right:9pt;mso-wrap-distance-bottom:0;mso-position-horizontal:absolute;mso-position-horizontal-relative:text;mso-position-vertical:absolute;mso-position-vertical-relative:text;v-text-anchor:middle" coordsize="504093,8616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" path="m504093,l339970,861646,,855784e" filled="f" strokecolor="#00e800" strokeweight="1pt">
                      <v:shadow on="t" color="black" opacity="24903f" origin=",.5" offset="0,.55556mm"/>
                      <v:path arrowok="t" o:connecttype="custom" o:connectlocs="504093,0;339970,861646;0,855784" o:connectangles="0,0,0"/>
                    </v:shape>
                  </w:pict>
                </mc:Fallback>
              </mc:AlternateContent>
            </w:r>
            <w:r>
              <w:rPr>
                <w:noProof/>
              </w:rPr>
              <mc:AlternateContent>
                <mc:Choice Requires="wps">
                  <w:drawing>
                    <wp:anchor distT="0" distB="0" distL="114300" distR="114300" simplePos="0" relativeHeight="253955072" behindDoc="0" locked="0" layoutInCell="1" allowOverlap="1" wp14:anchorId="053F4025" wp14:editId="668C7EEA">
                      <wp:simplePos x="0" y="0"/>
                      <wp:positionH relativeFrom="column">
                        <wp:posOffset>1304925</wp:posOffset>
                      </wp:positionH>
                      <wp:positionV relativeFrom="paragraph">
                        <wp:posOffset>1508760</wp:posOffset>
                      </wp:positionV>
                      <wp:extent cx="562610" cy="172085"/>
                      <wp:effectExtent l="50800" t="25400" r="46990" b="81915"/>
                      <wp:wrapNone/>
                      <wp:docPr id="466" name="Rounded Rectangle 466"/>
                      <wp:cNvGraphicFramePr/>
                      <a:graphic xmlns:a="http://schemas.openxmlformats.org/drawingml/2006/main">
                        <a:graphicData uri="http://schemas.microsoft.com/office/word/2010/wordprocessingShape">
                          <wps:wsp>
                            <wps:cNvSpPr/>
                            <wps:spPr>
                              <a:xfrm>
                                <a:off x="0" y="0"/>
                                <a:ext cx="562610" cy="172085"/>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F0C8515" w14:textId="77777777" w:rsidR="00BD32BF" w:rsidRPr="00185D10" w:rsidRDefault="00BD32BF" w:rsidP="00012771">
                                  <w:pPr>
                                    <w:jc w:val="center"/>
                                    <w:rPr>
                                      <w:color w:val="000000" w:themeColor="text1"/>
                                    </w:rPr>
                                  </w:pPr>
                                  <w:r>
                                    <w:rPr>
                                      <w:color w:val="000000" w:themeColor="text1"/>
                                    </w:rPr>
                                    <w:t>D080726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66" o:spid="_x0000_s1171" style="position:absolute;left:0;text-align:left;margin-left:102.75pt;margin-top:118.8pt;width:44.3pt;height:13.55pt;z-index:25395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" fillcolor="#00e800" stroked="f">
                      <v:fill color2="#c6ffc5" rotate="t" angle="180" focus="100%" type="gradient">
                        <o:fill v:ext="view" type="gradientUnscaled"/>
                      </v:fill>
                      <v:shadow on="t" color="black" opacity="22937f" origin=",.5" offset="0,.63889mm"/>
                      <v:textbox inset="0,0,0,0">
                        <w:txbxContent>
                          <w:p w14:paraId="6F0C8515" w14:textId="77777777" w:rsidR="00BD32BF" w:rsidRPr="00185D10" w:rsidRDefault="00BD32BF" w:rsidP="00012771">
                            <w:pPr>
                              <w:jc w:val="center"/>
                              <w:rPr>
                                <w:color w:val="000000" w:themeColor="text1"/>
                              </w:rPr>
                            </w:pPr>
                            <w:r>
                              <w:rPr>
                                <w:color w:val="000000" w:themeColor="text1"/>
                              </w:rPr>
                              <w:t>D080726</w:t>
                            </w:r>
                          </w:p>
                        </w:txbxContent>
                      </v:textbox>
                    </v:roundrect>
                  </w:pict>
                </mc:Fallback>
              </mc:AlternateContent>
            </w:r>
            <w:r>
              <w:rPr>
                <w:noProof/>
              </w:rPr>
              <mc:AlternateContent>
                <mc:Choice Requires="wps">
                  <w:drawing>
                    <wp:anchor distT="0" distB="0" distL="114300" distR="114300" simplePos="0" relativeHeight="253952000" behindDoc="0" locked="0" layoutInCell="1" allowOverlap="1" wp14:anchorId="36EDCF0B" wp14:editId="5C2CB262">
                      <wp:simplePos x="0" y="0"/>
                      <wp:positionH relativeFrom="column">
                        <wp:posOffset>1913255</wp:posOffset>
                      </wp:positionH>
                      <wp:positionV relativeFrom="paragraph">
                        <wp:posOffset>1771650</wp:posOffset>
                      </wp:positionV>
                      <wp:extent cx="328930" cy="903605"/>
                      <wp:effectExtent l="50800" t="25400" r="77470" b="112395"/>
                      <wp:wrapNone/>
                      <wp:docPr id="17" name="Freeform 17"/>
                      <wp:cNvGraphicFramePr/>
                      <a:graphic xmlns:a="http://schemas.openxmlformats.org/drawingml/2006/main">
                        <a:graphicData uri="http://schemas.microsoft.com/office/word/2010/wordprocessingShape">
                          <wps:wsp>
                            <wps:cNvSpPr/>
                            <wps:spPr>
                              <a:xfrm flipH="1">
                                <a:off x="0" y="0"/>
                                <a:ext cx="328930" cy="903605"/>
                              </a:xfrm>
                              <a:custGeom>
                                <a:avLst/>
                                <a:gdLst>
                                  <a:gd name="connsiteX0" fmla="*/ 0 w 215900"/>
                                  <a:gd name="connsiteY0" fmla="*/ 0 h 675640"/>
                                  <a:gd name="connsiteX1" fmla="*/ 215900 w 215900"/>
                                  <a:gd name="connsiteY1" fmla="*/ 340360 h 675640"/>
                                  <a:gd name="connsiteX2" fmla="*/ 5080 w 215900"/>
                                  <a:gd name="connsiteY2" fmla="*/ 675640 h 675640"/>
                                  <a:gd name="connsiteX3" fmla="*/ 5080 w 215900"/>
                                  <a:gd name="connsiteY3" fmla="*/ 675640 h 675640"/>
                                </a:gdLst>
                                <a:ahLst/>
                                <a:cxnLst>
                                  <a:cxn ang="0">
                                    <a:pos x="connsiteX0" y="connsiteY0"/>
                                  </a:cxn>
                                  <a:cxn ang="0">
                                    <a:pos x="connsiteX1" y="connsiteY1"/>
                                  </a:cxn>
                                  <a:cxn ang="0">
                                    <a:pos x="connsiteX2" y="connsiteY2"/>
                                  </a:cxn>
                                  <a:cxn ang="0">
                                    <a:pos x="connsiteX3" y="connsiteY3"/>
                                  </a:cxn>
                                </a:cxnLst>
                                <a:rect l="l" t="t" r="r" b="b"/>
                                <a:pathLst>
                                  <a:path w="215900" h="675640">
                                    <a:moveTo>
                                      <a:pt x="0" y="0"/>
                                    </a:moveTo>
                                    <a:lnTo>
                                      <a:pt x="215900" y="340360"/>
                                    </a:lnTo>
                                    <a:lnTo>
                                      <a:pt x="5080" y="675640"/>
                                    </a:lnTo>
                                    <a:lnTo>
                                      <a:pt x="5080" y="675640"/>
                                    </a:lnTo>
                                  </a:path>
                                </a:pathLst>
                              </a:custGeom>
                              <a:ln w="6350">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17" o:spid="_x0000_s1026" style="position:absolute;margin-left:150.65pt;margin-top:139.5pt;width:25.9pt;height:71.15pt;flip:x;z-index:25395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5900,675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" path="m,l215900,340360,5080,675640r,e" filled="f" strokecolor="#00e800" strokeweight=".5pt">
                      <v:shadow on="t" color="black" opacity="24903f" origin=",.5" offset="0,.55556mm"/>
                      <v:path arrowok="t" o:connecttype="custom" o:connectlocs="0,0;328930,455200;7740,903605;7740,903605" o:connectangles="0,0,0,0"/>
                    </v:shape>
                  </w:pict>
                </mc:Fallback>
              </mc:AlternateContent>
            </w:r>
            <w:r>
              <w:rPr>
                <w:noProof/>
              </w:rPr>
              <mc:AlternateContent>
                <mc:Choice Requires="wps">
                  <w:drawing>
                    <wp:anchor distT="0" distB="0" distL="114300" distR="114300" simplePos="0" relativeHeight="253932544" behindDoc="0" locked="0" layoutInCell="1" allowOverlap="1" wp14:anchorId="39C44E31" wp14:editId="3AF8798E">
                      <wp:simplePos x="0" y="0"/>
                      <wp:positionH relativeFrom="column">
                        <wp:posOffset>930275</wp:posOffset>
                      </wp:positionH>
                      <wp:positionV relativeFrom="paragraph">
                        <wp:posOffset>1771650</wp:posOffset>
                      </wp:positionV>
                      <wp:extent cx="332740" cy="903605"/>
                      <wp:effectExtent l="50800" t="25400" r="73660" b="112395"/>
                      <wp:wrapNone/>
                      <wp:docPr id="22" name="Freeform 22"/>
                      <wp:cNvGraphicFramePr/>
                      <a:graphic xmlns:a="http://schemas.openxmlformats.org/drawingml/2006/main">
                        <a:graphicData uri="http://schemas.microsoft.com/office/word/2010/wordprocessingShape">
                          <wps:wsp>
                            <wps:cNvSpPr/>
                            <wps:spPr>
                              <a:xfrm>
                                <a:off x="0" y="0"/>
                                <a:ext cx="332740" cy="903605"/>
                              </a:xfrm>
                              <a:custGeom>
                                <a:avLst/>
                                <a:gdLst>
                                  <a:gd name="connsiteX0" fmla="*/ 0 w 215900"/>
                                  <a:gd name="connsiteY0" fmla="*/ 0 h 675640"/>
                                  <a:gd name="connsiteX1" fmla="*/ 215900 w 215900"/>
                                  <a:gd name="connsiteY1" fmla="*/ 340360 h 675640"/>
                                  <a:gd name="connsiteX2" fmla="*/ 5080 w 215900"/>
                                  <a:gd name="connsiteY2" fmla="*/ 675640 h 675640"/>
                                  <a:gd name="connsiteX3" fmla="*/ 5080 w 215900"/>
                                  <a:gd name="connsiteY3" fmla="*/ 675640 h 675640"/>
                                </a:gdLst>
                                <a:ahLst/>
                                <a:cxnLst>
                                  <a:cxn ang="0">
                                    <a:pos x="connsiteX0" y="connsiteY0"/>
                                  </a:cxn>
                                  <a:cxn ang="0">
                                    <a:pos x="connsiteX1" y="connsiteY1"/>
                                  </a:cxn>
                                  <a:cxn ang="0">
                                    <a:pos x="connsiteX2" y="connsiteY2"/>
                                  </a:cxn>
                                  <a:cxn ang="0">
                                    <a:pos x="connsiteX3" y="connsiteY3"/>
                                  </a:cxn>
                                </a:cxnLst>
                                <a:rect l="l" t="t" r="r" b="b"/>
                                <a:pathLst>
                                  <a:path w="215900" h="675640">
                                    <a:moveTo>
                                      <a:pt x="0" y="0"/>
                                    </a:moveTo>
                                    <a:lnTo>
                                      <a:pt x="215900" y="340360"/>
                                    </a:lnTo>
                                    <a:lnTo>
                                      <a:pt x="5080" y="675640"/>
                                    </a:lnTo>
                                    <a:lnTo>
                                      <a:pt x="5080" y="675640"/>
                                    </a:lnTo>
                                  </a:path>
                                </a:pathLst>
                              </a:custGeom>
                              <a:ln w="6350">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22" o:spid="_x0000_s1026" style="position:absolute;margin-left:73.25pt;margin-top:139.5pt;width:26.2pt;height:71.15pt;z-index:25393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5900,675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" path="m,l215900,340360,5080,675640r,e" filled="f" strokecolor="#00e800" strokeweight=".5pt">
                      <v:shadow on="t" color="black" opacity="24903f" origin=",.5" offset="0,.55556mm"/>
                      <v:path arrowok="t" o:connecttype="custom" o:connectlocs="0,0;332740,455200;7829,903605;7829,903605" o:connectangles="0,0,0,0"/>
                    </v:shape>
                  </w:pict>
                </mc:Fallback>
              </mc:AlternateContent>
            </w:r>
            <w:r>
              <w:rPr>
                <w:noProof/>
              </w:rPr>
              <mc:AlternateContent>
                <mc:Choice Requires="wps">
                  <w:drawing>
                    <wp:anchor distT="0" distB="0" distL="114300" distR="114300" simplePos="0" relativeHeight="253939712" behindDoc="0" locked="0" layoutInCell="1" allowOverlap="1" wp14:anchorId="695C0890" wp14:editId="0AC15D33">
                      <wp:simplePos x="0" y="0"/>
                      <wp:positionH relativeFrom="column">
                        <wp:posOffset>1254760</wp:posOffset>
                      </wp:positionH>
                      <wp:positionV relativeFrom="paragraph">
                        <wp:posOffset>2144395</wp:posOffset>
                      </wp:positionV>
                      <wp:extent cx="659765" cy="172085"/>
                      <wp:effectExtent l="50800" t="25400" r="51435" b="81915"/>
                      <wp:wrapNone/>
                      <wp:docPr id="809" name="Rounded Rectangle 809"/>
                      <wp:cNvGraphicFramePr/>
                      <a:graphic xmlns:a="http://schemas.openxmlformats.org/drawingml/2006/main">
                        <a:graphicData uri="http://schemas.microsoft.com/office/word/2010/wordprocessingShape">
                          <wps:wsp>
                            <wps:cNvSpPr/>
                            <wps:spPr>
                              <a:xfrm>
                                <a:off x="0" y="0"/>
                                <a:ext cx="659765" cy="172085"/>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E5A5B7B" w14:textId="77777777" w:rsidR="00BD32BF" w:rsidRPr="00185D10" w:rsidRDefault="00BD32BF" w:rsidP="00012771">
                                  <w:pPr>
                                    <w:jc w:val="center"/>
                                    <w:rPr>
                                      <w:color w:val="000000" w:themeColor="text1"/>
                                    </w:rPr>
                                  </w:pPr>
                                  <w:r>
                                    <w:rPr>
                                      <w:color w:val="000000" w:themeColor="text1"/>
                                    </w:rPr>
                                    <w:t>D1102071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09" o:spid="_x0000_s1172" style="position:absolute;left:0;text-align:left;margin-left:98.8pt;margin-top:168.85pt;width:51.95pt;height:13.55pt;z-index:25393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" fillcolor="#00e800" stroked="f">
                      <v:fill color2="#c6ffc5" rotate="t" angle="180" focus="100%" type="gradient">
                        <o:fill v:ext="view" type="gradientUnscaled"/>
                      </v:fill>
                      <v:shadow on="t" color="black" opacity="22937f" origin=",.5" offset="0,.63889mm"/>
                      <v:textbox inset="0,0,0,0">
                        <w:txbxContent>
                          <w:p w14:paraId="4E5A5B7B" w14:textId="77777777" w:rsidR="00BD32BF" w:rsidRPr="00185D10" w:rsidRDefault="00BD32BF" w:rsidP="00012771">
                            <w:pPr>
                              <w:jc w:val="center"/>
                              <w:rPr>
                                <w:color w:val="000000" w:themeColor="text1"/>
                              </w:rPr>
                            </w:pPr>
                            <w:r>
                              <w:rPr>
                                <w:color w:val="000000" w:themeColor="text1"/>
                              </w:rPr>
                              <w:t>D1102071</w:t>
                            </w:r>
                          </w:p>
                        </w:txbxContent>
                      </v:textbox>
                    </v:roundrect>
                  </w:pict>
                </mc:Fallback>
              </mc:AlternateContent>
            </w:r>
            <w:r>
              <w:rPr>
                <w:noProof/>
              </w:rPr>
              <mc:AlternateContent>
                <mc:Choice Requires="wps">
                  <w:drawing>
                    <wp:anchor distT="0" distB="0" distL="114300" distR="114300" simplePos="0" relativeHeight="253940736" behindDoc="0" locked="0" layoutInCell="1" allowOverlap="1" wp14:anchorId="37211BAF" wp14:editId="0C2FDE39">
                      <wp:simplePos x="0" y="0"/>
                      <wp:positionH relativeFrom="column">
                        <wp:posOffset>1901825</wp:posOffset>
                      </wp:positionH>
                      <wp:positionV relativeFrom="paragraph">
                        <wp:posOffset>466090</wp:posOffset>
                      </wp:positionV>
                      <wp:extent cx="257175" cy="562610"/>
                      <wp:effectExtent l="50800" t="25400" r="73025" b="97790"/>
                      <wp:wrapNone/>
                      <wp:docPr id="24" name="Freeform 24"/>
                      <wp:cNvGraphicFramePr/>
                      <a:graphic xmlns:a="http://schemas.openxmlformats.org/drawingml/2006/main">
                        <a:graphicData uri="http://schemas.microsoft.com/office/word/2010/wordprocessingShape">
                          <wps:wsp>
                            <wps:cNvSpPr/>
                            <wps:spPr>
                              <a:xfrm flipH="1">
                                <a:off x="0" y="0"/>
                                <a:ext cx="257175" cy="562610"/>
                              </a:xfrm>
                              <a:custGeom>
                                <a:avLst/>
                                <a:gdLst>
                                  <a:gd name="connsiteX0" fmla="*/ 5862 w 128954"/>
                                  <a:gd name="connsiteY0" fmla="*/ 0 h 427892"/>
                                  <a:gd name="connsiteX1" fmla="*/ 128954 w 128954"/>
                                  <a:gd name="connsiteY1" fmla="*/ 181708 h 427892"/>
                                  <a:gd name="connsiteX2" fmla="*/ 0 w 128954"/>
                                  <a:gd name="connsiteY2" fmla="*/ 427892 h 427892"/>
                                </a:gdLst>
                                <a:ahLst/>
                                <a:cxnLst>
                                  <a:cxn ang="0">
                                    <a:pos x="connsiteX0" y="connsiteY0"/>
                                  </a:cxn>
                                  <a:cxn ang="0">
                                    <a:pos x="connsiteX1" y="connsiteY1"/>
                                  </a:cxn>
                                  <a:cxn ang="0">
                                    <a:pos x="connsiteX2" y="connsiteY2"/>
                                  </a:cxn>
                                </a:cxnLst>
                                <a:rect l="l" t="t" r="r" b="b"/>
                                <a:pathLst>
                                  <a:path w="128954" h="427892">
                                    <a:moveTo>
                                      <a:pt x="5862" y="0"/>
                                    </a:moveTo>
                                    <a:lnTo>
                                      <a:pt x="128954" y="181708"/>
                                    </a:lnTo>
                                    <a:lnTo>
                                      <a:pt x="0" y="427892"/>
                                    </a:lnTo>
                                  </a:path>
                                </a:pathLst>
                              </a:custGeom>
                              <a:ln w="12700">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24" o:spid="_x0000_s1026" style="position:absolute;margin-left:149.75pt;margin-top:36.7pt;width:20.25pt;height:44.3pt;flip:x;z-index:25394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8954,427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" path="m5862,l128954,181708,,427892e" filled="f" strokecolor="#00e800" strokeweight="1pt">
                      <v:shadow on="t" color="black" opacity="24903f" origin=",.5" offset="0,.55556mm"/>
                      <v:path arrowok="t" o:connecttype="custom" o:connectlocs="11691,0;257175,238917;0,562610" o:connectangles="0,0,0"/>
                    </v:shape>
                  </w:pict>
                </mc:Fallback>
              </mc:AlternateContent>
            </w:r>
            <w:r>
              <w:rPr>
                <w:noProof/>
              </w:rPr>
              <mc:AlternateContent>
                <mc:Choice Requires="wps">
                  <w:drawing>
                    <wp:anchor distT="0" distB="0" distL="114300" distR="114300" simplePos="0" relativeHeight="253950976" behindDoc="0" locked="0" layoutInCell="1" allowOverlap="1" wp14:anchorId="236CD56D" wp14:editId="21446A3A">
                      <wp:simplePos x="0" y="0"/>
                      <wp:positionH relativeFrom="column">
                        <wp:posOffset>1035685</wp:posOffset>
                      </wp:positionH>
                      <wp:positionV relativeFrom="paragraph">
                        <wp:posOffset>471805</wp:posOffset>
                      </wp:positionV>
                      <wp:extent cx="297815" cy="562610"/>
                      <wp:effectExtent l="50800" t="25400" r="57785" b="97790"/>
                      <wp:wrapNone/>
                      <wp:docPr id="26" name="Freeform 26"/>
                      <wp:cNvGraphicFramePr/>
                      <a:graphic xmlns:a="http://schemas.openxmlformats.org/drawingml/2006/main">
                        <a:graphicData uri="http://schemas.microsoft.com/office/word/2010/wordprocessingShape">
                          <wps:wsp>
                            <wps:cNvSpPr/>
                            <wps:spPr>
                              <a:xfrm>
                                <a:off x="0" y="0"/>
                                <a:ext cx="297815" cy="562610"/>
                              </a:xfrm>
                              <a:custGeom>
                                <a:avLst/>
                                <a:gdLst>
                                  <a:gd name="connsiteX0" fmla="*/ 5862 w 128954"/>
                                  <a:gd name="connsiteY0" fmla="*/ 0 h 427892"/>
                                  <a:gd name="connsiteX1" fmla="*/ 128954 w 128954"/>
                                  <a:gd name="connsiteY1" fmla="*/ 181708 h 427892"/>
                                  <a:gd name="connsiteX2" fmla="*/ 0 w 128954"/>
                                  <a:gd name="connsiteY2" fmla="*/ 427892 h 427892"/>
                                </a:gdLst>
                                <a:ahLst/>
                                <a:cxnLst>
                                  <a:cxn ang="0">
                                    <a:pos x="connsiteX0" y="connsiteY0"/>
                                  </a:cxn>
                                  <a:cxn ang="0">
                                    <a:pos x="connsiteX1" y="connsiteY1"/>
                                  </a:cxn>
                                  <a:cxn ang="0">
                                    <a:pos x="connsiteX2" y="connsiteY2"/>
                                  </a:cxn>
                                </a:cxnLst>
                                <a:rect l="l" t="t" r="r" b="b"/>
                                <a:pathLst>
                                  <a:path w="128954" h="427892">
                                    <a:moveTo>
                                      <a:pt x="5862" y="0"/>
                                    </a:moveTo>
                                    <a:lnTo>
                                      <a:pt x="128954" y="181708"/>
                                    </a:lnTo>
                                    <a:lnTo>
                                      <a:pt x="0" y="427892"/>
                                    </a:lnTo>
                                  </a:path>
                                </a:pathLst>
                              </a:custGeom>
                              <a:ln w="12700">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26" o:spid="_x0000_s1026" style="position:absolute;margin-left:81.55pt;margin-top:37.15pt;width:23.45pt;height:44.3pt;z-index:25395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8954,427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" path="m5862,l128954,181708,,427892e" filled="f" strokecolor="#00e800" strokeweight="1pt">
                      <v:shadow on="t" color="black" opacity="24903f" origin=",.5" offset="0,.55556mm"/>
                      <v:path arrowok="t" o:connecttype="custom" o:connectlocs="13538,0;297815,238917;0,562610" o:connectangles="0,0,0"/>
                    </v:shape>
                  </w:pict>
                </mc:Fallback>
              </mc:AlternateContent>
            </w:r>
            <w:r>
              <w:rPr>
                <w:noProof/>
              </w:rPr>
              <mc:AlternateContent>
                <mc:Choice Requires="wps">
                  <w:drawing>
                    <wp:anchor distT="0" distB="0" distL="114300" distR="114300" simplePos="0" relativeHeight="253941760" behindDoc="0" locked="0" layoutInCell="1" allowOverlap="1" wp14:anchorId="58ABEC50" wp14:editId="5695B092">
                      <wp:simplePos x="0" y="0"/>
                      <wp:positionH relativeFrom="column">
                        <wp:posOffset>1336040</wp:posOffset>
                      </wp:positionH>
                      <wp:positionV relativeFrom="paragraph">
                        <wp:posOffset>619760</wp:posOffset>
                      </wp:positionV>
                      <wp:extent cx="562610" cy="172085"/>
                      <wp:effectExtent l="50800" t="25400" r="46990" b="81915"/>
                      <wp:wrapNone/>
                      <wp:docPr id="463" name="Rounded Rectangle 463"/>
                      <wp:cNvGraphicFramePr/>
                      <a:graphic xmlns:a="http://schemas.openxmlformats.org/drawingml/2006/main">
                        <a:graphicData uri="http://schemas.microsoft.com/office/word/2010/wordprocessingShape">
                          <wps:wsp>
                            <wps:cNvSpPr/>
                            <wps:spPr>
                              <a:xfrm>
                                <a:off x="0" y="0"/>
                                <a:ext cx="562610" cy="172085"/>
                              </a:xfrm>
                              <a:prstGeom prst="roundRect">
                                <a:avLst/>
                              </a:prstGeom>
                              <a:gradFill>
                                <a:gsLst>
                                  <a:gs pos="0">
                                    <a:srgbClr val="00E800"/>
                                  </a:gs>
                                  <a:gs pos="100000">
                                    <a:srgbClr val="C6FFC5"/>
                                  </a:gs>
                                </a:gsLst>
                              </a:gra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B746A40" w14:textId="77777777" w:rsidR="00BD32BF" w:rsidRPr="00185D10" w:rsidRDefault="00BD32BF" w:rsidP="00012771">
                                  <w:pPr>
                                    <w:jc w:val="center"/>
                                    <w:rPr>
                                      <w:color w:val="000000" w:themeColor="text1"/>
                                    </w:rPr>
                                  </w:pPr>
                                  <w:r>
                                    <w:rPr>
                                      <w:color w:val="000000" w:themeColor="text1"/>
                                    </w:rPr>
                                    <w:t>D080727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63" o:spid="_x0000_s1173" style="position:absolute;left:0;text-align:left;margin-left:105.2pt;margin-top:48.8pt;width:44.3pt;height:13.55pt;z-index:25394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" fillcolor="#00e800" stroked="f">
                      <v:fill color2="#c6ffc5" rotate="t" angle="180" focus="100%" type="gradient">
                        <o:fill v:ext="view" type="gradientUnscaled"/>
                      </v:fill>
                      <v:shadow on="t" color="black" opacity="22937f" origin=",.5" offset="0,.63889mm"/>
                      <v:textbox inset="0,0,0,0">
                        <w:txbxContent>
                          <w:p w14:paraId="7B746A40" w14:textId="77777777" w:rsidR="00BD32BF" w:rsidRPr="00185D10" w:rsidRDefault="00BD32BF" w:rsidP="00012771">
                            <w:pPr>
                              <w:jc w:val="center"/>
                              <w:rPr>
                                <w:color w:val="000000" w:themeColor="text1"/>
                              </w:rPr>
                            </w:pPr>
                            <w:r>
                              <w:rPr>
                                <w:color w:val="000000" w:themeColor="text1"/>
                              </w:rPr>
                              <w:t>D080727</w:t>
                            </w:r>
                          </w:p>
                        </w:txbxContent>
                      </v:textbox>
                    </v:roundrect>
                  </w:pict>
                </mc:Fallback>
              </mc:AlternateContent>
            </w:r>
            <w:r>
              <w:rPr>
                <w:noProof/>
              </w:rPr>
              <w:drawing>
                <wp:inline distT="0" distB="0" distL="0" distR="0" wp14:anchorId="47A3C660" wp14:editId="70FE3BF2">
                  <wp:extent cx="2840355" cy="3186693"/>
                  <wp:effectExtent l="0" t="0" r="4445" b="0"/>
                  <wp:docPr id="41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73">
                            <a:extLst>
                              <a:ext uri="{BEBA8EAE-BF5A-486C-A8C5-ECC9F3942E4B}">
                                <a14:imgProps xmlns:a14="http://schemas.microsoft.com/office/drawing/2010/main">
                                  <a14:imgLayer r:embed="rId474">
                                    <a14:imgEffect>
                                      <a14:brightnessContrast bright="40000" contrast="40000"/>
                                    </a14:imgEffect>
                                  </a14:imgLayer>
                                </a14:imgProps>
                              </a:ext>
                              <a:ext uri="{28A0092B-C50C-407E-A947-70E740481C1C}">
                                <a14:useLocalDpi xmlns:a14="http://schemas.microsoft.com/office/drawing/2010/main" val="0"/>
                              </a:ext>
                            </a:extLst>
                          </a:blip>
                          <a:srcRect t="863" b="252"/>
                          <a:stretch/>
                        </pic:blipFill>
                        <pic:spPr bwMode="auto">
                          <a:xfrm>
                            <a:off x="0" y="0"/>
                            <a:ext cx="2840355" cy="3186693"/>
                          </a:xfrm>
                          <a:prstGeom prst="rect">
                            <a:avLst/>
                          </a:prstGeom>
                          <a:noFill/>
                          <a:ln>
                            <a:noFill/>
                          </a:ln>
                          <a:extLst>
                            <a:ext uri="{53640926-AAD7-44D8-BBD7-CCE9431645EC}">
                              <a14:shadowObscured xmlns:a14="http://schemas.microsoft.com/office/drawing/2010/main"/>
                            </a:ext>
                          </a:extLst>
                        </pic:spPr>
                      </pic:pic>
                    </a:graphicData>
                  </a:graphic>
                </wp:inline>
              </w:drawing>
            </w:r>
          </w:p>
          <w:p w14:paraId="4D350953" w14:textId="77777777" w:rsidR="00012771" w:rsidRDefault="00012771" w:rsidP="00BD32BF">
            <w:pPr>
              <w:pStyle w:val="Caption"/>
              <w:rPr>
                <w:noProof/>
              </w:rPr>
            </w:pPr>
            <w:r>
              <w:t xml:space="preserve">Fig </w:t>
            </w:r>
            <w:fldSimple w:instr=" SEQ Fig \* ARABIC ">
              <w:r w:rsidR="002A04A5">
                <w:rPr>
                  <w:noProof/>
                </w:rPr>
                <w:t>73</w:t>
              </w:r>
            </w:fldSimple>
            <w:r>
              <w:t>: Facing Rear from Inside of Weldment</w:t>
            </w:r>
          </w:p>
        </w:tc>
      </w:tr>
    </w:tbl>
    <w:p w14:paraId="3039C6B1" w14:textId="77777777" w:rsidR="00012771" w:rsidRDefault="00012771" w:rsidP="00012771"/>
    <w:p w14:paraId="338830C5" w14:textId="77777777" w:rsidR="00012771" w:rsidRDefault="00012771" w:rsidP="007008F6">
      <w:pPr>
        <w:pStyle w:val="Heading1"/>
      </w:pPr>
      <w:r>
        <w:lastRenderedPageBreak/>
        <w:br w:type="page"/>
      </w:r>
    </w:p>
    <w:p w14:paraId="0AC3BF73" w14:textId="77777777" w:rsidR="00012771" w:rsidRDefault="00012771" w:rsidP="007008F6">
      <w:pPr>
        <w:pStyle w:val="Heading1"/>
      </w:pPr>
      <w:bookmarkStart w:id="28" w:name="_Toc346722392"/>
      <w:r>
        <w:lastRenderedPageBreak/>
        <w:t>Assembling Intermediate Wires</w:t>
      </w:r>
      <w:bookmarkEnd w:id="28"/>
    </w:p>
    <w:p w14:paraId="12945601" w14:textId="77777777" w:rsidR="00012771" w:rsidRDefault="00012771" w:rsidP="00012771">
      <w:pPr>
        <w:pStyle w:val="Heading2"/>
      </w:pPr>
      <w:r>
        <w:t>Documents</w:t>
      </w:r>
    </w:p>
    <w:p w14:paraId="5FB412D1" w14:textId="393C4FFC" w:rsidR="00012771" w:rsidRDefault="00E10A0A" w:rsidP="00012771">
      <w:hyperlink r:id="rId475" w:history="1">
        <w:r w:rsidR="00012771">
          <w:rPr>
            <w:rStyle w:val="Hyperlink"/>
            <w:bdr w:val="none" w:sz="0" w:space="0" w:color="auto"/>
          </w:rPr>
          <w:t>D070393</w:t>
        </w:r>
      </w:hyperlink>
      <w:r w:rsidR="00012771">
        <w:tab/>
      </w:r>
      <w:r w:rsidR="0034092C">
        <w:t>HLTS Intermediate Wire Assembly</w:t>
      </w:r>
    </w:p>
    <w:p w14:paraId="1A42CD72"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648"/>
        <w:gridCol w:w="630"/>
        <w:gridCol w:w="1890"/>
        <w:gridCol w:w="6408"/>
      </w:tblGrid>
      <w:tr w:rsidR="00012771" w:rsidRPr="00590666" w14:paraId="580CC1E4" w14:textId="77777777" w:rsidTr="00BD32BF">
        <w:tc>
          <w:tcPr>
            <w:tcW w:w="648" w:type="dxa"/>
            <w:shd w:val="clear" w:color="auto" w:fill="auto"/>
          </w:tcPr>
          <w:p w14:paraId="0FD04903" w14:textId="77777777" w:rsidR="00012771" w:rsidRPr="00590666" w:rsidRDefault="00012771" w:rsidP="00BD32BF">
            <w:pPr>
              <w:spacing w:after="0"/>
              <w:rPr>
                <w:rFonts w:eastAsia="MS Mincho"/>
                <w:b/>
              </w:rPr>
            </w:pPr>
            <w:r w:rsidRPr="00590666">
              <w:rPr>
                <w:rFonts w:eastAsia="MS Mincho"/>
                <w:b/>
              </w:rPr>
              <w:t>Qty</w:t>
            </w:r>
          </w:p>
        </w:tc>
        <w:tc>
          <w:tcPr>
            <w:tcW w:w="630" w:type="dxa"/>
            <w:shd w:val="clear" w:color="auto" w:fill="auto"/>
          </w:tcPr>
          <w:p w14:paraId="448DAD37" w14:textId="77777777" w:rsidR="00012771" w:rsidRPr="00590666" w:rsidRDefault="00012771" w:rsidP="00BD32BF">
            <w:pPr>
              <w:spacing w:after="0"/>
              <w:rPr>
                <w:rFonts w:eastAsia="MS Mincho"/>
                <w:b/>
              </w:rPr>
            </w:pPr>
            <w:r w:rsidRPr="00590666">
              <w:rPr>
                <w:rFonts w:eastAsia="MS Mincho"/>
                <w:b/>
              </w:rPr>
              <w:t>U</w:t>
            </w:r>
          </w:p>
        </w:tc>
        <w:tc>
          <w:tcPr>
            <w:tcW w:w="1890" w:type="dxa"/>
            <w:shd w:val="clear" w:color="auto" w:fill="auto"/>
          </w:tcPr>
          <w:p w14:paraId="0A3AE882" w14:textId="77777777" w:rsidR="00012771" w:rsidRPr="00590666" w:rsidRDefault="00012771" w:rsidP="00BD32BF">
            <w:pPr>
              <w:spacing w:after="0"/>
              <w:rPr>
                <w:rFonts w:eastAsia="MS Mincho"/>
                <w:b/>
              </w:rPr>
            </w:pPr>
            <w:r w:rsidRPr="00590666">
              <w:rPr>
                <w:rFonts w:eastAsia="MS Mincho"/>
                <w:b/>
              </w:rPr>
              <w:t>ID</w:t>
            </w:r>
          </w:p>
        </w:tc>
        <w:tc>
          <w:tcPr>
            <w:tcW w:w="6408" w:type="dxa"/>
            <w:shd w:val="clear" w:color="auto" w:fill="auto"/>
          </w:tcPr>
          <w:p w14:paraId="10F66852" w14:textId="77777777" w:rsidR="00012771" w:rsidRPr="00590666" w:rsidRDefault="00012771" w:rsidP="00BD32BF">
            <w:pPr>
              <w:spacing w:after="0"/>
              <w:rPr>
                <w:rFonts w:eastAsia="MS Mincho"/>
                <w:b/>
              </w:rPr>
            </w:pPr>
            <w:r w:rsidRPr="00590666">
              <w:rPr>
                <w:rFonts w:eastAsia="MS Mincho"/>
                <w:b/>
              </w:rPr>
              <w:t>Desc</w:t>
            </w:r>
            <w:r>
              <w:rPr>
                <w:rFonts w:eastAsia="MS Mincho"/>
                <w:b/>
              </w:rPr>
              <w:t>ription</w:t>
            </w:r>
          </w:p>
        </w:tc>
      </w:tr>
      <w:tr w:rsidR="00012771" w:rsidRPr="00DE0B5C" w14:paraId="604AC22B" w14:textId="77777777" w:rsidTr="00BD32BF">
        <w:tc>
          <w:tcPr>
            <w:tcW w:w="648" w:type="dxa"/>
            <w:shd w:val="clear" w:color="auto" w:fill="auto"/>
          </w:tcPr>
          <w:p w14:paraId="7C773931" w14:textId="77777777" w:rsidR="00012771" w:rsidRDefault="00012771" w:rsidP="00BD32BF">
            <w:pPr>
              <w:spacing w:after="0"/>
              <w:rPr>
                <w:rFonts w:eastAsia="MS Mincho"/>
              </w:rPr>
            </w:pPr>
            <w:r>
              <w:rPr>
                <w:rFonts w:eastAsia="MS Mincho"/>
              </w:rPr>
              <w:t>1</w:t>
            </w:r>
          </w:p>
        </w:tc>
        <w:tc>
          <w:tcPr>
            <w:tcW w:w="630" w:type="dxa"/>
            <w:shd w:val="clear" w:color="auto" w:fill="auto"/>
          </w:tcPr>
          <w:p w14:paraId="04DA0630" w14:textId="77777777" w:rsidR="00012771" w:rsidRDefault="00012771" w:rsidP="00BD32BF">
            <w:pPr>
              <w:spacing w:after="0"/>
              <w:rPr>
                <w:rFonts w:eastAsia="MS Mincho"/>
              </w:rPr>
            </w:pPr>
            <w:r>
              <w:rPr>
                <w:rFonts w:eastAsia="MS Mincho"/>
              </w:rPr>
              <w:t>Ea</w:t>
            </w:r>
          </w:p>
        </w:tc>
        <w:tc>
          <w:tcPr>
            <w:tcW w:w="1890" w:type="dxa"/>
            <w:shd w:val="clear" w:color="auto" w:fill="auto"/>
          </w:tcPr>
          <w:p w14:paraId="3B2C1CCE" w14:textId="77777777" w:rsidR="00012771" w:rsidRPr="001E4E76" w:rsidRDefault="00E10A0A" w:rsidP="00BD32BF">
            <w:pPr>
              <w:spacing w:after="0"/>
              <w:rPr>
                <w:rFonts w:eastAsia="MS Mincho"/>
              </w:rPr>
            </w:pPr>
            <w:hyperlink r:id="rId476" w:history="1">
              <w:r w:rsidR="00012771">
                <w:rPr>
                  <w:rStyle w:val="Hyperlink"/>
                  <w:rFonts w:eastAsia="MS Mincho"/>
                  <w:bdr w:val="none" w:sz="0" w:space="0" w:color="auto"/>
                </w:rPr>
                <w:t>D0900630</w:t>
              </w:r>
            </w:hyperlink>
          </w:p>
        </w:tc>
        <w:tc>
          <w:tcPr>
            <w:tcW w:w="6408" w:type="dxa"/>
            <w:shd w:val="clear" w:color="auto" w:fill="auto"/>
          </w:tcPr>
          <w:p w14:paraId="2659DB9C" w14:textId="77777777" w:rsidR="00012771" w:rsidRDefault="00012771" w:rsidP="00BD32BF">
            <w:pPr>
              <w:keepLines/>
              <w:spacing w:after="0"/>
              <w:rPr>
                <w:rFonts w:eastAsia="MS Mincho"/>
              </w:rPr>
            </w:pPr>
            <w:r>
              <w:rPr>
                <w:rFonts w:eastAsia="MS Mincho"/>
              </w:rPr>
              <w:t>HLTS Intermediate Wire Jig</w:t>
            </w:r>
          </w:p>
        </w:tc>
      </w:tr>
      <w:tr w:rsidR="00012771" w:rsidRPr="00DE0B5C" w14:paraId="71791A73" w14:textId="77777777" w:rsidTr="00BD32BF">
        <w:tc>
          <w:tcPr>
            <w:tcW w:w="648" w:type="dxa"/>
            <w:shd w:val="clear" w:color="auto" w:fill="auto"/>
          </w:tcPr>
          <w:p w14:paraId="2F07C4F0" w14:textId="77777777" w:rsidR="00012771" w:rsidRDefault="00012771" w:rsidP="00BD32BF">
            <w:pPr>
              <w:spacing w:after="0"/>
              <w:rPr>
                <w:rFonts w:eastAsia="MS Mincho"/>
              </w:rPr>
            </w:pPr>
            <w:r>
              <w:rPr>
                <w:rFonts w:eastAsia="MS Mincho"/>
              </w:rPr>
              <w:t>4</w:t>
            </w:r>
          </w:p>
        </w:tc>
        <w:tc>
          <w:tcPr>
            <w:tcW w:w="630" w:type="dxa"/>
            <w:shd w:val="clear" w:color="auto" w:fill="auto"/>
          </w:tcPr>
          <w:p w14:paraId="581AF271" w14:textId="77777777" w:rsidR="00012771" w:rsidRDefault="00012771" w:rsidP="00BD32BF">
            <w:pPr>
              <w:spacing w:after="0"/>
              <w:rPr>
                <w:rFonts w:eastAsia="MS Mincho"/>
              </w:rPr>
            </w:pPr>
            <w:r>
              <w:rPr>
                <w:rFonts w:eastAsia="MS Mincho"/>
              </w:rPr>
              <w:t>Ea</w:t>
            </w:r>
          </w:p>
        </w:tc>
        <w:tc>
          <w:tcPr>
            <w:tcW w:w="1890" w:type="dxa"/>
            <w:shd w:val="clear" w:color="auto" w:fill="auto"/>
          </w:tcPr>
          <w:p w14:paraId="1CD3CF4A" w14:textId="77777777" w:rsidR="00012771" w:rsidRDefault="00E10A0A" w:rsidP="00BD32BF">
            <w:pPr>
              <w:spacing w:after="0"/>
              <w:rPr>
                <w:rFonts w:eastAsia="MS Mincho"/>
              </w:rPr>
            </w:pPr>
            <w:hyperlink r:id="rId477" w:history="1">
              <w:r w:rsidR="00012771" w:rsidRPr="005E5E0C">
                <w:rPr>
                  <w:rStyle w:val="Hyperlink"/>
                  <w:rFonts w:eastAsia="MS Mincho"/>
                </w:rPr>
                <w:t>D980184</w:t>
              </w:r>
            </w:hyperlink>
          </w:p>
        </w:tc>
        <w:tc>
          <w:tcPr>
            <w:tcW w:w="6408" w:type="dxa"/>
            <w:shd w:val="clear" w:color="auto" w:fill="auto"/>
          </w:tcPr>
          <w:p w14:paraId="04C4157D" w14:textId="77777777" w:rsidR="00012771" w:rsidRDefault="00012771" w:rsidP="00BD32BF">
            <w:pPr>
              <w:keepLines/>
              <w:spacing w:after="0"/>
              <w:rPr>
                <w:rFonts w:eastAsia="MS Mincho"/>
              </w:rPr>
            </w:pPr>
            <w:r>
              <w:rPr>
                <w:rFonts w:eastAsia="MS Mincho"/>
              </w:rPr>
              <w:t>LOS Clamps, Long</w:t>
            </w:r>
          </w:p>
        </w:tc>
      </w:tr>
      <w:tr w:rsidR="00012771" w:rsidRPr="00DE0B5C" w14:paraId="2503882B" w14:textId="77777777" w:rsidTr="00BD32BF">
        <w:tc>
          <w:tcPr>
            <w:tcW w:w="648" w:type="dxa"/>
            <w:shd w:val="clear" w:color="auto" w:fill="auto"/>
          </w:tcPr>
          <w:p w14:paraId="4DF896E7" w14:textId="77777777" w:rsidR="00012771" w:rsidRDefault="00012771" w:rsidP="00BD32BF">
            <w:pPr>
              <w:spacing w:after="0"/>
              <w:rPr>
                <w:rFonts w:eastAsia="MS Mincho"/>
              </w:rPr>
            </w:pPr>
            <w:r>
              <w:rPr>
                <w:rFonts w:eastAsia="MS Mincho"/>
              </w:rPr>
              <w:t>1</w:t>
            </w:r>
          </w:p>
        </w:tc>
        <w:tc>
          <w:tcPr>
            <w:tcW w:w="630" w:type="dxa"/>
            <w:shd w:val="clear" w:color="auto" w:fill="auto"/>
          </w:tcPr>
          <w:p w14:paraId="54C1EFC3" w14:textId="77777777" w:rsidR="00012771" w:rsidRDefault="00012771" w:rsidP="00BD32BF">
            <w:pPr>
              <w:spacing w:after="0"/>
              <w:rPr>
                <w:rFonts w:eastAsia="MS Mincho"/>
              </w:rPr>
            </w:pPr>
            <w:r>
              <w:rPr>
                <w:rFonts w:eastAsia="MS Mincho"/>
              </w:rPr>
              <w:t>Ea</w:t>
            </w:r>
          </w:p>
        </w:tc>
        <w:tc>
          <w:tcPr>
            <w:tcW w:w="1890" w:type="dxa"/>
            <w:shd w:val="clear" w:color="auto" w:fill="auto"/>
          </w:tcPr>
          <w:p w14:paraId="2F17EF7F" w14:textId="77777777" w:rsidR="00012771" w:rsidRDefault="00E10A0A" w:rsidP="00BD32BF">
            <w:pPr>
              <w:spacing w:after="0"/>
            </w:pPr>
            <w:hyperlink r:id="rId478" w:history="1">
              <w:r w:rsidR="00012771" w:rsidRPr="006834B7">
                <w:rPr>
                  <w:rStyle w:val="Hyperlink"/>
                  <w:bdr w:val="none" w:sz="0" w:space="0" w:color="auto"/>
                </w:rPr>
                <w:t>D070585</w:t>
              </w:r>
            </w:hyperlink>
          </w:p>
        </w:tc>
        <w:tc>
          <w:tcPr>
            <w:tcW w:w="6408" w:type="dxa"/>
            <w:shd w:val="clear" w:color="auto" w:fill="auto"/>
          </w:tcPr>
          <w:p w14:paraId="444BA4F1" w14:textId="77777777" w:rsidR="00012771" w:rsidRDefault="00012771" w:rsidP="00BD32BF">
            <w:pPr>
              <w:pStyle w:val="ProcedureBullet"/>
              <w:numPr>
                <w:ilvl w:val="0"/>
                <w:numId w:val="0"/>
              </w:numPr>
              <w:rPr>
                <w:rFonts w:eastAsia="MS Mincho"/>
              </w:rPr>
            </w:pPr>
            <w:r>
              <w:t>Inside Upper Clamp</w:t>
            </w:r>
          </w:p>
        </w:tc>
      </w:tr>
      <w:tr w:rsidR="00012771" w:rsidRPr="00DE0B5C" w14:paraId="34CF137A" w14:textId="77777777" w:rsidTr="00BD32BF">
        <w:tc>
          <w:tcPr>
            <w:tcW w:w="648" w:type="dxa"/>
            <w:shd w:val="clear" w:color="auto" w:fill="auto"/>
          </w:tcPr>
          <w:p w14:paraId="138BB290" w14:textId="77777777" w:rsidR="00012771" w:rsidRDefault="00012771" w:rsidP="00BD32BF">
            <w:pPr>
              <w:spacing w:after="0"/>
              <w:rPr>
                <w:rFonts w:eastAsia="MS Mincho"/>
              </w:rPr>
            </w:pPr>
            <w:r>
              <w:rPr>
                <w:rFonts w:eastAsia="MS Mincho"/>
              </w:rPr>
              <w:t>1</w:t>
            </w:r>
          </w:p>
        </w:tc>
        <w:tc>
          <w:tcPr>
            <w:tcW w:w="630" w:type="dxa"/>
            <w:shd w:val="clear" w:color="auto" w:fill="auto"/>
          </w:tcPr>
          <w:p w14:paraId="714E0917" w14:textId="77777777" w:rsidR="00012771" w:rsidRDefault="00012771" w:rsidP="00BD32BF">
            <w:pPr>
              <w:spacing w:after="0"/>
              <w:rPr>
                <w:rFonts w:eastAsia="MS Mincho"/>
              </w:rPr>
            </w:pPr>
            <w:r>
              <w:rPr>
                <w:rFonts w:eastAsia="MS Mincho"/>
              </w:rPr>
              <w:t>Ea</w:t>
            </w:r>
          </w:p>
        </w:tc>
        <w:tc>
          <w:tcPr>
            <w:tcW w:w="1890" w:type="dxa"/>
            <w:shd w:val="clear" w:color="auto" w:fill="auto"/>
          </w:tcPr>
          <w:p w14:paraId="59BF9BD5" w14:textId="77777777" w:rsidR="00012771" w:rsidRDefault="00E10A0A" w:rsidP="00BD32BF">
            <w:pPr>
              <w:spacing w:after="0"/>
            </w:pPr>
            <w:hyperlink r:id="rId479" w:history="1">
              <w:r w:rsidR="00012771" w:rsidRPr="00430134">
                <w:rPr>
                  <w:rStyle w:val="Hyperlink"/>
                  <w:bdr w:val="none" w:sz="0" w:space="0" w:color="auto"/>
                </w:rPr>
                <w:t>D070394</w:t>
              </w:r>
            </w:hyperlink>
          </w:p>
        </w:tc>
        <w:tc>
          <w:tcPr>
            <w:tcW w:w="6408" w:type="dxa"/>
            <w:shd w:val="clear" w:color="auto" w:fill="auto"/>
          </w:tcPr>
          <w:p w14:paraId="26CA2A8C" w14:textId="77777777" w:rsidR="00012771" w:rsidRDefault="00012771" w:rsidP="00BD32BF">
            <w:pPr>
              <w:keepLines/>
              <w:spacing w:after="0"/>
              <w:rPr>
                <w:rFonts w:eastAsia="MS Mincho"/>
              </w:rPr>
            </w:pPr>
            <w:r>
              <w:rPr>
                <w:rFonts w:eastAsia="MS Mincho"/>
              </w:rPr>
              <w:t>Outside Intermediate Wire Upper Clamp</w:t>
            </w:r>
          </w:p>
        </w:tc>
      </w:tr>
      <w:tr w:rsidR="00012771" w:rsidRPr="00DE0B5C" w14:paraId="0D3C2FBF" w14:textId="77777777" w:rsidTr="00BD32BF">
        <w:tc>
          <w:tcPr>
            <w:tcW w:w="648" w:type="dxa"/>
            <w:shd w:val="clear" w:color="auto" w:fill="auto"/>
          </w:tcPr>
          <w:p w14:paraId="072B0844" w14:textId="77777777" w:rsidR="00012771" w:rsidRDefault="00012771" w:rsidP="00BD32BF">
            <w:pPr>
              <w:spacing w:after="0"/>
              <w:rPr>
                <w:rFonts w:eastAsia="MS Mincho"/>
              </w:rPr>
            </w:pPr>
            <w:r>
              <w:rPr>
                <w:rFonts w:eastAsia="MS Mincho"/>
              </w:rPr>
              <w:t>1</w:t>
            </w:r>
          </w:p>
        </w:tc>
        <w:tc>
          <w:tcPr>
            <w:tcW w:w="630" w:type="dxa"/>
            <w:shd w:val="clear" w:color="auto" w:fill="auto"/>
          </w:tcPr>
          <w:p w14:paraId="18E8BD1F" w14:textId="77777777" w:rsidR="00012771" w:rsidRDefault="00012771" w:rsidP="00BD32BF">
            <w:pPr>
              <w:spacing w:after="0"/>
              <w:rPr>
                <w:rFonts w:eastAsia="MS Mincho"/>
              </w:rPr>
            </w:pPr>
            <w:r>
              <w:rPr>
                <w:rFonts w:eastAsia="MS Mincho"/>
              </w:rPr>
              <w:t>Ea</w:t>
            </w:r>
          </w:p>
        </w:tc>
        <w:tc>
          <w:tcPr>
            <w:tcW w:w="1890" w:type="dxa"/>
            <w:shd w:val="clear" w:color="auto" w:fill="auto"/>
          </w:tcPr>
          <w:p w14:paraId="33AC0C61" w14:textId="77777777" w:rsidR="00012771" w:rsidRDefault="00E10A0A" w:rsidP="00BD32BF">
            <w:pPr>
              <w:spacing w:after="0"/>
            </w:pPr>
            <w:hyperlink r:id="rId480" w:history="1">
              <w:r w:rsidR="00012771" w:rsidRPr="006834B7">
                <w:rPr>
                  <w:rStyle w:val="Hyperlink"/>
                  <w:bdr w:val="none" w:sz="0" w:space="0" w:color="auto"/>
                </w:rPr>
                <w:t>D030149</w:t>
              </w:r>
            </w:hyperlink>
          </w:p>
        </w:tc>
        <w:tc>
          <w:tcPr>
            <w:tcW w:w="6408" w:type="dxa"/>
            <w:shd w:val="clear" w:color="auto" w:fill="auto"/>
          </w:tcPr>
          <w:p w14:paraId="6A63AEF7" w14:textId="77777777" w:rsidR="00012771" w:rsidRDefault="00012771" w:rsidP="00BD32BF">
            <w:pPr>
              <w:keepLines/>
              <w:spacing w:after="0"/>
              <w:rPr>
                <w:rFonts w:eastAsia="MS Mincho"/>
              </w:rPr>
            </w:pPr>
            <w:r>
              <w:rPr>
                <w:rFonts w:eastAsia="MS Mincho"/>
              </w:rPr>
              <w:t>Intermediate Wire Breakoff</w:t>
            </w:r>
          </w:p>
        </w:tc>
      </w:tr>
      <w:tr w:rsidR="00012771" w:rsidRPr="00DE0B5C" w14:paraId="71C78FFD" w14:textId="77777777" w:rsidTr="00BD32BF">
        <w:tc>
          <w:tcPr>
            <w:tcW w:w="648" w:type="dxa"/>
            <w:shd w:val="clear" w:color="auto" w:fill="auto"/>
          </w:tcPr>
          <w:p w14:paraId="59006915" w14:textId="77777777" w:rsidR="00012771" w:rsidRDefault="00012771" w:rsidP="00BD32BF">
            <w:pPr>
              <w:spacing w:after="0"/>
              <w:rPr>
                <w:rFonts w:eastAsia="MS Mincho"/>
              </w:rPr>
            </w:pPr>
            <w:r>
              <w:rPr>
                <w:rFonts w:eastAsia="MS Mincho"/>
              </w:rPr>
              <w:t>1</w:t>
            </w:r>
          </w:p>
        </w:tc>
        <w:tc>
          <w:tcPr>
            <w:tcW w:w="630" w:type="dxa"/>
            <w:shd w:val="clear" w:color="auto" w:fill="auto"/>
          </w:tcPr>
          <w:p w14:paraId="7FCC3B64" w14:textId="77777777" w:rsidR="00012771" w:rsidRDefault="00012771" w:rsidP="00BD32BF">
            <w:pPr>
              <w:spacing w:after="0"/>
              <w:rPr>
                <w:rFonts w:eastAsia="MS Mincho"/>
              </w:rPr>
            </w:pPr>
            <w:r>
              <w:rPr>
                <w:rFonts w:eastAsia="MS Mincho"/>
              </w:rPr>
              <w:t>Ea</w:t>
            </w:r>
          </w:p>
        </w:tc>
        <w:tc>
          <w:tcPr>
            <w:tcW w:w="1890" w:type="dxa"/>
            <w:shd w:val="clear" w:color="auto" w:fill="auto"/>
          </w:tcPr>
          <w:p w14:paraId="590F79B1" w14:textId="77777777" w:rsidR="00012771" w:rsidRDefault="00E10A0A" w:rsidP="00BD32BF">
            <w:pPr>
              <w:spacing w:after="0"/>
            </w:pPr>
            <w:hyperlink r:id="rId481" w:history="1">
              <w:r w:rsidR="00012771" w:rsidRPr="00430134">
                <w:rPr>
                  <w:rStyle w:val="Hyperlink"/>
                  <w:bdr w:val="none" w:sz="0" w:space="0" w:color="auto"/>
                </w:rPr>
                <w:t>D070405</w:t>
              </w:r>
            </w:hyperlink>
          </w:p>
        </w:tc>
        <w:tc>
          <w:tcPr>
            <w:tcW w:w="6408" w:type="dxa"/>
            <w:shd w:val="clear" w:color="auto" w:fill="auto"/>
          </w:tcPr>
          <w:p w14:paraId="41BC59A3" w14:textId="77777777" w:rsidR="00012771" w:rsidRDefault="00012771" w:rsidP="00BD32BF">
            <w:pPr>
              <w:keepLines/>
              <w:spacing w:after="0"/>
              <w:rPr>
                <w:rFonts w:eastAsia="MS Mincho"/>
              </w:rPr>
            </w:pPr>
            <w:r>
              <w:rPr>
                <w:rFonts w:eastAsia="MS Mincho"/>
              </w:rPr>
              <w:t>Inside Intermediate Wire Lower Clamp</w:t>
            </w:r>
          </w:p>
        </w:tc>
      </w:tr>
      <w:tr w:rsidR="00012771" w:rsidRPr="00DE0B5C" w14:paraId="6441F23B" w14:textId="77777777" w:rsidTr="00BD32BF">
        <w:tc>
          <w:tcPr>
            <w:tcW w:w="648" w:type="dxa"/>
            <w:shd w:val="clear" w:color="auto" w:fill="auto"/>
          </w:tcPr>
          <w:p w14:paraId="0FEBCB95" w14:textId="77777777" w:rsidR="00012771" w:rsidRDefault="00012771" w:rsidP="00BD32BF">
            <w:pPr>
              <w:spacing w:after="0"/>
              <w:rPr>
                <w:rFonts w:eastAsia="MS Mincho"/>
              </w:rPr>
            </w:pPr>
            <w:r>
              <w:rPr>
                <w:rFonts w:eastAsia="MS Mincho"/>
              </w:rPr>
              <w:t>1</w:t>
            </w:r>
          </w:p>
        </w:tc>
        <w:tc>
          <w:tcPr>
            <w:tcW w:w="630" w:type="dxa"/>
            <w:shd w:val="clear" w:color="auto" w:fill="auto"/>
          </w:tcPr>
          <w:p w14:paraId="63EDD18B" w14:textId="77777777" w:rsidR="00012771" w:rsidRDefault="00012771" w:rsidP="00BD32BF">
            <w:pPr>
              <w:spacing w:after="0"/>
              <w:rPr>
                <w:rFonts w:eastAsia="MS Mincho"/>
              </w:rPr>
            </w:pPr>
            <w:r>
              <w:rPr>
                <w:rFonts w:eastAsia="MS Mincho"/>
              </w:rPr>
              <w:t>Ea</w:t>
            </w:r>
          </w:p>
        </w:tc>
        <w:tc>
          <w:tcPr>
            <w:tcW w:w="1890" w:type="dxa"/>
            <w:shd w:val="clear" w:color="auto" w:fill="auto"/>
          </w:tcPr>
          <w:p w14:paraId="358CA71A" w14:textId="77777777" w:rsidR="00012771" w:rsidRDefault="00E10A0A" w:rsidP="00BD32BF">
            <w:pPr>
              <w:spacing w:after="0"/>
            </w:pPr>
            <w:hyperlink r:id="rId482" w:history="1">
              <w:r w:rsidR="00012771" w:rsidRPr="00D67F23">
                <w:rPr>
                  <w:rStyle w:val="Hyperlink"/>
                  <w:bdr w:val="none" w:sz="0" w:space="0" w:color="auto"/>
                </w:rPr>
                <w:t>D070406</w:t>
              </w:r>
            </w:hyperlink>
          </w:p>
        </w:tc>
        <w:tc>
          <w:tcPr>
            <w:tcW w:w="6408" w:type="dxa"/>
            <w:shd w:val="clear" w:color="auto" w:fill="auto"/>
          </w:tcPr>
          <w:p w14:paraId="6FF34F9B" w14:textId="77777777" w:rsidR="00012771" w:rsidRDefault="00012771" w:rsidP="00BD32BF">
            <w:pPr>
              <w:keepLines/>
              <w:spacing w:after="0"/>
              <w:rPr>
                <w:rFonts w:eastAsia="MS Mincho"/>
              </w:rPr>
            </w:pPr>
            <w:r>
              <w:rPr>
                <w:rFonts w:eastAsia="MS Mincho"/>
              </w:rPr>
              <w:t>Outside Intermediate Wire Lower Clamp</w:t>
            </w:r>
          </w:p>
        </w:tc>
      </w:tr>
      <w:tr w:rsidR="00012771" w:rsidRPr="00DE0B5C" w14:paraId="1C058264" w14:textId="77777777" w:rsidTr="00BD32BF">
        <w:tc>
          <w:tcPr>
            <w:tcW w:w="648" w:type="dxa"/>
            <w:shd w:val="clear" w:color="auto" w:fill="auto"/>
          </w:tcPr>
          <w:p w14:paraId="50F6A41D" w14:textId="77777777" w:rsidR="00012771" w:rsidRDefault="00012771" w:rsidP="00BD32BF">
            <w:pPr>
              <w:spacing w:after="0"/>
              <w:rPr>
                <w:rFonts w:eastAsia="MS Mincho"/>
              </w:rPr>
            </w:pPr>
            <w:r>
              <w:rPr>
                <w:rFonts w:eastAsia="MS Mincho"/>
              </w:rPr>
              <w:t>2</w:t>
            </w:r>
          </w:p>
        </w:tc>
        <w:tc>
          <w:tcPr>
            <w:tcW w:w="630" w:type="dxa"/>
            <w:shd w:val="clear" w:color="auto" w:fill="auto"/>
          </w:tcPr>
          <w:p w14:paraId="2102CED8" w14:textId="77777777" w:rsidR="00012771" w:rsidRDefault="00012771" w:rsidP="00BD32BF">
            <w:pPr>
              <w:spacing w:after="0"/>
              <w:rPr>
                <w:rFonts w:eastAsia="MS Mincho"/>
              </w:rPr>
            </w:pPr>
            <w:r>
              <w:rPr>
                <w:rFonts w:eastAsia="MS Mincho"/>
              </w:rPr>
              <w:t>Ea</w:t>
            </w:r>
          </w:p>
        </w:tc>
        <w:tc>
          <w:tcPr>
            <w:tcW w:w="1890" w:type="dxa"/>
            <w:shd w:val="clear" w:color="auto" w:fill="auto"/>
          </w:tcPr>
          <w:p w14:paraId="03C5F3F0" w14:textId="77777777" w:rsidR="00012771" w:rsidRDefault="00012771" w:rsidP="00BD32BF">
            <w:pPr>
              <w:spacing w:after="0"/>
            </w:pPr>
            <w:r>
              <w:t>NA</w:t>
            </w:r>
          </w:p>
        </w:tc>
        <w:tc>
          <w:tcPr>
            <w:tcW w:w="6408" w:type="dxa"/>
            <w:shd w:val="clear" w:color="auto" w:fill="auto"/>
          </w:tcPr>
          <w:p w14:paraId="5C2BEBE4" w14:textId="77777777" w:rsidR="00012771" w:rsidRDefault="00012771" w:rsidP="00BD32BF">
            <w:pPr>
              <w:keepLines/>
              <w:spacing w:after="0"/>
              <w:rPr>
                <w:rFonts w:eastAsia="MS Mincho"/>
              </w:rPr>
            </w:pPr>
            <w:r>
              <w:rPr>
                <w:rFonts w:eastAsia="MS Mincho"/>
              </w:rPr>
              <w:t>Socket Head Cap Screw 4-40 x 0.5” SSTL</w:t>
            </w:r>
          </w:p>
        </w:tc>
      </w:tr>
      <w:tr w:rsidR="00012771" w:rsidRPr="00DE0B5C" w14:paraId="608BF5F4" w14:textId="77777777" w:rsidTr="00BD32BF">
        <w:tc>
          <w:tcPr>
            <w:tcW w:w="648" w:type="dxa"/>
            <w:shd w:val="clear" w:color="auto" w:fill="auto"/>
          </w:tcPr>
          <w:p w14:paraId="1A67F3C6" w14:textId="77777777" w:rsidR="00012771" w:rsidRDefault="00012771" w:rsidP="00BD32BF">
            <w:pPr>
              <w:spacing w:after="0"/>
              <w:rPr>
                <w:rFonts w:eastAsia="MS Mincho"/>
              </w:rPr>
            </w:pPr>
            <w:r>
              <w:rPr>
                <w:rFonts w:eastAsia="MS Mincho"/>
              </w:rPr>
              <w:t>3</w:t>
            </w:r>
          </w:p>
        </w:tc>
        <w:tc>
          <w:tcPr>
            <w:tcW w:w="630" w:type="dxa"/>
            <w:shd w:val="clear" w:color="auto" w:fill="auto"/>
          </w:tcPr>
          <w:p w14:paraId="20FFA44F" w14:textId="77777777" w:rsidR="00012771" w:rsidRDefault="00012771" w:rsidP="00BD32BF">
            <w:pPr>
              <w:spacing w:after="0"/>
              <w:rPr>
                <w:rFonts w:eastAsia="MS Mincho"/>
              </w:rPr>
            </w:pPr>
            <w:r>
              <w:rPr>
                <w:rFonts w:eastAsia="MS Mincho"/>
              </w:rPr>
              <w:t>Ea</w:t>
            </w:r>
          </w:p>
        </w:tc>
        <w:tc>
          <w:tcPr>
            <w:tcW w:w="1890" w:type="dxa"/>
            <w:shd w:val="clear" w:color="auto" w:fill="auto"/>
          </w:tcPr>
          <w:p w14:paraId="0A4F3914" w14:textId="77777777" w:rsidR="00012771" w:rsidRDefault="00012771" w:rsidP="00BD32BF">
            <w:pPr>
              <w:spacing w:after="0"/>
              <w:rPr>
                <w:rFonts w:eastAsia="MS Mincho"/>
              </w:rPr>
            </w:pPr>
            <w:r>
              <w:rPr>
                <w:rFonts w:eastAsia="MS Mincho"/>
              </w:rPr>
              <w:t>NA</w:t>
            </w:r>
          </w:p>
        </w:tc>
        <w:tc>
          <w:tcPr>
            <w:tcW w:w="6408" w:type="dxa"/>
            <w:shd w:val="clear" w:color="auto" w:fill="auto"/>
          </w:tcPr>
          <w:p w14:paraId="1C4D6798" w14:textId="77777777" w:rsidR="00012771" w:rsidRDefault="00012771" w:rsidP="00BD32BF">
            <w:pPr>
              <w:keepLines/>
              <w:spacing w:after="0"/>
              <w:rPr>
                <w:rFonts w:eastAsia="MS Mincho"/>
              </w:rPr>
            </w:pPr>
            <w:r>
              <w:rPr>
                <w:rFonts w:eastAsia="MS Mincho"/>
              </w:rPr>
              <w:t>Socket Head Cap Screw 8-32 x 0.5” SSTL</w:t>
            </w:r>
          </w:p>
        </w:tc>
      </w:tr>
      <w:tr w:rsidR="00012771" w:rsidRPr="00DE0B5C" w14:paraId="2B39097E" w14:textId="77777777" w:rsidTr="00BD32BF">
        <w:tc>
          <w:tcPr>
            <w:tcW w:w="648" w:type="dxa"/>
            <w:shd w:val="clear" w:color="auto" w:fill="auto"/>
          </w:tcPr>
          <w:p w14:paraId="74677345" w14:textId="77777777" w:rsidR="00012771" w:rsidRDefault="00012771" w:rsidP="00BD32BF">
            <w:pPr>
              <w:spacing w:after="0"/>
              <w:rPr>
                <w:rFonts w:eastAsia="MS Mincho"/>
              </w:rPr>
            </w:pPr>
            <w:r>
              <w:rPr>
                <w:rFonts w:eastAsia="MS Mincho"/>
              </w:rPr>
              <w:t>2</w:t>
            </w:r>
          </w:p>
        </w:tc>
        <w:tc>
          <w:tcPr>
            <w:tcW w:w="630" w:type="dxa"/>
            <w:shd w:val="clear" w:color="auto" w:fill="auto"/>
          </w:tcPr>
          <w:p w14:paraId="3FBE11E8" w14:textId="77777777" w:rsidR="00012771" w:rsidRDefault="00012771" w:rsidP="00BD32BF">
            <w:pPr>
              <w:spacing w:after="0"/>
              <w:rPr>
                <w:rFonts w:eastAsia="MS Mincho"/>
              </w:rPr>
            </w:pPr>
            <w:r>
              <w:rPr>
                <w:rFonts w:eastAsia="MS Mincho"/>
              </w:rPr>
              <w:t>Ea</w:t>
            </w:r>
          </w:p>
        </w:tc>
        <w:tc>
          <w:tcPr>
            <w:tcW w:w="1890" w:type="dxa"/>
            <w:shd w:val="clear" w:color="auto" w:fill="auto"/>
          </w:tcPr>
          <w:p w14:paraId="79C1C413" w14:textId="77777777" w:rsidR="00012771" w:rsidRDefault="00012771" w:rsidP="00BD32BF">
            <w:pPr>
              <w:spacing w:after="0"/>
              <w:rPr>
                <w:rFonts w:eastAsia="MS Mincho"/>
              </w:rPr>
            </w:pPr>
            <w:r>
              <w:rPr>
                <w:rFonts w:eastAsia="MS Mincho"/>
              </w:rPr>
              <w:t>NA</w:t>
            </w:r>
          </w:p>
        </w:tc>
        <w:tc>
          <w:tcPr>
            <w:tcW w:w="6408" w:type="dxa"/>
            <w:shd w:val="clear" w:color="auto" w:fill="auto"/>
          </w:tcPr>
          <w:p w14:paraId="198C0218" w14:textId="77777777" w:rsidR="00012771" w:rsidRDefault="00012771" w:rsidP="00BD32BF">
            <w:pPr>
              <w:keepLines/>
              <w:spacing w:after="0"/>
              <w:rPr>
                <w:rFonts w:eastAsia="MS Mincho"/>
              </w:rPr>
            </w:pPr>
            <w:r>
              <w:rPr>
                <w:rFonts w:eastAsia="MS Mincho"/>
              </w:rPr>
              <w:t xml:space="preserve">Socket Head Cap Screw 4-40 x 0.375 </w:t>
            </w:r>
            <w:r w:rsidRPr="00DC5343">
              <w:rPr>
                <w:rFonts w:eastAsia="MS Mincho"/>
                <w:color w:val="FF0000"/>
              </w:rPr>
              <w:t>AgPlated</w:t>
            </w:r>
          </w:p>
        </w:tc>
      </w:tr>
      <w:tr w:rsidR="00012771" w:rsidRPr="00DE0B5C" w14:paraId="1B42E92E" w14:textId="77777777" w:rsidTr="00BD32BF">
        <w:tc>
          <w:tcPr>
            <w:tcW w:w="648" w:type="dxa"/>
            <w:shd w:val="clear" w:color="auto" w:fill="auto"/>
          </w:tcPr>
          <w:p w14:paraId="462DF825" w14:textId="77777777" w:rsidR="00012771" w:rsidRDefault="00012771" w:rsidP="00BD32BF">
            <w:pPr>
              <w:spacing w:after="0"/>
              <w:rPr>
                <w:rFonts w:eastAsia="MS Mincho"/>
              </w:rPr>
            </w:pPr>
            <w:r>
              <w:rPr>
                <w:rFonts w:eastAsia="MS Mincho"/>
              </w:rPr>
              <w:t>2</w:t>
            </w:r>
          </w:p>
        </w:tc>
        <w:tc>
          <w:tcPr>
            <w:tcW w:w="630" w:type="dxa"/>
            <w:shd w:val="clear" w:color="auto" w:fill="auto"/>
          </w:tcPr>
          <w:p w14:paraId="6C958752" w14:textId="77777777" w:rsidR="00012771" w:rsidRDefault="00012771" w:rsidP="00BD32BF">
            <w:pPr>
              <w:spacing w:after="0"/>
              <w:rPr>
                <w:rFonts w:eastAsia="MS Mincho"/>
              </w:rPr>
            </w:pPr>
            <w:r>
              <w:rPr>
                <w:rFonts w:eastAsia="MS Mincho"/>
              </w:rPr>
              <w:t>Ea</w:t>
            </w:r>
          </w:p>
        </w:tc>
        <w:tc>
          <w:tcPr>
            <w:tcW w:w="1890" w:type="dxa"/>
            <w:shd w:val="clear" w:color="auto" w:fill="auto"/>
          </w:tcPr>
          <w:p w14:paraId="3F753380" w14:textId="77777777" w:rsidR="00012771" w:rsidRDefault="00012771" w:rsidP="00BD32BF">
            <w:pPr>
              <w:spacing w:after="0"/>
              <w:rPr>
                <w:rFonts w:eastAsia="MS Mincho"/>
              </w:rPr>
            </w:pPr>
            <w:r>
              <w:rPr>
                <w:rFonts w:eastAsia="MS Mincho"/>
              </w:rPr>
              <w:t>NA</w:t>
            </w:r>
          </w:p>
        </w:tc>
        <w:tc>
          <w:tcPr>
            <w:tcW w:w="6408" w:type="dxa"/>
            <w:shd w:val="clear" w:color="auto" w:fill="auto"/>
          </w:tcPr>
          <w:p w14:paraId="0E457FC2" w14:textId="77777777" w:rsidR="00012771" w:rsidRDefault="00012771" w:rsidP="00BD32BF">
            <w:pPr>
              <w:keepLines/>
              <w:spacing w:after="0"/>
              <w:rPr>
                <w:rFonts w:eastAsia="MS Mincho"/>
              </w:rPr>
            </w:pPr>
            <w:r>
              <w:rPr>
                <w:rFonts w:eastAsia="MS Mincho"/>
              </w:rPr>
              <w:t xml:space="preserve">Flat Washer #4 </w:t>
            </w:r>
            <w:r w:rsidRPr="00B37A6B">
              <w:rPr>
                <w:rFonts w:eastAsia="MS Mincho"/>
                <w:color w:val="FF0000"/>
              </w:rPr>
              <w:t>Vented</w:t>
            </w:r>
            <w:r>
              <w:rPr>
                <w:rFonts w:eastAsia="MS Mincho"/>
              </w:rPr>
              <w:t xml:space="preserve"> SSTL</w:t>
            </w:r>
          </w:p>
        </w:tc>
      </w:tr>
      <w:tr w:rsidR="00012771" w:rsidRPr="00DE0B5C" w14:paraId="606BA600" w14:textId="77777777" w:rsidTr="00BD32BF">
        <w:tc>
          <w:tcPr>
            <w:tcW w:w="648" w:type="dxa"/>
            <w:shd w:val="clear" w:color="auto" w:fill="auto"/>
          </w:tcPr>
          <w:p w14:paraId="70F849EC" w14:textId="77777777" w:rsidR="00012771" w:rsidRDefault="00012771" w:rsidP="00BD32BF">
            <w:pPr>
              <w:spacing w:after="0"/>
              <w:rPr>
                <w:rFonts w:eastAsia="MS Mincho"/>
              </w:rPr>
            </w:pPr>
            <w:r>
              <w:rPr>
                <w:rFonts w:eastAsia="MS Mincho"/>
              </w:rPr>
              <w:t>2</w:t>
            </w:r>
          </w:p>
        </w:tc>
        <w:tc>
          <w:tcPr>
            <w:tcW w:w="630" w:type="dxa"/>
            <w:shd w:val="clear" w:color="auto" w:fill="auto"/>
          </w:tcPr>
          <w:p w14:paraId="0038D621" w14:textId="77777777" w:rsidR="00012771" w:rsidRDefault="00012771" w:rsidP="00BD32BF">
            <w:pPr>
              <w:spacing w:after="0"/>
              <w:rPr>
                <w:rFonts w:eastAsia="MS Mincho"/>
              </w:rPr>
            </w:pPr>
            <w:r>
              <w:rPr>
                <w:rFonts w:eastAsia="MS Mincho"/>
              </w:rPr>
              <w:t>Ea</w:t>
            </w:r>
          </w:p>
        </w:tc>
        <w:tc>
          <w:tcPr>
            <w:tcW w:w="1890" w:type="dxa"/>
            <w:shd w:val="clear" w:color="auto" w:fill="auto"/>
          </w:tcPr>
          <w:p w14:paraId="1F7B58FA" w14:textId="77777777" w:rsidR="00012771" w:rsidRDefault="00012771" w:rsidP="00BD32BF">
            <w:pPr>
              <w:spacing w:after="0"/>
              <w:rPr>
                <w:rFonts w:eastAsia="MS Mincho"/>
              </w:rPr>
            </w:pPr>
            <w:r>
              <w:rPr>
                <w:rFonts w:eastAsia="MS Mincho"/>
              </w:rPr>
              <w:t>NA</w:t>
            </w:r>
          </w:p>
        </w:tc>
        <w:tc>
          <w:tcPr>
            <w:tcW w:w="6408" w:type="dxa"/>
            <w:shd w:val="clear" w:color="auto" w:fill="auto"/>
          </w:tcPr>
          <w:p w14:paraId="5A113002" w14:textId="77777777" w:rsidR="00012771" w:rsidRDefault="00012771" w:rsidP="00BD32BF">
            <w:pPr>
              <w:keepLines/>
              <w:spacing w:after="0"/>
              <w:rPr>
                <w:rFonts w:eastAsia="MS Mincho"/>
              </w:rPr>
            </w:pPr>
            <w:r>
              <w:rPr>
                <w:rFonts w:eastAsia="MS Mincho"/>
              </w:rPr>
              <w:t>Socket Head Cap Screw 8-32 x 0.625” SSTL</w:t>
            </w:r>
          </w:p>
        </w:tc>
      </w:tr>
      <w:tr w:rsidR="00012771" w:rsidRPr="00DE0B5C" w14:paraId="0D60ABF9" w14:textId="77777777" w:rsidTr="00BD32BF">
        <w:tc>
          <w:tcPr>
            <w:tcW w:w="648" w:type="dxa"/>
            <w:shd w:val="clear" w:color="auto" w:fill="auto"/>
          </w:tcPr>
          <w:p w14:paraId="1CCC2FB5" w14:textId="77777777" w:rsidR="00012771" w:rsidRDefault="00012771" w:rsidP="00BD32BF">
            <w:pPr>
              <w:spacing w:after="0"/>
              <w:rPr>
                <w:rFonts w:eastAsia="MS Mincho"/>
              </w:rPr>
            </w:pPr>
            <w:r>
              <w:rPr>
                <w:rFonts w:eastAsia="MS Mincho"/>
              </w:rPr>
              <w:t>2</w:t>
            </w:r>
          </w:p>
        </w:tc>
        <w:tc>
          <w:tcPr>
            <w:tcW w:w="630" w:type="dxa"/>
            <w:shd w:val="clear" w:color="auto" w:fill="auto"/>
          </w:tcPr>
          <w:p w14:paraId="604F0732" w14:textId="77777777" w:rsidR="00012771" w:rsidRDefault="00012771" w:rsidP="00BD32BF">
            <w:pPr>
              <w:spacing w:after="0"/>
              <w:rPr>
                <w:rFonts w:eastAsia="MS Mincho"/>
              </w:rPr>
            </w:pPr>
            <w:r>
              <w:rPr>
                <w:rFonts w:eastAsia="MS Mincho"/>
              </w:rPr>
              <w:t>Ea</w:t>
            </w:r>
          </w:p>
        </w:tc>
        <w:tc>
          <w:tcPr>
            <w:tcW w:w="1890" w:type="dxa"/>
            <w:shd w:val="clear" w:color="auto" w:fill="auto"/>
          </w:tcPr>
          <w:p w14:paraId="52D3FE34" w14:textId="77777777" w:rsidR="00012771" w:rsidRDefault="00012771" w:rsidP="00BD32BF">
            <w:pPr>
              <w:spacing w:after="0"/>
              <w:rPr>
                <w:rFonts w:eastAsia="MS Mincho"/>
              </w:rPr>
            </w:pPr>
            <w:r>
              <w:rPr>
                <w:rFonts w:eastAsia="MS Mincho"/>
              </w:rPr>
              <w:t>NA</w:t>
            </w:r>
          </w:p>
        </w:tc>
        <w:tc>
          <w:tcPr>
            <w:tcW w:w="6408" w:type="dxa"/>
            <w:shd w:val="clear" w:color="auto" w:fill="auto"/>
          </w:tcPr>
          <w:p w14:paraId="29CBE017" w14:textId="77777777" w:rsidR="00012771" w:rsidRDefault="00012771" w:rsidP="00BD32BF">
            <w:pPr>
              <w:keepLines/>
              <w:spacing w:after="0"/>
              <w:rPr>
                <w:rFonts w:eastAsia="MS Mincho"/>
              </w:rPr>
            </w:pPr>
            <w:r>
              <w:rPr>
                <w:rFonts w:eastAsia="MS Mincho"/>
              </w:rPr>
              <w:t xml:space="preserve">Flat Washer #8 </w:t>
            </w:r>
            <w:r w:rsidRPr="00B37A6B">
              <w:rPr>
                <w:rFonts w:eastAsia="MS Mincho"/>
                <w:color w:val="FF0000"/>
              </w:rPr>
              <w:t>Vented</w:t>
            </w:r>
            <w:r>
              <w:rPr>
                <w:rFonts w:eastAsia="MS Mincho"/>
              </w:rPr>
              <w:t xml:space="preserve"> SSTL</w:t>
            </w:r>
          </w:p>
        </w:tc>
      </w:tr>
      <w:tr w:rsidR="00012771" w:rsidRPr="00DE0B5C" w14:paraId="21194E94" w14:textId="77777777" w:rsidTr="00BD32BF">
        <w:tc>
          <w:tcPr>
            <w:tcW w:w="648" w:type="dxa"/>
            <w:shd w:val="clear" w:color="auto" w:fill="auto"/>
          </w:tcPr>
          <w:p w14:paraId="50B22C39" w14:textId="77777777" w:rsidR="00012771" w:rsidRDefault="00012771" w:rsidP="00BD32BF">
            <w:pPr>
              <w:spacing w:after="0"/>
              <w:rPr>
                <w:rFonts w:eastAsia="MS Mincho"/>
              </w:rPr>
            </w:pPr>
            <w:r>
              <w:rPr>
                <w:rFonts w:eastAsia="MS Mincho"/>
              </w:rPr>
              <w:t>2</w:t>
            </w:r>
          </w:p>
        </w:tc>
        <w:tc>
          <w:tcPr>
            <w:tcW w:w="630" w:type="dxa"/>
            <w:shd w:val="clear" w:color="auto" w:fill="auto"/>
          </w:tcPr>
          <w:p w14:paraId="5E576C75" w14:textId="77777777" w:rsidR="00012771" w:rsidRDefault="00012771" w:rsidP="00BD32BF">
            <w:pPr>
              <w:spacing w:after="0"/>
              <w:rPr>
                <w:rFonts w:eastAsia="MS Mincho"/>
              </w:rPr>
            </w:pPr>
            <w:r>
              <w:rPr>
                <w:rFonts w:eastAsia="MS Mincho"/>
              </w:rPr>
              <w:t>Ea</w:t>
            </w:r>
          </w:p>
        </w:tc>
        <w:tc>
          <w:tcPr>
            <w:tcW w:w="1890" w:type="dxa"/>
            <w:shd w:val="clear" w:color="auto" w:fill="auto"/>
          </w:tcPr>
          <w:p w14:paraId="5AE8B7F8" w14:textId="77777777" w:rsidR="00012771" w:rsidRDefault="00012771" w:rsidP="00BD32BF">
            <w:pPr>
              <w:spacing w:after="0"/>
              <w:rPr>
                <w:rFonts w:eastAsia="MS Mincho"/>
              </w:rPr>
            </w:pPr>
            <w:r>
              <w:rPr>
                <w:rFonts w:eastAsia="MS Mincho"/>
              </w:rPr>
              <w:t>1185-2EN164</w:t>
            </w:r>
          </w:p>
        </w:tc>
        <w:tc>
          <w:tcPr>
            <w:tcW w:w="6408" w:type="dxa"/>
            <w:shd w:val="clear" w:color="auto" w:fill="auto"/>
          </w:tcPr>
          <w:p w14:paraId="2CE67B6A" w14:textId="77777777" w:rsidR="00012771" w:rsidRDefault="00012771" w:rsidP="00BD32BF">
            <w:pPr>
              <w:keepLines/>
              <w:spacing w:after="0"/>
              <w:rPr>
                <w:rFonts w:eastAsia="MS Mincho"/>
              </w:rPr>
            </w:pPr>
            <w:r>
              <w:rPr>
                <w:rFonts w:eastAsia="MS Mincho"/>
              </w:rPr>
              <w:t>Helicoil 8-32 x .164” Nitronic 60</w:t>
            </w:r>
          </w:p>
        </w:tc>
      </w:tr>
      <w:tr w:rsidR="00012771" w:rsidRPr="00DE0B5C" w14:paraId="22D36D52" w14:textId="77777777" w:rsidTr="00BD32BF">
        <w:tc>
          <w:tcPr>
            <w:tcW w:w="648" w:type="dxa"/>
            <w:shd w:val="clear" w:color="auto" w:fill="auto"/>
          </w:tcPr>
          <w:p w14:paraId="62E838AA" w14:textId="77777777" w:rsidR="00012771" w:rsidRDefault="00012771" w:rsidP="00BD32BF">
            <w:pPr>
              <w:spacing w:after="0"/>
              <w:rPr>
                <w:rFonts w:eastAsia="MS Mincho"/>
              </w:rPr>
            </w:pPr>
            <w:r>
              <w:rPr>
                <w:rFonts w:eastAsia="MS Mincho"/>
              </w:rPr>
              <w:t>2</w:t>
            </w:r>
          </w:p>
        </w:tc>
        <w:tc>
          <w:tcPr>
            <w:tcW w:w="630" w:type="dxa"/>
            <w:shd w:val="clear" w:color="auto" w:fill="auto"/>
          </w:tcPr>
          <w:p w14:paraId="01D2B4BE" w14:textId="77777777" w:rsidR="00012771" w:rsidRDefault="00012771" w:rsidP="00BD32BF">
            <w:pPr>
              <w:spacing w:after="0"/>
              <w:rPr>
                <w:rFonts w:eastAsia="MS Mincho"/>
              </w:rPr>
            </w:pPr>
            <w:r>
              <w:rPr>
                <w:rFonts w:eastAsia="MS Mincho"/>
              </w:rPr>
              <w:t>Ea</w:t>
            </w:r>
          </w:p>
        </w:tc>
        <w:tc>
          <w:tcPr>
            <w:tcW w:w="1890" w:type="dxa"/>
            <w:shd w:val="clear" w:color="auto" w:fill="auto"/>
          </w:tcPr>
          <w:p w14:paraId="0B6C8E7B" w14:textId="77777777" w:rsidR="00012771" w:rsidRDefault="00012771" w:rsidP="00BD32BF">
            <w:pPr>
              <w:spacing w:after="0"/>
              <w:rPr>
                <w:rFonts w:eastAsia="MS Mincho"/>
              </w:rPr>
            </w:pPr>
            <w:r>
              <w:rPr>
                <w:rFonts w:eastAsia="MS Mincho"/>
              </w:rPr>
              <w:t>1185-04EN224</w:t>
            </w:r>
          </w:p>
        </w:tc>
        <w:tc>
          <w:tcPr>
            <w:tcW w:w="6408" w:type="dxa"/>
            <w:shd w:val="clear" w:color="auto" w:fill="auto"/>
          </w:tcPr>
          <w:p w14:paraId="5EA2B3AA" w14:textId="77777777" w:rsidR="00012771" w:rsidRDefault="00012771" w:rsidP="00BD32BF">
            <w:pPr>
              <w:keepLines/>
              <w:spacing w:after="0"/>
              <w:rPr>
                <w:rFonts w:eastAsia="MS Mincho"/>
              </w:rPr>
            </w:pPr>
            <w:r>
              <w:rPr>
                <w:rFonts w:eastAsia="MS Mincho"/>
              </w:rPr>
              <w:t>Helicoil 4-40 x .224” Nitronic 60</w:t>
            </w:r>
          </w:p>
        </w:tc>
      </w:tr>
      <w:tr w:rsidR="00012771" w:rsidRPr="00DE0B5C" w14:paraId="26E16E22" w14:textId="77777777" w:rsidTr="00BD32BF">
        <w:tc>
          <w:tcPr>
            <w:tcW w:w="648" w:type="dxa"/>
            <w:shd w:val="clear" w:color="auto" w:fill="auto"/>
          </w:tcPr>
          <w:p w14:paraId="2415B4EA" w14:textId="77777777" w:rsidR="00012771" w:rsidRDefault="00012771" w:rsidP="00BD32BF">
            <w:pPr>
              <w:spacing w:after="0"/>
              <w:rPr>
                <w:rFonts w:eastAsia="MS Mincho"/>
              </w:rPr>
            </w:pPr>
            <w:r>
              <w:rPr>
                <w:rFonts w:eastAsia="MS Mincho"/>
              </w:rPr>
              <w:t>1</w:t>
            </w:r>
          </w:p>
        </w:tc>
        <w:tc>
          <w:tcPr>
            <w:tcW w:w="630" w:type="dxa"/>
            <w:shd w:val="clear" w:color="auto" w:fill="auto"/>
          </w:tcPr>
          <w:p w14:paraId="6FCA2B7A" w14:textId="77777777" w:rsidR="00012771" w:rsidRDefault="00012771" w:rsidP="00BD32BF">
            <w:pPr>
              <w:spacing w:after="0"/>
              <w:rPr>
                <w:rFonts w:eastAsia="MS Mincho"/>
              </w:rPr>
            </w:pPr>
            <w:r>
              <w:rPr>
                <w:rFonts w:eastAsia="MS Mincho"/>
              </w:rPr>
              <w:t>Btl</w:t>
            </w:r>
          </w:p>
        </w:tc>
        <w:tc>
          <w:tcPr>
            <w:tcW w:w="1890" w:type="dxa"/>
            <w:shd w:val="clear" w:color="auto" w:fill="auto"/>
          </w:tcPr>
          <w:p w14:paraId="39F2E98C" w14:textId="77777777" w:rsidR="00012771" w:rsidRDefault="00012771" w:rsidP="00BD32BF">
            <w:pPr>
              <w:spacing w:after="0"/>
              <w:rPr>
                <w:rFonts w:eastAsia="MS Mincho"/>
              </w:rPr>
            </w:pPr>
            <w:r>
              <w:rPr>
                <w:rFonts w:eastAsia="MS Mincho"/>
              </w:rPr>
              <w:t>NA</w:t>
            </w:r>
          </w:p>
        </w:tc>
        <w:tc>
          <w:tcPr>
            <w:tcW w:w="6408" w:type="dxa"/>
            <w:shd w:val="clear" w:color="auto" w:fill="auto"/>
          </w:tcPr>
          <w:p w14:paraId="36F66DDC" w14:textId="77777777" w:rsidR="00012771" w:rsidRDefault="00012771" w:rsidP="00BD32BF">
            <w:pPr>
              <w:keepLines/>
              <w:spacing w:after="0"/>
              <w:rPr>
                <w:rFonts w:eastAsia="MS Mincho"/>
              </w:rPr>
            </w:pPr>
            <w:r>
              <w:rPr>
                <w:rFonts w:eastAsia="MS Mincho"/>
              </w:rPr>
              <w:t>Methanol</w:t>
            </w:r>
          </w:p>
        </w:tc>
      </w:tr>
      <w:tr w:rsidR="00012771" w:rsidRPr="00DE0B5C" w14:paraId="33F6C253" w14:textId="77777777" w:rsidTr="00BD32BF">
        <w:tc>
          <w:tcPr>
            <w:tcW w:w="648" w:type="dxa"/>
            <w:shd w:val="clear" w:color="auto" w:fill="auto"/>
          </w:tcPr>
          <w:p w14:paraId="314AE6B1" w14:textId="77777777" w:rsidR="00012771" w:rsidRDefault="00012771" w:rsidP="00BD32BF">
            <w:pPr>
              <w:spacing w:after="0"/>
              <w:rPr>
                <w:rFonts w:eastAsia="MS Mincho"/>
              </w:rPr>
            </w:pPr>
            <w:r>
              <w:rPr>
                <w:rFonts w:eastAsia="MS Mincho"/>
              </w:rPr>
              <w:t>1</w:t>
            </w:r>
          </w:p>
        </w:tc>
        <w:tc>
          <w:tcPr>
            <w:tcW w:w="630" w:type="dxa"/>
            <w:shd w:val="clear" w:color="auto" w:fill="auto"/>
          </w:tcPr>
          <w:p w14:paraId="2180F410" w14:textId="77777777" w:rsidR="00012771" w:rsidRDefault="00012771" w:rsidP="00BD32BF">
            <w:pPr>
              <w:spacing w:after="0"/>
              <w:rPr>
                <w:rFonts w:eastAsia="MS Mincho"/>
              </w:rPr>
            </w:pPr>
            <w:r>
              <w:rPr>
                <w:rFonts w:eastAsia="MS Mincho"/>
              </w:rPr>
              <w:t>Btl</w:t>
            </w:r>
          </w:p>
        </w:tc>
        <w:tc>
          <w:tcPr>
            <w:tcW w:w="1890" w:type="dxa"/>
            <w:shd w:val="clear" w:color="auto" w:fill="auto"/>
          </w:tcPr>
          <w:p w14:paraId="6B1FC288" w14:textId="77777777" w:rsidR="00012771" w:rsidRDefault="00012771" w:rsidP="00BD32BF">
            <w:pPr>
              <w:spacing w:after="0"/>
              <w:rPr>
                <w:rFonts w:eastAsia="MS Mincho"/>
              </w:rPr>
            </w:pPr>
            <w:r>
              <w:rPr>
                <w:rFonts w:eastAsia="MS Mincho"/>
              </w:rPr>
              <w:t>NA</w:t>
            </w:r>
          </w:p>
        </w:tc>
        <w:tc>
          <w:tcPr>
            <w:tcW w:w="6408" w:type="dxa"/>
            <w:shd w:val="clear" w:color="auto" w:fill="auto"/>
          </w:tcPr>
          <w:p w14:paraId="3C76C881" w14:textId="77777777" w:rsidR="00012771" w:rsidRDefault="00012771" w:rsidP="00BD32BF">
            <w:pPr>
              <w:keepLines/>
              <w:spacing w:after="0"/>
              <w:rPr>
                <w:rFonts w:eastAsia="MS Mincho"/>
              </w:rPr>
            </w:pPr>
            <w:r>
              <w:rPr>
                <w:rFonts w:eastAsia="MS Mincho"/>
              </w:rPr>
              <w:t>Acetone</w:t>
            </w:r>
          </w:p>
        </w:tc>
      </w:tr>
      <w:tr w:rsidR="00012771" w:rsidRPr="00DE0B5C" w14:paraId="743DD317" w14:textId="77777777" w:rsidTr="00BD32BF">
        <w:tc>
          <w:tcPr>
            <w:tcW w:w="648" w:type="dxa"/>
            <w:shd w:val="clear" w:color="auto" w:fill="auto"/>
          </w:tcPr>
          <w:p w14:paraId="1C89AC3E" w14:textId="77777777" w:rsidR="00012771" w:rsidRDefault="00012771" w:rsidP="00BD32BF">
            <w:pPr>
              <w:spacing w:after="0"/>
              <w:rPr>
                <w:rFonts w:eastAsia="MS Mincho"/>
              </w:rPr>
            </w:pPr>
            <w:r>
              <w:rPr>
                <w:rFonts w:eastAsia="MS Mincho"/>
              </w:rPr>
              <w:t>1</w:t>
            </w:r>
          </w:p>
        </w:tc>
        <w:tc>
          <w:tcPr>
            <w:tcW w:w="630" w:type="dxa"/>
            <w:shd w:val="clear" w:color="auto" w:fill="auto"/>
          </w:tcPr>
          <w:p w14:paraId="68A181F0" w14:textId="77777777" w:rsidR="00012771" w:rsidRDefault="00012771" w:rsidP="00BD32BF">
            <w:pPr>
              <w:spacing w:after="0"/>
              <w:rPr>
                <w:rFonts w:eastAsia="MS Mincho"/>
              </w:rPr>
            </w:pPr>
            <w:r>
              <w:rPr>
                <w:rFonts w:eastAsia="MS Mincho"/>
              </w:rPr>
              <w:t>Btl</w:t>
            </w:r>
          </w:p>
        </w:tc>
        <w:tc>
          <w:tcPr>
            <w:tcW w:w="1890" w:type="dxa"/>
            <w:shd w:val="clear" w:color="auto" w:fill="auto"/>
          </w:tcPr>
          <w:p w14:paraId="1702D5F7" w14:textId="77777777" w:rsidR="00012771" w:rsidRDefault="00012771" w:rsidP="00BD32BF">
            <w:pPr>
              <w:spacing w:after="0"/>
              <w:rPr>
                <w:rFonts w:eastAsia="MS Mincho"/>
              </w:rPr>
            </w:pPr>
            <w:r>
              <w:rPr>
                <w:rFonts w:eastAsia="MS Mincho"/>
              </w:rPr>
              <w:t>NA</w:t>
            </w:r>
          </w:p>
        </w:tc>
        <w:tc>
          <w:tcPr>
            <w:tcW w:w="6408" w:type="dxa"/>
            <w:shd w:val="clear" w:color="auto" w:fill="auto"/>
          </w:tcPr>
          <w:p w14:paraId="62D72F48" w14:textId="77777777" w:rsidR="00012771" w:rsidRDefault="00012771" w:rsidP="00BD32BF">
            <w:pPr>
              <w:keepLines/>
              <w:spacing w:after="0"/>
              <w:rPr>
                <w:rFonts w:eastAsia="MS Mincho"/>
              </w:rPr>
            </w:pPr>
            <w:r>
              <w:rPr>
                <w:rFonts w:eastAsia="MS Mincho"/>
              </w:rPr>
              <w:t>Isopropanol</w:t>
            </w:r>
          </w:p>
        </w:tc>
      </w:tr>
      <w:tr w:rsidR="00012771" w:rsidRPr="00DE0B5C" w14:paraId="01BE6D7F" w14:textId="77777777" w:rsidTr="00BD32BF">
        <w:tc>
          <w:tcPr>
            <w:tcW w:w="648" w:type="dxa"/>
            <w:shd w:val="clear" w:color="auto" w:fill="auto"/>
          </w:tcPr>
          <w:p w14:paraId="02D815D1" w14:textId="77777777" w:rsidR="00012771" w:rsidRDefault="00012771" w:rsidP="00BD32BF">
            <w:pPr>
              <w:spacing w:after="0"/>
              <w:rPr>
                <w:rFonts w:eastAsia="MS Mincho"/>
              </w:rPr>
            </w:pPr>
            <w:r>
              <w:rPr>
                <w:rFonts w:eastAsia="MS Mincho"/>
              </w:rPr>
              <w:t>1</w:t>
            </w:r>
          </w:p>
        </w:tc>
        <w:tc>
          <w:tcPr>
            <w:tcW w:w="630" w:type="dxa"/>
            <w:shd w:val="clear" w:color="auto" w:fill="auto"/>
          </w:tcPr>
          <w:p w14:paraId="36C99B2A" w14:textId="77777777" w:rsidR="00012771" w:rsidRDefault="00012771" w:rsidP="00BD32BF">
            <w:pPr>
              <w:spacing w:after="0"/>
              <w:rPr>
                <w:rFonts w:eastAsia="MS Mincho"/>
              </w:rPr>
            </w:pPr>
            <w:r>
              <w:rPr>
                <w:rFonts w:eastAsia="MS Mincho"/>
              </w:rPr>
              <w:t>Spl</w:t>
            </w:r>
          </w:p>
        </w:tc>
        <w:tc>
          <w:tcPr>
            <w:tcW w:w="1890" w:type="dxa"/>
            <w:shd w:val="clear" w:color="auto" w:fill="auto"/>
          </w:tcPr>
          <w:p w14:paraId="6F52627D" w14:textId="77777777" w:rsidR="00012771" w:rsidRDefault="00012771" w:rsidP="00BD32BF">
            <w:pPr>
              <w:spacing w:after="0"/>
              <w:rPr>
                <w:rFonts w:eastAsia="MS Mincho"/>
              </w:rPr>
            </w:pPr>
            <w:r>
              <w:rPr>
                <w:rFonts w:eastAsia="MS Mincho"/>
              </w:rPr>
              <w:t>NA</w:t>
            </w:r>
          </w:p>
        </w:tc>
        <w:tc>
          <w:tcPr>
            <w:tcW w:w="6408" w:type="dxa"/>
            <w:shd w:val="clear" w:color="auto" w:fill="auto"/>
          </w:tcPr>
          <w:p w14:paraId="46994A26" w14:textId="77777777" w:rsidR="00012771" w:rsidRDefault="00012771" w:rsidP="00BD32BF">
            <w:pPr>
              <w:keepLines/>
              <w:spacing w:after="0"/>
              <w:rPr>
                <w:rFonts w:eastAsia="MS Mincho"/>
              </w:rPr>
            </w:pPr>
            <w:r>
              <w:rPr>
                <w:rFonts w:eastAsia="MS Mincho"/>
              </w:rPr>
              <w:t>Steel Music Wire, 0.0134” dia.</w:t>
            </w:r>
          </w:p>
        </w:tc>
      </w:tr>
      <w:tr w:rsidR="00012771" w:rsidRPr="00DE0B5C" w14:paraId="635A5C92" w14:textId="77777777" w:rsidTr="00BD32BF">
        <w:tc>
          <w:tcPr>
            <w:tcW w:w="648" w:type="dxa"/>
            <w:shd w:val="clear" w:color="auto" w:fill="auto"/>
          </w:tcPr>
          <w:p w14:paraId="017B64E0" w14:textId="77777777" w:rsidR="00012771" w:rsidRDefault="00012771" w:rsidP="00BD32BF">
            <w:pPr>
              <w:spacing w:after="0"/>
              <w:rPr>
                <w:rFonts w:eastAsia="MS Mincho"/>
              </w:rPr>
            </w:pPr>
            <w:r>
              <w:rPr>
                <w:rFonts w:eastAsia="MS Mincho"/>
              </w:rPr>
              <w:t>1</w:t>
            </w:r>
          </w:p>
        </w:tc>
        <w:tc>
          <w:tcPr>
            <w:tcW w:w="630" w:type="dxa"/>
            <w:shd w:val="clear" w:color="auto" w:fill="auto"/>
          </w:tcPr>
          <w:p w14:paraId="75D9A0A5" w14:textId="77777777" w:rsidR="00012771" w:rsidRDefault="00012771" w:rsidP="00BD32BF">
            <w:pPr>
              <w:spacing w:after="0"/>
              <w:rPr>
                <w:rFonts w:eastAsia="MS Mincho"/>
              </w:rPr>
            </w:pPr>
            <w:r>
              <w:rPr>
                <w:rFonts w:eastAsia="MS Mincho"/>
              </w:rPr>
              <w:t>Pkg</w:t>
            </w:r>
          </w:p>
        </w:tc>
        <w:tc>
          <w:tcPr>
            <w:tcW w:w="1890" w:type="dxa"/>
            <w:shd w:val="clear" w:color="auto" w:fill="auto"/>
          </w:tcPr>
          <w:p w14:paraId="38F4BE6A" w14:textId="77777777" w:rsidR="00012771" w:rsidRDefault="00012771" w:rsidP="00BD32BF">
            <w:pPr>
              <w:spacing w:after="0"/>
              <w:rPr>
                <w:rFonts w:eastAsia="MS Mincho"/>
              </w:rPr>
            </w:pPr>
            <w:r>
              <w:rPr>
                <w:rFonts w:eastAsia="MS Mincho"/>
              </w:rPr>
              <w:t>NA</w:t>
            </w:r>
          </w:p>
        </w:tc>
        <w:tc>
          <w:tcPr>
            <w:tcW w:w="6408" w:type="dxa"/>
            <w:shd w:val="clear" w:color="auto" w:fill="auto"/>
          </w:tcPr>
          <w:p w14:paraId="2039C57F" w14:textId="77777777" w:rsidR="00012771" w:rsidRDefault="00012771" w:rsidP="00BD32BF">
            <w:pPr>
              <w:keepLines/>
              <w:spacing w:after="0"/>
              <w:rPr>
                <w:rFonts w:eastAsia="MS Mincho"/>
              </w:rPr>
            </w:pPr>
            <w:r>
              <w:rPr>
                <w:rFonts w:eastAsia="MS Mincho"/>
              </w:rPr>
              <w:t>Lint-Free Wipes</w:t>
            </w:r>
          </w:p>
        </w:tc>
      </w:tr>
      <w:tr w:rsidR="00012771" w:rsidRPr="00DE0B5C" w14:paraId="5506B94B" w14:textId="77777777" w:rsidTr="00BD32BF">
        <w:tc>
          <w:tcPr>
            <w:tcW w:w="648" w:type="dxa"/>
            <w:shd w:val="clear" w:color="auto" w:fill="auto"/>
          </w:tcPr>
          <w:p w14:paraId="1C9E392A" w14:textId="77777777" w:rsidR="00012771" w:rsidRDefault="00012771" w:rsidP="00BD32BF">
            <w:pPr>
              <w:spacing w:after="0"/>
              <w:rPr>
                <w:rFonts w:eastAsia="MS Mincho"/>
              </w:rPr>
            </w:pPr>
            <w:r>
              <w:rPr>
                <w:rFonts w:eastAsia="MS Mincho"/>
              </w:rPr>
              <w:t>1</w:t>
            </w:r>
          </w:p>
        </w:tc>
        <w:tc>
          <w:tcPr>
            <w:tcW w:w="630" w:type="dxa"/>
            <w:shd w:val="clear" w:color="auto" w:fill="auto"/>
          </w:tcPr>
          <w:p w14:paraId="7D03B7DA" w14:textId="77777777" w:rsidR="00012771" w:rsidRDefault="00012771" w:rsidP="00BD32BF">
            <w:pPr>
              <w:spacing w:after="0"/>
              <w:rPr>
                <w:rFonts w:eastAsia="MS Mincho"/>
              </w:rPr>
            </w:pPr>
            <w:r>
              <w:rPr>
                <w:rFonts w:eastAsia="MS Mincho"/>
              </w:rPr>
              <w:t>Ea</w:t>
            </w:r>
          </w:p>
        </w:tc>
        <w:tc>
          <w:tcPr>
            <w:tcW w:w="1890" w:type="dxa"/>
            <w:shd w:val="clear" w:color="auto" w:fill="auto"/>
          </w:tcPr>
          <w:p w14:paraId="12B11DDC" w14:textId="77777777" w:rsidR="00012771" w:rsidRDefault="00012771" w:rsidP="00BD32BF">
            <w:pPr>
              <w:spacing w:after="0"/>
              <w:rPr>
                <w:rFonts w:eastAsia="MS Mincho"/>
              </w:rPr>
            </w:pPr>
            <w:r>
              <w:rPr>
                <w:rFonts w:eastAsia="MS Mincho"/>
              </w:rPr>
              <w:t>NA</w:t>
            </w:r>
          </w:p>
        </w:tc>
        <w:tc>
          <w:tcPr>
            <w:tcW w:w="6408" w:type="dxa"/>
            <w:shd w:val="clear" w:color="auto" w:fill="auto"/>
          </w:tcPr>
          <w:p w14:paraId="2FD3378C" w14:textId="77777777" w:rsidR="00012771" w:rsidRDefault="00012771" w:rsidP="00BD32BF">
            <w:pPr>
              <w:keepLines/>
              <w:spacing w:after="0"/>
              <w:rPr>
                <w:rFonts w:eastAsia="MS Mincho"/>
              </w:rPr>
            </w:pPr>
            <w:r>
              <w:rPr>
                <w:rFonts w:eastAsia="MS Mincho"/>
              </w:rPr>
              <w:t>Class B Wire Cutters</w:t>
            </w:r>
          </w:p>
        </w:tc>
      </w:tr>
      <w:tr w:rsidR="00012771" w:rsidRPr="00DE0B5C" w14:paraId="246B8CB2" w14:textId="77777777" w:rsidTr="00BD32BF">
        <w:tc>
          <w:tcPr>
            <w:tcW w:w="648" w:type="dxa"/>
            <w:shd w:val="clear" w:color="auto" w:fill="auto"/>
          </w:tcPr>
          <w:p w14:paraId="7DFF5E5D" w14:textId="77777777" w:rsidR="00012771" w:rsidRDefault="00012771" w:rsidP="00BD32BF">
            <w:pPr>
              <w:spacing w:after="0"/>
              <w:rPr>
                <w:rFonts w:eastAsia="MS Mincho"/>
              </w:rPr>
            </w:pPr>
            <w:r>
              <w:rPr>
                <w:rFonts w:eastAsia="MS Mincho"/>
              </w:rPr>
              <w:t>1</w:t>
            </w:r>
          </w:p>
        </w:tc>
        <w:tc>
          <w:tcPr>
            <w:tcW w:w="630" w:type="dxa"/>
            <w:shd w:val="clear" w:color="auto" w:fill="auto"/>
          </w:tcPr>
          <w:p w14:paraId="48D41A1C" w14:textId="77777777" w:rsidR="00012771" w:rsidRDefault="00012771" w:rsidP="00BD32BF">
            <w:pPr>
              <w:spacing w:after="0"/>
              <w:rPr>
                <w:rFonts w:eastAsia="MS Mincho"/>
              </w:rPr>
            </w:pPr>
            <w:r>
              <w:rPr>
                <w:rFonts w:eastAsia="MS Mincho"/>
              </w:rPr>
              <w:t>Ea</w:t>
            </w:r>
          </w:p>
        </w:tc>
        <w:tc>
          <w:tcPr>
            <w:tcW w:w="1890" w:type="dxa"/>
            <w:shd w:val="clear" w:color="auto" w:fill="auto"/>
          </w:tcPr>
          <w:p w14:paraId="0BFA7579" w14:textId="77777777" w:rsidR="00012771" w:rsidRDefault="00012771" w:rsidP="00BD32BF">
            <w:pPr>
              <w:spacing w:after="0"/>
              <w:rPr>
                <w:rFonts w:eastAsia="MS Mincho"/>
              </w:rPr>
            </w:pPr>
            <w:r>
              <w:rPr>
                <w:rFonts w:eastAsia="MS Mincho"/>
              </w:rPr>
              <w:t>NA</w:t>
            </w:r>
          </w:p>
        </w:tc>
        <w:tc>
          <w:tcPr>
            <w:tcW w:w="6408" w:type="dxa"/>
            <w:shd w:val="clear" w:color="auto" w:fill="auto"/>
          </w:tcPr>
          <w:p w14:paraId="22795982" w14:textId="77777777" w:rsidR="00012771" w:rsidRDefault="00012771" w:rsidP="00BD32BF">
            <w:pPr>
              <w:keepLines/>
              <w:spacing w:after="0"/>
              <w:rPr>
                <w:rFonts w:eastAsia="MS Mincho"/>
              </w:rPr>
            </w:pPr>
            <w:r>
              <w:rPr>
                <w:rFonts w:eastAsia="MS Mincho"/>
              </w:rPr>
              <w:t>Hang Weight, 1 Kg, or D020660 Blade Pulldown Device</w:t>
            </w:r>
          </w:p>
        </w:tc>
      </w:tr>
      <w:tr w:rsidR="00012771" w:rsidRPr="00DE0B5C" w14:paraId="31E46F6B" w14:textId="77777777" w:rsidTr="00BD32BF">
        <w:tc>
          <w:tcPr>
            <w:tcW w:w="648" w:type="dxa"/>
            <w:shd w:val="clear" w:color="auto" w:fill="auto"/>
          </w:tcPr>
          <w:p w14:paraId="4D01528B" w14:textId="77777777" w:rsidR="00012771" w:rsidRDefault="00012771" w:rsidP="00BD32BF">
            <w:pPr>
              <w:spacing w:after="0"/>
              <w:rPr>
                <w:rFonts w:eastAsia="MS Mincho"/>
              </w:rPr>
            </w:pPr>
            <w:r>
              <w:rPr>
                <w:rFonts w:eastAsia="MS Mincho"/>
              </w:rPr>
              <w:t>4</w:t>
            </w:r>
          </w:p>
        </w:tc>
        <w:tc>
          <w:tcPr>
            <w:tcW w:w="630" w:type="dxa"/>
            <w:shd w:val="clear" w:color="auto" w:fill="auto"/>
          </w:tcPr>
          <w:p w14:paraId="46C87C15" w14:textId="77777777" w:rsidR="00012771" w:rsidRDefault="00012771" w:rsidP="00BD32BF">
            <w:pPr>
              <w:spacing w:after="0"/>
              <w:rPr>
                <w:rFonts w:eastAsia="MS Mincho"/>
              </w:rPr>
            </w:pPr>
            <w:r>
              <w:rPr>
                <w:rFonts w:eastAsia="MS Mincho"/>
              </w:rPr>
              <w:t>Ea</w:t>
            </w:r>
          </w:p>
        </w:tc>
        <w:tc>
          <w:tcPr>
            <w:tcW w:w="1890" w:type="dxa"/>
            <w:shd w:val="clear" w:color="auto" w:fill="auto"/>
          </w:tcPr>
          <w:p w14:paraId="144D0673" w14:textId="77777777" w:rsidR="00012771" w:rsidRDefault="00012771" w:rsidP="00BD32BF">
            <w:pPr>
              <w:spacing w:after="0"/>
              <w:rPr>
                <w:rFonts w:eastAsia="MS Mincho"/>
              </w:rPr>
            </w:pPr>
            <w:r>
              <w:rPr>
                <w:rFonts w:eastAsia="MS Mincho"/>
              </w:rPr>
              <w:t>NA</w:t>
            </w:r>
          </w:p>
        </w:tc>
        <w:tc>
          <w:tcPr>
            <w:tcW w:w="6408" w:type="dxa"/>
            <w:shd w:val="clear" w:color="auto" w:fill="auto"/>
          </w:tcPr>
          <w:p w14:paraId="69FD34EE" w14:textId="77777777" w:rsidR="00012771" w:rsidRDefault="00012771" w:rsidP="00BD32BF">
            <w:pPr>
              <w:keepLines/>
              <w:spacing w:after="0"/>
              <w:rPr>
                <w:rFonts w:eastAsia="MS Mincho"/>
              </w:rPr>
            </w:pPr>
            <w:r>
              <w:rPr>
                <w:rFonts w:eastAsia="MS Mincho"/>
              </w:rPr>
              <w:t>Large Test Weights, 10, 5, 2, 1 Kg</w:t>
            </w:r>
          </w:p>
        </w:tc>
      </w:tr>
      <w:tr w:rsidR="00012771" w:rsidRPr="00DE0B5C" w14:paraId="19B1E468" w14:textId="77777777" w:rsidTr="00BD32BF">
        <w:tc>
          <w:tcPr>
            <w:tcW w:w="648" w:type="dxa"/>
            <w:shd w:val="clear" w:color="auto" w:fill="auto"/>
          </w:tcPr>
          <w:p w14:paraId="2393375C" w14:textId="77777777" w:rsidR="00012771" w:rsidRDefault="00012771" w:rsidP="00BD32BF">
            <w:pPr>
              <w:spacing w:after="0"/>
              <w:rPr>
                <w:rFonts w:eastAsia="MS Mincho"/>
              </w:rPr>
            </w:pPr>
            <w:r>
              <w:rPr>
                <w:rFonts w:eastAsia="MS Mincho"/>
              </w:rPr>
              <w:t>1</w:t>
            </w:r>
          </w:p>
        </w:tc>
        <w:tc>
          <w:tcPr>
            <w:tcW w:w="630" w:type="dxa"/>
            <w:shd w:val="clear" w:color="auto" w:fill="auto"/>
          </w:tcPr>
          <w:p w14:paraId="61BF95F1" w14:textId="77777777" w:rsidR="00012771" w:rsidRDefault="00012771" w:rsidP="00BD32BF">
            <w:pPr>
              <w:spacing w:after="0"/>
              <w:rPr>
                <w:rFonts w:eastAsia="MS Mincho"/>
              </w:rPr>
            </w:pPr>
            <w:r>
              <w:rPr>
                <w:rFonts w:eastAsia="MS Mincho"/>
              </w:rPr>
              <w:t>Ea</w:t>
            </w:r>
          </w:p>
        </w:tc>
        <w:tc>
          <w:tcPr>
            <w:tcW w:w="1890" w:type="dxa"/>
            <w:shd w:val="clear" w:color="auto" w:fill="auto"/>
          </w:tcPr>
          <w:p w14:paraId="0DE8305F" w14:textId="77777777" w:rsidR="00012771" w:rsidRDefault="00012771" w:rsidP="00BD32BF">
            <w:pPr>
              <w:spacing w:after="0"/>
              <w:rPr>
                <w:rFonts w:eastAsia="MS Mincho"/>
              </w:rPr>
            </w:pPr>
            <w:r>
              <w:rPr>
                <w:rFonts w:eastAsia="MS Mincho"/>
              </w:rPr>
              <w:t>NA</w:t>
            </w:r>
          </w:p>
        </w:tc>
        <w:tc>
          <w:tcPr>
            <w:tcW w:w="6408" w:type="dxa"/>
            <w:shd w:val="clear" w:color="auto" w:fill="auto"/>
          </w:tcPr>
          <w:p w14:paraId="1F945C9E" w14:textId="77777777" w:rsidR="00012771" w:rsidRDefault="00012771" w:rsidP="00BD32BF">
            <w:pPr>
              <w:keepLines/>
              <w:spacing w:after="0"/>
              <w:rPr>
                <w:rFonts w:eastAsia="MS Mincho"/>
              </w:rPr>
            </w:pPr>
            <w:r>
              <w:rPr>
                <w:rFonts w:eastAsia="MS Mincho"/>
              </w:rPr>
              <w:t>Small Test Weight Set, 1 to 500 g</w:t>
            </w:r>
          </w:p>
        </w:tc>
      </w:tr>
    </w:tbl>
    <w:p w14:paraId="58941670" w14:textId="77777777" w:rsidR="00012771" w:rsidRDefault="00012771" w:rsidP="00012771">
      <w:pPr>
        <w:pStyle w:val="Heading2"/>
      </w:pPr>
      <w:r>
        <w:t>Procedure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075"/>
        <w:gridCol w:w="2160"/>
        <w:gridCol w:w="3355"/>
      </w:tblGrid>
      <w:tr w:rsidR="00012771" w14:paraId="1CCD2B55" w14:textId="77777777" w:rsidTr="00BD32BF">
        <w:tc>
          <w:tcPr>
            <w:tcW w:w="2125" w:type="pct"/>
            <w:vAlign w:val="center"/>
          </w:tcPr>
          <w:p w14:paraId="442DAA6B" w14:textId="77777777" w:rsidR="00012771" w:rsidRPr="00527136" w:rsidRDefault="00012771" w:rsidP="00BD32BF">
            <w:pPr>
              <w:pStyle w:val="ProcedureStep"/>
              <w:numPr>
                <w:ilvl w:val="0"/>
                <w:numId w:val="0"/>
              </w:numPr>
            </w:pPr>
            <w:r>
              <w:t>4 Assemblies are required per HLTS.</w:t>
            </w:r>
          </w:p>
          <w:p w14:paraId="26EF9BA5" w14:textId="77777777" w:rsidR="00012771" w:rsidRPr="000839BC" w:rsidRDefault="00012771" w:rsidP="00BD32BF">
            <w:pPr>
              <w:pStyle w:val="ProcedureStep"/>
              <w:numPr>
                <w:ilvl w:val="0"/>
                <w:numId w:val="0"/>
              </w:numPr>
            </w:pPr>
            <w:r w:rsidRPr="00EA3F4C">
              <w:rPr>
                <w:color w:val="FF0000"/>
              </w:rPr>
              <w:t xml:space="preserve">Use safety glasses per </w:t>
            </w:r>
            <w:hyperlink r:id="rId483" w:history="1">
              <w:r w:rsidRPr="00EA3F4C">
                <w:rPr>
                  <w:rStyle w:val="Hyperlink"/>
                  <w:color w:val="FF0000"/>
                </w:rPr>
                <w:t>E0900332</w:t>
              </w:r>
            </w:hyperlink>
            <w:r w:rsidRPr="00EA3F4C">
              <w:rPr>
                <w:color w:val="FF0000"/>
              </w:rPr>
              <w:t>.</w:t>
            </w:r>
          </w:p>
          <w:p w14:paraId="5132DB70" w14:textId="77777777" w:rsidR="00012771" w:rsidRPr="00B73A11" w:rsidRDefault="00012771" w:rsidP="00012771">
            <w:pPr>
              <w:pStyle w:val="ProcedureStep"/>
              <w:numPr>
                <w:ilvl w:val="0"/>
                <w:numId w:val="28"/>
              </w:numPr>
            </w:pPr>
            <w:r w:rsidRPr="005A6C6B">
              <w:t>Attach</w:t>
            </w:r>
            <w:r>
              <w:t xml:space="preserve"> </w:t>
            </w:r>
            <w:r w:rsidRPr="00FB5625">
              <w:t>the</w:t>
            </w:r>
            <w:r>
              <w:t xml:space="preserve"> </w:t>
            </w:r>
            <w:hyperlink r:id="rId484" w:history="1">
              <w:r w:rsidRPr="008A2DEF">
                <w:rPr>
                  <w:rStyle w:val="Hyperlink"/>
                  <w:rFonts w:eastAsia="MS Mincho"/>
                  <w:bdr w:val="none" w:sz="0" w:space="0" w:color="auto"/>
                </w:rPr>
                <w:t>D0900630</w:t>
              </w:r>
            </w:hyperlink>
            <w:r w:rsidRPr="008A2DEF">
              <w:rPr>
                <w:rFonts w:eastAsia="MS Mincho"/>
              </w:rPr>
              <w:t xml:space="preserve"> Jig to an Optical Table using the 4 </w:t>
            </w:r>
            <w:hyperlink r:id="rId485" w:history="1">
              <w:r w:rsidRPr="008A2DEF">
                <w:rPr>
                  <w:rStyle w:val="Hyperlink"/>
                  <w:rFonts w:eastAsia="MS Mincho"/>
                </w:rPr>
                <w:t>D980184</w:t>
              </w:r>
            </w:hyperlink>
            <w:r w:rsidRPr="008A2DEF">
              <w:rPr>
                <w:rFonts w:eastAsia="MS Mincho"/>
              </w:rPr>
              <w:t xml:space="preserve"> LOS Clamps.  The end of the Jig with the Clevis and Pin must hang over the edge of the Table enough to provide clearance for the hanging weight.</w:t>
            </w:r>
            <w:r w:rsidRPr="008A2DEF">
              <w:rPr>
                <w:b/>
                <w:noProof/>
              </w:rPr>
              <w:t xml:space="preserve"> </w:t>
            </w:r>
            <w:r w:rsidRPr="004B6082">
              <w:rPr>
                <w:rFonts w:eastAsia="MS Mincho"/>
                <w:noProof/>
              </w:rPr>
              <mc:AlternateContent>
                <mc:Choice Requires="wps">
                  <w:drawing>
                    <wp:anchor distT="0" distB="0" distL="114300" distR="114300" simplePos="0" relativeHeight="253957120" behindDoc="0" locked="0" layoutInCell="1" allowOverlap="1" wp14:anchorId="644EA268" wp14:editId="37B95469">
                      <wp:simplePos x="0" y="0"/>
                      <wp:positionH relativeFrom="column">
                        <wp:posOffset>-1967230</wp:posOffset>
                      </wp:positionH>
                      <wp:positionV relativeFrom="paragraph">
                        <wp:posOffset>9356090</wp:posOffset>
                      </wp:positionV>
                      <wp:extent cx="1248032" cy="877330"/>
                      <wp:effectExtent l="50800" t="25400" r="73025" b="88265"/>
                      <wp:wrapNone/>
                      <wp:docPr id="6" name="Straight Connector 6"/>
                      <wp:cNvGraphicFramePr/>
                      <a:graphic xmlns:a="http://schemas.openxmlformats.org/drawingml/2006/main">
                        <a:graphicData uri="http://schemas.microsoft.com/office/word/2010/wordprocessingShape">
                          <wps:wsp>
                            <wps:cNvCnPr/>
                            <wps:spPr>
                              <a:xfrm flipV="1">
                                <a:off x="0" y="0"/>
                                <a:ext cx="1248032" cy="877330"/>
                              </a:xfrm>
                              <a:prstGeom prst="line">
                                <a:avLst/>
                              </a:prstGeom>
                              <a:ln w="12700">
                                <a:solidFill>
                                  <a:srgbClr val="FFFF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6" o:spid="_x0000_s1026" style="position:absolute;flip:y;z-index:253957120;visibility:visible;mso-wrap-style:square;mso-wrap-distance-left:9pt;mso-wrap-distance-top:0;mso-wrap-distance-right:9pt;mso-wrap-distance-bottom:0;mso-position-horizontal:absolute;mso-position-horizontal-relative:text;mso-position-vertical:absolute;mso-position-vertical-relative:text" from="-154.9pt,736.7pt" to="-56.65pt,80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" strokecolor="yellow" strokeweight="1pt">
                      <v:stroke dashstyle="dash"/>
                      <v:shadow on="t" color="black" opacity="24903f" origin=",.5" offset="0,.55556mm"/>
                    </v:line>
                  </w:pict>
                </mc:Fallback>
              </mc:AlternateContent>
            </w:r>
          </w:p>
        </w:tc>
        <w:tc>
          <w:tcPr>
            <w:tcW w:w="2875" w:type="pct"/>
            <w:gridSpan w:val="2"/>
            <w:vAlign w:val="center"/>
          </w:tcPr>
          <w:p w14:paraId="27193101" w14:textId="77777777" w:rsidR="00012771" w:rsidRDefault="00012771" w:rsidP="00BD32BF">
            <w:pPr>
              <w:keepNext/>
              <w:spacing w:after="0"/>
              <w:jc w:val="center"/>
            </w:pPr>
            <w:r w:rsidRPr="00037D34">
              <w:rPr>
                <w:noProof/>
              </w:rPr>
              <mc:AlternateContent>
                <mc:Choice Requires="wps">
                  <w:drawing>
                    <wp:anchor distT="0" distB="0" distL="114300" distR="114300" simplePos="0" relativeHeight="253958144" behindDoc="0" locked="0" layoutInCell="1" allowOverlap="1" wp14:anchorId="5BE817CF" wp14:editId="71E64DF7">
                      <wp:simplePos x="0" y="0"/>
                      <wp:positionH relativeFrom="column">
                        <wp:posOffset>1318260</wp:posOffset>
                      </wp:positionH>
                      <wp:positionV relativeFrom="paragraph">
                        <wp:posOffset>1021080</wp:posOffset>
                      </wp:positionV>
                      <wp:extent cx="2080895" cy="1233170"/>
                      <wp:effectExtent l="50800" t="25400" r="78105" b="87630"/>
                      <wp:wrapNone/>
                      <wp:docPr id="54" name="Straight Connector 54"/>
                      <wp:cNvGraphicFramePr/>
                      <a:graphic xmlns:a="http://schemas.openxmlformats.org/drawingml/2006/main">
                        <a:graphicData uri="http://schemas.microsoft.com/office/word/2010/wordprocessingShape">
                          <wps:wsp>
                            <wps:cNvCnPr/>
                            <wps:spPr>
                              <a:xfrm flipV="1">
                                <a:off x="0" y="0"/>
                                <a:ext cx="2080895" cy="1233170"/>
                              </a:xfrm>
                              <a:prstGeom prst="line">
                                <a:avLst/>
                              </a:prstGeom>
                              <a:ln w="12700">
                                <a:solidFill>
                                  <a:srgbClr val="FFFF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4" o:spid="_x0000_s1026" style="position:absolute;flip:y;z-index:25395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8pt,80.4pt" to="267.6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" strokecolor="yellow" strokeweight="1pt">
                      <v:stroke dashstyle="dash"/>
                      <v:shadow on="t" color="black" opacity="24903f" origin=",.5" offset="0,.55556mm"/>
                    </v:line>
                  </w:pict>
                </mc:Fallback>
              </mc:AlternateContent>
            </w:r>
            <w:r>
              <w:rPr>
                <w:b/>
                <w:noProof/>
              </w:rPr>
              <mc:AlternateContent>
                <mc:Choice Requires="wps">
                  <w:drawing>
                    <wp:anchor distT="0" distB="0" distL="114300" distR="114300" simplePos="0" relativeHeight="253959168" behindDoc="0" locked="0" layoutInCell="1" allowOverlap="1" wp14:anchorId="2B4A00E8" wp14:editId="511187A4">
                      <wp:simplePos x="0" y="0"/>
                      <wp:positionH relativeFrom="column">
                        <wp:posOffset>73660</wp:posOffset>
                      </wp:positionH>
                      <wp:positionV relativeFrom="paragraph">
                        <wp:posOffset>2048510</wp:posOffset>
                      </wp:positionV>
                      <wp:extent cx="907415" cy="201930"/>
                      <wp:effectExtent l="0" t="0" r="591185" b="26670"/>
                      <wp:wrapNone/>
                      <wp:docPr id="397" name="Line Callout 1 (No Border) 397"/>
                      <wp:cNvGraphicFramePr/>
                      <a:graphic xmlns:a="http://schemas.openxmlformats.org/drawingml/2006/main">
                        <a:graphicData uri="http://schemas.microsoft.com/office/word/2010/wordprocessingShape">
                          <wps:wsp>
                            <wps:cNvSpPr/>
                            <wps:spPr>
                              <a:xfrm flipH="1">
                                <a:off x="0" y="0"/>
                                <a:ext cx="907415" cy="201930"/>
                              </a:xfrm>
                              <a:prstGeom prst="callout1">
                                <a:avLst>
                                  <a:gd name="adj1" fmla="val 50006"/>
                                  <a:gd name="adj2" fmla="val -1322"/>
                                  <a:gd name="adj3" fmla="val 51630"/>
                                  <a:gd name="adj4" fmla="val -5747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C1D2105" w14:textId="77777777" w:rsidR="00BD32BF" w:rsidRDefault="00BD32BF" w:rsidP="00012771">
                                  <w:pPr>
                                    <w:jc w:val="right"/>
                                    <w:rPr>
                                      <w:color w:val="000000" w:themeColor="text1"/>
                                    </w:rPr>
                                  </w:pPr>
                                  <w:r>
                                    <w:rPr>
                                      <w:color w:val="000000" w:themeColor="text1"/>
                                    </w:rPr>
                                    <w:t>Edge of Table</w:t>
                                  </w:r>
                                </w:p>
                                <w:p w14:paraId="44889BC0"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97" o:spid="_x0000_s1174" type="#_x0000_t41" style="position:absolute;left:0;text-align:left;margin-left:5.8pt;margin-top:161.3pt;width:71.45pt;height:15.9pt;flip:x;z-index:25395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" adj="-12414,11152,-286,10801" filled="f" strokecolor="#00e800">
                      <v:shadow on="t" color="black" opacity="22937f" origin=",.5" offset="0,.63889mm"/>
                      <v:textbox inset="0,0,0,0">
                        <w:txbxContent>
                          <w:p w14:paraId="3C1D2105" w14:textId="77777777" w:rsidR="00BD32BF" w:rsidRDefault="00BD32BF" w:rsidP="00012771">
                            <w:pPr>
                              <w:jc w:val="right"/>
                              <w:rPr>
                                <w:color w:val="000000" w:themeColor="text1"/>
                              </w:rPr>
                            </w:pPr>
                            <w:r>
                              <w:rPr>
                                <w:color w:val="000000" w:themeColor="text1"/>
                              </w:rPr>
                              <w:t>Edge of Table</w:t>
                            </w:r>
                          </w:p>
                          <w:p w14:paraId="44889BC0" w14:textId="77777777" w:rsidR="00BD32BF" w:rsidRPr="00A53E4A" w:rsidRDefault="00BD32BF" w:rsidP="00012771">
                            <w:pPr>
                              <w:jc w:val="right"/>
                              <w:rPr>
                                <w:color w:val="000000" w:themeColor="text1"/>
                              </w:rPr>
                            </w:pPr>
                          </w:p>
                        </w:txbxContent>
                      </v:textbox>
                      <o:callout v:ext="edit" minusy="t"/>
                    </v:shape>
                  </w:pict>
                </mc:Fallback>
              </mc:AlternateContent>
            </w:r>
            <w:r w:rsidRPr="004B6082">
              <w:rPr>
                <w:noProof/>
              </w:rPr>
              <mc:AlternateContent>
                <mc:Choice Requires="wps">
                  <w:drawing>
                    <wp:anchor distT="0" distB="0" distL="114300" distR="114300" simplePos="0" relativeHeight="253956096" behindDoc="0" locked="0" layoutInCell="1" allowOverlap="1" wp14:anchorId="288D83BC" wp14:editId="58037F03">
                      <wp:simplePos x="0" y="0"/>
                      <wp:positionH relativeFrom="column">
                        <wp:posOffset>-820420</wp:posOffset>
                      </wp:positionH>
                      <wp:positionV relativeFrom="paragraph">
                        <wp:posOffset>9614535</wp:posOffset>
                      </wp:positionV>
                      <wp:extent cx="1248032" cy="877330"/>
                      <wp:effectExtent l="50800" t="25400" r="73025" b="88265"/>
                      <wp:wrapNone/>
                      <wp:docPr id="57" name="Straight Connector 57"/>
                      <wp:cNvGraphicFramePr/>
                      <a:graphic xmlns:a="http://schemas.openxmlformats.org/drawingml/2006/main">
                        <a:graphicData uri="http://schemas.microsoft.com/office/word/2010/wordprocessingShape">
                          <wps:wsp>
                            <wps:cNvCnPr/>
                            <wps:spPr>
                              <a:xfrm flipV="1">
                                <a:off x="0" y="0"/>
                                <a:ext cx="1248032" cy="877330"/>
                              </a:xfrm>
                              <a:prstGeom prst="line">
                                <a:avLst/>
                              </a:prstGeom>
                              <a:ln w="12700">
                                <a:solidFill>
                                  <a:srgbClr val="FFFF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57" o:spid="_x0000_s1026" style="position:absolute;flip:y;z-index:253956096;visibility:visible;mso-wrap-style:square;mso-wrap-distance-left:9pt;mso-wrap-distance-top:0;mso-wrap-distance-right:9pt;mso-wrap-distance-bottom:0;mso-position-horizontal:absolute;mso-position-horizontal-relative:text;mso-position-vertical:absolute;mso-position-vertical-relative:text" from="-64.6pt,757.05pt" to="33.65pt,8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" strokecolor="yellow" strokeweight="1pt">
                      <v:stroke dashstyle="dash"/>
                      <v:shadow on="t" color="black" opacity="24903f" origin=",.5" offset="0,.55556mm"/>
                    </v:line>
                  </w:pict>
                </mc:Fallback>
              </mc:AlternateContent>
            </w:r>
            <w:r>
              <w:rPr>
                <w:noProof/>
              </w:rPr>
              <w:drawing>
                <wp:inline distT="0" distB="0" distL="0" distR="0" wp14:anchorId="192C8D61" wp14:editId="5D387C4E">
                  <wp:extent cx="3366135" cy="2087880"/>
                  <wp:effectExtent l="0" t="0" r="12065" b="0"/>
                  <wp:docPr id="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6">
                            <a:extLst>
                              <a:ext uri="{BEBA8EAE-BF5A-486C-A8C5-ECC9F3942E4B}">
                                <a14:imgProps xmlns:a14="http://schemas.microsoft.com/office/drawing/2010/main">
                                  <a14:imgLayer r:embed="rId487">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66135" cy="2087880"/>
                          </a:xfrm>
                          <a:prstGeom prst="rect">
                            <a:avLst/>
                          </a:prstGeom>
                          <a:noFill/>
                          <a:ln>
                            <a:noFill/>
                          </a:ln>
                        </pic:spPr>
                      </pic:pic>
                    </a:graphicData>
                  </a:graphic>
                </wp:inline>
              </w:drawing>
            </w:r>
          </w:p>
          <w:p w14:paraId="0C79BAA0" w14:textId="77777777" w:rsidR="00012771" w:rsidRDefault="00012771" w:rsidP="00BD32BF"/>
          <w:p w14:paraId="34F935A3" w14:textId="77777777" w:rsidR="00012771" w:rsidRDefault="00012771" w:rsidP="00BD32BF"/>
          <w:p w14:paraId="578B79D1" w14:textId="77777777" w:rsidR="00012771" w:rsidRPr="002F193D" w:rsidRDefault="00012771" w:rsidP="00BD32BF">
            <w:pPr>
              <w:pStyle w:val="Caption"/>
            </w:pPr>
            <w:r>
              <w:t xml:space="preserve">Fig </w:t>
            </w:r>
            <w:fldSimple w:instr=" SEQ Fig \* ARABIC ">
              <w:r w:rsidR="002A04A5">
                <w:rPr>
                  <w:noProof/>
                </w:rPr>
                <w:t>74</w:t>
              </w:r>
            </w:fldSimple>
            <w:r>
              <w:rPr>
                <w:noProof/>
              </w:rPr>
              <w:t>: Jig</w:t>
            </w:r>
          </w:p>
        </w:tc>
      </w:tr>
      <w:tr w:rsidR="00012771" w14:paraId="32F3BA22" w14:textId="77777777" w:rsidTr="00BD32BF">
        <w:tc>
          <w:tcPr>
            <w:tcW w:w="3251" w:type="pct"/>
            <w:gridSpan w:val="2"/>
          </w:tcPr>
          <w:p w14:paraId="06041EA5" w14:textId="77777777" w:rsidR="00012771" w:rsidRDefault="00012771" w:rsidP="00BD32BF">
            <w:pPr>
              <w:pStyle w:val="ProcedureStep"/>
            </w:pPr>
            <w:r w:rsidRPr="004A4E69">
              <w:lastRenderedPageBreak/>
              <w:t>Assemble</w:t>
            </w:r>
            <w:r>
              <w:t xml:space="preserve"> all the Clamps you’ll need; do not tighten the clamps.</w:t>
            </w:r>
          </w:p>
          <w:p w14:paraId="67184D59" w14:textId="77777777" w:rsidR="00012771" w:rsidRDefault="00012771" w:rsidP="00BD32BF">
            <w:pPr>
              <w:pStyle w:val="ProcedureBullet"/>
              <w:numPr>
                <w:ilvl w:val="0"/>
                <w:numId w:val="0"/>
              </w:numPr>
              <w:ind w:left="720" w:hanging="360"/>
            </w:pPr>
            <w:r>
              <w:t>Intermediate Wire Upper Clamp includes</w:t>
            </w:r>
            <w:r w:rsidRPr="00F01ECE">
              <w:t>:</w:t>
            </w:r>
          </w:p>
          <w:p w14:paraId="2A5C2C05" w14:textId="77777777" w:rsidR="00012771" w:rsidRDefault="00012771" w:rsidP="00BD32BF">
            <w:pPr>
              <w:pStyle w:val="ProcedureBullet"/>
            </w:pPr>
            <w:r>
              <w:t xml:space="preserve">1 </w:t>
            </w:r>
            <w:hyperlink r:id="rId488" w:history="1">
              <w:r w:rsidRPr="00346CCD">
                <w:rPr>
                  <w:rStyle w:val="Hyperlink"/>
                  <w:bdr w:val="none" w:sz="0" w:space="0" w:color="auto"/>
                </w:rPr>
                <w:t>D070585</w:t>
              </w:r>
            </w:hyperlink>
            <w:r>
              <w:t xml:space="preserve"> Intermediate Wire Upper Clamp, Inside</w:t>
            </w:r>
          </w:p>
          <w:p w14:paraId="2D1189BE" w14:textId="77777777" w:rsidR="00012771" w:rsidRDefault="00012771" w:rsidP="00BD32BF">
            <w:pPr>
              <w:pStyle w:val="ProcedureBullet"/>
            </w:pPr>
            <w:r>
              <w:t>2 1185-04EN224 Helicoil 4-40 x .224”</w:t>
            </w:r>
          </w:p>
          <w:p w14:paraId="14DE1445" w14:textId="77777777" w:rsidR="00012771" w:rsidRDefault="00012771" w:rsidP="00BD32BF">
            <w:pPr>
              <w:pStyle w:val="ProcedureBullet"/>
            </w:pPr>
            <w:r>
              <w:t xml:space="preserve">1 </w:t>
            </w:r>
            <w:hyperlink r:id="rId489" w:history="1">
              <w:r w:rsidRPr="00346CCD">
                <w:rPr>
                  <w:rStyle w:val="Hyperlink"/>
                  <w:bdr w:val="none" w:sz="0" w:space="0" w:color="auto"/>
                </w:rPr>
                <w:t>D070394</w:t>
              </w:r>
            </w:hyperlink>
            <w:r>
              <w:t xml:space="preserve"> Intermediate</w:t>
            </w:r>
            <w:r w:rsidRPr="00827ED9">
              <w:t xml:space="preserve"> Wire Upper Clamp</w:t>
            </w:r>
            <w:r>
              <w:t>, Outside</w:t>
            </w:r>
          </w:p>
          <w:p w14:paraId="26BC512B" w14:textId="77777777" w:rsidR="00012771" w:rsidRDefault="00012771" w:rsidP="00BD32BF">
            <w:pPr>
              <w:pStyle w:val="ProcedureBullet"/>
            </w:pPr>
            <w:r>
              <w:t>Socket Head Cap Screw</w:t>
            </w:r>
          </w:p>
          <w:p w14:paraId="218297A5" w14:textId="77777777" w:rsidR="00012771" w:rsidRDefault="00012771" w:rsidP="00BD32BF">
            <w:pPr>
              <w:pStyle w:val="ProcedureStep"/>
              <w:numPr>
                <w:ilvl w:val="0"/>
                <w:numId w:val="0"/>
              </w:numPr>
              <w:spacing w:after="0"/>
              <w:ind w:left="720"/>
            </w:pPr>
            <w:r>
              <w:t xml:space="preserve">2 4-40 x 0.375” </w:t>
            </w:r>
            <w:r w:rsidRPr="00DC5343">
              <w:rPr>
                <w:color w:val="FF0000"/>
              </w:rPr>
              <w:t>AgPlated</w:t>
            </w:r>
          </w:p>
          <w:p w14:paraId="2A00512F" w14:textId="77777777" w:rsidR="00012771" w:rsidRDefault="00012771" w:rsidP="00BD32BF">
            <w:pPr>
              <w:pStyle w:val="ProcedureBullet"/>
              <w:spacing w:after="120"/>
            </w:pPr>
            <w:r>
              <w:t>2 Flat Washer #4 SSTL</w:t>
            </w:r>
          </w:p>
          <w:p w14:paraId="69375369" w14:textId="77777777" w:rsidR="00012771" w:rsidRDefault="00012771" w:rsidP="00BD32BF">
            <w:pPr>
              <w:pStyle w:val="ProcedureStep"/>
              <w:numPr>
                <w:ilvl w:val="0"/>
                <w:numId w:val="0"/>
              </w:numPr>
              <w:ind w:left="360"/>
            </w:pPr>
            <w:r>
              <w:t>Intermediate Wire Breakoff Assembly includes</w:t>
            </w:r>
            <w:r w:rsidRPr="00F01ECE">
              <w:t>:</w:t>
            </w:r>
          </w:p>
          <w:p w14:paraId="0A87CD19" w14:textId="77777777" w:rsidR="00012771" w:rsidRDefault="00012771" w:rsidP="00BD32BF">
            <w:pPr>
              <w:pStyle w:val="ProcedureBullet"/>
            </w:pPr>
            <w:r>
              <w:t xml:space="preserve">1 </w:t>
            </w:r>
            <w:hyperlink r:id="rId490" w:history="1">
              <w:r w:rsidRPr="00624D17">
                <w:rPr>
                  <w:rStyle w:val="Hyperlink"/>
                  <w:bdr w:val="none" w:sz="0" w:space="0" w:color="auto"/>
                </w:rPr>
                <w:t>D030149</w:t>
              </w:r>
            </w:hyperlink>
            <w:r>
              <w:t xml:space="preserve"> Intermediate Wire Breakoff</w:t>
            </w:r>
          </w:p>
          <w:p w14:paraId="16D3E56B" w14:textId="77777777" w:rsidR="00012771" w:rsidRDefault="00012771" w:rsidP="00BD32BF">
            <w:pPr>
              <w:pStyle w:val="ProcedureBullet"/>
            </w:pPr>
            <w:r>
              <w:t xml:space="preserve">1 </w:t>
            </w:r>
            <w:hyperlink r:id="rId491" w:history="1">
              <w:r w:rsidRPr="00624D17">
                <w:rPr>
                  <w:rStyle w:val="Hyperlink"/>
                  <w:bdr w:val="none" w:sz="0" w:space="0" w:color="auto"/>
                </w:rPr>
                <w:t>D070405</w:t>
              </w:r>
            </w:hyperlink>
            <w:r>
              <w:t xml:space="preserve"> Intermediate Wire Lower Clamp, Inside</w:t>
            </w:r>
          </w:p>
          <w:p w14:paraId="5A14E939" w14:textId="77777777" w:rsidR="00012771" w:rsidRDefault="00012771" w:rsidP="00BD32BF">
            <w:pPr>
              <w:pStyle w:val="ProcedureBullet"/>
            </w:pPr>
            <w:r>
              <w:t>2 1185-2EN164 Helicoil 8-32 x .164”</w:t>
            </w:r>
          </w:p>
          <w:p w14:paraId="6F44281D" w14:textId="77777777" w:rsidR="00012771" w:rsidRDefault="00012771" w:rsidP="00BD32BF">
            <w:pPr>
              <w:pStyle w:val="ProcedureBullet"/>
            </w:pPr>
            <w:r>
              <w:t xml:space="preserve">1 </w:t>
            </w:r>
            <w:hyperlink r:id="rId492" w:history="1">
              <w:r w:rsidRPr="00624D17">
                <w:rPr>
                  <w:rStyle w:val="Hyperlink"/>
                  <w:bdr w:val="none" w:sz="0" w:space="0" w:color="auto"/>
                </w:rPr>
                <w:t>D070406</w:t>
              </w:r>
            </w:hyperlink>
            <w:r>
              <w:t xml:space="preserve"> Intermediate Wire Lower Clamp, Outside</w:t>
            </w:r>
          </w:p>
          <w:p w14:paraId="24C3DCC5" w14:textId="77777777" w:rsidR="00012771" w:rsidRDefault="00012771" w:rsidP="00BD32BF">
            <w:pPr>
              <w:pStyle w:val="ProcedureBullet"/>
            </w:pPr>
            <w:r>
              <w:t>2 Socket Head Cap Screw</w:t>
            </w:r>
          </w:p>
          <w:p w14:paraId="08F92B31" w14:textId="77777777" w:rsidR="00012771" w:rsidRDefault="00012771" w:rsidP="00BD32BF">
            <w:pPr>
              <w:pStyle w:val="ProcedureBullet"/>
              <w:numPr>
                <w:ilvl w:val="0"/>
                <w:numId w:val="0"/>
              </w:numPr>
              <w:ind w:left="720"/>
            </w:pPr>
            <w:r>
              <w:t>8-32 x 0.625” SSTL</w:t>
            </w:r>
          </w:p>
          <w:p w14:paraId="59FA9E10" w14:textId="77777777" w:rsidR="00012771" w:rsidRPr="000263CA" w:rsidRDefault="00012771" w:rsidP="00BD32BF">
            <w:pPr>
              <w:pStyle w:val="ProcedureBullet"/>
            </w:pPr>
            <w:r>
              <w:t>2 Flat Washer #8 SSTL</w:t>
            </w:r>
          </w:p>
        </w:tc>
        <w:tc>
          <w:tcPr>
            <w:tcW w:w="1749" w:type="pct"/>
          </w:tcPr>
          <w:p w14:paraId="7E8EAC8B" w14:textId="77777777" w:rsidR="00012771" w:rsidRDefault="00012771" w:rsidP="00BD32BF">
            <w:pPr>
              <w:keepNext/>
              <w:spacing w:after="0"/>
              <w:jc w:val="right"/>
              <w:rPr>
                <w:b/>
                <w:noProof/>
              </w:rPr>
            </w:pPr>
          </w:p>
          <w:p w14:paraId="427E3D71" w14:textId="77777777" w:rsidR="00012771" w:rsidRDefault="00012771" w:rsidP="00BD32BF">
            <w:pPr>
              <w:keepNext/>
              <w:spacing w:after="0"/>
              <w:jc w:val="right"/>
              <w:rPr>
                <w:b/>
                <w:noProof/>
              </w:rPr>
            </w:pPr>
          </w:p>
          <w:p w14:paraId="0007F5F1" w14:textId="77777777" w:rsidR="00012771" w:rsidRDefault="00012771" w:rsidP="00BD32BF">
            <w:pPr>
              <w:keepNext/>
              <w:spacing w:after="0"/>
              <w:jc w:val="right"/>
            </w:pPr>
            <w:r>
              <w:rPr>
                <w:b/>
                <w:noProof/>
              </w:rPr>
              <mc:AlternateContent>
                <mc:Choice Requires="wps">
                  <w:drawing>
                    <wp:anchor distT="0" distB="0" distL="114300" distR="114300" simplePos="0" relativeHeight="253972480" behindDoc="0" locked="0" layoutInCell="1" allowOverlap="1" wp14:anchorId="5B05B3C5" wp14:editId="04CE7AF1">
                      <wp:simplePos x="0" y="0"/>
                      <wp:positionH relativeFrom="column">
                        <wp:posOffset>184785</wp:posOffset>
                      </wp:positionH>
                      <wp:positionV relativeFrom="paragraph">
                        <wp:posOffset>164520</wp:posOffset>
                      </wp:positionV>
                      <wp:extent cx="538977" cy="175895"/>
                      <wp:effectExtent l="0" t="0" r="325120" b="1905"/>
                      <wp:wrapNone/>
                      <wp:docPr id="420" name="Line Callout 1 (No Border) 420"/>
                      <wp:cNvGraphicFramePr/>
                      <a:graphic xmlns:a="http://schemas.openxmlformats.org/drawingml/2006/main">
                        <a:graphicData uri="http://schemas.microsoft.com/office/word/2010/wordprocessingShape">
                          <wps:wsp>
                            <wps:cNvSpPr/>
                            <wps:spPr>
                              <a:xfrm flipH="1">
                                <a:off x="0" y="0"/>
                                <a:ext cx="538977" cy="175895"/>
                              </a:xfrm>
                              <a:prstGeom prst="callout1">
                                <a:avLst>
                                  <a:gd name="adj1" fmla="val 50006"/>
                                  <a:gd name="adj2" fmla="val -1322"/>
                                  <a:gd name="adj3" fmla="val 51658"/>
                                  <a:gd name="adj4" fmla="val -54950"/>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7CBF3E9" w14:textId="77777777" w:rsidR="00BD32BF" w:rsidRPr="00A53E4A" w:rsidRDefault="00BD32BF" w:rsidP="00012771">
                                  <w:pPr>
                                    <w:jc w:val="right"/>
                                    <w:rPr>
                                      <w:color w:val="000000" w:themeColor="text1"/>
                                    </w:rPr>
                                  </w:pPr>
                                  <w:r>
                                    <w:rPr>
                                      <w:color w:val="000000" w:themeColor="text1"/>
                                    </w:rPr>
                                    <w:t>D070394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20" o:spid="_x0000_s1175" type="#_x0000_t41" style="position:absolute;left:0;text-align:left;margin-left:14.55pt;margin-top:12.95pt;width:42.45pt;height:13.85pt;flip:x;z-index:25397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" adj="-11869,11158,-286,10801" filled="f" strokecolor="#00e800">
                      <v:textbox inset="0,0,0,0">
                        <w:txbxContent>
                          <w:p w14:paraId="47CBF3E9" w14:textId="77777777" w:rsidR="00BD32BF" w:rsidRPr="00A53E4A" w:rsidRDefault="00BD32BF" w:rsidP="00012771">
                            <w:pPr>
                              <w:jc w:val="right"/>
                              <w:rPr>
                                <w:color w:val="000000" w:themeColor="text1"/>
                              </w:rPr>
                            </w:pPr>
                            <w:r>
                              <w:rPr>
                                <w:color w:val="000000" w:themeColor="text1"/>
                              </w:rPr>
                              <w:t>D070394</w:t>
                            </w:r>
                          </w:p>
                        </w:txbxContent>
                      </v:textbox>
                      <o:callout v:ext="edit" minusy="t"/>
                    </v:shape>
                  </w:pict>
                </mc:Fallback>
              </mc:AlternateContent>
            </w:r>
            <w:r>
              <w:rPr>
                <w:b/>
                <w:noProof/>
              </w:rPr>
              <mc:AlternateContent>
                <mc:Choice Requires="wps">
                  <w:drawing>
                    <wp:anchor distT="0" distB="0" distL="114300" distR="114300" simplePos="0" relativeHeight="253971456" behindDoc="0" locked="0" layoutInCell="1" allowOverlap="1" wp14:anchorId="004F1206" wp14:editId="74731292">
                      <wp:simplePos x="0" y="0"/>
                      <wp:positionH relativeFrom="column">
                        <wp:posOffset>185254</wp:posOffset>
                      </wp:positionH>
                      <wp:positionV relativeFrom="paragraph">
                        <wp:posOffset>338482</wp:posOffset>
                      </wp:positionV>
                      <wp:extent cx="538977" cy="175895"/>
                      <wp:effectExtent l="0" t="0" r="325120" b="1905"/>
                      <wp:wrapNone/>
                      <wp:docPr id="218" name="Line Callout 1 (No Border) 218"/>
                      <wp:cNvGraphicFramePr/>
                      <a:graphic xmlns:a="http://schemas.openxmlformats.org/drawingml/2006/main">
                        <a:graphicData uri="http://schemas.microsoft.com/office/word/2010/wordprocessingShape">
                          <wps:wsp>
                            <wps:cNvSpPr/>
                            <wps:spPr>
                              <a:xfrm flipH="1">
                                <a:off x="0" y="0"/>
                                <a:ext cx="538977" cy="175895"/>
                              </a:xfrm>
                              <a:prstGeom prst="callout1">
                                <a:avLst>
                                  <a:gd name="adj1" fmla="val 50006"/>
                                  <a:gd name="adj2" fmla="val -1322"/>
                                  <a:gd name="adj3" fmla="val 51658"/>
                                  <a:gd name="adj4" fmla="val -54950"/>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658FF58" w14:textId="77777777" w:rsidR="00BD32BF" w:rsidRPr="00A53E4A" w:rsidRDefault="00BD32BF" w:rsidP="00012771">
                                  <w:pPr>
                                    <w:jc w:val="right"/>
                                    <w:rPr>
                                      <w:color w:val="000000" w:themeColor="text1"/>
                                    </w:rPr>
                                  </w:pPr>
                                  <w:r>
                                    <w:rPr>
                                      <w:color w:val="000000" w:themeColor="text1"/>
                                    </w:rPr>
                                    <w:t>D070585</w:t>
                                  </w:r>
                                </w:p>
                                <w:p w14:paraId="4F48BAAB" w14:textId="77777777" w:rsidR="00BD32BF" w:rsidRPr="00A53E4A" w:rsidRDefault="00BD32BF" w:rsidP="00012771">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18" o:spid="_x0000_s1176" type="#_x0000_t41" style="position:absolute;left:0;text-align:left;margin-left:14.6pt;margin-top:26.65pt;width:42.45pt;height:13.85pt;flip:x;z-index:25397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" adj="-11869,11158,-286,10801" filled="f" strokecolor="#00e800">
                      <v:textbox inset="0,0,0,0">
                        <w:txbxContent>
                          <w:p w14:paraId="7658FF58" w14:textId="77777777" w:rsidR="00BD32BF" w:rsidRPr="00A53E4A" w:rsidRDefault="00BD32BF" w:rsidP="00012771">
                            <w:pPr>
                              <w:jc w:val="right"/>
                              <w:rPr>
                                <w:color w:val="000000" w:themeColor="text1"/>
                              </w:rPr>
                            </w:pPr>
                            <w:r>
                              <w:rPr>
                                <w:color w:val="000000" w:themeColor="text1"/>
                              </w:rPr>
                              <w:t>D070585</w:t>
                            </w:r>
                          </w:p>
                          <w:p w14:paraId="4F48BAAB" w14:textId="77777777" w:rsidR="00BD32BF" w:rsidRPr="00A53E4A" w:rsidRDefault="00BD32BF" w:rsidP="00012771">
                            <w:pPr>
                              <w:jc w:val="right"/>
                              <w:rPr>
                                <w:color w:val="000000" w:themeColor="text1"/>
                              </w:rPr>
                            </w:pPr>
                            <w:r>
                              <w:rPr>
                                <w:color w:val="000000" w:themeColor="text1"/>
                              </w:rPr>
                              <w:t xml:space="preserve"> (2)</w:t>
                            </w:r>
                          </w:p>
                        </w:txbxContent>
                      </v:textbox>
                      <o:callout v:ext="edit" minusy="t"/>
                    </v:shape>
                  </w:pict>
                </mc:Fallback>
              </mc:AlternateContent>
            </w:r>
            <w:r>
              <w:rPr>
                <w:noProof/>
              </w:rPr>
              <w:drawing>
                <wp:inline distT="0" distB="0" distL="0" distR="0" wp14:anchorId="7D9C5330" wp14:editId="71305318">
                  <wp:extent cx="982980" cy="751840"/>
                  <wp:effectExtent l="0" t="0" r="7620" b="10160"/>
                  <wp:docPr id="4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3">
                            <a:extLst>
                              <a:ext uri="{BEBA8EAE-BF5A-486C-A8C5-ECC9F3942E4B}">
                                <a14:imgProps xmlns:a14="http://schemas.microsoft.com/office/drawing/2010/main">
                                  <a14:imgLayer r:embed="rId494">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82980" cy="751840"/>
                          </a:xfrm>
                          <a:prstGeom prst="rect">
                            <a:avLst/>
                          </a:prstGeom>
                          <a:noFill/>
                          <a:ln>
                            <a:noFill/>
                          </a:ln>
                        </pic:spPr>
                      </pic:pic>
                    </a:graphicData>
                  </a:graphic>
                </wp:inline>
              </w:drawing>
            </w:r>
          </w:p>
          <w:p w14:paraId="4C72C284" w14:textId="77777777" w:rsidR="00012771" w:rsidRDefault="00012771" w:rsidP="00BD32BF">
            <w:pPr>
              <w:pStyle w:val="Caption"/>
            </w:pPr>
            <w:r>
              <w:t xml:space="preserve">           Fig </w:t>
            </w:r>
            <w:fldSimple w:instr=" SEQ Fig \* ARABIC ">
              <w:r w:rsidR="002A04A5">
                <w:rPr>
                  <w:noProof/>
                </w:rPr>
                <w:t>75</w:t>
              </w:r>
            </w:fldSimple>
            <w:r>
              <w:t>: Upper Clamp</w:t>
            </w:r>
          </w:p>
          <w:p w14:paraId="699D22FC" w14:textId="77777777" w:rsidR="00012771" w:rsidRDefault="00012771" w:rsidP="00BD32BF">
            <w:pPr>
              <w:keepNext/>
              <w:spacing w:after="0"/>
              <w:jc w:val="right"/>
            </w:pPr>
          </w:p>
          <w:p w14:paraId="4C540DA4" w14:textId="77777777" w:rsidR="00012771" w:rsidRDefault="00012771" w:rsidP="00BD32BF">
            <w:pPr>
              <w:keepNext/>
              <w:spacing w:after="0"/>
              <w:jc w:val="right"/>
            </w:pPr>
            <w:r>
              <w:rPr>
                <w:b/>
                <w:noProof/>
              </w:rPr>
              <mc:AlternateContent>
                <mc:Choice Requires="wps">
                  <w:drawing>
                    <wp:anchor distT="0" distB="0" distL="114300" distR="114300" simplePos="0" relativeHeight="253975552" behindDoc="0" locked="0" layoutInCell="1" allowOverlap="1" wp14:anchorId="65F0A6E5" wp14:editId="5C3F7DAD">
                      <wp:simplePos x="0" y="0"/>
                      <wp:positionH relativeFrom="column">
                        <wp:posOffset>184785</wp:posOffset>
                      </wp:positionH>
                      <wp:positionV relativeFrom="paragraph">
                        <wp:posOffset>73660</wp:posOffset>
                      </wp:positionV>
                      <wp:extent cx="538480" cy="175895"/>
                      <wp:effectExtent l="0" t="0" r="629920" b="27305"/>
                      <wp:wrapNone/>
                      <wp:docPr id="470" name="Line Callout 1 (No Border) 470"/>
                      <wp:cNvGraphicFramePr/>
                      <a:graphic xmlns:a="http://schemas.openxmlformats.org/drawingml/2006/main">
                        <a:graphicData uri="http://schemas.microsoft.com/office/word/2010/wordprocessingShape">
                          <wps:wsp>
                            <wps:cNvSpPr/>
                            <wps:spPr>
                              <a:xfrm flipH="1">
                                <a:off x="0" y="0"/>
                                <a:ext cx="538480" cy="175895"/>
                              </a:xfrm>
                              <a:prstGeom prst="callout1">
                                <a:avLst>
                                  <a:gd name="adj1" fmla="val 50006"/>
                                  <a:gd name="adj2" fmla="val -1322"/>
                                  <a:gd name="adj3" fmla="val 85562"/>
                                  <a:gd name="adj4" fmla="val -112169"/>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42E1AF2" w14:textId="77777777" w:rsidR="00BD32BF" w:rsidRPr="00A53E4A" w:rsidRDefault="00BD32BF" w:rsidP="00012771">
                                  <w:pPr>
                                    <w:jc w:val="right"/>
                                    <w:rPr>
                                      <w:color w:val="000000" w:themeColor="text1"/>
                                    </w:rPr>
                                  </w:pPr>
                                  <w:r>
                                    <w:rPr>
                                      <w:color w:val="000000" w:themeColor="text1"/>
                                    </w:rPr>
                                    <w:t>D070406</w:t>
                                  </w:r>
                                </w:p>
                                <w:p w14:paraId="67CC942C" w14:textId="77777777" w:rsidR="00BD32BF" w:rsidRPr="00A53E4A" w:rsidRDefault="00BD32BF" w:rsidP="00012771">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70" o:spid="_x0000_s1177" type="#_x0000_t41" style="position:absolute;left:0;text-align:left;margin-left:14.55pt;margin-top:5.8pt;width:42.4pt;height:13.85pt;flip:x;z-index:25397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" adj="-24229,18481,-286,10801" filled="f" strokecolor="#00e800">
                      <v:textbox inset="0,0,0,0">
                        <w:txbxContent>
                          <w:p w14:paraId="342E1AF2" w14:textId="77777777" w:rsidR="00BD32BF" w:rsidRPr="00A53E4A" w:rsidRDefault="00BD32BF" w:rsidP="00012771">
                            <w:pPr>
                              <w:jc w:val="right"/>
                              <w:rPr>
                                <w:color w:val="000000" w:themeColor="text1"/>
                              </w:rPr>
                            </w:pPr>
                            <w:r>
                              <w:rPr>
                                <w:color w:val="000000" w:themeColor="text1"/>
                              </w:rPr>
                              <w:t>D070406</w:t>
                            </w:r>
                          </w:p>
                          <w:p w14:paraId="67CC942C" w14:textId="77777777" w:rsidR="00BD32BF" w:rsidRPr="00A53E4A" w:rsidRDefault="00BD32BF" w:rsidP="00012771">
                            <w:pPr>
                              <w:jc w:val="right"/>
                              <w:rPr>
                                <w:color w:val="000000" w:themeColor="text1"/>
                              </w:rPr>
                            </w:pPr>
                            <w:r>
                              <w:rPr>
                                <w:color w:val="000000" w:themeColor="text1"/>
                              </w:rPr>
                              <w:t xml:space="preserve"> (2)</w:t>
                            </w:r>
                          </w:p>
                        </w:txbxContent>
                      </v:textbox>
                      <o:callout v:ext="edit" minusy="t"/>
                    </v:shape>
                  </w:pict>
                </mc:Fallback>
              </mc:AlternateContent>
            </w:r>
            <w:r>
              <w:rPr>
                <w:b/>
                <w:noProof/>
              </w:rPr>
              <mc:AlternateContent>
                <mc:Choice Requires="wps">
                  <w:drawing>
                    <wp:anchor distT="0" distB="0" distL="114300" distR="114300" simplePos="0" relativeHeight="253974528" behindDoc="0" locked="0" layoutInCell="1" allowOverlap="1" wp14:anchorId="0AC53190" wp14:editId="4A0B2160">
                      <wp:simplePos x="0" y="0"/>
                      <wp:positionH relativeFrom="column">
                        <wp:posOffset>184785</wp:posOffset>
                      </wp:positionH>
                      <wp:positionV relativeFrom="paragraph">
                        <wp:posOffset>273050</wp:posOffset>
                      </wp:positionV>
                      <wp:extent cx="538480" cy="175895"/>
                      <wp:effectExtent l="0" t="0" r="655320" b="1905"/>
                      <wp:wrapNone/>
                      <wp:docPr id="438" name="Line Callout 1 (No Border) 438"/>
                      <wp:cNvGraphicFramePr/>
                      <a:graphic xmlns:a="http://schemas.openxmlformats.org/drawingml/2006/main">
                        <a:graphicData uri="http://schemas.microsoft.com/office/word/2010/wordprocessingShape">
                          <wps:wsp>
                            <wps:cNvSpPr/>
                            <wps:spPr>
                              <a:xfrm flipH="1">
                                <a:off x="0" y="0"/>
                                <a:ext cx="538480" cy="175895"/>
                              </a:xfrm>
                              <a:prstGeom prst="callout1">
                                <a:avLst>
                                  <a:gd name="adj1" fmla="val 50006"/>
                                  <a:gd name="adj2" fmla="val -1322"/>
                                  <a:gd name="adj3" fmla="val 23405"/>
                                  <a:gd name="adj4" fmla="val -12047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E5D4928" w14:textId="77777777" w:rsidR="00BD32BF" w:rsidRPr="00A53E4A" w:rsidRDefault="00BD32BF" w:rsidP="00012771">
                                  <w:pPr>
                                    <w:jc w:val="right"/>
                                    <w:rPr>
                                      <w:color w:val="000000" w:themeColor="text1"/>
                                    </w:rPr>
                                  </w:pPr>
                                  <w:r>
                                    <w:rPr>
                                      <w:color w:val="000000" w:themeColor="text1"/>
                                    </w:rPr>
                                    <w:t>D070405</w:t>
                                  </w:r>
                                </w:p>
                                <w:p w14:paraId="4BCC4FF5" w14:textId="77777777" w:rsidR="00BD32BF" w:rsidRPr="00A53E4A" w:rsidRDefault="00BD32BF" w:rsidP="00012771">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38" o:spid="_x0000_s1178" type="#_x0000_t41" style="position:absolute;left:0;text-align:left;margin-left:14.55pt;margin-top:21.5pt;width:42.4pt;height:13.85pt;flip:x;z-index:25397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" adj="-26022,5055,-286,10801" filled="f" strokecolor="#00e800">
                      <v:textbox inset="0,0,0,0">
                        <w:txbxContent>
                          <w:p w14:paraId="2E5D4928" w14:textId="77777777" w:rsidR="00BD32BF" w:rsidRPr="00A53E4A" w:rsidRDefault="00BD32BF" w:rsidP="00012771">
                            <w:pPr>
                              <w:jc w:val="right"/>
                              <w:rPr>
                                <w:color w:val="000000" w:themeColor="text1"/>
                              </w:rPr>
                            </w:pPr>
                            <w:r>
                              <w:rPr>
                                <w:color w:val="000000" w:themeColor="text1"/>
                              </w:rPr>
                              <w:t>D070405</w:t>
                            </w:r>
                          </w:p>
                          <w:p w14:paraId="4BCC4FF5" w14:textId="77777777" w:rsidR="00BD32BF" w:rsidRPr="00A53E4A" w:rsidRDefault="00BD32BF" w:rsidP="00012771">
                            <w:pPr>
                              <w:jc w:val="right"/>
                              <w:rPr>
                                <w:color w:val="000000" w:themeColor="text1"/>
                              </w:rPr>
                            </w:pPr>
                            <w:r>
                              <w:rPr>
                                <w:color w:val="000000" w:themeColor="text1"/>
                              </w:rPr>
                              <w:t xml:space="preserve"> (2)</w:t>
                            </w:r>
                          </w:p>
                        </w:txbxContent>
                      </v:textbox>
                    </v:shape>
                  </w:pict>
                </mc:Fallback>
              </mc:AlternateContent>
            </w:r>
            <w:r>
              <w:rPr>
                <w:b/>
                <w:noProof/>
              </w:rPr>
              <mc:AlternateContent>
                <mc:Choice Requires="wps">
                  <w:drawing>
                    <wp:anchor distT="0" distB="0" distL="114300" distR="114300" simplePos="0" relativeHeight="253973504" behindDoc="0" locked="0" layoutInCell="1" allowOverlap="1" wp14:anchorId="280C4554" wp14:editId="79CC7F1B">
                      <wp:simplePos x="0" y="0"/>
                      <wp:positionH relativeFrom="column">
                        <wp:posOffset>184785</wp:posOffset>
                      </wp:positionH>
                      <wp:positionV relativeFrom="paragraph">
                        <wp:posOffset>457200</wp:posOffset>
                      </wp:positionV>
                      <wp:extent cx="538480" cy="175895"/>
                      <wp:effectExtent l="0" t="0" r="477520" b="1905"/>
                      <wp:wrapNone/>
                      <wp:docPr id="436" name="Line Callout 1 (No Border) 436"/>
                      <wp:cNvGraphicFramePr/>
                      <a:graphic xmlns:a="http://schemas.openxmlformats.org/drawingml/2006/main">
                        <a:graphicData uri="http://schemas.microsoft.com/office/word/2010/wordprocessingShape">
                          <wps:wsp>
                            <wps:cNvSpPr/>
                            <wps:spPr>
                              <a:xfrm flipH="1">
                                <a:off x="0" y="0"/>
                                <a:ext cx="538480" cy="175895"/>
                              </a:xfrm>
                              <a:prstGeom prst="callout1">
                                <a:avLst>
                                  <a:gd name="adj1" fmla="val 50006"/>
                                  <a:gd name="adj2" fmla="val -1322"/>
                                  <a:gd name="adj3" fmla="val 51658"/>
                                  <a:gd name="adj4" fmla="val -83559"/>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8244E54" w14:textId="77777777" w:rsidR="00BD32BF" w:rsidRPr="00A53E4A" w:rsidRDefault="00BD32BF" w:rsidP="00012771">
                                  <w:pPr>
                                    <w:jc w:val="right"/>
                                    <w:rPr>
                                      <w:color w:val="000000" w:themeColor="text1"/>
                                    </w:rPr>
                                  </w:pPr>
                                  <w:r>
                                    <w:rPr>
                                      <w:color w:val="000000" w:themeColor="text1"/>
                                    </w:rPr>
                                    <w:t>D030149</w:t>
                                  </w:r>
                                </w:p>
                                <w:p w14:paraId="23DDF509" w14:textId="77777777" w:rsidR="00BD32BF" w:rsidRPr="00A53E4A" w:rsidRDefault="00BD32BF" w:rsidP="00012771">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36" o:spid="_x0000_s1179" type="#_x0000_t41" style="position:absolute;left:0;text-align:left;margin-left:14.55pt;margin-top:36pt;width:42.4pt;height:13.85pt;flip:x;z-index:25397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" adj="-18049,11158,-286,10801" filled="f" strokecolor="#00e800">
                      <v:textbox inset="0,0,0,0">
                        <w:txbxContent>
                          <w:p w14:paraId="78244E54" w14:textId="77777777" w:rsidR="00BD32BF" w:rsidRPr="00A53E4A" w:rsidRDefault="00BD32BF" w:rsidP="00012771">
                            <w:pPr>
                              <w:jc w:val="right"/>
                              <w:rPr>
                                <w:color w:val="000000" w:themeColor="text1"/>
                              </w:rPr>
                            </w:pPr>
                            <w:r>
                              <w:rPr>
                                <w:color w:val="000000" w:themeColor="text1"/>
                              </w:rPr>
                              <w:t>D030149</w:t>
                            </w:r>
                          </w:p>
                          <w:p w14:paraId="23DDF509" w14:textId="77777777" w:rsidR="00BD32BF" w:rsidRPr="00A53E4A" w:rsidRDefault="00BD32BF" w:rsidP="00012771">
                            <w:pPr>
                              <w:jc w:val="right"/>
                              <w:rPr>
                                <w:color w:val="000000" w:themeColor="text1"/>
                              </w:rPr>
                            </w:pPr>
                            <w:r>
                              <w:rPr>
                                <w:color w:val="000000" w:themeColor="text1"/>
                              </w:rPr>
                              <w:t xml:space="preserve"> (2)</w:t>
                            </w:r>
                          </w:p>
                        </w:txbxContent>
                      </v:textbox>
                      <o:callout v:ext="edit" minusy="t"/>
                    </v:shape>
                  </w:pict>
                </mc:Fallback>
              </mc:AlternateContent>
            </w:r>
            <w:r>
              <w:rPr>
                <w:noProof/>
              </w:rPr>
              <w:drawing>
                <wp:inline distT="0" distB="0" distL="0" distR="0" wp14:anchorId="3535159C" wp14:editId="508AE39A">
                  <wp:extent cx="807720" cy="767080"/>
                  <wp:effectExtent l="0" t="0" r="5080" b="0"/>
                  <wp:docPr id="43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5">
                            <a:extLst>
                              <a:ext uri="{BEBA8EAE-BF5A-486C-A8C5-ECC9F3942E4B}">
                                <a14:imgProps xmlns:a14="http://schemas.microsoft.com/office/drawing/2010/main">
                                  <a14:imgLayer r:embed="rId496">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07720" cy="767080"/>
                          </a:xfrm>
                          <a:prstGeom prst="rect">
                            <a:avLst/>
                          </a:prstGeom>
                          <a:noFill/>
                          <a:ln>
                            <a:noFill/>
                          </a:ln>
                        </pic:spPr>
                      </pic:pic>
                    </a:graphicData>
                  </a:graphic>
                </wp:inline>
              </w:drawing>
            </w:r>
          </w:p>
          <w:p w14:paraId="4F9C1C3A" w14:textId="77777777" w:rsidR="00012771" w:rsidRDefault="00012771" w:rsidP="00BD32BF">
            <w:pPr>
              <w:pStyle w:val="Caption"/>
              <w:rPr>
                <w:noProof/>
              </w:rPr>
            </w:pPr>
            <w:r>
              <w:t xml:space="preserve">          Fig </w:t>
            </w:r>
            <w:fldSimple w:instr=" SEQ Fig \* ARABIC ">
              <w:r w:rsidR="002A04A5">
                <w:rPr>
                  <w:noProof/>
                </w:rPr>
                <w:t>76</w:t>
              </w:r>
            </w:fldSimple>
            <w:r>
              <w:t>: Breakoff</w:t>
            </w:r>
          </w:p>
        </w:tc>
      </w:tr>
      <w:tr w:rsidR="00012771" w14:paraId="58306EAB" w14:textId="77777777" w:rsidTr="00BD32BF">
        <w:tc>
          <w:tcPr>
            <w:tcW w:w="2125" w:type="pct"/>
            <w:vAlign w:val="center"/>
          </w:tcPr>
          <w:p w14:paraId="4B3874C1" w14:textId="77777777" w:rsidR="00012771" w:rsidRDefault="00012771" w:rsidP="00BD32BF">
            <w:pPr>
              <w:pStyle w:val="ProcedureStep"/>
            </w:pPr>
            <w:r>
              <w:t>Attach to the Jig:</w:t>
            </w:r>
          </w:p>
          <w:p w14:paraId="4FE3F81D" w14:textId="77777777" w:rsidR="00012771" w:rsidRDefault="00012771" w:rsidP="00BD32BF">
            <w:pPr>
              <w:pStyle w:val="ProcedureBullet"/>
            </w:pPr>
            <w:r>
              <w:t>1 Upper Clamp Assembly</w:t>
            </w:r>
          </w:p>
          <w:p w14:paraId="77B24EDE" w14:textId="77777777" w:rsidR="00012771" w:rsidRDefault="00012771" w:rsidP="00BD32BF">
            <w:pPr>
              <w:pStyle w:val="ProcedureBullet"/>
            </w:pPr>
            <w:r>
              <w:t>2 Socket Head Cap Screw</w:t>
            </w:r>
          </w:p>
          <w:p w14:paraId="0E888ECA" w14:textId="77777777" w:rsidR="00012771" w:rsidRDefault="00012771" w:rsidP="00BD32BF">
            <w:pPr>
              <w:pStyle w:val="ProcedureBullet"/>
              <w:numPr>
                <w:ilvl w:val="0"/>
                <w:numId w:val="0"/>
              </w:numPr>
              <w:spacing w:after="120"/>
              <w:ind w:left="720"/>
            </w:pPr>
            <w:r>
              <w:t>4-40 x 0.5” SSTL</w:t>
            </w:r>
          </w:p>
          <w:p w14:paraId="27DAA3B1" w14:textId="77777777" w:rsidR="00012771" w:rsidRDefault="00012771" w:rsidP="00BD32BF">
            <w:pPr>
              <w:pStyle w:val="ProcedureBullet"/>
            </w:pPr>
            <w:r>
              <w:t>1 Breakoff Assembly</w:t>
            </w:r>
          </w:p>
          <w:p w14:paraId="09C67BA5" w14:textId="77777777" w:rsidR="00012771" w:rsidRDefault="00012771" w:rsidP="00BD32BF">
            <w:pPr>
              <w:pStyle w:val="ProcedureBullet"/>
            </w:pPr>
            <w:r>
              <w:t>3 Socket Head Cap Screw</w:t>
            </w:r>
          </w:p>
          <w:p w14:paraId="1E822137" w14:textId="77777777" w:rsidR="00012771" w:rsidRDefault="00012771" w:rsidP="00BD32BF">
            <w:pPr>
              <w:pStyle w:val="ProcedureBullet"/>
              <w:numPr>
                <w:ilvl w:val="0"/>
                <w:numId w:val="0"/>
              </w:numPr>
              <w:ind w:left="720"/>
            </w:pPr>
            <w:r>
              <w:t>8-32 x 0.5” SSTL</w:t>
            </w:r>
          </w:p>
        </w:tc>
        <w:tc>
          <w:tcPr>
            <w:tcW w:w="2875" w:type="pct"/>
            <w:gridSpan w:val="2"/>
            <w:vAlign w:val="center"/>
          </w:tcPr>
          <w:p w14:paraId="0140FE45" w14:textId="77777777" w:rsidR="00012771" w:rsidRDefault="00012771" w:rsidP="00BD32BF">
            <w:pPr>
              <w:keepNext/>
              <w:spacing w:after="0"/>
              <w:jc w:val="right"/>
            </w:pPr>
            <w:r w:rsidRPr="002D6BD0">
              <w:rPr>
                <w:noProof/>
              </w:rPr>
              <mc:AlternateContent>
                <mc:Choice Requires="wps">
                  <w:drawing>
                    <wp:anchor distT="0" distB="0" distL="114300" distR="114300" simplePos="0" relativeHeight="253960192" behindDoc="0" locked="0" layoutInCell="1" allowOverlap="1" wp14:anchorId="7B4A744B" wp14:editId="725C49EB">
                      <wp:simplePos x="0" y="0"/>
                      <wp:positionH relativeFrom="column">
                        <wp:posOffset>1983740</wp:posOffset>
                      </wp:positionH>
                      <wp:positionV relativeFrom="paragraph">
                        <wp:posOffset>373380</wp:posOffset>
                      </wp:positionV>
                      <wp:extent cx="1371600" cy="175895"/>
                      <wp:effectExtent l="1041400" t="0" r="0" b="52705"/>
                      <wp:wrapNone/>
                      <wp:docPr id="69" name="Line Callout 1 (No Border) 69"/>
                      <wp:cNvGraphicFramePr/>
                      <a:graphic xmlns:a="http://schemas.openxmlformats.org/drawingml/2006/main">
                        <a:graphicData uri="http://schemas.microsoft.com/office/word/2010/wordprocessingShape">
                          <wps:wsp>
                            <wps:cNvSpPr/>
                            <wps:spPr>
                              <a:xfrm>
                                <a:off x="5485765" y="4559935"/>
                                <a:ext cx="1371600" cy="175895"/>
                              </a:xfrm>
                              <a:prstGeom prst="callout1">
                                <a:avLst>
                                  <a:gd name="adj1" fmla="val 50006"/>
                                  <a:gd name="adj2" fmla="val -1322"/>
                                  <a:gd name="adj3" fmla="val 56231"/>
                                  <a:gd name="adj4" fmla="val -7259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50E322A" w14:textId="77777777" w:rsidR="00BD32BF" w:rsidRDefault="00BD32BF" w:rsidP="00012771">
                                  <w:pPr>
                                    <w:rPr>
                                      <w:color w:val="000000" w:themeColor="text1"/>
                                    </w:rPr>
                                  </w:pPr>
                                  <w:r>
                                    <w:rPr>
                                      <w:color w:val="000000" w:themeColor="text1"/>
                                    </w:rPr>
                                    <w:t>Upper Clamp Assembly</w:t>
                                  </w:r>
                                </w:p>
                                <w:p w14:paraId="5CA72B34"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9" o:spid="_x0000_s1180" type="#_x0000_t41" style="position:absolute;left:0;text-align:left;margin-left:156.2pt;margin-top:29.4pt;width:108pt;height:13.85pt;z-index:25396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" adj="-15681,12146,-286,10801" filled="f" strokecolor="#00e800">
                      <v:shadow on="t" color="black" opacity="22937f" origin=",.5" offset="0,.63889mm"/>
                      <v:textbox inset="0,0,0,0">
                        <w:txbxContent>
                          <w:p w14:paraId="150E322A" w14:textId="77777777" w:rsidR="00BD32BF" w:rsidRDefault="00BD32BF" w:rsidP="00012771">
                            <w:pPr>
                              <w:rPr>
                                <w:color w:val="000000" w:themeColor="text1"/>
                              </w:rPr>
                            </w:pPr>
                            <w:r>
                              <w:rPr>
                                <w:color w:val="000000" w:themeColor="text1"/>
                              </w:rPr>
                              <w:t>Upper Clamp Assembly</w:t>
                            </w:r>
                          </w:p>
                          <w:p w14:paraId="5CA72B34" w14:textId="77777777" w:rsidR="00BD32BF" w:rsidRPr="00A53E4A" w:rsidRDefault="00BD32BF" w:rsidP="00012771">
                            <w:pPr>
                              <w:jc w:val="right"/>
                              <w:rPr>
                                <w:color w:val="000000" w:themeColor="text1"/>
                              </w:rPr>
                            </w:pPr>
                          </w:p>
                        </w:txbxContent>
                      </v:textbox>
                      <o:callout v:ext="edit" minusy="t"/>
                    </v:shape>
                  </w:pict>
                </mc:Fallback>
              </mc:AlternateContent>
            </w:r>
            <w:r w:rsidRPr="002D6BD0">
              <w:rPr>
                <w:noProof/>
              </w:rPr>
              <mc:AlternateContent>
                <mc:Choice Requires="wps">
                  <w:drawing>
                    <wp:anchor distT="0" distB="0" distL="114300" distR="114300" simplePos="0" relativeHeight="253961216" behindDoc="0" locked="0" layoutInCell="1" allowOverlap="1" wp14:anchorId="598CB322" wp14:editId="05C0F573">
                      <wp:simplePos x="0" y="0"/>
                      <wp:positionH relativeFrom="column">
                        <wp:posOffset>153670</wp:posOffset>
                      </wp:positionH>
                      <wp:positionV relativeFrom="paragraph">
                        <wp:posOffset>1327150</wp:posOffset>
                      </wp:positionV>
                      <wp:extent cx="1099820" cy="175895"/>
                      <wp:effectExtent l="0" t="203200" r="957580" b="52705"/>
                      <wp:wrapNone/>
                      <wp:docPr id="70" name="Line Callout 1 (No Border) 70"/>
                      <wp:cNvGraphicFramePr/>
                      <a:graphic xmlns:a="http://schemas.openxmlformats.org/drawingml/2006/main">
                        <a:graphicData uri="http://schemas.microsoft.com/office/word/2010/wordprocessingShape">
                          <wps:wsp>
                            <wps:cNvSpPr/>
                            <wps:spPr>
                              <a:xfrm flipH="1">
                                <a:off x="3655695" y="5513705"/>
                                <a:ext cx="1099820" cy="175895"/>
                              </a:xfrm>
                              <a:prstGeom prst="callout1">
                                <a:avLst>
                                  <a:gd name="adj1" fmla="val 50006"/>
                                  <a:gd name="adj2" fmla="val -1322"/>
                                  <a:gd name="adj3" fmla="val -104811"/>
                                  <a:gd name="adj4" fmla="val -8229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43161B4" w14:textId="77777777" w:rsidR="00BD32BF" w:rsidRPr="00A53E4A" w:rsidRDefault="00BD32BF" w:rsidP="00012771">
                                  <w:pPr>
                                    <w:jc w:val="right"/>
                                    <w:rPr>
                                      <w:color w:val="000000" w:themeColor="text1"/>
                                    </w:rPr>
                                  </w:pPr>
                                  <w:r>
                                    <w:rPr>
                                      <w:color w:val="000000" w:themeColor="text1"/>
                                    </w:rPr>
                                    <w:t>Breakoff Assembly</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0" o:spid="_x0000_s1181" type="#_x0000_t41" style="position:absolute;left:0;text-align:left;margin-left:12.1pt;margin-top:104.5pt;width:86.6pt;height:13.85pt;flip:x;z-index:25396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" adj="-17776,-22639,-286,10801" filled="f" strokecolor="#00e800">
                      <v:shadow on="t" color="black" opacity="22937f" origin=",.5" offset="0,.63889mm"/>
                      <v:textbox inset="0,0,0,0">
                        <w:txbxContent>
                          <w:p w14:paraId="143161B4" w14:textId="77777777" w:rsidR="00BD32BF" w:rsidRPr="00A53E4A" w:rsidRDefault="00BD32BF" w:rsidP="00012771">
                            <w:pPr>
                              <w:jc w:val="right"/>
                              <w:rPr>
                                <w:color w:val="000000" w:themeColor="text1"/>
                              </w:rPr>
                            </w:pPr>
                            <w:r>
                              <w:rPr>
                                <w:color w:val="000000" w:themeColor="text1"/>
                              </w:rPr>
                              <w:t>Breakoff Assembly</w:t>
                            </w:r>
                          </w:p>
                        </w:txbxContent>
                      </v:textbox>
                    </v:shape>
                  </w:pict>
                </mc:Fallback>
              </mc:AlternateContent>
            </w:r>
            <w:r>
              <w:rPr>
                <w:noProof/>
              </w:rPr>
              <w:drawing>
                <wp:inline distT="0" distB="0" distL="0" distR="0" wp14:anchorId="5694E4F0" wp14:editId="291FB2D1">
                  <wp:extent cx="3354705" cy="2072005"/>
                  <wp:effectExtent l="0" t="0" r="0" b="10795"/>
                  <wp:docPr id="48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7">
                            <a:extLst>
                              <a:ext uri="{BEBA8EAE-BF5A-486C-A8C5-ECC9F3942E4B}">
                                <a14:imgProps xmlns:a14="http://schemas.microsoft.com/office/drawing/2010/main">
                                  <a14:imgLayer r:embed="rId498">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54705" cy="2072005"/>
                          </a:xfrm>
                          <a:prstGeom prst="rect">
                            <a:avLst/>
                          </a:prstGeom>
                          <a:noFill/>
                          <a:ln>
                            <a:noFill/>
                          </a:ln>
                        </pic:spPr>
                      </pic:pic>
                    </a:graphicData>
                  </a:graphic>
                </wp:inline>
              </w:drawing>
            </w:r>
          </w:p>
          <w:p w14:paraId="356754E4" w14:textId="77777777" w:rsidR="00012771" w:rsidRDefault="00012771" w:rsidP="00BD32BF">
            <w:pPr>
              <w:pStyle w:val="Caption"/>
              <w:rPr>
                <w:noProof/>
              </w:rPr>
            </w:pPr>
            <w:r>
              <w:t xml:space="preserve">Fig </w:t>
            </w:r>
            <w:fldSimple w:instr=" SEQ Fig \* ARABIC ">
              <w:r w:rsidR="002A04A5">
                <w:rPr>
                  <w:noProof/>
                </w:rPr>
                <w:t>77</w:t>
              </w:r>
            </w:fldSimple>
            <w:r>
              <w:rPr>
                <w:noProof/>
              </w:rPr>
              <w:t>: Clamps Attached to Jig</w:t>
            </w:r>
          </w:p>
        </w:tc>
      </w:tr>
      <w:tr w:rsidR="00012771" w14:paraId="66C6DD5A" w14:textId="77777777" w:rsidTr="00BD32BF">
        <w:tc>
          <w:tcPr>
            <w:tcW w:w="2125" w:type="pct"/>
            <w:vAlign w:val="center"/>
          </w:tcPr>
          <w:p w14:paraId="55127222" w14:textId="77777777" w:rsidR="00012771" w:rsidRDefault="00012771" w:rsidP="00BD32BF">
            <w:pPr>
              <w:pStyle w:val="ProcedureStep"/>
            </w:pPr>
            <w:r>
              <w:t xml:space="preserve">Cut 24” of 0.0134” diameter Steel Music Wire.  </w:t>
            </w:r>
          </w:p>
          <w:p w14:paraId="3FB15E4A" w14:textId="77777777" w:rsidR="00012771" w:rsidRDefault="00012771" w:rsidP="00BD32BF">
            <w:pPr>
              <w:pStyle w:val="ProcedureStep"/>
            </w:pPr>
            <w:r>
              <w:t>Clean the Wire per Section 12.4.</w:t>
            </w:r>
          </w:p>
          <w:p w14:paraId="127B11DB" w14:textId="77777777" w:rsidR="00012771" w:rsidRDefault="00012771" w:rsidP="00BD32BF">
            <w:pPr>
              <w:pStyle w:val="ProcedureStep"/>
            </w:pPr>
            <w:r>
              <w:t>Feed the Wire through each set of 4 Clamps.  Allow the extra Wire to hang over the edge of the Table.</w:t>
            </w:r>
          </w:p>
          <w:p w14:paraId="1668B14A" w14:textId="77777777" w:rsidR="00012771" w:rsidRDefault="00012771" w:rsidP="00BD32BF">
            <w:pPr>
              <w:pStyle w:val="ProcedureStep"/>
            </w:pPr>
            <w:r>
              <w:t xml:space="preserve">Tighten the Screws on the Wire Start Clamp farthest from the Table edge.  </w:t>
            </w:r>
          </w:p>
          <w:p w14:paraId="4966163C" w14:textId="77777777" w:rsidR="00012771" w:rsidRPr="00972766" w:rsidRDefault="00012771" w:rsidP="00BD32BF">
            <w:pPr>
              <w:pStyle w:val="ProcedureStep"/>
              <w:numPr>
                <w:ilvl w:val="0"/>
                <w:numId w:val="0"/>
              </w:numPr>
              <w:ind w:left="360"/>
              <w:rPr>
                <w:color w:val="FF0000"/>
              </w:rPr>
            </w:pPr>
            <w:r w:rsidRPr="00972766">
              <w:rPr>
                <w:color w:val="FF0000"/>
              </w:rPr>
              <w:t>Ensure Wire is se</w:t>
            </w:r>
            <w:r>
              <w:rPr>
                <w:color w:val="FF0000"/>
              </w:rPr>
              <w:t>cured within the Clamp groove.</w:t>
            </w:r>
            <w:r w:rsidRPr="00037D34">
              <w:rPr>
                <w:noProof/>
              </w:rPr>
              <w:t xml:space="preserve"> </w:t>
            </w:r>
          </w:p>
        </w:tc>
        <w:tc>
          <w:tcPr>
            <w:tcW w:w="2875" w:type="pct"/>
            <w:gridSpan w:val="2"/>
            <w:vAlign w:val="center"/>
          </w:tcPr>
          <w:p w14:paraId="6C6FD808" w14:textId="77777777" w:rsidR="00012771" w:rsidRDefault="00012771" w:rsidP="00BD32BF">
            <w:pPr>
              <w:keepNext/>
              <w:jc w:val="center"/>
            </w:pPr>
            <w:r w:rsidRPr="00450F3A">
              <w:rPr>
                <w:noProof/>
                <w:color w:val="FF0000"/>
              </w:rPr>
              <mc:AlternateContent>
                <mc:Choice Requires="wps">
                  <w:drawing>
                    <wp:anchor distT="0" distB="0" distL="114300" distR="114300" simplePos="0" relativeHeight="253977600" behindDoc="0" locked="0" layoutInCell="1" allowOverlap="1" wp14:anchorId="401BB76B" wp14:editId="02586642">
                      <wp:simplePos x="0" y="0"/>
                      <wp:positionH relativeFrom="column">
                        <wp:posOffset>244475</wp:posOffset>
                      </wp:positionH>
                      <wp:positionV relativeFrom="paragraph">
                        <wp:posOffset>1985645</wp:posOffset>
                      </wp:positionV>
                      <wp:extent cx="907415" cy="201930"/>
                      <wp:effectExtent l="0" t="0" r="591185" b="26670"/>
                      <wp:wrapNone/>
                      <wp:docPr id="501" name="Line Callout 1 (No Border) 501"/>
                      <wp:cNvGraphicFramePr/>
                      <a:graphic xmlns:a="http://schemas.openxmlformats.org/drawingml/2006/main">
                        <a:graphicData uri="http://schemas.microsoft.com/office/word/2010/wordprocessingShape">
                          <wps:wsp>
                            <wps:cNvSpPr/>
                            <wps:spPr>
                              <a:xfrm flipH="1">
                                <a:off x="0" y="0"/>
                                <a:ext cx="907415" cy="201930"/>
                              </a:xfrm>
                              <a:prstGeom prst="callout1">
                                <a:avLst>
                                  <a:gd name="adj1" fmla="val 50006"/>
                                  <a:gd name="adj2" fmla="val -1322"/>
                                  <a:gd name="adj3" fmla="val 51630"/>
                                  <a:gd name="adj4" fmla="val -5747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57DFAE0" w14:textId="77777777" w:rsidR="00BD32BF" w:rsidRDefault="00BD32BF" w:rsidP="00012771">
                                  <w:pPr>
                                    <w:jc w:val="right"/>
                                    <w:rPr>
                                      <w:color w:val="000000" w:themeColor="text1"/>
                                    </w:rPr>
                                  </w:pPr>
                                  <w:r>
                                    <w:rPr>
                                      <w:color w:val="000000" w:themeColor="text1"/>
                                    </w:rPr>
                                    <w:t>Edge of Table</w:t>
                                  </w:r>
                                </w:p>
                                <w:p w14:paraId="0D0E3DF7"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01" o:spid="_x0000_s1182" type="#_x0000_t41" style="position:absolute;left:0;text-align:left;margin-left:19.25pt;margin-top:156.35pt;width:71.45pt;height:15.9pt;flip:x;z-index:25397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" adj="-12414,11152,-286,10801" filled="f" strokecolor="#00e800">
                      <v:shadow on="t" color="black" opacity="22937f" origin=",.5" offset="0,.63889mm"/>
                      <v:textbox inset="0,0,0,0">
                        <w:txbxContent>
                          <w:p w14:paraId="457DFAE0" w14:textId="77777777" w:rsidR="00BD32BF" w:rsidRDefault="00BD32BF" w:rsidP="00012771">
                            <w:pPr>
                              <w:jc w:val="right"/>
                              <w:rPr>
                                <w:color w:val="000000" w:themeColor="text1"/>
                              </w:rPr>
                            </w:pPr>
                            <w:r>
                              <w:rPr>
                                <w:color w:val="000000" w:themeColor="text1"/>
                              </w:rPr>
                              <w:t>Edge of Table</w:t>
                            </w:r>
                          </w:p>
                          <w:p w14:paraId="0D0E3DF7" w14:textId="77777777" w:rsidR="00BD32BF" w:rsidRPr="00A53E4A" w:rsidRDefault="00BD32BF" w:rsidP="00012771">
                            <w:pPr>
                              <w:jc w:val="right"/>
                              <w:rPr>
                                <w:color w:val="000000" w:themeColor="text1"/>
                              </w:rPr>
                            </w:pPr>
                          </w:p>
                        </w:txbxContent>
                      </v:textbox>
                      <o:callout v:ext="edit" minusy="t"/>
                    </v:shape>
                  </w:pict>
                </mc:Fallback>
              </mc:AlternateContent>
            </w:r>
            <w:r w:rsidRPr="00450F3A">
              <w:rPr>
                <w:noProof/>
                <w:color w:val="FF0000"/>
              </w:rPr>
              <mc:AlternateContent>
                <mc:Choice Requires="wps">
                  <w:drawing>
                    <wp:anchor distT="0" distB="0" distL="114300" distR="114300" simplePos="0" relativeHeight="253976576" behindDoc="0" locked="0" layoutInCell="1" allowOverlap="1" wp14:anchorId="1457920D" wp14:editId="7E8AA64F">
                      <wp:simplePos x="0" y="0"/>
                      <wp:positionH relativeFrom="column">
                        <wp:posOffset>1656080</wp:posOffset>
                      </wp:positionH>
                      <wp:positionV relativeFrom="paragraph">
                        <wp:posOffset>1134110</wp:posOffset>
                      </wp:positionV>
                      <wp:extent cx="1677035" cy="977265"/>
                      <wp:effectExtent l="50800" t="25400" r="24765" b="89535"/>
                      <wp:wrapNone/>
                      <wp:docPr id="492" name="Straight Connector 492"/>
                      <wp:cNvGraphicFramePr/>
                      <a:graphic xmlns:a="http://schemas.openxmlformats.org/drawingml/2006/main">
                        <a:graphicData uri="http://schemas.microsoft.com/office/word/2010/wordprocessingShape">
                          <wps:wsp>
                            <wps:cNvCnPr/>
                            <wps:spPr>
                              <a:xfrm flipV="1">
                                <a:off x="0" y="0"/>
                                <a:ext cx="1677035" cy="977265"/>
                              </a:xfrm>
                              <a:prstGeom prst="line">
                                <a:avLst/>
                              </a:prstGeom>
                              <a:ln w="12700">
                                <a:solidFill>
                                  <a:srgbClr val="FFFF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92" o:spid="_x0000_s1026" style="position:absolute;flip:y;z-index:25397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4pt,89.3pt" to="262.45pt,16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" strokecolor="yellow" strokeweight="1pt">
                      <v:stroke dashstyle="dash"/>
                      <v:shadow on="t" color="black" opacity="24903f" origin=",.5" offset="0,.55556mm"/>
                    </v:line>
                  </w:pict>
                </mc:Fallback>
              </mc:AlternateContent>
            </w:r>
            <w:r>
              <w:rPr>
                <w:noProof/>
              </w:rPr>
              <mc:AlternateContent>
                <mc:Choice Requires="wps">
                  <w:drawing>
                    <wp:anchor distT="0" distB="0" distL="114300" distR="114300" simplePos="0" relativeHeight="253962240" behindDoc="0" locked="0" layoutInCell="1" allowOverlap="1" wp14:anchorId="281B0E46" wp14:editId="30FF6AB9">
                      <wp:simplePos x="0" y="0"/>
                      <wp:positionH relativeFrom="column">
                        <wp:posOffset>725805</wp:posOffset>
                      </wp:positionH>
                      <wp:positionV relativeFrom="paragraph">
                        <wp:posOffset>281940</wp:posOffset>
                      </wp:positionV>
                      <wp:extent cx="2672715" cy="1573530"/>
                      <wp:effectExtent l="50800" t="25400" r="70485" b="102870"/>
                      <wp:wrapNone/>
                      <wp:docPr id="73" name="Straight Connector 73"/>
                      <wp:cNvGraphicFramePr/>
                      <a:graphic xmlns:a="http://schemas.openxmlformats.org/drawingml/2006/main">
                        <a:graphicData uri="http://schemas.microsoft.com/office/word/2010/wordprocessingShape">
                          <wps:wsp>
                            <wps:cNvCnPr/>
                            <wps:spPr>
                              <a:xfrm>
                                <a:off x="0" y="0"/>
                                <a:ext cx="2672715" cy="1573530"/>
                              </a:xfrm>
                              <a:prstGeom prst="line">
                                <a:avLst/>
                              </a:prstGeom>
                              <a:ln w="6350">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3" o:spid="_x0000_s1026" style="position:absolute;z-index:25396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15pt,22.2pt" to="267.6pt,14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" strokecolor="red" strokeweight=".5pt">
                      <v:shadow on="t" color="black" opacity="24903f" origin=",.5" offset="0,.55556mm"/>
                    </v:line>
                  </w:pict>
                </mc:Fallback>
              </mc:AlternateContent>
            </w:r>
            <w:r>
              <w:rPr>
                <w:noProof/>
              </w:rPr>
              <w:drawing>
                <wp:inline distT="0" distB="0" distL="0" distR="0" wp14:anchorId="51AE0622" wp14:editId="1C2E38C5">
                  <wp:extent cx="3354705" cy="2072005"/>
                  <wp:effectExtent l="0" t="0" r="0" b="10795"/>
                  <wp:docPr id="48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7">
                            <a:extLst>
                              <a:ext uri="{BEBA8EAE-BF5A-486C-A8C5-ECC9F3942E4B}">
                                <a14:imgProps xmlns:a14="http://schemas.microsoft.com/office/drawing/2010/main">
                                  <a14:imgLayer r:embed="rId498">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54705" cy="2072005"/>
                          </a:xfrm>
                          <a:prstGeom prst="rect">
                            <a:avLst/>
                          </a:prstGeom>
                          <a:noFill/>
                          <a:ln>
                            <a:noFill/>
                          </a:ln>
                        </pic:spPr>
                      </pic:pic>
                    </a:graphicData>
                  </a:graphic>
                </wp:inline>
              </w:drawing>
            </w:r>
          </w:p>
          <w:p w14:paraId="19BF9BC0" w14:textId="77777777" w:rsidR="00012771" w:rsidRDefault="00012771" w:rsidP="00BD32BF">
            <w:pPr>
              <w:pStyle w:val="Caption"/>
              <w:spacing w:before="120"/>
              <w:rPr>
                <w:noProof/>
              </w:rPr>
            </w:pPr>
            <w:r>
              <w:t xml:space="preserve">Fig </w:t>
            </w:r>
            <w:fldSimple w:instr=" SEQ Fig \* ARABIC ">
              <w:r w:rsidR="002A04A5">
                <w:rPr>
                  <w:noProof/>
                </w:rPr>
                <w:t>78</w:t>
              </w:r>
            </w:fldSimple>
            <w:r>
              <w:rPr>
                <w:noProof/>
              </w:rPr>
              <w:t>: Wire Path</w:t>
            </w:r>
          </w:p>
        </w:tc>
      </w:tr>
      <w:tr w:rsidR="00012771" w14:paraId="649D39FA" w14:textId="77777777" w:rsidTr="00BD32BF">
        <w:tc>
          <w:tcPr>
            <w:tcW w:w="2125" w:type="pct"/>
            <w:vAlign w:val="center"/>
          </w:tcPr>
          <w:p w14:paraId="7626C645" w14:textId="77777777" w:rsidR="00012771" w:rsidRPr="00972766" w:rsidRDefault="00012771" w:rsidP="00BD32BF">
            <w:pPr>
              <w:pStyle w:val="ProcedureStep"/>
            </w:pPr>
            <w:r w:rsidRPr="00972766">
              <w:lastRenderedPageBreak/>
              <w:t xml:space="preserve">Tie a small loop in the end of the Wire hanging off the Table and hang the 1 kg Hang Weight </w:t>
            </w:r>
            <w:r>
              <w:t xml:space="preserve">or Pulldown Device </w:t>
            </w:r>
            <w:r w:rsidRPr="00972766">
              <w:t xml:space="preserve">from the loop.  Add additional weights to </w:t>
            </w:r>
            <w:r>
              <w:t>the Hanger for a total of 6.092</w:t>
            </w:r>
            <w:r w:rsidRPr="00972766">
              <w:t xml:space="preserve"> kg.  Then change gloves, since the weights are not clean.</w:t>
            </w:r>
          </w:p>
        </w:tc>
        <w:tc>
          <w:tcPr>
            <w:tcW w:w="2875" w:type="pct"/>
            <w:gridSpan w:val="2"/>
            <w:vAlign w:val="center"/>
          </w:tcPr>
          <w:p w14:paraId="48913994" w14:textId="77777777" w:rsidR="00012771" w:rsidRDefault="00012771" w:rsidP="00BD32BF">
            <w:pPr>
              <w:keepNext/>
              <w:jc w:val="center"/>
            </w:pPr>
            <w:r>
              <w:rPr>
                <w:noProof/>
                <w:color w:val="FF0000"/>
              </w:rPr>
              <w:drawing>
                <wp:inline distT="0" distB="0" distL="0" distR="0" wp14:anchorId="34449F0E" wp14:editId="4796AC7C">
                  <wp:extent cx="1987424" cy="1672058"/>
                  <wp:effectExtent l="0" t="0" r="0" b="4445"/>
                  <wp:docPr id="75" name="Picture 75" descr="HLTS Prototype - Upper Wire Manufa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LTS Prototype - Upper Wire Manufacture"/>
                          <pic:cNvPicPr>
                            <a:picLocks noChangeAspect="1" noChangeArrowheads="1"/>
                          </pic:cNvPicPr>
                        </pic:nvPicPr>
                        <pic:blipFill>
                          <a:blip r:embed="rId499">
                            <a:extLst>
                              <a:ext uri="{28A0092B-C50C-407E-A947-70E740481C1C}">
                                <a14:useLocalDpi xmlns:a14="http://schemas.microsoft.com/office/drawing/2010/main" val="0"/>
                              </a:ext>
                            </a:extLst>
                          </a:blip>
                          <a:srcRect r="10800"/>
                          <a:stretch>
                            <a:fillRect/>
                          </a:stretch>
                        </pic:blipFill>
                        <pic:spPr bwMode="auto">
                          <a:xfrm>
                            <a:off x="0" y="0"/>
                            <a:ext cx="1987576" cy="1672186"/>
                          </a:xfrm>
                          <a:prstGeom prst="rect">
                            <a:avLst/>
                          </a:prstGeom>
                          <a:noFill/>
                          <a:ln>
                            <a:noFill/>
                          </a:ln>
                        </pic:spPr>
                      </pic:pic>
                    </a:graphicData>
                  </a:graphic>
                </wp:inline>
              </w:drawing>
            </w:r>
            <w:r>
              <w:t xml:space="preserve">   </w:t>
            </w:r>
            <w:r>
              <w:rPr>
                <w:noProof/>
              </w:rPr>
              <w:drawing>
                <wp:inline distT="0" distB="0" distL="0" distR="0" wp14:anchorId="7A63E710" wp14:editId="65A43EBB">
                  <wp:extent cx="854202" cy="1744218"/>
                  <wp:effectExtent l="0" t="0" r="9525" b="8890"/>
                  <wp:docPr id="2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854202" cy="1744218"/>
                          </a:xfrm>
                          <a:prstGeom prst="rect">
                            <a:avLst/>
                          </a:prstGeom>
                          <a:noFill/>
                          <a:ln>
                            <a:noFill/>
                          </a:ln>
                        </pic:spPr>
                      </pic:pic>
                    </a:graphicData>
                  </a:graphic>
                </wp:inline>
              </w:drawing>
            </w:r>
          </w:p>
          <w:p w14:paraId="065ACDFE" w14:textId="77777777" w:rsidR="00012771" w:rsidRDefault="00012771" w:rsidP="00BD32BF">
            <w:pPr>
              <w:pStyle w:val="Caption"/>
              <w:rPr>
                <w:noProof/>
              </w:rPr>
            </w:pPr>
            <w:r>
              <w:t xml:space="preserve">Fig </w:t>
            </w:r>
            <w:fldSimple w:instr=" SEQ Fig \* ARABIC ">
              <w:r w:rsidR="002A04A5">
                <w:rPr>
                  <w:noProof/>
                </w:rPr>
                <w:t>79</w:t>
              </w:r>
            </w:fldSimple>
            <w:r>
              <w:t>: Hang Weight in use</w:t>
            </w:r>
          </w:p>
        </w:tc>
      </w:tr>
      <w:tr w:rsidR="00012771" w14:paraId="3364DA5D" w14:textId="77777777" w:rsidTr="00BD32BF">
        <w:tc>
          <w:tcPr>
            <w:tcW w:w="2125" w:type="pct"/>
            <w:vAlign w:val="center"/>
          </w:tcPr>
          <w:p w14:paraId="7EC60834" w14:textId="77777777" w:rsidR="00012771" w:rsidRDefault="00012771" w:rsidP="00BD32BF">
            <w:pPr>
              <w:pStyle w:val="ProcedureStep"/>
            </w:pPr>
            <w:r>
              <w:t xml:space="preserve">Wait 5 minutes for the wire to come to equilibrium.  Tighten the screws on each of the 3 remaining wire clamps in the order shown. </w:t>
            </w:r>
          </w:p>
          <w:p w14:paraId="0E35B1AC" w14:textId="77777777" w:rsidR="00012771" w:rsidRDefault="00012771" w:rsidP="00BD32BF">
            <w:pPr>
              <w:pStyle w:val="ProcedureBullet"/>
            </w:pPr>
            <w:r>
              <w:t xml:space="preserve">4-40 Screws: Torque to </w:t>
            </w:r>
            <w:r>
              <w:rPr>
                <w:color w:val="FF0000"/>
              </w:rPr>
              <w:t>6</w:t>
            </w:r>
            <w:r w:rsidRPr="0049460F">
              <w:rPr>
                <w:color w:val="FF0000"/>
              </w:rPr>
              <w:t xml:space="preserve"> in-lb</w:t>
            </w:r>
          </w:p>
          <w:p w14:paraId="3CEDD3D9" w14:textId="77777777" w:rsidR="00012771" w:rsidRDefault="00012771" w:rsidP="00BD32BF">
            <w:pPr>
              <w:pStyle w:val="ProcedureBullet"/>
              <w:spacing w:after="60"/>
            </w:pPr>
            <w:r>
              <w:t xml:space="preserve">8-32 Screws: Torque to </w:t>
            </w:r>
            <w:r w:rsidRPr="0049460F">
              <w:rPr>
                <w:color w:val="FF0000"/>
              </w:rPr>
              <w:t>30 in-lb</w:t>
            </w:r>
          </w:p>
          <w:p w14:paraId="0AE506CC" w14:textId="77777777" w:rsidR="00012771" w:rsidRDefault="00012771" w:rsidP="00BD32BF">
            <w:pPr>
              <w:pStyle w:val="ProcedureStep"/>
              <w:numPr>
                <w:ilvl w:val="0"/>
                <w:numId w:val="0"/>
              </w:numPr>
              <w:ind w:left="360"/>
              <w:rPr>
                <w:color w:val="FF0000"/>
              </w:rPr>
            </w:pPr>
            <w:r>
              <w:rPr>
                <w:color w:val="FF0000"/>
              </w:rPr>
              <w:t>During tightening:</w:t>
            </w:r>
            <w:r>
              <w:rPr>
                <w:rFonts w:ascii="Helvetica" w:hAnsi="Helvetica" w:cs="Helvetica"/>
                <w:noProof/>
              </w:rPr>
              <w:t xml:space="preserve"> </w:t>
            </w:r>
          </w:p>
          <w:p w14:paraId="0F428738" w14:textId="77777777" w:rsidR="00012771" w:rsidRPr="0049460F" w:rsidRDefault="00012771" w:rsidP="00BD32BF">
            <w:pPr>
              <w:pStyle w:val="ProcedureBullet"/>
              <w:rPr>
                <w:color w:val="FF0000"/>
              </w:rPr>
            </w:pPr>
            <w:r w:rsidRPr="0049460F">
              <w:rPr>
                <w:color w:val="FF0000"/>
              </w:rPr>
              <w:t>Ensure Wire is secured within the grooves of each Clamp.</w:t>
            </w:r>
          </w:p>
          <w:p w14:paraId="064A3149" w14:textId="77777777" w:rsidR="00012771" w:rsidRPr="009A5538" w:rsidRDefault="00012771" w:rsidP="00BD32BF">
            <w:pPr>
              <w:pStyle w:val="ProcedureBullet"/>
              <w:spacing w:after="60"/>
              <w:rPr>
                <w:color w:val="FF0000"/>
              </w:rPr>
            </w:pPr>
            <w:r w:rsidRPr="009A5538">
              <w:rPr>
                <w:color w:val="FF0000"/>
              </w:rPr>
              <w:t>Ensure Clamp halves are aligned with each other by using a Precision Square.</w:t>
            </w:r>
          </w:p>
          <w:p w14:paraId="67516B00" w14:textId="77777777" w:rsidR="00012771" w:rsidRDefault="00012771" w:rsidP="00BD32BF">
            <w:pPr>
              <w:pStyle w:val="ProcedureStep"/>
            </w:pPr>
            <w:r>
              <w:t>Remove the Hang Weight and cut the W</w:t>
            </w:r>
            <w:r w:rsidRPr="002D3624">
              <w:t>ire</w:t>
            </w:r>
            <w:r>
              <w:t xml:space="preserve"> in the locations shown.  Change gloves since the weights are not clean.</w:t>
            </w:r>
          </w:p>
          <w:p w14:paraId="3982C2A8" w14:textId="77777777" w:rsidR="00012771" w:rsidRDefault="00012771" w:rsidP="00BD32BF">
            <w:pPr>
              <w:pStyle w:val="ProcedureStep"/>
            </w:pPr>
            <w:r>
              <w:t>Loosen the Screws on the Wire Clamps on the jig and discard the leftover Wire.</w:t>
            </w:r>
          </w:p>
        </w:tc>
        <w:tc>
          <w:tcPr>
            <w:tcW w:w="2875" w:type="pct"/>
            <w:gridSpan w:val="2"/>
            <w:vAlign w:val="center"/>
          </w:tcPr>
          <w:p w14:paraId="687270D5" w14:textId="77777777" w:rsidR="00012771" w:rsidRDefault="00012771" w:rsidP="00BD32BF">
            <w:pPr>
              <w:keepNext/>
              <w:jc w:val="center"/>
            </w:pPr>
            <w:r w:rsidRPr="00BF23C5">
              <w:rPr>
                <w:noProof/>
                <w:color w:val="FF0000"/>
              </w:rPr>
              <mc:AlternateContent>
                <mc:Choice Requires="wps">
                  <w:drawing>
                    <wp:anchor distT="0" distB="0" distL="114300" distR="114300" simplePos="0" relativeHeight="253970432" behindDoc="0" locked="0" layoutInCell="1" allowOverlap="1" wp14:anchorId="690777C1" wp14:editId="5E8A0F90">
                      <wp:simplePos x="0" y="0"/>
                      <wp:positionH relativeFrom="column">
                        <wp:posOffset>2787650</wp:posOffset>
                      </wp:positionH>
                      <wp:positionV relativeFrom="paragraph">
                        <wp:posOffset>130810</wp:posOffset>
                      </wp:positionV>
                      <wp:extent cx="549275" cy="302895"/>
                      <wp:effectExtent l="0" t="0" r="9525" b="1905"/>
                      <wp:wrapSquare wrapText="bothSides"/>
                      <wp:docPr id="39" name="Text Box 39"/>
                      <wp:cNvGraphicFramePr/>
                      <a:graphic xmlns:a="http://schemas.openxmlformats.org/drawingml/2006/main">
                        <a:graphicData uri="http://schemas.microsoft.com/office/word/2010/wordprocessingShape">
                          <wps:wsp>
                            <wps:cNvSpPr txBox="1"/>
                            <wps:spPr>
                              <a:xfrm>
                                <a:off x="0" y="0"/>
                                <a:ext cx="549275" cy="3028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66BF75B" w14:textId="77777777" w:rsidR="00BD32BF" w:rsidRDefault="00BD32BF" w:rsidP="00012771">
                                  <w:pPr>
                                    <w:spacing w:after="0"/>
                                  </w:pPr>
                                  <w:r>
                                    <w:t xml:space="preserve">Precision </w:t>
                                  </w:r>
                                </w:p>
                                <w:p w14:paraId="26FD5AF7" w14:textId="77777777" w:rsidR="00BD32BF" w:rsidRDefault="00BD32BF" w:rsidP="00012771">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183" type="#_x0000_t202" style="position:absolute;left:0;text-align:left;margin-left:219.5pt;margin-top:10.3pt;width:43.25pt;height:23.85pt;z-index:25397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" filled="f" stroked="f">
                      <v:textbox inset="0,0,0,0">
                        <w:txbxContent>
                          <w:p w14:paraId="766BF75B" w14:textId="77777777" w:rsidR="00BD32BF" w:rsidRDefault="00BD32BF" w:rsidP="00012771">
                            <w:pPr>
                              <w:spacing w:after="0"/>
                            </w:pPr>
                            <w:r>
                              <w:t xml:space="preserve">Precision </w:t>
                            </w:r>
                          </w:p>
                          <w:p w14:paraId="26FD5AF7" w14:textId="77777777" w:rsidR="00BD32BF" w:rsidRDefault="00BD32BF" w:rsidP="00012771">
                            <w:pPr>
                              <w:spacing w:after="0"/>
                            </w:pPr>
                            <w:r>
                              <w:t>Square</w:t>
                            </w:r>
                          </w:p>
                        </w:txbxContent>
                      </v:textbox>
                      <w10:wrap type="square"/>
                    </v:shape>
                  </w:pict>
                </mc:Fallback>
              </mc:AlternateContent>
            </w:r>
            <w:r w:rsidRPr="00BF23C5">
              <w:rPr>
                <w:noProof/>
                <w:color w:val="FF0000"/>
              </w:rPr>
              <w:drawing>
                <wp:anchor distT="0" distB="0" distL="114300" distR="114300" simplePos="0" relativeHeight="253969408" behindDoc="0" locked="0" layoutInCell="1" allowOverlap="1" wp14:anchorId="7183E917" wp14:editId="6C921921">
                  <wp:simplePos x="0" y="0"/>
                  <wp:positionH relativeFrom="column">
                    <wp:posOffset>2613660</wp:posOffset>
                  </wp:positionH>
                  <wp:positionV relativeFrom="paragraph">
                    <wp:posOffset>-38100</wp:posOffset>
                  </wp:positionV>
                  <wp:extent cx="760095" cy="509270"/>
                  <wp:effectExtent l="0" t="0" r="1905"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1">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272D9C">
              <w:rPr>
                <w:noProof/>
              </w:rPr>
              <mc:AlternateContent>
                <mc:Choice Requires="wps">
                  <w:drawing>
                    <wp:anchor distT="0" distB="0" distL="114300" distR="114300" simplePos="0" relativeHeight="253968384" behindDoc="0" locked="0" layoutInCell="1" allowOverlap="1" wp14:anchorId="3BDAF7E8" wp14:editId="5A654EEE">
                      <wp:simplePos x="0" y="0"/>
                      <wp:positionH relativeFrom="column">
                        <wp:posOffset>1609090</wp:posOffset>
                      </wp:positionH>
                      <wp:positionV relativeFrom="paragraph">
                        <wp:posOffset>549275</wp:posOffset>
                      </wp:positionV>
                      <wp:extent cx="570230" cy="187325"/>
                      <wp:effectExtent l="0" t="0" r="191770" b="549275"/>
                      <wp:wrapNone/>
                      <wp:docPr id="94" name="Line Callout 2 (No Border) 94"/>
                      <wp:cNvGraphicFramePr/>
                      <a:graphic xmlns:a="http://schemas.openxmlformats.org/drawingml/2006/main">
                        <a:graphicData uri="http://schemas.microsoft.com/office/word/2010/wordprocessingShape">
                          <wps:wsp>
                            <wps:cNvSpPr/>
                            <wps:spPr>
                              <a:xfrm flipH="1">
                                <a:off x="5115560" y="4000500"/>
                                <a:ext cx="570230" cy="187325"/>
                              </a:xfrm>
                              <a:prstGeom prst="callout2">
                                <a:avLst>
                                  <a:gd name="adj1" fmla="val 49519"/>
                                  <a:gd name="adj2" fmla="val -1622"/>
                                  <a:gd name="adj3" fmla="val 50581"/>
                                  <a:gd name="adj4" fmla="val -16134"/>
                                  <a:gd name="adj5" fmla="val 354018"/>
                                  <a:gd name="adj6" fmla="val -17516"/>
                                </a:avLst>
                              </a:prstGeom>
                              <a:noFill/>
                              <a:ln>
                                <a:solidFill>
                                  <a:srgbClr val="00E800"/>
                                </a:solidFill>
                                <a:prstDash val="dash"/>
                                <a:headEnd type="none"/>
                                <a:tailEnd type="stealth" w="med" len="lg"/>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09787C6" w14:textId="77777777" w:rsidR="00BD32BF" w:rsidRDefault="00BD32BF" w:rsidP="00012771">
                                  <w:pPr>
                                    <w:jc w:val="right"/>
                                    <w:rPr>
                                      <w:color w:val="000000" w:themeColor="text1"/>
                                    </w:rPr>
                                  </w:pPr>
                                  <w:r>
                                    <w:rPr>
                                      <w:color w:val="000000" w:themeColor="text1"/>
                                    </w:rPr>
                                    <w:t>Cut here</w:t>
                                  </w:r>
                                </w:p>
                                <w:p w14:paraId="3040B329" w14:textId="77777777" w:rsidR="00BD32BF" w:rsidRDefault="00BD32BF" w:rsidP="00012771">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94" o:spid="_x0000_s1184" type="#_x0000_t42" style="position:absolute;left:0;text-align:left;margin-left:126.7pt;margin-top:43.25pt;width:44.9pt;height:14.75pt;flip:x;z-index:25396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" adj="-3783,76468,-3485,10925,-350,10696" filled="f" strokecolor="#00e800">
                      <v:stroke dashstyle="dash" startarrow="classic" startarrowlength="long"/>
                      <v:shadow on="t" color="black" opacity="22937f" origin=",.5" offset="0,.63889mm"/>
                      <v:textbox inset="0,0,0,0">
                        <w:txbxContent>
                          <w:p w14:paraId="609787C6" w14:textId="77777777" w:rsidR="00BD32BF" w:rsidRDefault="00BD32BF" w:rsidP="00012771">
                            <w:pPr>
                              <w:jc w:val="right"/>
                              <w:rPr>
                                <w:color w:val="000000" w:themeColor="text1"/>
                              </w:rPr>
                            </w:pPr>
                            <w:r>
                              <w:rPr>
                                <w:color w:val="000000" w:themeColor="text1"/>
                              </w:rPr>
                              <w:t>Cut here</w:t>
                            </w:r>
                          </w:p>
                          <w:p w14:paraId="3040B329" w14:textId="77777777" w:rsidR="00BD32BF" w:rsidRDefault="00BD32BF" w:rsidP="00012771">
                            <w:pPr>
                              <w:jc w:val="right"/>
                            </w:pPr>
                          </w:p>
                        </w:txbxContent>
                      </v:textbox>
                      <o:callout v:ext="edit" minusy="t"/>
                    </v:shape>
                  </w:pict>
                </mc:Fallback>
              </mc:AlternateContent>
            </w:r>
            <w:r w:rsidRPr="00272D9C">
              <w:rPr>
                <w:noProof/>
              </w:rPr>
              <mc:AlternateContent>
                <mc:Choice Requires="wps">
                  <w:drawing>
                    <wp:anchor distT="0" distB="0" distL="114300" distR="114300" simplePos="0" relativeHeight="253967360" behindDoc="0" locked="0" layoutInCell="1" allowOverlap="1" wp14:anchorId="7B91DD85" wp14:editId="25EC2816">
                      <wp:simplePos x="0" y="0"/>
                      <wp:positionH relativeFrom="column">
                        <wp:posOffset>302260</wp:posOffset>
                      </wp:positionH>
                      <wp:positionV relativeFrom="paragraph">
                        <wp:posOffset>94615</wp:posOffset>
                      </wp:positionV>
                      <wp:extent cx="570230" cy="146050"/>
                      <wp:effectExtent l="0" t="0" r="166370" b="285750"/>
                      <wp:wrapNone/>
                      <wp:docPr id="93" name="Line Callout 2 (No Border) 93"/>
                      <wp:cNvGraphicFramePr/>
                      <a:graphic xmlns:a="http://schemas.openxmlformats.org/drawingml/2006/main">
                        <a:graphicData uri="http://schemas.microsoft.com/office/word/2010/wordprocessingShape">
                          <wps:wsp>
                            <wps:cNvSpPr/>
                            <wps:spPr>
                              <a:xfrm flipH="1">
                                <a:off x="3796030" y="3695065"/>
                                <a:ext cx="570230" cy="146050"/>
                              </a:xfrm>
                              <a:prstGeom prst="callout2">
                                <a:avLst>
                                  <a:gd name="adj1" fmla="val 49519"/>
                                  <a:gd name="adj2" fmla="val -1622"/>
                                  <a:gd name="adj3" fmla="val 50581"/>
                                  <a:gd name="adj4" fmla="val -16134"/>
                                  <a:gd name="adj5" fmla="val 221623"/>
                                  <a:gd name="adj6" fmla="val -15604"/>
                                </a:avLst>
                              </a:prstGeom>
                              <a:noFill/>
                              <a:ln>
                                <a:solidFill>
                                  <a:srgbClr val="00E800"/>
                                </a:solidFill>
                                <a:prstDash val="dash"/>
                                <a:headEnd type="none"/>
                                <a:tailEnd type="stealth" w="med" len="lg"/>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D260BE1" w14:textId="77777777" w:rsidR="00BD32BF" w:rsidRDefault="00BD32BF" w:rsidP="00012771">
                                  <w:pPr>
                                    <w:jc w:val="right"/>
                                    <w:rPr>
                                      <w:color w:val="000000" w:themeColor="text1"/>
                                    </w:rPr>
                                  </w:pPr>
                                  <w:r>
                                    <w:rPr>
                                      <w:color w:val="000000" w:themeColor="text1"/>
                                    </w:rPr>
                                    <w:t>Cut here</w:t>
                                  </w:r>
                                </w:p>
                                <w:p w14:paraId="77A2845C" w14:textId="77777777" w:rsidR="00BD32BF" w:rsidRDefault="00BD32BF" w:rsidP="00012771">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93" o:spid="_x0000_s1185" type="#_x0000_t42" style="position:absolute;left:0;text-align:left;margin-left:23.8pt;margin-top:7.45pt;width:44.9pt;height:11.5pt;flip:x;z-index:25396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" adj="-3370,47871,-3485,10925,-350,10696" filled="f" strokecolor="#00e800">
                      <v:stroke dashstyle="dash" startarrow="classic" startarrowlength="long"/>
                      <v:shadow on="t" color="black" opacity="22937f" origin=",.5" offset="0,.63889mm"/>
                      <v:textbox inset="0,0,0,0">
                        <w:txbxContent>
                          <w:p w14:paraId="3D260BE1" w14:textId="77777777" w:rsidR="00BD32BF" w:rsidRDefault="00BD32BF" w:rsidP="00012771">
                            <w:pPr>
                              <w:jc w:val="right"/>
                              <w:rPr>
                                <w:color w:val="000000" w:themeColor="text1"/>
                              </w:rPr>
                            </w:pPr>
                            <w:r>
                              <w:rPr>
                                <w:color w:val="000000" w:themeColor="text1"/>
                              </w:rPr>
                              <w:t>Cut here</w:t>
                            </w:r>
                          </w:p>
                          <w:p w14:paraId="77A2845C" w14:textId="77777777" w:rsidR="00BD32BF" w:rsidRDefault="00BD32BF" w:rsidP="00012771">
                            <w:pPr>
                              <w:jc w:val="right"/>
                            </w:pPr>
                          </w:p>
                        </w:txbxContent>
                      </v:textbox>
                      <o:callout v:ext="edit" minusy="t"/>
                    </v:shape>
                  </w:pict>
                </mc:Fallback>
              </mc:AlternateContent>
            </w:r>
            <w:r>
              <w:rPr>
                <w:noProof/>
              </w:rPr>
              <mc:AlternateContent>
                <mc:Choice Requires="wps">
                  <w:drawing>
                    <wp:anchor distT="0" distB="0" distL="114300" distR="114300" simplePos="0" relativeHeight="253963264" behindDoc="0" locked="0" layoutInCell="1" allowOverlap="1" wp14:anchorId="6FCA95B4" wp14:editId="49DDFFB2">
                      <wp:simplePos x="0" y="0"/>
                      <wp:positionH relativeFrom="column">
                        <wp:posOffset>647700</wp:posOffset>
                      </wp:positionH>
                      <wp:positionV relativeFrom="paragraph">
                        <wp:posOffset>243205</wp:posOffset>
                      </wp:positionV>
                      <wp:extent cx="2672715" cy="1573530"/>
                      <wp:effectExtent l="50800" t="25400" r="70485" b="102870"/>
                      <wp:wrapNone/>
                      <wp:docPr id="83" name="Straight Connector 83"/>
                      <wp:cNvGraphicFramePr/>
                      <a:graphic xmlns:a="http://schemas.openxmlformats.org/drawingml/2006/main">
                        <a:graphicData uri="http://schemas.microsoft.com/office/word/2010/wordprocessingShape">
                          <wps:wsp>
                            <wps:cNvCnPr/>
                            <wps:spPr>
                              <a:xfrm>
                                <a:off x="0" y="0"/>
                                <a:ext cx="2672715" cy="1573530"/>
                              </a:xfrm>
                              <a:prstGeom prst="line">
                                <a:avLst/>
                              </a:prstGeom>
                              <a:ln w="6350">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3" o:spid="_x0000_s1026" style="position:absolute;z-index:25396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pt,19.15pt" to="261.45pt,14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" strokecolor="red" strokeweight=".5pt">
                      <v:shadow on="t" color="black" opacity="24903f" origin=",.5" offset="0,.55556mm"/>
                    </v:line>
                  </w:pict>
                </mc:Fallback>
              </mc:AlternateContent>
            </w:r>
            <w:r w:rsidRPr="00272D9C">
              <w:rPr>
                <w:noProof/>
              </w:rPr>
              <mc:AlternateContent>
                <mc:Choice Requires="wps">
                  <w:drawing>
                    <wp:anchor distT="0" distB="0" distL="114300" distR="114300" simplePos="0" relativeHeight="253964288" behindDoc="0" locked="0" layoutInCell="1" allowOverlap="1" wp14:anchorId="64A71951" wp14:editId="79832777">
                      <wp:simplePos x="0" y="0"/>
                      <wp:positionH relativeFrom="column">
                        <wp:posOffset>1271270</wp:posOffset>
                      </wp:positionH>
                      <wp:positionV relativeFrom="paragraph">
                        <wp:posOffset>1480820</wp:posOffset>
                      </wp:positionV>
                      <wp:extent cx="209550" cy="175895"/>
                      <wp:effectExtent l="0" t="279400" r="908050" b="52705"/>
                      <wp:wrapNone/>
                      <wp:docPr id="90" name="Line Callout 1 (No Border) 90"/>
                      <wp:cNvGraphicFramePr/>
                      <a:graphic xmlns:a="http://schemas.openxmlformats.org/drawingml/2006/main">
                        <a:graphicData uri="http://schemas.microsoft.com/office/word/2010/wordprocessingShape">
                          <wps:wsp>
                            <wps:cNvSpPr/>
                            <wps:spPr>
                              <a:xfrm flipH="1">
                                <a:off x="4775200" y="5076825"/>
                                <a:ext cx="209550" cy="175895"/>
                              </a:xfrm>
                              <a:prstGeom prst="callout1">
                                <a:avLst>
                                  <a:gd name="adj1" fmla="val 50006"/>
                                  <a:gd name="adj2" fmla="val -1322"/>
                                  <a:gd name="adj3" fmla="val -138221"/>
                                  <a:gd name="adj4" fmla="val -42092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0BCC485" w14:textId="77777777" w:rsidR="00BD32BF" w:rsidRPr="00C64A2B" w:rsidRDefault="00BD32BF" w:rsidP="00012771">
                                  <w:pPr>
                                    <w:jc w:val="right"/>
                                    <w:rPr>
                                      <w:b/>
                                      <w:color w:val="FF0000"/>
                                    </w:rPr>
                                  </w:pPr>
                                  <w:r w:rsidRPr="00C64A2B">
                                    <w:rPr>
                                      <w:b/>
                                      <w:color w:val="FF0000"/>
                                    </w:rPr>
                                    <w:t>1</w:t>
                                  </w:r>
                                </w:p>
                                <w:p w14:paraId="54CBE8F9" w14:textId="77777777" w:rsidR="00BD32BF" w:rsidRPr="00C64A2B" w:rsidRDefault="00BD32BF" w:rsidP="00012771">
                                  <w:pPr>
                                    <w:jc w:val="right"/>
                                    <w:rPr>
                                      <w:b/>
                                      <w:color w:val="FF000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0" o:spid="_x0000_s1186" type="#_x0000_t41" style="position:absolute;left:0;text-align:left;margin-left:100.1pt;margin-top:116.6pt;width:16.5pt;height:13.85pt;flip:x;z-index:25396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" adj="-90920,-29856,-286,10801" filled="f" strokecolor="#00e800">
                      <v:shadow on="t" color="black" opacity="22937f" origin=",.5" offset="0,.63889mm"/>
                      <v:textbox inset="0,0,0,0">
                        <w:txbxContent>
                          <w:p w14:paraId="30BCC485" w14:textId="77777777" w:rsidR="00BD32BF" w:rsidRPr="00C64A2B" w:rsidRDefault="00BD32BF" w:rsidP="00012771">
                            <w:pPr>
                              <w:jc w:val="right"/>
                              <w:rPr>
                                <w:b/>
                                <w:color w:val="FF0000"/>
                              </w:rPr>
                            </w:pPr>
                            <w:r w:rsidRPr="00C64A2B">
                              <w:rPr>
                                <w:b/>
                                <w:color w:val="FF0000"/>
                              </w:rPr>
                              <w:t>1</w:t>
                            </w:r>
                          </w:p>
                          <w:p w14:paraId="54CBE8F9" w14:textId="77777777" w:rsidR="00BD32BF" w:rsidRPr="00C64A2B" w:rsidRDefault="00BD32BF" w:rsidP="00012771">
                            <w:pPr>
                              <w:jc w:val="right"/>
                              <w:rPr>
                                <w:b/>
                                <w:color w:val="FF0000"/>
                              </w:rPr>
                            </w:pPr>
                          </w:p>
                        </w:txbxContent>
                      </v:textbox>
                    </v:shape>
                  </w:pict>
                </mc:Fallback>
              </mc:AlternateContent>
            </w:r>
            <w:r w:rsidRPr="00272D9C">
              <w:rPr>
                <w:noProof/>
              </w:rPr>
              <mc:AlternateContent>
                <mc:Choice Requires="wps">
                  <w:drawing>
                    <wp:anchor distT="0" distB="0" distL="114300" distR="114300" simplePos="0" relativeHeight="253966336" behindDoc="0" locked="0" layoutInCell="1" allowOverlap="1" wp14:anchorId="378E07C7" wp14:editId="5ECD2765">
                      <wp:simplePos x="0" y="0"/>
                      <wp:positionH relativeFrom="column">
                        <wp:posOffset>513715</wp:posOffset>
                      </wp:positionH>
                      <wp:positionV relativeFrom="paragraph">
                        <wp:posOffset>1006475</wp:posOffset>
                      </wp:positionV>
                      <wp:extent cx="209550" cy="175895"/>
                      <wp:effectExtent l="0" t="558800" r="349250" b="27305"/>
                      <wp:wrapNone/>
                      <wp:docPr id="92" name="Line Callout 1 (No Border) 92"/>
                      <wp:cNvGraphicFramePr/>
                      <a:graphic xmlns:a="http://schemas.openxmlformats.org/drawingml/2006/main">
                        <a:graphicData uri="http://schemas.microsoft.com/office/word/2010/wordprocessingShape">
                          <wps:wsp>
                            <wps:cNvSpPr/>
                            <wps:spPr>
                              <a:xfrm flipH="1">
                                <a:off x="4017645" y="4602480"/>
                                <a:ext cx="209550" cy="175895"/>
                              </a:xfrm>
                              <a:prstGeom prst="callout1">
                                <a:avLst>
                                  <a:gd name="adj1" fmla="val 50006"/>
                                  <a:gd name="adj2" fmla="val -1322"/>
                                  <a:gd name="adj3" fmla="val -297538"/>
                                  <a:gd name="adj4" fmla="val -13555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DB57D50" w14:textId="77777777" w:rsidR="00BD32BF" w:rsidRPr="00C64A2B" w:rsidRDefault="00BD32BF" w:rsidP="00012771">
                                  <w:pPr>
                                    <w:jc w:val="right"/>
                                    <w:rPr>
                                      <w:b/>
                                      <w:color w:val="FF0000"/>
                                    </w:rPr>
                                  </w:pPr>
                                  <w:r>
                                    <w:rPr>
                                      <w:b/>
                                      <w:color w:val="FF0000"/>
                                    </w:rPr>
                                    <w:t>3</w:t>
                                  </w:r>
                                </w:p>
                                <w:p w14:paraId="26952C46" w14:textId="77777777" w:rsidR="00BD32BF" w:rsidRPr="00C64A2B" w:rsidRDefault="00BD32BF" w:rsidP="00012771">
                                  <w:pPr>
                                    <w:jc w:val="right"/>
                                    <w:rPr>
                                      <w:b/>
                                      <w:color w:val="FF000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2" o:spid="_x0000_s1187" type="#_x0000_t41" style="position:absolute;left:0;text-align:left;margin-left:40.45pt;margin-top:79.25pt;width:16.5pt;height:13.85pt;flip:x;z-index:25396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" adj="-29281,-64268,-286,10801" filled="f" strokecolor="#00e800">
                      <v:shadow on="t" color="black" opacity="22937f" origin=",.5" offset="0,.63889mm"/>
                      <v:textbox inset="0,0,0,0">
                        <w:txbxContent>
                          <w:p w14:paraId="2DB57D50" w14:textId="77777777" w:rsidR="00BD32BF" w:rsidRPr="00C64A2B" w:rsidRDefault="00BD32BF" w:rsidP="00012771">
                            <w:pPr>
                              <w:jc w:val="right"/>
                              <w:rPr>
                                <w:b/>
                                <w:color w:val="FF0000"/>
                              </w:rPr>
                            </w:pPr>
                            <w:r>
                              <w:rPr>
                                <w:b/>
                                <w:color w:val="FF0000"/>
                              </w:rPr>
                              <w:t>3</w:t>
                            </w:r>
                          </w:p>
                          <w:p w14:paraId="26952C46" w14:textId="77777777" w:rsidR="00BD32BF" w:rsidRPr="00C64A2B" w:rsidRDefault="00BD32BF" w:rsidP="00012771">
                            <w:pPr>
                              <w:jc w:val="right"/>
                              <w:rPr>
                                <w:b/>
                                <w:color w:val="FF0000"/>
                              </w:rPr>
                            </w:pPr>
                          </w:p>
                        </w:txbxContent>
                      </v:textbox>
                    </v:shape>
                  </w:pict>
                </mc:Fallback>
              </mc:AlternateContent>
            </w:r>
            <w:r w:rsidRPr="00272D9C">
              <w:rPr>
                <w:noProof/>
              </w:rPr>
              <mc:AlternateContent>
                <mc:Choice Requires="wps">
                  <w:drawing>
                    <wp:anchor distT="0" distB="0" distL="114300" distR="114300" simplePos="0" relativeHeight="253965312" behindDoc="0" locked="0" layoutInCell="1" allowOverlap="1" wp14:anchorId="7F6D402E" wp14:editId="1D441388">
                      <wp:simplePos x="0" y="0"/>
                      <wp:positionH relativeFrom="column">
                        <wp:posOffset>894080</wp:posOffset>
                      </wp:positionH>
                      <wp:positionV relativeFrom="paragraph">
                        <wp:posOffset>1238885</wp:posOffset>
                      </wp:positionV>
                      <wp:extent cx="209550" cy="175895"/>
                      <wp:effectExtent l="0" t="101600" r="1085850" b="52705"/>
                      <wp:wrapNone/>
                      <wp:docPr id="91" name="Line Callout 1 (No Border) 91"/>
                      <wp:cNvGraphicFramePr/>
                      <a:graphic xmlns:a="http://schemas.openxmlformats.org/drawingml/2006/main">
                        <a:graphicData uri="http://schemas.microsoft.com/office/word/2010/wordprocessingShape">
                          <wps:wsp>
                            <wps:cNvSpPr/>
                            <wps:spPr>
                              <a:xfrm flipH="1">
                                <a:off x="4784090" y="7214870"/>
                                <a:ext cx="209550" cy="175895"/>
                              </a:xfrm>
                              <a:prstGeom prst="callout1">
                                <a:avLst>
                                  <a:gd name="adj1" fmla="val 50006"/>
                                  <a:gd name="adj2" fmla="val -1322"/>
                                  <a:gd name="adj3" fmla="val -41083"/>
                                  <a:gd name="adj4" fmla="val -50708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3D03479" w14:textId="77777777" w:rsidR="00BD32BF" w:rsidRPr="00C64A2B" w:rsidRDefault="00BD32BF" w:rsidP="00012771">
                                  <w:pPr>
                                    <w:jc w:val="right"/>
                                    <w:rPr>
                                      <w:b/>
                                      <w:color w:val="FF0000"/>
                                    </w:rPr>
                                  </w:pPr>
                                  <w:r>
                                    <w:rPr>
                                      <w:b/>
                                      <w:color w:val="FF0000"/>
                                    </w:rPr>
                                    <w:t>2</w:t>
                                  </w:r>
                                </w:p>
                                <w:p w14:paraId="2579E4E5" w14:textId="77777777" w:rsidR="00BD32BF" w:rsidRPr="00C64A2B" w:rsidRDefault="00BD32BF" w:rsidP="00012771">
                                  <w:pPr>
                                    <w:jc w:val="right"/>
                                    <w:rPr>
                                      <w:b/>
                                      <w:color w:val="FF000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1" o:spid="_x0000_s1188" type="#_x0000_t41" style="position:absolute;left:0;text-align:left;margin-left:70.4pt;margin-top:97.55pt;width:16.5pt;height:13.85pt;flip:x;z-index:25396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" adj="-109531,-8874,-286,10801" filled="f" strokecolor="#00e800">
                      <v:shadow on="t" color="black" opacity="22937f" origin=",.5" offset="0,.63889mm"/>
                      <v:textbox inset="0,0,0,0">
                        <w:txbxContent>
                          <w:p w14:paraId="43D03479" w14:textId="77777777" w:rsidR="00BD32BF" w:rsidRPr="00C64A2B" w:rsidRDefault="00BD32BF" w:rsidP="00012771">
                            <w:pPr>
                              <w:jc w:val="right"/>
                              <w:rPr>
                                <w:b/>
                                <w:color w:val="FF0000"/>
                              </w:rPr>
                            </w:pPr>
                            <w:r>
                              <w:rPr>
                                <w:b/>
                                <w:color w:val="FF0000"/>
                              </w:rPr>
                              <w:t>2</w:t>
                            </w:r>
                          </w:p>
                          <w:p w14:paraId="2579E4E5" w14:textId="77777777" w:rsidR="00BD32BF" w:rsidRPr="00C64A2B" w:rsidRDefault="00BD32BF" w:rsidP="00012771">
                            <w:pPr>
                              <w:jc w:val="right"/>
                              <w:rPr>
                                <w:b/>
                                <w:color w:val="FF0000"/>
                              </w:rPr>
                            </w:pPr>
                          </w:p>
                        </w:txbxContent>
                      </v:textbox>
                    </v:shape>
                  </w:pict>
                </mc:Fallback>
              </mc:AlternateContent>
            </w:r>
            <w:r>
              <w:rPr>
                <w:noProof/>
              </w:rPr>
              <w:drawing>
                <wp:inline distT="0" distB="0" distL="0" distR="0" wp14:anchorId="57AE14C2" wp14:editId="4C5F33D6">
                  <wp:extent cx="3374390" cy="2087880"/>
                  <wp:effectExtent l="0" t="0" r="3810" b="0"/>
                  <wp:docPr id="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1">
                            <a:extLst>
                              <a:ext uri="{BEBA8EAE-BF5A-486C-A8C5-ECC9F3942E4B}">
                                <a14:imgProps xmlns:a14="http://schemas.microsoft.com/office/drawing/2010/main">
                                  <a14:imgLayer r:embed="rId502">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74390" cy="2087880"/>
                          </a:xfrm>
                          <a:prstGeom prst="rect">
                            <a:avLst/>
                          </a:prstGeom>
                          <a:noFill/>
                          <a:ln>
                            <a:noFill/>
                          </a:ln>
                        </pic:spPr>
                      </pic:pic>
                    </a:graphicData>
                  </a:graphic>
                </wp:inline>
              </w:drawing>
            </w:r>
          </w:p>
          <w:p w14:paraId="095F985D" w14:textId="77777777" w:rsidR="00012771" w:rsidRDefault="00012771" w:rsidP="00BD32BF">
            <w:pPr>
              <w:pStyle w:val="Caption"/>
              <w:rPr>
                <w:noProof/>
              </w:rPr>
            </w:pPr>
            <w:r>
              <w:t xml:space="preserve">Fig </w:t>
            </w:r>
            <w:fldSimple w:instr=" SEQ Fig \* ARABIC ">
              <w:r w:rsidR="002A04A5">
                <w:rPr>
                  <w:noProof/>
                </w:rPr>
                <w:t>80</w:t>
              </w:r>
            </w:fldSimple>
            <w:r>
              <w:rPr>
                <w:noProof/>
              </w:rPr>
              <w:t>: Cutting the Wires</w:t>
            </w:r>
          </w:p>
        </w:tc>
      </w:tr>
      <w:tr w:rsidR="00012771" w14:paraId="287F0328" w14:textId="77777777" w:rsidTr="00BD32BF">
        <w:tc>
          <w:tcPr>
            <w:tcW w:w="2125" w:type="pct"/>
            <w:vAlign w:val="center"/>
          </w:tcPr>
          <w:p w14:paraId="3F19EC90" w14:textId="77777777" w:rsidR="00012771" w:rsidRDefault="00012771" w:rsidP="00BD32BF">
            <w:pPr>
              <w:pStyle w:val="ProcedureStep"/>
            </w:pPr>
            <w:r>
              <w:t>Remove the screws holding the Intermediate Wire Assembly to the Intermediate Wire Jig.  Bend back the ends of the wire to eliminate sharp points.</w:t>
            </w:r>
          </w:p>
          <w:p w14:paraId="609534CA" w14:textId="77777777" w:rsidR="00012771" w:rsidRDefault="00012771" w:rsidP="00BD32BF">
            <w:pPr>
              <w:pStyle w:val="ProcedureStep"/>
            </w:pPr>
            <w:r>
              <w:t xml:space="preserve">Measure the Wire length between Clamps to confirm that it is </w:t>
            </w:r>
            <w:r>
              <w:rPr>
                <w:color w:val="FF0000"/>
              </w:rPr>
              <w:t>203.6</w:t>
            </w:r>
            <w:r w:rsidRPr="00BA6E23">
              <w:rPr>
                <w:color w:val="FF0000"/>
              </w:rPr>
              <w:t>0mm</w:t>
            </w:r>
            <w:r>
              <w:t>.</w:t>
            </w:r>
          </w:p>
        </w:tc>
        <w:tc>
          <w:tcPr>
            <w:tcW w:w="2875" w:type="pct"/>
            <w:gridSpan w:val="2"/>
            <w:vAlign w:val="center"/>
          </w:tcPr>
          <w:p w14:paraId="57171979" w14:textId="77777777" w:rsidR="00012771" w:rsidRDefault="00012771" w:rsidP="00BD32BF">
            <w:pPr>
              <w:keepNext/>
              <w:jc w:val="center"/>
            </w:pPr>
            <w:r>
              <w:rPr>
                <w:noProof/>
              </w:rPr>
              <w:drawing>
                <wp:inline distT="0" distB="0" distL="0" distR="0" wp14:anchorId="7B547F04" wp14:editId="7399BA54">
                  <wp:extent cx="3115310" cy="412750"/>
                  <wp:effectExtent l="0" t="0" r="8890" b="0"/>
                  <wp:docPr id="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3">
                            <a:extLst>
                              <a:ext uri="{BEBA8EAE-BF5A-486C-A8C5-ECC9F3942E4B}">
                                <a14:imgProps xmlns:a14="http://schemas.microsoft.com/office/drawing/2010/main">
                                  <a14:imgLayer r:embed="rId504">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15310" cy="412750"/>
                          </a:xfrm>
                          <a:prstGeom prst="rect">
                            <a:avLst/>
                          </a:prstGeom>
                          <a:noFill/>
                          <a:ln>
                            <a:noFill/>
                          </a:ln>
                        </pic:spPr>
                      </pic:pic>
                    </a:graphicData>
                  </a:graphic>
                </wp:inline>
              </w:drawing>
            </w:r>
          </w:p>
          <w:p w14:paraId="2C392CF8" w14:textId="77777777" w:rsidR="00012771" w:rsidRPr="00037D34" w:rsidRDefault="00012771" w:rsidP="00BD32BF">
            <w:pPr>
              <w:pStyle w:val="Caption"/>
              <w:rPr>
                <w:noProof/>
              </w:rPr>
            </w:pPr>
            <w:r>
              <w:t xml:space="preserve">Fig </w:t>
            </w:r>
            <w:fldSimple w:instr=" SEQ Fig \* ARABIC ">
              <w:r w:rsidR="002A04A5">
                <w:rPr>
                  <w:noProof/>
                </w:rPr>
                <w:t>81</w:t>
              </w:r>
            </w:fldSimple>
            <w:r>
              <w:t>: Completed Intermediate Wire Assembly</w:t>
            </w:r>
          </w:p>
        </w:tc>
      </w:tr>
    </w:tbl>
    <w:p w14:paraId="2BA8DFF0" w14:textId="77777777" w:rsidR="00012771" w:rsidRDefault="00012771" w:rsidP="00012771"/>
    <w:p w14:paraId="08A3BBD4" w14:textId="77777777" w:rsidR="00012771" w:rsidRDefault="00012771" w:rsidP="00012771">
      <w:pPr>
        <w:spacing w:after="0"/>
        <w:rPr>
          <w:b/>
          <w:kern w:val="28"/>
          <w:sz w:val="28"/>
        </w:rPr>
      </w:pPr>
      <w:r>
        <w:br w:type="page"/>
      </w:r>
    </w:p>
    <w:p w14:paraId="0C696BFE" w14:textId="77777777" w:rsidR="00012771" w:rsidRDefault="00012771" w:rsidP="007008F6">
      <w:pPr>
        <w:pStyle w:val="Heading1"/>
      </w:pPr>
      <w:bookmarkStart w:id="29" w:name="_Toc346722393"/>
      <w:r>
        <w:lastRenderedPageBreak/>
        <w:t>Assembling Upper Wires</w:t>
      </w:r>
      <w:bookmarkEnd w:id="29"/>
    </w:p>
    <w:p w14:paraId="436096B0" w14:textId="77777777" w:rsidR="00012771" w:rsidRDefault="00012771" w:rsidP="00012771">
      <w:pPr>
        <w:pStyle w:val="Heading2"/>
      </w:pPr>
      <w:r>
        <w:t>Documents</w:t>
      </w:r>
    </w:p>
    <w:p w14:paraId="6B81A63E" w14:textId="77777777" w:rsidR="00012771" w:rsidRDefault="00E10A0A" w:rsidP="00012771">
      <w:hyperlink r:id="rId505" w:history="1">
        <w:r w:rsidR="00012771" w:rsidRPr="005011DC">
          <w:rPr>
            <w:rStyle w:val="Hyperlink"/>
            <w:bdr w:val="none" w:sz="0" w:space="0" w:color="auto"/>
          </w:rPr>
          <w:t>D070340</w:t>
        </w:r>
      </w:hyperlink>
      <w:r w:rsidR="00012771">
        <w:tab/>
        <w:t>HLTS Upper Wire Assembly</w:t>
      </w:r>
      <w:r w:rsidR="00012771">
        <w:tab/>
      </w:r>
    </w:p>
    <w:p w14:paraId="67D37D3A"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648"/>
        <w:gridCol w:w="540"/>
        <w:gridCol w:w="1530"/>
        <w:gridCol w:w="6858"/>
      </w:tblGrid>
      <w:tr w:rsidR="00012771" w:rsidRPr="00590666" w14:paraId="1E3B068A" w14:textId="77777777" w:rsidTr="00BD32BF">
        <w:tc>
          <w:tcPr>
            <w:tcW w:w="648" w:type="dxa"/>
            <w:shd w:val="clear" w:color="auto" w:fill="auto"/>
          </w:tcPr>
          <w:p w14:paraId="3777F8B5" w14:textId="77777777" w:rsidR="00012771" w:rsidRPr="00590666" w:rsidRDefault="00012771" w:rsidP="00BD32BF">
            <w:pPr>
              <w:spacing w:after="0"/>
              <w:rPr>
                <w:rFonts w:eastAsia="MS Mincho"/>
                <w:b/>
              </w:rPr>
            </w:pPr>
            <w:r w:rsidRPr="00590666">
              <w:rPr>
                <w:rFonts w:eastAsia="MS Mincho"/>
                <w:b/>
              </w:rPr>
              <w:t>Qty</w:t>
            </w:r>
          </w:p>
        </w:tc>
        <w:tc>
          <w:tcPr>
            <w:tcW w:w="540" w:type="dxa"/>
            <w:shd w:val="clear" w:color="auto" w:fill="auto"/>
          </w:tcPr>
          <w:p w14:paraId="108CFB0B" w14:textId="77777777" w:rsidR="00012771" w:rsidRPr="00590666" w:rsidRDefault="00012771" w:rsidP="00BD32BF">
            <w:pPr>
              <w:spacing w:after="0"/>
              <w:rPr>
                <w:rFonts w:eastAsia="MS Mincho"/>
                <w:b/>
              </w:rPr>
            </w:pPr>
            <w:r w:rsidRPr="00590666">
              <w:rPr>
                <w:rFonts w:eastAsia="MS Mincho"/>
                <w:b/>
              </w:rPr>
              <w:t>U</w:t>
            </w:r>
          </w:p>
        </w:tc>
        <w:tc>
          <w:tcPr>
            <w:tcW w:w="1530" w:type="dxa"/>
            <w:shd w:val="clear" w:color="auto" w:fill="auto"/>
          </w:tcPr>
          <w:p w14:paraId="0B878CD2" w14:textId="77777777" w:rsidR="00012771" w:rsidRPr="00590666" w:rsidRDefault="00012771" w:rsidP="00BD32BF">
            <w:pPr>
              <w:spacing w:after="0"/>
              <w:rPr>
                <w:rFonts w:eastAsia="MS Mincho"/>
                <w:b/>
              </w:rPr>
            </w:pPr>
            <w:r w:rsidRPr="00590666">
              <w:rPr>
                <w:rFonts w:eastAsia="MS Mincho"/>
                <w:b/>
              </w:rPr>
              <w:t>ID</w:t>
            </w:r>
          </w:p>
        </w:tc>
        <w:tc>
          <w:tcPr>
            <w:tcW w:w="6858" w:type="dxa"/>
            <w:shd w:val="clear" w:color="auto" w:fill="auto"/>
          </w:tcPr>
          <w:p w14:paraId="6A321420" w14:textId="77777777" w:rsidR="00012771" w:rsidRPr="00590666" w:rsidRDefault="00012771" w:rsidP="00BD32BF">
            <w:pPr>
              <w:spacing w:after="0"/>
              <w:rPr>
                <w:rFonts w:eastAsia="MS Mincho"/>
                <w:b/>
              </w:rPr>
            </w:pPr>
            <w:r w:rsidRPr="00590666">
              <w:rPr>
                <w:rFonts w:eastAsia="MS Mincho"/>
                <w:b/>
              </w:rPr>
              <w:t>Desc</w:t>
            </w:r>
            <w:r>
              <w:rPr>
                <w:rFonts w:eastAsia="MS Mincho"/>
                <w:b/>
              </w:rPr>
              <w:t>ription</w:t>
            </w:r>
          </w:p>
        </w:tc>
      </w:tr>
      <w:tr w:rsidR="00012771" w:rsidRPr="00DE0B5C" w14:paraId="3E38E3F2" w14:textId="77777777" w:rsidTr="00BD32BF">
        <w:tc>
          <w:tcPr>
            <w:tcW w:w="648" w:type="dxa"/>
            <w:shd w:val="clear" w:color="auto" w:fill="auto"/>
          </w:tcPr>
          <w:p w14:paraId="597699B9" w14:textId="77777777" w:rsidR="00012771" w:rsidRDefault="00012771" w:rsidP="00BD32BF">
            <w:pPr>
              <w:spacing w:after="0"/>
              <w:rPr>
                <w:rFonts w:eastAsia="MS Mincho"/>
              </w:rPr>
            </w:pPr>
            <w:r>
              <w:rPr>
                <w:rFonts w:eastAsia="MS Mincho"/>
              </w:rPr>
              <w:t>1</w:t>
            </w:r>
          </w:p>
        </w:tc>
        <w:tc>
          <w:tcPr>
            <w:tcW w:w="540" w:type="dxa"/>
            <w:shd w:val="clear" w:color="auto" w:fill="auto"/>
          </w:tcPr>
          <w:p w14:paraId="35F433E3" w14:textId="77777777" w:rsidR="00012771" w:rsidRDefault="00012771" w:rsidP="00BD32BF">
            <w:pPr>
              <w:spacing w:after="0"/>
              <w:rPr>
                <w:rFonts w:eastAsia="MS Mincho"/>
              </w:rPr>
            </w:pPr>
            <w:r>
              <w:rPr>
                <w:rFonts w:eastAsia="MS Mincho"/>
              </w:rPr>
              <w:t>Ea</w:t>
            </w:r>
          </w:p>
        </w:tc>
        <w:tc>
          <w:tcPr>
            <w:tcW w:w="1530" w:type="dxa"/>
            <w:shd w:val="clear" w:color="auto" w:fill="auto"/>
          </w:tcPr>
          <w:p w14:paraId="74775198" w14:textId="77777777" w:rsidR="00012771" w:rsidRPr="001E4E76" w:rsidRDefault="00E10A0A" w:rsidP="00BD32BF">
            <w:pPr>
              <w:spacing w:after="0"/>
              <w:rPr>
                <w:rFonts w:eastAsia="MS Mincho"/>
              </w:rPr>
            </w:pPr>
            <w:hyperlink r:id="rId506" w:history="1">
              <w:r w:rsidR="00012771" w:rsidRPr="0049557D">
                <w:rPr>
                  <w:rStyle w:val="Hyperlink"/>
                  <w:rFonts w:eastAsia="MS Mincho"/>
                  <w:bdr w:val="none" w:sz="0" w:space="0" w:color="auto"/>
                </w:rPr>
                <w:t>D0900594</w:t>
              </w:r>
            </w:hyperlink>
          </w:p>
        </w:tc>
        <w:tc>
          <w:tcPr>
            <w:tcW w:w="6858" w:type="dxa"/>
            <w:shd w:val="clear" w:color="auto" w:fill="auto"/>
          </w:tcPr>
          <w:p w14:paraId="20823506" w14:textId="77777777" w:rsidR="00012771" w:rsidRDefault="00012771" w:rsidP="00BD32BF">
            <w:pPr>
              <w:keepLines/>
              <w:spacing w:after="0"/>
              <w:rPr>
                <w:rFonts w:eastAsia="MS Mincho"/>
              </w:rPr>
            </w:pPr>
            <w:r>
              <w:rPr>
                <w:rFonts w:eastAsia="MS Mincho"/>
              </w:rPr>
              <w:t>HLTS Upper Wire Assembly Jig</w:t>
            </w:r>
          </w:p>
        </w:tc>
      </w:tr>
      <w:tr w:rsidR="00012771" w:rsidRPr="00DE0B5C" w14:paraId="104A2AF0" w14:textId="77777777" w:rsidTr="00BD32BF">
        <w:tc>
          <w:tcPr>
            <w:tcW w:w="648" w:type="dxa"/>
            <w:shd w:val="clear" w:color="auto" w:fill="auto"/>
          </w:tcPr>
          <w:p w14:paraId="278DA0AB" w14:textId="77777777" w:rsidR="00012771" w:rsidRDefault="00012771" w:rsidP="00BD32BF">
            <w:pPr>
              <w:spacing w:after="0"/>
              <w:rPr>
                <w:rFonts w:eastAsia="MS Mincho"/>
              </w:rPr>
            </w:pPr>
            <w:r>
              <w:rPr>
                <w:rFonts w:eastAsia="MS Mincho"/>
              </w:rPr>
              <w:t>4</w:t>
            </w:r>
          </w:p>
        </w:tc>
        <w:tc>
          <w:tcPr>
            <w:tcW w:w="540" w:type="dxa"/>
            <w:shd w:val="clear" w:color="auto" w:fill="auto"/>
          </w:tcPr>
          <w:p w14:paraId="7F598D38" w14:textId="77777777" w:rsidR="00012771" w:rsidRDefault="00012771" w:rsidP="00BD32BF">
            <w:pPr>
              <w:spacing w:after="0"/>
              <w:rPr>
                <w:rFonts w:eastAsia="MS Mincho"/>
              </w:rPr>
            </w:pPr>
            <w:r>
              <w:rPr>
                <w:rFonts w:eastAsia="MS Mincho"/>
              </w:rPr>
              <w:t>Ea</w:t>
            </w:r>
          </w:p>
        </w:tc>
        <w:tc>
          <w:tcPr>
            <w:tcW w:w="1530" w:type="dxa"/>
            <w:shd w:val="clear" w:color="auto" w:fill="auto"/>
          </w:tcPr>
          <w:p w14:paraId="298B9A07" w14:textId="77777777" w:rsidR="00012771" w:rsidRDefault="00E10A0A" w:rsidP="00BD32BF">
            <w:pPr>
              <w:spacing w:after="0"/>
              <w:rPr>
                <w:rFonts w:eastAsia="MS Mincho"/>
              </w:rPr>
            </w:pPr>
            <w:hyperlink r:id="rId507" w:history="1">
              <w:r w:rsidR="00012771" w:rsidRPr="005E5E0C">
                <w:rPr>
                  <w:rStyle w:val="Hyperlink"/>
                  <w:rFonts w:eastAsia="MS Mincho"/>
                </w:rPr>
                <w:t>D980184</w:t>
              </w:r>
            </w:hyperlink>
          </w:p>
        </w:tc>
        <w:tc>
          <w:tcPr>
            <w:tcW w:w="6858" w:type="dxa"/>
            <w:shd w:val="clear" w:color="auto" w:fill="auto"/>
          </w:tcPr>
          <w:p w14:paraId="6BA0BB9B" w14:textId="77777777" w:rsidR="00012771" w:rsidRDefault="00012771" w:rsidP="00BD32BF">
            <w:pPr>
              <w:keepLines/>
              <w:spacing w:after="0"/>
              <w:rPr>
                <w:rFonts w:eastAsia="MS Mincho"/>
              </w:rPr>
            </w:pPr>
            <w:r>
              <w:rPr>
                <w:rFonts w:eastAsia="MS Mincho"/>
              </w:rPr>
              <w:t>LOS Clamps, Long</w:t>
            </w:r>
          </w:p>
        </w:tc>
      </w:tr>
      <w:tr w:rsidR="00012771" w:rsidRPr="00DE0B5C" w14:paraId="42218E81" w14:textId="77777777" w:rsidTr="00BD32BF">
        <w:tc>
          <w:tcPr>
            <w:tcW w:w="648" w:type="dxa"/>
            <w:shd w:val="clear" w:color="auto" w:fill="auto"/>
          </w:tcPr>
          <w:p w14:paraId="085DF5CF" w14:textId="77777777" w:rsidR="00012771" w:rsidRDefault="00012771" w:rsidP="00BD32BF">
            <w:pPr>
              <w:spacing w:after="0"/>
              <w:rPr>
                <w:rFonts w:eastAsia="MS Mincho"/>
              </w:rPr>
            </w:pPr>
            <w:r>
              <w:rPr>
                <w:rFonts w:eastAsia="MS Mincho"/>
              </w:rPr>
              <w:t>1</w:t>
            </w:r>
          </w:p>
        </w:tc>
        <w:tc>
          <w:tcPr>
            <w:tcW w:w="540" w:type="dxa"/>
            <w:shd w:val="clear" w:color="auto" w:fill="auto"/>
          </w:tcPr>
          <w:p w14:paraId="17ABB7A8" w14:textId="77777777" w:rsidR="00012771" w:rsidRDefault="00012771" w:rsidP="00BD32BF">
            <w:pPr>
              <w:spacing w:after="0"/>
              <w:rPr>
                <w:rFonts w:eastAsia="MS Mincho"/>
              </w:rPr>
            </w:pPr>
            <w:r>
              <w:rPr>
                <w:rFonts w:eastAsia="MS Mincho"/>
              </w:rPr>
              <w:t>Ea</w:t>
            </w:r>
          </w:p>
        </w:tc>
        <w:tc>
          <w:tcPr>
            <w:tcW w:w="1530" w:type="dxa"/>
            <w:shd w:val="clear" w:color="auto" w:fill="auto"/>
          </w:tcPr>
          <w:p w14:paraId="31B15703" w14:textId="77777777" w:rsidR="00012771" w:rsidRDefault="00E10A0A" w:rsidP="00BD32BF">
            <w:pPr>
              <w:spacing w:after="0"/>
              <w:rPr>
                <w:rFonts w:eastAsia="MS Mincho"/>
              </w:rPr>
            </w:pPr>
            <w:hyperlink r:id="rId508" w:history="1">
              <w:r w:rsidR="00012771" w:rsidRPr="00D8711E">
                <w:rPr>
                  <w:rStyle w:val="Hyperlink"/>
                  <w:bdr w:val="none" w:sz="0" w:space="0" w:color="auto"/>
                </w:rPr>
                <w:t>D020611</w:t>
              </w:r>
            </w:hyperlink>
          </w:p>
        </w:tc>
        <w:tc>
          <w:tcPr>
            <w:tcW w:w="6858" w:type="dxa"/>
            <w:shd w:val="clear" w:color="auto" w:fill="auto"/>
          </w:tcPr>
          <w:p w14:paraId="7B63E3A8" w14:textId="77777777" w:rsidR="00012771" w:rsidRDefault="00012771" w:rsidP="00BD32BF">
            <w:pPr>
              <w:keepLines/>
              <w:spacing w:after="0"/>
              <w:rPr>
                <w:rFonts w:eastAsia="MS Mincho"/>
              </w:rPr>
            </w:pPr>
            <w:r>
              <w:rPr>
                <w:rFonts w:eastAsia="MS Mincho"/>
              </w:rPr>
              <w:t>Upper Clamp, Upper Wire, Inside</w:t>
            </w:r>
          </w:p>
        </w:tc>
      </w:tr>
      <w:tr w:rsidR="00012771" w:rsidRPr="00DE0B5C" w14:paraId="2AAE1D0E" w14:textId="77777777" w:rsidTr="00BD32BF">
        <w:tc>
          <w:tcPr>
            <w:tcW w:w="648" w:type="dxa"/>
            <w:shd w:val="clear" w:color="auto" w:fill="auto"/>
          </w:tcPr>
          <w:p w14:paraId="1C64C90D" w14:textId="77777777" w:rsidR="00012771" w:rsidRDefault="00012771" w:rsidP="00BD32BF">
            <w:pPr>
              <w:spacing w:after="0"/>
              <w:rPr>
                <w:rFonts w:eastAsia="MS Mincho"/>
              </w:rPr>
            </w:pPr>
            <w:r>
              <w:rPr>
                <w:rFonts w:eastAsia="MS Mincho"/>
              </w:rPr>
              <w:t>1</w:t>
            </w:r>
          </w:p>
        </w:tc>
        <w:tc>
          <w:tcPr>
            <w:tcW w:w="540" w:type="dxa"/>
            <w:shd w:val="clear" w:color="auto" w:fill="auto"/>
          </w:tcPr>
          <w:p w14:paraId="6181B78F" w14:textId="77777777" w:rsidR="00012771" w:rsidRDefault="00012771" w:rsidP="00BD32BF">
            <w:pPr>
              <w:spacing w:after="0"/>
              <w:rPr>
                <w:rFonts w:eastAsia="MS Mincho"/>
              </w:rPr>
            </w:pPr>
            <w:r>
              <w:rPr>
                <w:rFonts w:eastAsia="MS Mincho"/>
              </w:rPr>
              <w:t>Ea</w:t>
            </w:r>
          </w:p>
        </w:tc>
        <w:tc>
          <w:tcPr>
            <w:tcW w:w="1530" w:type="dxa"/>
            <w:shd w:val="clear" w:color="auto" w:fill="auto"/>
          </w:tcPr>
          <w:p w14:paraId="486BDFDC" w14:textId="77777777" w:rsidR="00012771" w:rsidRDefault="00E10A0A" w:rsidP="00BD32BF">
            <w:pPr>
              <w:spacing w:after="0"/>
              <w:rPr>
                <w:rFonts w:eastAsia="MS Mincho"/>
              </w:rPr>
            </w:pPr>
            <w:hyperlink r:id="rId509" w:history="1">
              <w:r w:rsidR="00012771" w:rsidRPr="005A074F">
                <w:rPr>
                  <w:rStyle w:val="Hyperlink"/>
                  <w:bdr w:val="none" w:sz="0" w:space="0" w:color="auto"/>
                </w:rPr>
                <w:t>D020652</w:t>
              </w:r>
            </w:hyperlink>
          </w:p>
        </w:tc>
        <w:tc>
          <w:tcPr>
            <w:tcW w:w="6858" w:type="dxa"/>
            <w:shd w:val="clear" w:color="auto" w:fill="auto"/>
          </w:tcPr>
          <w:p w14:paraId="6D77DEE0" w14:textId="77777777" w:rsidR="00012771" w:rsidRDefault="00012771" w:rsidP="00BD32BF">
            <w:pPr>
              <w:keepLines/>
              <w:spacing w:after="0"/>
              <w:rPr>
                <w:rFonts w:eastAsia="MS Mincho"/>
              </w:rPr>
            </w:pPr>
            <w:r>
              <w:rPr>
                <w:rFonts w:eastAsia="MS Mincho"/>
              </w:rPr>
              <w:t>C-Clamp, Upper Mass</w:t>
            </w:r>
          </w:p>
        </w:tc>
      </w:tr>
      <w:tr w:rsidR="00012771" w:rsidRPr="00DE0B5C" w14:paraId="15466B83" w14:textId="77777777" w:rsidTr="00BD32BF">
        <w:tc>
          <w:tcPr>
            <w:tcW w:w="648" w:type="dxa"/>
            <w:shd w:val="clear" w:color="auto" w:fill="auto"/>
          </w:tcPr>
          <w:p w14:paraId="749D684A" w14:textId="77777777" w:rsidR="00012771" w:rsidRDefault="00012771" w:rsidP="00BD32BF">
            <w:pPr>
              <w:spacing w:after="0"/>
              <w:rPr>
                <w:rFonts w:eastAsia="MS Mincho"/>
              </w:rPr>
            </w:pPr>
            <w:r>
              <w:rPr>
                <w:rFonts w:eastAsia="MS Mincho"/>
              </w:rPr>
              <w:t>1</w:t>
            </w:r>
          </w:p>
        </w:tc>
        <w:tc>
          <w:tcPr>
            <w:tcW w:w="540" w:type="dxa"/>
            <w:shd w:val="clear" w:color="auto" w:fill="auto"/>
          </w:tcPr>
          <w:p w14:paraId="55B6E6A7" w14:textId="77777777" w:rsidR="00012771" w:rsidRDefault="00012771" w:rsidP="00BD32BF">
            <w:pPr>
              <w:spacing w:after="0"/>
              <w:rPr>
                <w:rFonts w:eastAsia="MS Mincho"/>
              </w:rPr>
            </w:pPr>
            <w:r>
              <w:rPr>
                <w:rFonts w:eastAsia="MS Mincho"/>
              </w:rPr>
              <w:t>Ea</w:t>
            </w:r>
          </w:p>
        </w:tc>
        <w:tc>
          <w:tcPr>
            <w:tcW w:w="1530" w:type="dxa"/>
            <w:shd w:val="clear" w:color="auto" w:fill="auto"/>
          </w:tcPr>
          <w:p w14:paraId="64BB739A" w14:textId="77777777" w:rsidR="00012771" w:rsidRDefault="00E10A0A" w:rsidP="00BD32BF">
            <w:pPr>
              <w:spacing w:after="0"/>
              <w:rPr>
                <w:rFonts w:eastAsia="MS Mincho"/>
              </w:rPr>
            </w:pPr>
            <w:hyperlink r:id="rId510" w:history="1">
              <w:r w:rsidR="00012771" w:rsidRPr="00B45A5F">
                <w:rPr>
                  <w:rStyle w:val="Hyperlink"/>
                  <w:bdr w:val="none" w:sz="0" w:space="0" w:color="auto"/>
                </w:rPr>
                <w:t>D070341</w:t>
              </w:r>
            </w:hyperlink>
          </w:p>
        </w:tc>
        <w:tc>
          <w:tcPr>
            <w:tcW w:w="6858" w:type="dxa"/>
            <w:shd w:val="clear" w:color="auto" w:fill="auto"/>
          </w:tcPr>
          <w:p w14:paraId="064EBA1C" w14:textId="77777777" w:rsidR="00012771" w:rsidRDefault="00012771" w:rsidP="00BD32BF">
            <w:pPr>
              <w:keepLines/>
              <w:spacing w:after="0"/>
              <w:rPr>
                <w:rFonts w:eastAsia="MS Mincho"/>
              </w:rPr>
            </w:pPr>
            <w:r>
              <w:rPr>
                <w:rFonts w:eastAsia="MS Mincho"/>
              </w:rPr>
              <w:t>Upper Clamp, Upper Wire, Outside</w:t>
            </w:r>
          </w:p>
        </w:tc>
      </w:tr>
      <w:tr w:rsidR="00012771" w:rsidRPr="00DE0B5C" w14:paraId="77944AD6" w14:textId="77777777" w:rsidTr="00BD32BF">
        <w:tc>
          <w:tcPr>
            <w:tcW w:w="648" w:type="dxa"/>
            <w:shd w:val="clear" w:color="auto" w:fill="auto"/>
          </w:tcPr>
          <w:p w14:paraId="499741ED" w14:textId="77777777" w:rsidR="00012771" w:rsidRDefault="00012771" w:rsidP="00BD32BF">
            <w:pPr>
              <w:spacing w:after="0"/>
              <w:rPr>
                <w:rFonts w:eastAsia="MS Mincho"/>
              </w:rPr>
            </w:pPr>
            <w:r>
              <w:rPr>
                <w:rFonts w:eastAsia="MS Mincho"/>
              </w:rPr>
              <w:t>1</w:t>
            </w:r>
          </w:p>
        </w:tc>
        <w:tc>
          <w:tcPr>
            <w:tcW w:w="540" w:type="dxa"/>
            <w:shd w:val="clear" w:color="auto" w:fill="auto"/>
          </w:tcPr>
          <w:p w14:paraId="4AC909EC" w14:textId="77777777" w:rsidR="00012771" w:rsidRDefault="00012771" w:rsidP="00BD32BF">
            <w:pPr>
              <w:spacing w:after="0"/>
              <w:rPr>
                <w:rFonts w:eastAsia="MS Mincho"/>
              </w:rPr>
            </w:pPr>
            <w:r>
              <w:rPr>
                <w:rFonts w:eastAsia="MS Mincho"/>
              </w:rPr>
              <w:t>Ea</w:t>
            </w:r>
          </w:p>
        </w:tc>
        <w:tc>
          <w:tcPr>
            <w:tcW w:w="1530" w:type="dxa"/>
            <w:shd w:val="clear" w:color="auto" w:fill="auto"/>
          </w:tcPr>
          <w:p w14:paraId="1D8E80FF" w14:textId="77777777" w:rsidR="00012771" w:rsidRDefault="00E10A0A" w:rsidP="00BD32BF">
            <w:pPr>
              <w:spacing w:after="0"/>
              <w:rPr>
                <w:rFonts w:eastAsia="MS Mincho"/>
              </w:rPr>
            </w:pPr>
            <w:hyperlink r:id="rId511" w:history="1">
              <w:r w:rsidR="00012771" w:rsidRPr="005413FF">
                <w:rPr>
                  <w:rStyle w:val="Hyperlink"/>
                  <w:bdr w:val="none" w:sz="0" w:space="0" w:color="auto"/>
                </w:rPr>
                <w:t>D020610</w:t>
              </w:r>
            </w:hyperlink>
          </w:p>
        </w:tc>
        <w:tc>
          <w:tcPr>
            <w:tcW w:w="6858" w:type="dxa"/>
            <w:shd w:val="clear" w:color="auto" w:fill="auto"/>
          </w:tcPr>
          <w:p w14:paraId="7EF77D71" w14:textId="77777777" w:rsidR="00012771" w:rsidRDefault="00012771" w:rsidP="00BD32BF">
            <w:pPr>
              <w:keepLines/>
              <w:spacing w:after="0"/>
              <w:rPr>
                <w:rFonts w:eastAsia="MS Mincho"/>
              </w:rPr>
            </w:pPr>
            <w:r>
              <w:rPr>
                <w:rFonts w:eastAsia="MS Mincho"/>
              </w:rPr>
              <w:t>Upper Wire, Lower Clamp, Inside</w:t>
            </w:r>
          </w:p>
        </w:tc>
      </w:tr>
      <w:tr w:rsidR="00012771" w:rsidRPr="00DE0B5C" w14:paraId="637AED21" w14:textId="77777777" w:rsidTr="00BD32BF">
        <w:tc>
          <w:tcPr>
            <w:tcW w:w="648" w:type="dxa"/>
            <w:shd w:val="clear" w:color="auto" w:fill="auto"/>
          </w:tcPr>
          <w:p w14:paraId="0F07FE70" w14:textId="77777777" w:rsidR="00012771" w:rsidRDefault="00012771" w:rsidP="00BD32BF">
            <w:pPr>
              <w:spacing w:after="0"/>
              <w:rPr>
                <w:rFonts w:eastAsia="MS Mincho"/>
              </w:rPr>
            </w:pPr>
            <w:r>
              <w:rPr>
                <w:rFonts w:eastAsia="MS Mincho"/>
              </w:rPr>
              <w:t>4</w:t>
            </w:r>
          </w:p>
        </w:tc>
        <w:tc>
          <w:tcPr>
            <w:tcW w:w="540" w:type="dxa"/>
            <w:shd w:val="clear" w:color="auto" w:fill="auto"/>
          </w:tcPr>
          <w:p w14:paraId="40B8CA8E" w14:textId="77777777" w:rsidR="00012771" w:rsidRDefault="00012771" w:rsidP="00BD32BF">
            <w:pPr>
              <w:spacing w:after="0"/>
              <w:rPr>
                <w:rFonts w:eastAsia="MS Mincho"/>
              </w:rPr>
            </w:pPr>
            <w:r>
              <w:rPr>
                <w:rFonts w:eastAsia="MS Mincho"/>
              </w:rPr>
              <w:t>Ea</w:t>
            </w:r>
          </w:p>
        </w:tc>
        <w:tc>
          <w:tcPr>
            <w:tcW w:w="1530" w:type="dxa"/>
            <w:shd w:val="clear" w:color="auto" w:fill="auto"/>
          </w:tcPr>
          <w:p w14:paraId="0C3F8873" w14:textId="77777777" w:rsidR="00012771" w:rsidRDefault="00012771" w:rsidP="00BD32BF">
            <w:pPr>
              <w:spacing w:after="0"/>
              <w:rPr>
                <w:rFonts w:eastAsia="MS Mincho"/>
              </w:rPr>
            </w:pPr>
            <w:r>
              <w:rPr>
                <w:rFonts w:eastAsia="MS Mincho"/>
              </w:rPr>
              <w:t>NA</w:t>
            </w:r>
          </w:p>
        </w:tc>
        <w:tc>
          <w:tcPr>
            <w:tcW w:w="6858" w:type="dxa"/>
            <w:shd w:val="clear" w:color="auto" w:fill="auto"/>
          </w:tcPr>
          <w:p w14:paraId="7C62559A" w14:textId="77777777" w:rsidR="00012771" w:rsidRDefault="00012771" w:rsidP="00BD32BF">
            <w:pPr>
              <w:keepLines/>
              <w:spacing w:after="0"/>
              <w:rPr>
                <w:rFonts w:eastAsia="MS Mincho"/>
              </w:rPr>
            </w:pPr>
            <w:r>
              <w:rPr>
                <w:rFonts w:eastAsia="MS Mincho"/>
              </w:rPr>
              <w:t>Socket Head Cap Screw 8-32 x 0.625” SSTL</w:t>
            </w:r>
          </w:p>
        </w:tc>
      </w:tr>
      <w:tr w:rsidR="00012771" w:rsidRPr="00DE0B5C" w14:paraId="454EDA32" w14:textId="77777777" w:rsidTr="00BD32BF">
        <w:tc>
          <w:tcPr>
            <w:tcW w:w="648" w:type="dxa"/>
            <w:shd w:val="clear" w:color="auto" w:fill="auto"/>
          </w:tcPr>
          <w:p w14:paraId="7DE7F250" w14:textId="77777777" w:rsidR="00012771" w:rsidRDefault="00012771" w:rsidP="00BD32BF">
            <w:pPr>
              <w:spacing w:after="0"/>
              <w:rPr>
                <w:rFonts w:eastAsia="MS Mincho"/>
              </w:rPr>
            </w:pPr>
            <w:r>
              <w:rPr>
                <w:rFonts w:eastAsia="MS Mincho"/>
              </w:rPr>
              <w:t>4</w:t>
            </w:r>
          </w:p>
        </w:tc>
        <w:tc>
          <w:tcPr>
            <w:tcW w:w="540" w:type="dxa"/>
            <w:shd w:val="clear" w:color="auto" w:fill="auto"/>
          </w:tcPr>
          <w:p w14:paraId="4647D369" w14:textId="77777777" w:rsidR="00012771" w:rsidRDefault="00012771" w:rsidP="00BD32BF">
            <w:pPr>
              <w:spacing w:after="0"/>
              <w:rPr>
                <w:rFonts w:eastAsia="MS Mincho"/>
              </w:rPr>
            </w:pPr>
            <w:r>
              <w:rPr>
                <w:rFonts w:eastAsia="MS Mincho"/>
              </w:rPr>
              <w:t>Ea</w:t>
            </w:r>
          </w:p>
        </w:tc>
        <w:tc>
          <w:tcPr>
            <w:tcW w:w="1530" w:type="dxa"/>
            <w:shd w:val="clear" w:color="auto" w:fill="auto"/>
          </w:tcPr>
          <w:p w14:paraId="4C862FA5" w14:textId="77777777" w:rsidR="00012771" w:rsidRDefault="00012771" w:rsidP="00BD32BF">
            <w:pPr>
              <w:spacing w:after="0"/>
              <w:rPr>
                <w:rFonts w:eastAsia="MS Mincho"/>
              </w:rPr>
            </w:pPr>
            <w:r>
              <w:rPr>
                <w:rFonts w:eastAsia="MS Mincho"/>
              </w:rPr>
              <w:t>NA</w:t>
            </w:r>
          </w:p>
        </w:tc>
        <w:tc>
          <w:tcPr>
            <w:tcW w:w="6858" w:type="dxa"/>
            <w:shd w:val="clear" w:color="auto" w:fill="auto"/>
          </w:tcPr>
          <w:p w14:paraId="52DEB83D" w14:textId="77777777" w:rsidR="00012771" w:rsidRDefault="00012771" w:rsidP="00BD32BF">
            <w:pPr>
              <w:keepLines/>
              <w:spacing w:after="0"/>
              <w:rPr>
                <w:rFonts w:eastAsia="MS Mincho"/>
              </w:rPr>
            </w:pPr>
            <w:r>
              <w:rPr>
                <w:rFonts w:eastAsia="MS Mincho"/>
              </w:rPr>
              <w:t xml:space="preserve">Socket Head Cap Screw 8-32 x 0.5” </w:t>
            </w:r>
            <w:r w:rsidRPr="00DC5343">
              <w:rPr>
                <w:rFonts w:eastAsia="MS Mincho"/>
                <w:color w:val="FF0000"/>
              </w:rPr>
              <w:t>AgPlated</w:t>
            </w:r>
          </w:p>
        </w:tc>
      </w:tr>
      <w:tr w:rsidR="00012771" w:rsidRPr="00DE0B5C" w14:paraId="25251FA8" w14:textId="77777777" w:rsidTr="00BD32BF">
        <w:tc>
          <w:tcPr>
            <w:tcW w:w="648" w:type="dxa"/>
            <w:shd w:val="clear" w:color="auto" w:fill="auto"/>
          </w:tcPr>
          <w:p w14:paraId="7D15886D" w14:textId="77777777" w:rsidR="00012771" w:rsidRDefault="00012771" w:rsidP="00BD32BF">
            <w:pPr>
              <w:spacing w:after="0"/>
              <w:rPr>
                <w:rFonts w:eastAsia="MS Mincho"/>
              </w:rPr>
            </w:pPr>
            <w:r>
              <w:rPr>
                <w:rFonts w:eastAsia="MS Mincho"/>
              </w:rPr>
              <w:t>4</w:t>
            </w:r>
          </w:p>
        </w:tc>
        <w:tc>
          <w:tcPr>
            <w:tcW w:w="540" w:type="dxa"/>
            <w:shd w:val="clear" w:color="auto" w:fill="auto"/>
          </w:tcPr>
          <w:p w14:paraId="3E1FBCC0" w14:textId="77777777" w:rsidR="00012771" w:rsidRDefault="00012771" w:rsidP="00BD32BF">
            <w:pPr>
              <w:spacing w:after="0"/>
              <w:rPr>
                <w:rFonts w:eastAsia="MS Mincho"/>
              </w:rPr>
            </w:pPr>
            <w:r>
              <w:rPr>
                <w:rFonts w:eastAsia="MS Mincho"/>
              </w:rPr>
              <w:t>Ea</w:t>
            </w:r>
          </w:p>
        </w:tc>
        <w:tc>
          <w:tcPr>
            <w:tcW w:w="1530" w:type="dxa"/>
            <w:shd w:val="clear" w:color="auto" w:fill="auto"/>
          </w:tcPr>
          <w:p w14:paraId="6298F507" w14:textId="77777777" w:rsidR="00012771" w:rsidRDefault="00012771" w:rsidP="00BD32BF">
            <w:pPr>
              <w:spacing w:after="0"/>
              <w:rPr>
                <w:rFonts w:eastAsia="MS Mincho"/>
              </w:rPr>
            </w:pPr>
            <w:r>
              <w:rPr>
                <w:rFonts w:eastAsia="MS Mincho"/>
              </w:rPr>
              <w:t>NA</w:t>
            </w:r>
          </w:p>
        </w:tc>
        <w:tc>
          <w:tcPr>
            <w:tcW w:w="6858" w:type="dxa"/>
            <w:shd w:val="clear" w:color="auto" w:fill="auto"/>
          </w:tcPr>
          <w:p w14:paraId="20FD013C" w14:textId="77777777" w:rsidR="00012771" w:rsidRDefault="00012771" w:rsidP="00BD32BF">
            <w:pPr>
              <w:keepLines/>
              <w:spacing w:after="0"/>
              <w:rPr>
                <w:rFonts w:eastAsia="MS Mincho"/>
              </w:rPr>
            </w:pPr>
            <w:r>
              <w:rPr>
                <w:rFonts w:eastAsia="MS Mincho"/>
              </w:rPr>
              <w:t xml:space="preserve">Flat Washer #8 </w:t>
            </w:r>
            <w:r w:rsidRPr="00B37A6B">
              <w:rPr>
                <w:rFonts w:eastAsia="MS Mincho"/>
                <w:color w:val="FF0000"/>
              </w:rPr>
              <w:t>Vented</w:t>
            </w:r>
            <w:r>
              <w:rPr>
                <w:rFonts w:eastAsia="MS Mincho"/>
              </w:rPr>
              <w:t xml:space="preserve"> SSTL</w:t>
            </w:r>
          </w:p>
        </w:tc>
      </w:tr>
      <w:tr w:rsidR="00012771" w:rsidRPr="00DE0B5C" w14:paraId="0D66361B" w14:textId="77777777" w:rsidTr="00BD32BF">
        <w:tc>
          <w:tcPr>
            <w:tcW w:w="648" w:type="dxa"/>
            <w:shd w:val="clear" w:color="auto" w:fill="auto"/>
          </w:tcPr>
          <w:p w14:paraId="1C3C471A" w14:textId="77777777" w:rsidR="00012771" w:rsidRDefault="00012771" w:rsidP="00BD32BF">
            <w:pPr>
              <w:spacing w:after="0"/>
              <w:rPr>
                <w:rFonts w:eastAsia="MS Mincho"/>
              </w:rPr>
            </w:pPr>
            <w:r>
              <w:rPr>
                <w:rFonts w:eastAsia="MS Mincho"/>
              </w:rPr>
              <w:t>4</w:t>
            </w:r>
          </w:p>
        </w:tc>
        <w:tc>
          <w:tcPr>
            <w:tcW w:w="540" w:type="dxa"/>
            <w:shd w:val="clear" w:color="auto" w:fill="auto"/>
          </w:tcPr>
          <w:p w14:paraId="4F806678" w14:textId="77777777" w:rsidR="00012771" w:rsidRDefault="00012771" w:rsidP="00BD32BF">
            <w:pPr>
              <w:spacing w:after="0"/>
              <w:rPr>
                <w:rFonts w:eastAsia="MS Mincho"/>
              </w:rPr>
            </w:pPr>
            <w:r>
              <w:rPr>
                <w:rFonts w:eastAsia="MS Mincho"/>
              </w:rPr>
              <w:t>Ea</w:t>
            </w:r>
          </w:p>
        </w:tc>
        <w:tc>
          <w:tcPr>
            <w:tcW w:w="1530" w:type="dxa"/>
            <w:shd w:val="clear" w:color="auto" w:fill="auto"/>
          </w:tcPr>
          <w:p w14:paraId="0BE7E203" w14:textId="77777777" w:rsidR="00012771" w:rsidRDefault="00012771" w:rsidP="00BD32BF">
            <w:pPr>
              <w:spacing w:after="0"/>
              <w:rPr>
                <w:rFonts w:eastAsia="MS Mincho"/>
              </w:rPr>
            </w:pPr>
            <w:r>
              <w:t>1185-2EN246</w:t>
            </w:r>
          </w:p>
        </w:tc>
        <w:tc>
          <w:tcPr>
            <w:tcW w:w="6858" w:type="dxa"/>
            <w:shd w:val="clear" w:color="auto" w:fill="auto"/>
          </w:tcPr>
          <w:p w14:paraId="59D64D74" w14:textId="77777777" w:rsidR="00012771" w:rsidRDefault="00012771" w:rsidP="00BD32BF">
            <w:pPr>
              <w:keepLines/>
              <w:spacing w:after="0"/>
              <w:rPr>
                <w:rFonts w:eastAsia="MS Mincho"/>
              </w:rPr>
            </w:pPr>
            <w:r>
              <w:t>Helicoil 8-32 x .246”</w:t>
            </w:r>
          </w:p>
        </w:tc>
      </w:tr>
      <w:tr w:rsidR="00012771" w:rsidRPr="00DE0B5C" w14:paraId="4F7B40F9" w14:textId="77777777" w:rsidTr="00BD32BF">
        <w:tc>
          <w:tcPr>
            <w:tcW w:w="648" w:type="dxa"/>
            <w:shd w:val="clear" w:color="auto" w:fill="auto"/>
          </w:tcPr>
          <w:p w14:paraId="253670EB" w14:textId="77777777" w:rsidR="00012771" w:rsidRDefault="00012771" w:rsidP="00BD32BF">
            <w:pPr>
              <w:spacing w:after="0"/>
              <w:rPr>
                <w:rFonts w:eastAsia="MS Mincho"/>
              </w:rPr>
            </w:pPr>
            <w:r>
              <w:rPr>
                <w:rFonts w:eastAsia="MS Mincho"/>
              </w:rPr>
              <w:t>1</w:t>
            </w:r>
          </w:p>
        </w:tc>
        <w:tc>
          <w:tcPr>
            <w:tcW w:w="540" w:type="dxa"/>
            <w:shd w:val="clear" w:color="auto" w:fill="auto"/>
          </w:tcPr>
          <w:p w14:paraId="3496A94F" w14:textId="77777777" w:rsidR="00012771" w:rsidRDefault="00012771" w:rsidP="00BD32BF">
            <w:pPr>
              <w:spacing w:after="0"/>
              <w:rPr>
                <w:rFonts w:eastAsia="MS Mincho"/>
              </w:rPr>
            </w:pPr>
            <w:r>
              <w:rPr>
                <w:rFonts w:eastAsia="MS Mincho"/>
              </w:rPr>
              <w:t>Ea</w:t>
            </w:r>
          </w:p>
        </w:tc>
        <w:tc>
          <w:tcPr>
            <w:tcW w:w="1530" w:type="dxa"/>
            <w:shd w:val="clear" w:color="auto" w:fill="auto"/>
          </w:tcPr>
          <w:p w14:paraId="12EA0F8C" w14:textId="77777777" w:rsidR="00012771" w:rsidRDefault="00012771" w:rsidP="00BD32BF">
            <w:pPr>
              <w:spacing w:after="0"/>
              <w:rPr>
                <w:rFonts w:eastAsia="MS Mincho"/>
              </w:rPr>
            </w:pPr>
            <w:r>
              <w:rPr>
                <w:rFonts w:eastAsia="MS Mincho"/>
              </w:rPr>
              <w:t>NA</w:t>
            </w:r>
          </w:p>
        </w:tc>
        <w:tc>
          <w:tcPr>
            <w:tcW w:w="6858" w:type="dxa"/>
            <w:shd w:val="clear" w:color="auto" w:fill="auto"/>
          </w:tcPr>
          <w:p w14:paraId="38632B27" w14:textId="77777777" w:rsidR="00012771" w:rsidRDefault="00012771" w:rsidP="00BD32BF">
            <w:pPr>
              <w:keepLines/>
              <w:spacing w:after="0"/>
              <w:rPr>
                <w:rFonts w:eastAsia="MS Mincho"/>
              </w:rPr>
            </w:pPr>
            <w:r>
              <w:rPr>
                <w:rFonts w:eastAsia="MS Mincho"/>
              </w:rPr>
              <w:t>Hang Weight, 1 Kg, or D020660 Blade Pulldown Device</w:t>
            </w:r>
          </w:p>
        </w:tc>
      </w:tr>
      <w:tr w:rsidR="00012771" w:rsidRPr="00DE0B5C" w14:paraId="0DE37DE2" w14:textId="77777777" w:rsidTr="00BD32BF">
        <w:tc>
          <w:tcPr>
            <w:tcW w:w="648" w:type="dxa"/>
            <w:shd w:val="clear" w:color="auto" w:fill="auto"/>
          </w:tcPr>
          <w:p w14:paraId="46786713" w14:textId="77777777" w:rsidR="00012771" w:rsidRDefault="00012771" w:rsidP="00BD32BF">
            <w:pPr>
              <w:spacing w:after="0"/>
              <w:rPr>
                <w:rFonts w:eastAsia="MS Mincho"/>
              </w:rPr>
            </w:pPr>
            <w:r>
              <w:rPr>
                <w:rFonts w:eastAsia="MS Mincho"/>
              </w:rPr>
              <w:t>4</w:t>
            </w:r>
          </w:p>
        </w:tc>
        <w:tc>
          <w:tcPr>
            <w:tcW w:w="540" w:type="dxa"/>
            <w:shd w:val="clear" w:color="auto" w:fill="auto"/>
          </w:tcPr>
          <w:p w14:paraId="14171CD8" w14:textId="77777777" w:rsidR="00012771" w:rsidRDefault="00012771" w:rsidP="00BD32BF">
            <w:pPr>
              <w:spacing w:after="0"/>
              <w:rPr>
                <w:rFonts w:eastAsia="MS Mincho"/>
              </w:rPr>
            </w:pPr>
            <w:r>
              <w:rPr>
                <w:rFonts w:eastAsia="MS Mincho"/>
              </w:rPr>
              <w:t>Ea</w:t>
            </w:r>
          </w:p>
        </w:tc>
        <w:tc>
          <w:tcPr>
            <w:tcW w:w="1530" w:type="dxa"/>
            <w:shd w:val="clear" w:color="auto" w:fill="auto"/>
          </w:tcPr>
          <w:p w14:paraId="55BA553F" w14:textId="77777777" w:rsidR="00012771" w:rsidRDefault="00012771" w:rsidP="00BD32BF">
            <w:pPr>
              <w:spacing w:after="0"/>
              <w:rPr>
                <w:rFonts w:eastAsia="MS Mincho"/>
              </w:rPr>
            </w:pPr>
            <w:r>
              <w:rPr>
                <w:rFonts w:eastAsia="MS Mincho"/>
              </w:rPr>
              <w:t>NA</w:t>
            </w:r>
          </w:p>
        </w:tc>
        <w:tc>
          <w:tcPr>
            <w:tcW w:w="6858" w:type="dxa"/>
            <w:shd w:val="clear" w:color="auto" w:fill="auto"/>
          </w:tcPr>
          <w:p w14:paraId="6865365D" w14:textId="77777777" w:rsidR="00012771" w:rsidRDefault="00012771" w:rsidP="00BD32BF">
            <w:pPr>
              <w:keepLines/>
              <w:spacing w:after="0"/>
              <w:rPr>
                <w:rFonts w:eastAsia="MS Mincho"/>
              </w:rPr>
            </w:pPr>
            <w:r>
              <w:rPr>
                <w:rFonts w:eastAsia="MS Mincho"/>
              </w:rPr>
              <w:t>Large Test Weights, 10, 5, 2, 1 Kg</w:t>
            </w:r>
          </w:p>
        </w:tc>
      </w:tr>
      <w:tr w:rsidR="00012771" w:rsidRPr="00DE0B5C" w14:paraId="46600ED7" w14:textId="77777777" w:rsidTr="00BD32BF">
        <w:tc>
          <w:tcPr>
            <w:tcW w:w="648" w:type="dxa"/>
            <w:shd w:val="clear" w:color="auto" w:fill="auto"/>
          </w:tcPr>
          <w:p w14:paraId="6B60F062" w14:textId="77777777" w:rsidR="00012771" w:rsidRDefault="00012771" w:rsidP="00BD32BF">
            <w:pPr>
              <w:spacing w:after="0"/>
              <w:rPr>
                <w:rFonts w:eastAsia="MS Mincho"/>
              </w:rPr>
            </w:pPr>
            <w:r>
              <w:rPr>
                <w:rFonts w:eastAsia="MS Mincho"/>
              </w:rPr>
              <w:t>1</w:t>
            </w:r>
          </w:p>
        </w:tc>
        <w:tc>
          <w:tcPr>
            <w:tcW w:w="540" w:type="dxa"/>
            <w:shd w:val="clear" w:color="auto" w:fill="auto"/>
          </w:tcPr>
          <w:p w14:paraId="00F2E308" w14:textId="77777777" w:rsidR="00012771" w:rsidRDefault="00012771" w:rsidP="00BD32BF">
            <w:pPr>
              <w:spacing w:after="0"/>
              <w:rPr>
                <w:rFonts w:eastAsia="MS Mincho"/>
              </w:rPr>
            </w:pPr>
            <w:r>
              <w:rPr>
                <w:rFonts w:eastAsia="MS Mincho"/>
              </w:rPr>
              <w:t>Ea</w:t>
            </w:r>
          </w:p>
        </w:tc>
        <w:tc>
          <w:tcPr>
            <w:tcW w:w="1530" w:type="dxa"/>
            <w:shd w:val="clear" w:color="auto" w:fill="auto"/>
          </w:tcPr>
          <w:p w14:paraId="00FC4DF3" w14:textId="77777777" w:rsidR="00012771" w:rsidRDefault="00012771" w:rsidP="00BD32BF">
            <w:pPr>
              <w:spacing w:after="0"/>
              <w:rPr>
                <w:rFonts w:eastAsia="MS Mincho"/>
              </w:rPr>
            </w:pPr>
            <w:r>
              <w:rPr>
                <w:rFonts w:eastAsia="MS Mincho"/>
              </w:rPr>
              <w:t>NA</w:t>
            </w:r>
          </w:p>
        </w:tc>
        <w:tc>
          <w:tcPr>
            <w:tcW w:w="6858" w:type="dxa"/>
            <w:shd w:val="clear" w:color="auto" w:fill="auto"/>
          </w:tcPr>
          <w:p w14:paraId="6A4724EA" w14:textId="77777777" w:rsidR="00012771" w:rsidRDefault="00012771" w:rsidP="00BD32BF">
            <w:pPr>
              <w:keepLines/>
              <w:spacing w:after="0"/>
              <w:rPr>
                <w:rFonts w:eastAsia="MS Mincho"/>
              </w:rPr>
            </w:pPr>
            <w:r>
              <w:rPr>
                <w:rFonts w:eastAsia="MS Mincho"/>
              </w:rPr>
              <w:t>Small Test Weight Set, 1 to 500 g</w:t>
            </w:r>
          </w:p>
        </w:tc>
      </w:tr>
      <w:tr w:rsidR="00012771" w:rsidRPr="00DE0B5C" w14:paraId="459731D4" w14:textId="77777777" w:rsidTr="00BD32BF">
        <w:tc>
          <w:tcPr>
            <w:tcW w:w="648" w:type="dxa"/>
            <w:shd w:val="clear" w:color="auto" w:fill="auto"/>
          </w:tcPr>
          <w:p w14:paraId="6E2639ED" w14:textId="77777777" w:rsidR="00012771" w:rsidRDefault="00012771" w:rsidP="00BD32BF">
            <w:pPr>
              <w:spacing w:after="0"/>
              <w:rPr>
                <w:rFonts w:eastAsia="MS Mincho"/>
              </w:rPr>
            </w:pPr>
            <w:r>
              <w:rPr>
                <w:rFonts w:eastAsia="MS Mincho"/>
              </w:rPr>
              <w:t>1</w:t>
            </w:r>
          </w:p>
        </w:tc>
        <w:tc>
          <w:tcPr>
            <w:tcW w:w="540" w:type="dxa"/>
            <w:shd w:val="clear" w:color="auto" w:fill="auto"/>
          </w:tcPr>
          <w:p w14:paraId="4B89218C" w14:textId="77777777" w:rsidR="00012771" w:rsidRDefault="00012771" w:rsidP="00BD32BF">
            <w:pPr>
              <w:spacing w:after="0"/>
              <w:rPr>
                <w:rFonts w:eastAsia="MS Mincho"/>
              </w:rPr>
            </w:pPr>
            <w:r>
              <w:rPr>
                <w:rFonts w:eastAsia="MS Mincho"/>
              </w:rPr>
              <w:t>Btl</w:t>
            </w:r>
          </w:p>
        </w:tc>
        <w:tc>
          <w:tcPr>
            <w:tcW w:w="1530" w:type="dxa"/>
            <w:shd w:val="clear" w:color="auto" w:fill="auto"/>
          </w:tcPr>
          <w:p w14:paraId="66D8D9A4" w14:textId="77777777" w:rsidR="00012771" w:rsidRDefault="00012771" w:rsidP="00BD32BF">
            <w:pPr>
              <w:spacing w:after="0"/>
              <w:rPr>
                <w:rFonts w:eastAsia="MS Mincho"/>
              </w:rPr>
            </w:pPr>
            <w:r>
              <w:rPr>
                <w:rFonts w:eastAsia="MS Mincho"/>
              </w:rPr>
              <w:t>NA</w:t>
            </w:r>
          </w:p>
        </w:tc>
        <w:tc>
          <w:tcPr>
            <w:tcW w:w="6858" w:type="dxa"/>
            <w:shd w:val="clear" w:color="auto" w:fill="auto"/>
          </w:tcPr>
          <w:p w14:paraId="282243FE" w14:textId="77777777" w:rsidR="00012771" w:rsidRDefault="00012771" w:rsidP="00BD32BF">
            <w:pPr>
              <w:keepLines/>
              <w:spacing w:after="0"/>
              <w:rPr>
                <w:rFonts w:eastAsia="MS Mincho"/>
              </w:rPr>
            </w:pPr>
            <w:r>
              <w:rPr>
                <w:rFonts w:eastAsia="MS Mincho"/>
              </w:rPr>
              <w:t>Methanol</w:t>
            </w:r>
          </w:p>
        </w:tc>
      </w:tr>
      <w:tr w:rsidR="00012771" w:rsidRPr="00DE0B5C" w14:paraId="4B6D37F0" w14:textId="77777777" w:rsidTr="00BD32BF">
        <w:tc>
          <w:tcPr>
            <w:tcW w:w="648" w:type="dxa"/>
            <w:shd w:val="clear" w:color="auto" w:fill="auto"/>
          </w:tcPr>
          <w:p w14:paraId="545F6197" w14:textId="77777777" w:rsidR="00012771" w:rsidRDefault="00012771" w:rsidP="00BD32BF">
            <w:pPr>
              <w:spacing w:after="0"/>
              <w:rPr>
                <w:rFonts w:eastAsia="MS Mincho"/>
              </w:rPr>
            </w:pPr>
            <w:r>
              <w:rPr>
                <w:rFonts w:eastAsia="MS Mincho"/>
              </w:rPr>
              <w:t>1</w:t>
            </w:r>
          </w:p>
        </w:tc>
        <w:tc>
          <w:tcPr>
            <w:tcW w:w="540" w:type="dxa"/>
            <w:shd w:val="clear" w:color="auto" w:fill="auto"/>
          </w:tcPr>
          <w:p w14:paraId="6A2FB3F2" w14:textId="77777777" w:rsidR="00012771" w:rsidRDefault="00012771" w:rsidP="00BD32BF">
            <w:pPr>
              <w:spacing w:after="0"/>
              <w:rPr>
                <w:rFonts w:eastAsia="MS Mincho"/>
              </w:rPr>
            </w:pPr>
            <w:r>
              <w:rPr>
                <w:rFonts w:eastAsia="MS Mincho"/>
              </w:rPr>
              <w:t>Btl</w:t>
            </w:r>
          </w:p>
        </w:tc>
        <w:tc>
          <w:tcPr>
            <w:tcW w:w="1530" w:type="dxa"/>
            <w:shd w:val="clear" w:color="auto" w:fill="auto"/>
          </w:tcPr>
          <w:p w14:paraId="43173FCD" w14:textId="77777777" w:rsidR="00012771" w:rsidRDefault="00012771" w:rsidP="00BD32BF">
            <w:pPr>
              <w:spacing w:after="0"/>
              <w:rPr>
                <w:rFonts w:eastAsia="MS Mincho"/>
              </w:rPr>
            </w:pPr>
            <w:r>
              <w:rPr>
                <w:rFonts w:eastAsia="MS Mincho"/>
              </w:rPr>
              <w:t>NA</w:t>
            </w:r>
          </w:p>
        </w:tc>
        <w:tc>
          <w:tcPr>
            <w:tcW w:w="6858" w:type="dxa"/>
            <w:shd w:val="clear" w:color="auto" w:fill="auto"/>
          </w:tcPr>
          <w:p w14:paraId="6DF78319" w14:textId="77777777" w:rsidR="00012771" w:rsidRDefault="00012771" w:rsidP="00BD32BF">
            <w:pPr>
              <w:keepLines/>
              <w:spacing w:after="0"/>
              <w:rPr>
                <w:rFonts w:eastAsia="MS Mincho"/>
              </w:rPr>
            </w:pPr>
            <w:r>
              <w:rPr>
                <w:rFonts w:eastAsia="MS Mincho"/>
              </w:rPr>
              <w:t>Acetone</w:t>
            </w:r>
          </w:p>
        </w:tc>
      </w:tr>
      <w:tr w:rsidR="00012771" w:rsidRPr="00DE0B5C" w14:paraId="21C8997B" w14:textId="77777777" w:rsidTr="00BD32BF">
        <w:tc>
          <w:tcPr>
            <w:tcW w:w="648" w:type="dxa"/>
            <w:shd w:val="clear" w:color="auto" w:fill="auto"/>
          </w:tcPr>
          <w:p w14:paraId="3807D492" w14:textId="77777777" w:rsidR="00012771" w:rsidRDefault="00012771" w:rsidP="00BD32BF">
            <w:pPr>
              <w:spacing w:after="0"/>
              <w:rPr>
                <w:rFonts w:eastAsia="MS Mincho"/>
              </w:rPr>
            </w:pPr>
            <w:r>
              <w:rPr>
                <w:rFonts w:eastAsia="MS Mincho"/>
              </w:rPr>
              <w:t>1</w:t>
            </w:r>
          </w:p>
        </w:tc>
        <w:tc>
          <w:tcPr>
            <w:tcW w:w="540" w:type="dxa"/>
            <w:shd w:val="clear" w:color="auto" w:fill="auto"/>
          </w:tcPr>
          <w:p w14:paraId="1F72AB79" w14:textId="77777777" w:rsidR="00012771" w:rsidRDefault="00012771" w:rsidP="00BD32BF">
            <w:pPr>
              <w:spacing w:after="0"/>
              <w:rPr>
                <w:rFonts w:eastAsia="MS Mincho"/>
              </w:rPr>
            </w:pPr>
            <w:r>
              <w:rPr>
                <w:rFonts w:eastAsia="MS Mincho"/>
              </w:rPr>
              <w:t>Btl</w:t>
            </w:r>
          </w:p>
        </w:tc>
        <w:tc>
          <w:tcPr>
            <w:tcW w:w="1530" w:type="dxa"/>
            <w:shd w:val="clear" w:color="auto" w:fill="auto"/>
          </w:tcPr>
          <w:p w14:paraId="0D2910E9" w14:textId="77777777" w:rsidR="00012771" w:rsidRDefault="00012771" w:rsidP="00BD32BF">
            <w:pPr>
              <w:spacing w:after="0"/>
              <w:rPr>
                <w:rFonts w:eastAsia="MS Mincho"/>
              </w:rPr>
            </w:pPr>
            <w:r>
              <w:rPr>
                <w:rFonts w:eastAsia="MS Mincho"/>
              </w:rPr>
              <w:t>NA</w:t>
            </w:r>
          </w:p>
        </w:tc>
        <w:tc>
          <w:tcPr>
            <w:tcW w:w="6858" w:type="dxa"/>
            <w:shd w:val="clear" w:color="auto" w:fill="auto"/>
          </w:tcPr>
          <w:p w14:paraId="7B7A66D9" w14:textId="77777777" w:rsidR="00012771" w:rsidRDefault="00012771" w:rsidP="00BD32BF">
            <w:pPr>
              <w:keepLines/>
              <w:spacing w:after="0"/>
              <w:rPr>
                <w:rFonts w:eastAsia="MS Mincho"/>
              </w:rPr>
            </w:pPr>
            <w:r>
              <w:rPr>
                <w:rFonts w:eastAsia="MS Mincho"/>
              </w:rPr>
              <w:t>Isopropanol</w:t>
            </w:r>
          </w:p>
        </w:tc>
      </w:tr>
      <w:tr w:rsidR="00012771" w:rsidRPr="00DE0B5C" w14:paraId="022001AA" w14:textId="77777777" w:rsidTr="00BD32BF">
        <w:tc>
          <w:tcPr>
            <w:tcW w:w="648" w:type="dxa"/>
            <w:shd w:val="clear" w:color="auto" w:fill="auto"/>
          </w:tcPr>
          <w:p w14:paraId="27B4C6E5" w14:textId="77777777" w:rsidR="00012771" w:rsidRDefault="00012771" w:rsidP="00BD32BF">
            <w:pPr>
              <w:spacing w:after="0"/>
              <w:rPr>
                <w:rFonts w:eastAsia="MS Mincho"/>
              </w:rPr>
            </w:pPr>
          </w:p>
        </w:tc>
        <w:tc>
          <w:tcPr>
            <w:tcW w:w="540" w:type="dxa"/>
            <w:shd w:val="clear" w:color="auto" w:fill="auto"/>
          </w:tcPr>
          <w:p w14:paraId="5D3F1668" w14:textId="77777777" w:rsidR="00012771" w:rsidRDefault="00012771" w:rsidP="00BD32BF">
            <w:pPr>
              <w:spacing w:after="0"/>
              <w:rPr>
                <w:rFonts w:eastAsia="MS Mincho"/>
              </w:rPr>
            </w:pPr>
          </w:p>
        </w:tc>
        <w:tc>
          <w:tcPr>
            <w:tcW w:w="1530" w:type="dxa"/>
            <w:shd w:val="clear" w:color="auto" w:fill="auto"/>
          </w:tcPr>
          <w:p w14:paraId="584B7E1A" w14:textId="77777777" w:rsidR="00012771" w:rsidRDefault="00012771" w:rsidP="00BD32BF">
            <w:pPr>
              <w:spacing w:after="0"/>
              <w:rPr>
                <w:rFonts w:eastAsia="MS Mincho"/>
              </w:rPr>
            </w:pPr>
          </w:p>
        </w:tc>
        <w:tc>
          <w:tcPr>
            <w:tcW w:w="6858" w:type="dxa"/>
            <w:shd w:val="clear" w:color="auto" w:fill="auto"/>
          </w:tcPr>
          <w:p w14:paraId="6331A1FB" w14:textId="77777777" w:rsidR="00012771" w:rsidRDefault="00012771" w:rsidP="00BD32BF">
            <w:pPr>
              <w:keepLines/>
              <w:spacing w:after="0"/>
              <w:rPr>
                <w:rFonts w:eastAsia="MS Mincho"/>
              </w:rPr>
            </w:pPr>
            <w:r>
              <w:rPr>
                <w:rFonts w:eastAsia="MS Mincho"/>
              </w:rPr>
              <w:t>Steel Music Wire, 0.024” dia.</w:t>
            </w:r>
          </w:p>
        </w:tc>
      </w:tr>
      <w:tr w:rsidR="00012771" w:rsidRPr="00DE0B5C" w14:paraId="655DD3F7" w14:textId="77777777" w:rsidTr="00BD32BF">
        <w:tc>
          <w:tcPr>
            <w:tcW w:w="648" w:type="dxa"/>
            <w:shd w:val="clear" w:color="auto" w:fill="auto"/>
          </w:tcPr>
          <w:p w14:paraId="20EC8451" w14:textId="77777777" w:rsidR="00012771" w:rsidRDefault="00012771" w:rsidP="00BD32BF">
            <w:pPr>
              <w:spacing w:after="0"/>
              <w:rPr>
                <w:rFonts w:eastAsia="MS Mincho"/>
              </w:rPr>
            </w:pPr>
          </w:p>
        </w:tc>
        <w:tc>
          <w:tcPr>
            <w:tcW w:w="540" w:type="dxa"/>
            <w:shd w:val="clear" w:color="auto" w:fill="auto"/>
          </w:tcPr>
          <w:p w14:paraId="2C9CDBB0" w14:textId="77777777" w:rsidR="00012771" w:rsidRDefault="00012771" w:rsidP="00BD32BF">
            <w:pPr>
              <w:spacing w:after="0"/>
              <w:rPr>
                <w:rFonts w:eastAsia="MS Mincho"/>
              </w:rPr>
            </w:pPr>
          </w:p>
        </w:tc>
        <w:tc>
          <w:tcPr>
            <w:tcW w:w="1530" w:type="dxa"/>
            <w:shd w:val="clear" w:color="auto" w:fill="auto"/>
          </w:tcPr>
          <w:p w14:paraId="18A4CBA0" w14:textId="77777777" w:rsidR="00012771" w:rsidRDefault="00012771" w:rsidP="00BD32BF">
            <w:pPr>
              <w:spacing w:after="0"/>
              <w:rPr>
                <w:rFonts w:eastAsia="MS Mincho"/>
              </w:rPr>
            </w:pPr>
          </w:p>
        </w:tc>
        <w:tc>
          <w:tcPr>
            <w:tcW w:w="6858" w:type="dxa"/>
            <w:shd w:val="clear" w:color="auto" w:fill="auto"/>
          </w:tcPr>
          <w:p w14:paraId="0524870E" w14:textId="77777777" w:rsidR="00012771" w:rsidRDefault="00012771" w:rsidP="00BD32BF">
            <w:pPr>
              <w:keepLines/>
              <w:spacing w:after="0"/>
              <w:rPr>
                <w:rFonts w:eastAsia="MS Mincho"/>
              </w:rPr>
            </w:pPr>
            <w:r>
              <w:rPr>
                <w:rFonts w:eastAsia="MS Mincho"/>
              </w:rPr>
              <w:t>Lint-Free Wipes</w:t>
            </w:r>
          </w:p>
        </w:tc>
      </w:tr>
      <w:tr w:rsidR="00012771" w:rsidRPr="00DE0B5C" w14:paraId="203DB9E3" w14:textId="77777777" w:rsidTr="00BD32BF">
        <w:tc>
          <w:tcPr>
            <w:tcW w:w="648" w:type="dxa"/>
            <w:shd w:val="clear" w:color="auto" w:fill="auto"/>
          </w:tcPr>
          <w:p w14:paraId="5B998731" w14:textId="77777777" w:rsidR="00012771" w:rsidRDefault="00012771" w:rsidP="00BD32BF">
            <w:pPr>
              <w:spacing w:after="0"/>
              <w:rPr>
                <w:rFonts w:eastAsia="MS Mincho"/>
              </w:rPr>
            </w:pPr>
          </w:p>
        </w:tc>
        <w:tc>
          <w:tcPr>
            <w:tcW w:w="540" w:type="dxa"/>
            <w:shd w:val="clear" w:color="auto" w:fill="auto"/>
          </w:tcPr>
          <w:p w14:paraId="2BE44230" w14:textId="77777777" w:rsidR="00012771" w:rsidRDefault="00012771" w:rsidP="00BD32BF">
            <w:pPr>
              <w:spacing w:after="0"/>
              <w:rPr>
                <w:rFonts w:eastAsia="MS Mincho"/>
              </w:rPr>
            </w:pPr>
          </w:p>
        </w:tc>
        <w:tc>
          <w:tcPr>
            <w:tcW w:w="1530" w:type="dxa"/>
            <w:shd w:val="clear" w:color="auto" w:fill="auto"/>
          </w:tcPr>
          <w:p w14:paraId="6ECBE7AD" w14:textId="77777777" w:rsidR="00012771" w:rsidRDefault="00012771" w:rsidP="00BD32BF">
            <w:pPr>
              <w:spacing w:after="0"/>
              <w:rPr>
                <w:rFonts w:eastAsia="MS Mincho"/>
              </w:rPr>
            </w:pPr>
          </w:p>
        </w:tc>
        <w:tc>
          <w:tcPr>
            <w:tcW w:w="6858" w:type="dxa"/>
            <w:shd w:val="clear" w:color="auto" w:fill="auto"/>
          </w:tcPr>
          <w:p w14:paraId="1F83D98D" w14:textId="77777777" w:rsidR="00012771" w:rsidRDefault="00012771" w:rsidP="00BD32BF">
            <w:pPr>
              <w:keepLines/>
              <w:spacing w:after="0"/>
              <w:rPr>
                <w:rFonts w:eastAsia="MS Mincho"/>
              </w:rPr>
            </w:pPr>
            <w:r>
              <w:rPr>
                <w:rFonts w:eastAsia="MS Mincho"/>
              </w:rPr>
              <w:t>Class B Wire Cutters</w:t>
            </w:r>
          </w:p>
        </w:tc>
      </w:tr>
    </w:tbl>
    <w:p w14:paraId="7B10EDC3" w14:textId="77777777" w:rsidR="00012771" w:rsidRDefault="00012771" w:rsidP="00012771">
      <w:pPr>
        <w:pStyle w:val="Heading2"/>
      </w:pPr>
      <w:r>
        <w:rPr>
          <w:b w:val="0"/>
          <w:noProof/>
        </w:rPr>
        <mc:AlternateContent>
          <mc:Choice Requires="wps">
            <w:drawing>
              <wp:anchor distT="0" distB="0" distL="114300" distR="114300" simplePos="0" relativeHeight="253582336" behindDoc="0" locked="0" layoutInCell="1" allowOverlap="1" wp14:anchorId="6B8E2EB6" wp14:editId="48A2E23F">
                <wp:simplePos x="0" y="0"/>
                <wp:positionH relativeFrom="column">
                  <wp:posOffset>4469765</wp:posOffset>
                </wp:positionH>
                <wp:positionV relativeFrom="paragraph">
                  <wp:posOffset>278765</wp:posOffset>
                </wp:positionV>
                <wp:extent cx="757555" cy="158115"/>
                <wp:effectExtent l="228600" t="0" r="0" b="19685"/>
                <wp:wrapNone/>
                <wp:docPr id="228" name="Line Callout 1 (No Border) 228"/>
                <wp:cNvGraphicFramePr/>
                <a:graphic xmlns:a="http://schemas.openxmlformats.org/drawingml/2006/main">
                  <a:graphicData uri="http://schemas.microsoft.com/office/word/2010/wordprocessingShape">
                    <wps:wsp>
                      <wps:cNvSpPr/>
                      <wps:spPr>
                        <a:xfrm>
                          <a:off x="0" y="0"/>
                          <a:ext cx="757555" cy="158115"/>
                        </a:xfrm>
                        <a:prstGeom prst="callout1">
                          <a:avLst>
                            <a:gd name="adj1" fmla="val 50006"/>
                            <a:gd name="adj2" fmla="val -1322"/>
                            <a:gd name="adj3" fmla="val 50732"/>
                            <a:gd name="adj4" fmla="val -28533"/>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04EDDFD" w14:textId="77777777" w:rsidR="00BD32BF" w:rsidRDefault="00BD32BF" w:rsidP="00012771">
                            <w:pPr>
                              <w:rPr>
                                <w:color w:val="000000" w:themeColor="text1"/>
                              </w:rPr>
                            </w:pPr>
                            <w:r>
                              <w:rPr>
                                <w:color w:val="000000" w:themeColor="text1"/>
                              </w:rPr>
                              <w:t>LOS Clamp</w:t>
                            </w:r>
                          </w:p>
                          <w:p w14:paraId="7CA7009B"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28" o:spid="_x0000_s1189" type="#_x0000_t41" style="position:absolute;left:0;text-align:left;margin-left:351.95pt;margin-top:21.95pt;width:59.65pt;height:12.45pt;z-index:2535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" adj="-6163,10958,-286,10801" filled="f" strokecolor="#00e800">
                <v:textbox inset="0,0,0,0">
                  <w:txbxContent>
                    <w:p w14:paraId="504EDDFD" w14:textId="77777777" w:rsidR="00BD32BF" w:rsidRDefault="00BD32BF" w:rsidP="00012771">
                      <w:pPr>
                        <w:rPr>
                          <w:color w:val="000000" w:themeColor="text1"/>
                        </w:rPr>
                      </w:pPr>
                      <w:r>
                        <w:rPr>
                          <w:color w:val="000000" w:themeColor="text1"/>
                        </w:rPr>
                        <w:t>LOS Clamp</w:t>
                      </w:r>
                    </w:p>
                    <w:p w14:paraId="7CA7009B" w14:textId="77777777" w:rsidR="00BD32BF" w:rsidRPr="00A53E4A" w:rsidRDefault="00BD32BF" w:rsidP="00012771">
                      <w:pPr>
                        <w:jc w:val="right"/>
                        <w:rPr>
                          <w:color w:val="000000" w:themeColor="text1"/>
                        </w:rPr>
                      </w:pPr>
                    </w:p>
                  </w:txbxContent>
                </v:textbox>
                <o:callout v:ext="edit" minusy="t"/>
              </v:shape>
            </w:pict>
          </mc:Fallback>
        </mc:AlternateContent>
      </w:r>
      <w:r>
        <w:t>Procedure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075"/>
        <w:gridCol w:w="2160"/>
        <w:gridCol w:w="3355"/>
      </w:tblGrid>
      <w:tr w:rsidR="00012771" w14:paraId="2526F58D" w14:textId="77777777" w:rsidTr="00BD32BF">
        <w:tc>
          <w:tcPr>
            <w:tcW w:w="2125" w:type="pct"/>
            <w:vAlign w:val="center"/>
          </w:tcPr>
          <w:p w14:paraId="537E49CD" w14:textId="77777777" w:rsidR="00012771" w:rsidRPr="00527136" w:rsidRDefault="00012771" w:rsidP="00BD32BF">
            <w:pPr>
              <w:pStyle w:val="ProcedureStep"/>
              <w:numPr>
                <w:ilvl w:val="0"/>
                <w:numId w:val="0"/>
              </w:numPr>
              <w:ind w:left="360"/>
            </w:pPr>
            <w:r>
              <w:t>2 Assemblies are required per HLTS.</w:t>
            </w:r>
          </w:p>
          <w:p w14:paraId="2EE20FF8" w14:textId="77777777" w:rsidR="00012771" w:rsidRPr="000839BC" w:rsidRDefault="00012771" w:rsidP="00BD32BF">
            <w:pPr>
              <w:pStyle w:val="ProcedureStep"/>
              <w:numPr>
                <w:ilvl w:val="0"/>
                <w:numId w:val="0"/>
              </w:numPr>
              <w:ind w:left="360"/>
            </w:pPr>
            <w:r w:rsidRPr="005077E1">
              <w:rPr>
                <w:color w:val="FF0000"/>
              </w:rPr>
              <w:t xml:space="preserve">Use safety glasses per </w:t>
            </w:r>
            <w:hyperlink r:id="rId512" w:history="1">
              <w:r w:rsidRPr="005077E1">
                <w:rPr>
                  <w:rStyle w:val="Hyperlink"/>
                  <w:color w:val="FF0000"/>
                </w:rPr>
                <w:t>E0900332</w:t>
              </w:r>
            </w:hyperlink>
            <w:r w:rsidRPr="005077E1">
              <w:rPr>
                <w:color w:val="FF0000"/>
              </w:rPr>
              <w:t>.</w:t>
            </w:r>
          </w:p>
          <w:p w14:paraId="318B7669" w14:textId="77777777" w:rsidR="00012771" w:rsidRDefault="00012771" w:rsidP="00BD32BF">
            <w:pPr>
              <w:pStyle w:val="ProcedureStep"/>
              <w:numPr>
                <w:ilvl w:val="0"/>
                <w:numId w:val="27"/>
              </w:numPr>
            </w:pPr>
            <w:r>
              <w:t xml:space="preserve">Ensure the </w:t>
            </w:r>
            <w:hyperlink r:id="rId513" w:history="1">
              <w:r w:rsidRPr="00F44A74">
                <w:rPr>
                  <w:rStyle w:val="Hyperlink"/>
                  <w:rFonts w:eastAsia="MS Mincho"/>
                  <w:bdr w:val="none" w:sz="0" w:space="0" w:color="auto"/>
                </w:rPr>
                <w:t>D0900594</w:t>
              </w:r>
            </w:hyperlink>
            <w:r>
              <w:rPr>
                <w:rStyle w:val="Hyperlink"/>
              </w:rPr>
              <w:t xml:space="preserve"> </w:t>
            </w:r>
            <w:r w:rsidRPr="00B658CB">
              <w:t>Assembly</w:t>
            </w:r>
            <w:r>
              <w:t xml:space="preserve"> Jig has been cleaned Class B per </w:t>
            </w:r>
            <w:hyperlink r:id="rId514" w:history="1">
              <w:r w:rsidRPr="005E71E5">
                <w:rPr>
                  <w:rStyle w:val="Hyperlink"/>
                </w:rPr>
                <w:t>E960022</w:t>
              </w:r>
            </w:hyperlink>
            <w:r>
              <w:t>.</w:t>
            </w:r>
          </w:p>
          <w:p w14:paraId="4E4A6167" w14:textId="77777777" w:rsidR="00012771" w:rsidRDefault="00012771" w:rsidP="00BD32BF">
            <w:pPr>
              <w:pStyle w:val="ProcedureStep"/>
              <w:numPr>
                <w:ilvl w:val="0"/>
                <w:numId w:val="27"/>
              </w:numPr>
            </w:pPr>
            <w:r>
              <w:t>Ensure Jig is fully assembled per the drawing.</w:t>
            </w:r>
          </w:p>
          <w:p w14:paraId="16877C4B" w14:textId="77777777" w:rsidR="00012771" w:rsidRPr="00B73A11" w:rsidRDefault="00012771" w:rsidP="00BD32BF">
            <w:pPr>
              <w:pStyle w:val="ProcedureStep"/>
              <w:numPr>
                <w:ilvl w:val="0"/>
                <w:numId w:val="27"/>
              </w:numPr>
            </w:pPr>
            <w:r>
              <w:t xml:space="preserve">Attach the </w:t>
            </w:r>
            <w:hyperlink r:id="rId515" w:history="1">
              <w:r w:rsidRPr="0049557D">
                <w:rPr>
                  <w:rStyle w:val="Hyperlink"/>
                  <w:rFonts w:eastAsia="MS Mincho"/>
                  <w:bdr w:val="none" w:sz="0" w:space="0" w:color="auto"/>
                </w:rPr>
                <w:t>D0900594</w:t>
              </w:r>
            </w:hyperlink>
            <w:r>
              <w:rPr>
                <w:rFonts w:eastAsia="MS Mincho"/>
              </w:rPr>
              <w:t xml:space="preserve"> Jig to an Optical Table using the 4 </w:t>
            </w:r>
            <w:hyperlink r:id="rId516" w:history="1">
              <w:r w:rsidRPr="005E5E0C">
                <w:rPr>
                  <w:rStyle w:val="Hyperlink"/>
                  <w:rFonts w:eastAsia="MS Mincho"/>
                </w:rPr>
                <w:t>D980184</w:t>
              </w:r>
            </w:hyperlink>
            <w:r>
              <w:rPr>
                <w:rFonts w:eastAsia="MS Mincho"/>
              </w:rPr>
              <w:t xml:space="preserve"> LOS Clamps.  The end of the Jig with the Clevis and Pin must hang over the edge of the Table enough to provide clearance for the hanging weight.</w:t>
            </w:r>
            <w:r>
              <w:rPr>
                <w:b/>
                <w:noProof/>
              </w:rPr>
              <w:t xml:space="preserve"> </w:t>
            </w:r>
            <w:r w:rsidRPr="004B6082">
              <w:rPr>
                <w:rFonts w:eastAsia="MS Mincho"/>
                <w:noProof/>
              </w:rPr>
              <mc:AlternateContent>
                <mc:Choice Requires="wps">
                  <w:drawing>
                    <wp:anchor distT="0" distB="0" distL="114300" distR="114300" simplePos="0" relativeHeight="253545472" behindDoc="0" locked="0" layoutInCell="1" allowOverlap="1" wp14:anchorId="2BCE548B" wp14:editId="258E212E">
                      <wp:simplePos x="0" y="0"/>
                      <wp:positionH relativeFrom="column">
                        <wp:posOffset>-1967230</wp:posOffset>
                      </wp:positionH>
                      <wp:positionV relativeFrom="paragraph">
                        <wp:posOffset>9356090</wp:posOffset>
                      </wp:positionV>
                      <wp:extent cx="1248032" cy="877330"/>
                      <wp:effectExtent l="50800" t="25400" r="73025" b="88265"/>
                      <wp:wrapNone/>
                      <wp:docPr id="55" name="Straight Connector 55"/>
                      <wp:cNvGraphicFramePr/>
                      <a:graphic xmlns:a="http://schemas.openxmlformats.org/drawingml/2006/main">
                        <a:graphicData uri="http://schemas.microsoft.com/office/word/2010/wordprocessingShape">
                          <wps:wsp>
                            <wps:cNvCnPr/>
                            <wps:spPr>
                              <a:xfrm flipV="1">
                                <a:off x="0" y="0"/>
                                <a:ext cx="1248032" cy="877330"/>
                              </a:xfrm>
                              <a:prstGeom prst="line">
                                <a:avLst/>
                              </a:prstGeom>
                              <a:ln w="12700">
                                <a:solidFill>
                                  <a:srgbClr val="FFFF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55" o:spid="_x0000_s1026" style="position:absolute;flip:y;z-index:253545472;visibility:visible;mso-wrap-style:square;mso-wrap-distance-left:9pt;mso-wrap-distance-top:0;mso-wrap-distance-right:9pt;mso-wrap-distance-bottom:0;mso-position-horizontal:absolute;mso-position-horizontal-relative:text;mso-position-vertical:absolute;mso-position-vertical-relative:text" from="-154.9pt,736.7pt" to="-56.65pt,80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" strokecolor="yellow" strokeweight="1pt">
                      <v:stroke dashstyle="dash"/>
                      <v:shadow on="t" color="black" opacity="24903f" origin=",.5" offset="0,.55556mm"/>
                    </v:line>
                  </w:pict>
                </mc:Fallback>
              </mc:AlternateContent>
            </w:r>
          </w:p>
        </w:tc>
        <w:tc>
          <w:tcPr>
            <w:tcW w:w="2875" w:type="pct"/>
            <w:gridSpan w:val="2"/>
            <w:vAlign w:val="center"/>
          </w:tcPr>
          <w:p w14:paraId="66B814D9" w14:textId="77777777" w:rsidR="00012771" w:rsidRDefault="00012771" w:rsidP="00BD32BF">
            <w:pPr>
              <w:keepNext/>
              <w:spacing w:after="0"/>
              <w:jc w:val="center"/>
            </w:pPr>
            <w:r w:rsidRPr="00F72C12">
              <w:rPr>
                <w:noProof/>
              </w:rPr>
              <mc:AlternateContent>
                <mc:Choice Requires="wps">
                  <w:drawing>
                    <wp:anchor distT="0" distB="0" distL="114300" distR="114300" simplePos="0" relativeHeight="253583360" behindDoc="0" locked="0" layoutInCell="1" allowOverlap="1" wp14:anchorId="589B9C87" wp14:editId="64D0D76F">
                      <wp:simplePos x="0" y="0"/>
                      <wp:positionH relativeFrom="column">
                        <wp:posOffset>2982595</wp:posOffset>
                      </wp:positionH>
                      <wp:positionV relativeFrom="paragraph">
                        <wp:posOffset>1643380</wp:posOffset>
                      </wp:positionV>
                      <wp:extent cx="405130" cy="201930"/>
                      <wp:effectExtent l="254000" t="76200" r="0" b="1270"/>
                      <wp:wrapNone/>
                      <wp:docPr id="229" name="Line Callout 2 (No Border) 229"/>
                      <wp:cNvGraphicFramePr/>
                      <a:graphic xmlns:a="http://schemas.openxmlformats.org/drawingml/2006/main">
                        <a:graphicData uri="http://schemas.microsoft.com/office/word/2010/wordprocessingShape">
                          <wps:wsp>
                            <wps:cNvSpPr/>
                            <wps:spPr>
                              <a:xfrm>
                                <a:off x="6522085" y="7778750"/>
                                <a:ext cx="405130" cy="201930"/>
                              </a:xfrm>
                              <a:prstGeom prst="callout2">
                                <a:avLst>
                                  <a:gd name="adj1" fmla="val 50743"/>
                                  <a:gd name="adj2" fmla="val -487"/>
                                  <a:gd name="adj3" fmla="val 49377"/>
                                  <a:gd name="adj4" fmla="val -16499"/>
                                  <a:gd name="adj5" fmla="val -30586"/>
                                  <a:gd name="adj6" fmla="val -62170"/>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DCF4860" w14:textId="77777777" w:rsidR="00BD32BF" w:rsidRPr="003F1806" w:rsidRDefault="00BD32BF" w:rsidP="00012771">
                                  <w:pPr>
                                    <w:spacing w:after="0"/>
                                    <w:rPr>
                                      <w:color w:val="000000" w:themeColor="text1"/>
                                    </w:rPr>
                                  </w:pPr>
                                  <w:r>
                                    <w:rPr>
                                      <w:color w:val="000000" w:themeColor="text1"/>
                                    </w:rPr>
                                    <w:t>Clevis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229" o:spid="_x0000_s1190" type="#_x0000_t42" style="position:absolute;left:0;text-align:left;margin-left:234.85pt;margin-top:129.4pt;width:31.9pt;height:15.9pt;z-index:2535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" adj="-13429,-6607,-3564,10665,-105,10960" filled="f" strokecolor="#00e800">
                      <v:textbox inset="0,0,0,0">
                        <w:txbxContent>
                          <w:p w14:paraId="2DCF4860" w14:textId="77777777" w:rsidR="00BD32BF" w:rsidRPr="003F1806" w:rsidRDefault="00BD32BF" w:rsidP="00012771">
                            <w:pPr>
                              <w:spacing w:after="0"/>
                              <w:rPr>
                                <w:color w:val="000000" w:themeColor="text1"/>
                              </w:rPr>
                            </w:pPr>
                            <w:r>
                              <w:rPr>
                                <w:color w:val="000000" w:themeColor="text1"/>
                              </w:rPr>
                              <w:t>Clevis</w:t>
                            </w:r>
                          </w:p>
                        </w:txbxContent>
                      </v:textbox>
                    </v:shape>
                  </w:pict>
                </mc:Fallback>
              </mc:AlternateContent>
            </w:r>
            <w:r w:rsidRPr="00F72C12">
              <w:rPr>
                <w:noProof/>
              </w:rPr>
              <mc:AlternateContent>
                <mc:Choice Requires="wps">
                  <w:drawing>
                    <wp:anchor distT="0" distB="0" distL="114300" distR="114300" simplePos="0" relativeHeight="253581312" behindDoc="0" locked="0" layoutInCell="1" allowOverlap="1" wp14:anchorId="3AE5A8D9" wp14:editId="178B5969">
                      <wp:simplePos x="0" y="0"/>
                      <wp:positionH relativeFrom="column">
                        <wp:posOffset>1775460</wp:posOffset>
                      </wp:positionH>
                      <wp:positionV relativeFrom="paragraph">
                        <wp:posOffset>1429385</wp:posOffset>
                      </wp:positionV>
                      <wp:extent cx="1380490" cy="784225"/>
                      <wp:effectExtent l="0" t="0" r="41910" b="28575"/>
                      <wp:wrapNone/>
                      <wp:docPr id="227" name="Straight Connector 227"/>
                      <wp:cNvGraphicFramePr/>
                      <a:graphic xmlns:a="http://schemas.openxmlformats.org/drawingml/2006/main">
                        <a:graphicData uri="http://schemas.microsoft.com/office/word/2010/wordprocessingShape">
                          <wps:wsp>
                            <wps:cNvCnPr/>
                            <wps:spPr>
                              <a:xfrm flipH="1">
                                <a:off x="0" y="0"/>
                                <a:ext cx="1380490" cy="784225"/>
                              </a:xfrm>
                              <a:prstGeom prst="line">
                                <a:avLst/>
                              </a:prstGeom>
                              <a:ln w="12700">
                                <a:solidFill>
                                  <a:srgbClr val="FF0000"/>
                                </a:solidFill>
                                <a:prstDash val="dash"/>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27" o:spid="_x0000_s1026" style="position:absolute;flip:x;z-index:2535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8pt,112.55pt" to="248.5pt,17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" strokecolor="red" strokeweight="1pt">
                      <v:stroke dashstyle="dash"/>
                    </v:line>
                  </w:pict>
                </mc:Fallback>
              </mc:AlternateContent>
            </w:r>
            <w:r w:rsidRPr="00F2235B">
              <w:rPr>
                <w:noProof/>
              </w:rPr>
              <mc:AlternateContent>
                <mc:Choice Requires="wps">
                  <w:drawing>
                    <wp:anchor distT="0" distB="0" distL="114300" distR="114300" simplePos="0" relativeHeight="253579264" behindDoc="0" locked="0" layoutInCell="1" allowOverlap="1" wp14:anchorId="57F1DD0C" wp14:editId="74B9EF45">
                      <wp:simplePos x="0" y="0"/>
                      <wp:positionH relativeFrom="column">
                        <wp:posOffset>240030</wp:posOffset>
                      </wp:positionH>
                      <wp:positionV relativeFrom="paragraph">
                        <wp:posOffset>1334135</wp:posOffset>
                      </wp:positionV>
                      <wp:extent cx="468630" cy="159385"/>
                      <wp:effectExtent l="0" t="0" r="13970" b="18415"/>
                      <wp:wrapNone/>
                      <wp:docPr id="89" name="Text Box 89"/>
                      <wp:cNvGraphicFramePr/>
                      <a:graphic xmlns:a="http://schemas.openxmlformats.org/drawingml/2006/main">
                        <a:graphicData uri="http://schemas.microsoft.com/office/word/2010/wordprocessingShape">
                          <wps:wsp>
                            <wps:cNvSpPr txBox="1"/>
                            <wps:spPr>
                              <a:xfrm>
                                <a:off x="0" y="0"/>
                                <a:ext cx="468630" cy="15938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4184D57" w14:textId="77777777" w:rsidR="00BD32BF" w:rsidRPr="00D1574F" w:rsidRDefault="00BD32BF" w:rsidP="00012771">
                                  <w:pPr>
                                    <w:jc w:val="right"/>
                                  </w:pPr>
                                  <w:r>
                                    <w:t>Class 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9" o:spid="_x0000_s1191" type="#_x0000_t202" style="position:absolute;left:0;text-align:left;margin-left:18.9pt;margin-top:105.05pt;width:36.9pt;height:12.55pt;z-index:2535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" filled="f" stroked="f">
                      <v:textbox inset="0,0,0,0">
                        <w:txbxContent>
                          <w:p w14:paraId="04184D57" w14:textId="77777777" w:rsidR="00BD32BF" w:rsidRPr="00D1574F" w:rsidRDefault="00BD32BF" w:rsidP="00012771">
                            <w:pPr>
                              <w:jc w:val="right"/>
                            </w:pPr>
                            <w:r>
                              <w:t>Class B</w:t>
                            </w:r>
                          </w:p>
                        </w:txbxContent>
                      </v:textbox>
                    </v:shape>
                  </w:pict>
                </mc:Fallback>
              </mc:AlternateContent>
            </w:r>
            <w:r w:rsidRPr="00F2235B">
              <w:rPr>
                <w:noProof/>
              </w:rPr>
              <mc:AlternateContent>
                <mc:Choice Requires="wps">
                  <w:drawing>
                    <wp:anchor distT="0" distB="0" distL="114300" distR="114300" simplePos="0" relativeHeight="253580288" behindDoc="0" locked="0" layoutInCell="1" allowOverlap="1" wp14:anchorId="1C1D2913" wp14:editId="25BD6CE2">
                      <wp:simplePos x="0" y="0"/>
                      <wp:positionH relativeFrom="column">
                        <wp:posOffset>723900</wp:posOffset>
                      </wp:positionH>
                      <wp:positionV relativeFrom="paragraph">
                        <wp:posOffset>484505</wp:posOffset>
                      </wp:positionV>
                      <wp:extent cx="1183005" cy="1309370"/>
                      <wp:effectExtent l="0" t="0" r="36195" b="36830"/>
                      <wp:wrapNone/>
                      <wp:docPr id="1" name="Freeform 1"/>
                      <wp:cNvGraphicFramePr/>
                      <a:graphic xmlns:a="http://schemas.openxmlformats.org/drawingml/2006/main">
                        <a:graphicData uri="http://schemas.microsoft.com/office/word/2010/wordprocessingShape">
                          <wps:wsp>
                            <wps:cNvSpPr/>
                            <wps:spPr>
                              <a:xfrm flipH="1">
                                <a:off x="0" y="0"/>
                                <a:ext cx="1183005" cy="1309370"/>
                              </a:xfrm>
                              <a:custGeom>
                                <a:avLst/>
                                <a:gdLst>
                                  <a:gd name="connsiteX0" fmla="*/ 0 w 1714500"/>
                                  <a:gd name="connsiteY0" fmla="*/ 0 h 1137920"/>
                                  <a:gd name="connsiteX1" fmla="*/ 1714500 w 1714500"/>
                                  <a:gd name="connsiteY1" fmla="*/ 309880 h 1137920"/>
                                  <a:gd name="connsiteX2" fmla="*/ 152400 w 1714500"/>
                                  <a:gd name="connsiteY2" fmla="*/ 134620 h 1137920"/>
                                  <a:gd name="connsiteX3" fmla="*/ 1709420 w 1714500"/>
                                  <a:gd name="connsiteY3" fmla="*/ 309880 h 1137920"/>
                                  <a:gd name="connsiteX4" fmla="*/ 1328420 w 1714500"/>
                                  <a:gd name="connsiteY4" fmla="*/ 977900 h 1137920"/>
                                  <a:gd name="connsiteX5" fmla="*/ 1706880 w 1714500"/>
                                  <a:gd name="connsiteY5" fmla="*/ 307340 h 1137920"/>
                                  <a:gd name="connsiteX6" fmla="*/ 1567180 w 171450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709420 w 1826260"/>
                                  <a:gd name="connsiteY3" fmla="*/ 30988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630680 w 1826260"/>
                                  <a:gd name="connsiteY3" fmla="*/ 35052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714500 w 1826260"/>
                                  <a:gd name="connsiteY3" fmla="*/ 31242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717040"/>
                                  <a:gd name="connsiteY0" fmla="*/ 0 h 1137920"/>
                                  <a:gd name="connsiteX1" fmla="*/ 1714500 w 1717040"/>
                                  <a:gd name="connsiteY1" fmla="*/ 309880 h 1137920"/>
                                  <a:gd name="connsiteX2" fmla="*/ 152400 w 1717040"/>
                                  <a:gd name="connsiteY2" fmla="*/ 134620 h 1137920"/>
                                  <a:gd name="connsiteX3" fmla="*/ 1714500 w 1717040"/>
                                  <a:gd name="connsiteY3" fmla="*/ 312420 h 1137920"/>
                                  <a:gd name="connsiteX4" fmla="*/ 1328420 w 1717040"/>
                                  <a:gd name="connsiteY4" fmla="*/ 977900 h 1137920"/>
                                  <a:gd name="connsiteX5" fmla="*/ 1717040 w 1717040"/>
                                  <a:gd name="connsiteY5" fmla="*/ 309880 h 1137920"/>
                                  <a:gd name="connsiteX6" fmla="*/ 1567180 w 1717040"/>
                                  <a:gd name="connsiteY6" fmla="*/ 1137920 h 1137920"/>
                                  <a:gd name="connsiteX0" fmla="*/ 0 w 1717040"/>
                                  <a:gd name="connsiteY0" fmla="*/ 0 h 1137920"/>
                                  <a:gd name="connsiteX1" fmla="*/ 1714500 w 1717040"/>
                                  <a:gd name="connsiteY1" fmla="*/ 309880 h 1137920"/>
                                  <a:gd name="connsiteX2" fmla="*/ 182880 w 1717040"/>
                                  <a:gd name="connsiteY2" fmla="*/ 142240 h 1137920"/>
                                  <a:gd name="connsiteX3" fmla="*/ 1714500 w 1717040"/>
                                  <a:gd name="connsiteY3" fmla="*/ 312420 h 1137920"/>
                                  <a:gd name="connsiteX4" fmla="*/ 1328420 w 1717040"/>
                                  <a:gd name="connsiteY4" fmla="*/ 977900 h 1137920"/>
                                  <a:gd name="connsiteX5" fmla="*/ 1717040 w 1717040"/>
                                  <a:gd name="connsiteY5" fmla="*/ 309880 h 1137920"/>
                                  <a:gd name="connsiteX6" fmla="*/ 1567180 w 1717040"/>
                                  <a:gd name="connsiteY6" fmla="*/ 1137920 h 1137920"/>
                                  <a:gd name="connsiteX0" fmla="*/ 0 w 1706880"/>
                                  <a:gd name="connsiteY0" fmla="*/ 0 h 1120140"/>
                                  <a:gd name="connsiteX1" fmla="*/ 1704340 w 1706880"/>
                                  <a:gd name="connsiteY1" fmla="*/ 292100 h 1120140"/>
                                  <a:gd name="connsiteX2" fmla="*/ 172720 w 1706880"/>
                                  <a:gd name="connsiteY2" fmla="*/ 124460 h 1120140"/>
                                  <a:gd name="connsiteX3" fmla="*/ 1704340 w 1706880"/>
                                  <a:gd name="connsiteY3" fmla="*/ 294640 h 1120140"/>
                                  <a:gd name="connsiteX4" fmla="*/ 1318260 w 1706880"/>
                                  <a:gd name="connsiteY4" fmla="*/ 960120 h 1120140"/>
                                  <a:gd name="connsiteX5" fmla="*/ 1706880 w 1706880"/>
                                  <a:gd name="connsiteY5" fmla="*/ 292100 h 1120140"/>
                                  <a:gd name="connsiteX6" fmla="*/ 1557020 w 1706880"/>
                                  <a:gd name="connsiteY6" fmla="*/ 1120140 h 1120140"/>
                                  <a:gd name="connsiteX0" fmla="*/ 0 w 1706880"/>
                                  <a:gd name="connsiteY0" fmla="*/ 0 h 1196340"/>
                                  <a:gd name="connsiteX1" fmla="*/ 1704340 w 1706880"/>
                                  <a:gd name="connsiteY1" fmla="*/ 292100 h 1196340"/>
                                  <a:gd name="connsiteX2" fmla="*/ 172720 w 1706880"/>
                                  <a:gd name="connsiteY2" fmla="*/ 124460 h 1196340"/>
                                  <a:gd name="connsiteX3" fmla="*/ 1704340 w 1706880"/>
                                  <a:gd name="connsiteY3" fmla="*/ 294640 h 1196340"/>
                                  <a:gd name="connsiteX4" fmla="*/ 1318260 w 1706880"/>
                                  <a:gd name="connsiteY4" fmla="*/ 960120 h 1196340"/>
                                  <a:gd name="connsiteX5" fmla="*/ 1706880 w 1706880"/>
                                  <a:gd name="connsiteY5" fmla="*/ 292100 h 1196340"/>
                                  <a:gd name="connsiteX6" fmla="*/ 1559560 w 1706880"/>
                                  <a:gd name="connsiteY6" fmla="*/ 1196340 h 1196340"/>
                                  <a:gd name="connsiteX0" fmla="*/ 0 w 1706880"/>
                                  <a:gd name="connsiteY0" fmla="*/ 0 h 1196340"/>
                                  <a:gd name="connsiteX1" fmla="*/ 1704340 w 1706880"/>
                                  <a:gd name="connsiteY1" fmla="*/ 292100 h 1196340"/>
                                  <a:gd name="connsiteX2" fmla="*/ 172720 w 1706880"/>
                                  <a:gd name="connsiteY2" fmla="*/ 124460 h 1196340"/>
                                  <a:gd name="connsiteX3" fmla="*/ 1704340 w 1706880"/>
                                  <a:gd name="connsiteY3" fmla="*/ 294640 h 1196340"/>
                                  <a:gd name="connsiteX4" fmla="*/ 1366520 w 1706880"/>
                                  <a:gd name="connsiteY4" fmla="*/ 1036320 h 1196340"/>
                                  <a:gd name="connsiteX5" fmla="*/ 1706880 w 1706880"/>
                                  <a:gd name="connsiteY5" fmla="*/ 292100 h 1196340"/>
                                  <a:gd name="connsiteX6" fmla="*/ 1559560 w 1706880"/>
                                  <a:gd name="connsiteY6" fmla="*/ 1196340 h 1196340"/>
                                  <a:gd name="connsiteX0" fmla="*/ 0 w 1706880"/>
                                  <a:gd name="connsiteY0" fmla="*/ 25400 h 1221740"/>
                                  <a:gd name="connsiteX1" fmla="*/ 1704340 w 1706880"/>
                                  <a:gd name="connsiteY1" fmla="*/ 317500 h 1221740"/>
                                  <a:gd name="connsiteX2" fmla="*/ 162560 w 1706880"/>
                                  <a:gd name="connsiteY2" fmla="*/ 0 h 1221740"/>
                                  <a:gd name="connsiteX3" fmla="*/ 1704340 w 1706880"/>
                                  <a:gd name="connsiteY3" fmla="*/ 320040 h 1221740"/>
                                  <a:gd name="connsiteX4" fmla="*/ 1366520 w 1706880"/>
                                  <a:gd name="connsiteY4" fmla="*/ 1061720 h 1221740"/>
                                  <a:gd name="connsiteX5" fmla="*/ 1706880 w 1706880"/>
                                  <a:gd name="connsiteY5" fmla="*/ 317500 h 1221740"/>
                                  <a:gd name="connsiteX6" fmla="*/ 1559560 w 1706880"/>
                                  <a:gd name="connsiteY6" fmla="*/ 1221740 h 1221740"/>
                                  <a:gd name="connsiteX0" fmla="*/ 0 w 1706880"/>
                                  <a:gd name="connsiteY0" fmla="*/ 646724 h 1843064"/>
                                  <a:gd name="connsiteX1" fmla="*/ 1704340 w 1706880"/>
                                  <a:gd name="connsiteY1" fmla="*/ 938824 h 1843064"/>
                                  <a:gd name="connsiteX2" fmla="*/ 920611 w 1706880"/>
                                  <a:gd name="connsiteY2" fmla="*/ 0 h 1843064"/>
                                  <a:gd name="connsiteX3" fmla="*/ 1704340 w 1706880"/>
                                  <a:gd name="connsiteY3" fmla="*/ 941364 h 1843064"/>
                                  <a:gd name="connsiteX4" fmla="*/ 1366520 w 1706880"/>
                                  <a:gd name="connsiteY4" fmla="*/ 1683044 h 1843064"/>
                                  <a:gd name="connsiteX5" fmla="*/ 1706880 w 1706880"/>
                                  <a:gd name="connsiteY5" fmla="*/ 938824 h 1843064"/>
                                  <a:gd name="connsiteX6" fmla="*/ 1559560 w 1706880"/>
                                  <a:gd name="connsiteY6" fmla="*/ 1843064 h 1843064"/>
                                  <a:gd name="connsiteX0" fmla="*/ 0 w 1473633"/>
                                  <a:gd name="connsiteY0" fmla="*/ 412226 h 1843064"/>
                                  <a:gd name="connsiteX1" fmla="*/ 1471093 w 1473633"/>
                                  <a:gd name="connsiteY1" fmla="*/ 938824 h 1843064"/>
                                  <a:gd name="connsiteX2" fmla="*/ 687364 w 1473633"/>
                                  <a:gd name="connsiteY2" fmla="*/ 0 h 1843064"/>
                                  <a:gd name="connsiteX3" fmla="*/ 1471093 w 1473633"/>
                                  <a:gd name="connsiteY3" fmla="*/ 941364 h 1843064"/>
                                  <a:gd name="connsiteX4" fmla="*/ 1133273 w 1473633"/>
                                  <a:gd name="connsiteY4" fmla="*/ 1683044 h 1843064"/>
                                  <a:gd name="connsiteX5" fmla="*/ 1473633 w 1473633"/>
                                  <a:gd name="connsiteY5" fmla="*/ 938824 h 1843064"/>
                                  <a:gd name="connsiteX6" fmla="*/ 1326313 w 1473633"/>
                                  <a:gd name="connsiteY6" fmla="*/ 1843064 h 1843064"/>
                                  <a:gd name="connsiteX0" fmla="*/ 1608278 w 3081911"/>
                                  <a:gd name="connsiteY0" fmla="*/ 412226 h 1843064"/>
                                  <a:gd name="connsiteX1" fmla="*/ 3079371 w 3081911"/>
                                  <a:gd name="connsiteY1" fmla="*/ 938824 h 1843064"/>
                                  <a:gd name="connsiteX2" fmla="*/ 2295642 w 3081911"/>
                                  <a:gd name="connsiteY2" fmla="*/ 0 h 1843064"/>
                                  <a:gd name="connsiteX3" fmla="*/ 3079371 w 3081911"/>
                                  <a:gd name="connsiteY3" fmla="*/ 941364 h 1843064"/>
                                  <a:gd name="connsiteX4" fmla="*/ 0 w 3081911"/>
                                  <a:gd name="connsiteY4" fmla="*/ 909197 h 1843064"/>
                                  <a:gd name="connsiteX5" fmla="*/ 3081911 w 3081911"/>
                                  <a:gd name="connsiteY5" fmla="*/ 938824 h 1843064"/>
                                  <a:gd name="connsiteX6" fmla="*/ 2934591 w 3081911"/>
                                  <a:gd name="connsiteY6" fmla="*/ 1843064 h 1843064"/>
                                  <a:gd name="connsiteX0" fmla="*/ 1608278 w 3081911"/>
                                  <a:gd name="connsiteY0" fmla="*/ 412226 h 1221642"/>
                                  <a:gd name="connsiteX1" fmla="*/ 3079371 w 3081911"/>
                                  <a:gd name="connsiteY1" fmla="*/ 938824 h 1221642"/>
                                  <a:gd name="connsiteX2" fmla="*/ 2295642 w 3081911"/>
                                  <a:gd name="connsiteY2" fmla="*/ 0 h 1221642"/>
                                  <a:gd name="connsiteX3" fmla="*/ 3079371 w 3081911"/>
                                  <a:gd name="connsiteY3" fmla="*/ 941364 h 1221642"/>
                                  <a:gd name="connsiteX4" fmla="*/ 0 w 3081911"/>
                                  <a:gd name="connsiteY4" fmla="*/ 909197 h 1221642"/>
                                  <a:gd name="connsiteX5" fmla="*/ 3081911 w 3081911"/>
                                  <a:gd name="connsiteY5" fmla="*/ 938824 h 1221642"/>
                                  <a:gd name="connsiteX6" fmla="*/ 1090929 w 3081911"/>
                                  <a:gd name="connsiteY6" fmla="*/ 1221642 h 1221642"/>
                                  <a:gd name="connsiteX0" fmla="*/ 1573271 w 3046904"/>
                                  <a:gd name="connsiteY0" fmla="*/ 412226 h 1221642"/>
                                  <a:gd name="connsiteX1" fmla="*/ 3044364 w 3046904"/>
                                  <a:gd name="connsiteY1" fmla="*/ 938824 h 1221642"/>
                                  <a:gd name="connsiteX2" fmla="*/ 2260635 w 3046904"/>
                                  <a:gd name="connsiteY2" fmla="*/ 0 h 1221642"/>
                                  <a:gd name="connsiteX3" fmla="*/ 3044364 w 3046904"/>
                                  <a:gd name="connsiteY3" fmla="*/ 941364 h 1221642"/>
                                  <a:gd name="connsiteX4" fmla="*/ 0 w 3046904"/>
                                  <a:gd name="connsiteY4" fmla="*/ 920926 h 1221642"/>
                                  <a:gd name="connsiteX5" fmla="*/ 3046904 w 3046904"/>
                                  <a:gd name="connsiteY5" fmla="*/ 938824 h 1221642"/>
                                  <a:gd name="connsiteX6" fmla="*/ 1055922 w 3046904"/>
                                  <a:gd name="connsiteY6" fmla="*/ 1221642 h 1221642"/>
                                  <a:gd name="connsiteX0" fmla="*/ 1573271 w 3046904"/>
                                  <a:gd name="connsiteY0" fmla="*/ 412226 h 1221642"/>
                                  <a:gd name="connsiteX1" fmla="*/ 3044364 w 3046904"/>
                                  <a:gd name="connsiteY1" fmla="*/ 938824 h 1221642"/>
                                  <a:gd name="connsiteX2" fmla="*/ 2260635 w 3046904"/>
                                  <a:gd name="connsiteY2" fmla="*/ 0 h 1221642"/>
                                  <a:gd name="connsiteX3" fmla="*/ 3044364 w 3046904"/>
                                  <a:gd name="connsiteY3" fmla="*/ 941364 h 1221642"/>
                                  <a:gd name="connsiteX4" fmla="*/ 0 w 3046904"/>
                                  <a:gd name="connsiteY4" fmla="*/ 944382 h 1221642"/>
                                  <a:gd name="connsiteX5" fmla="*/ 3046904 w 3046904"/>
                                  <a:gd name="connsiteY5" fmla="*/ 938824 h 1221642"/>
                                  <a:gd name="connsiteX6" fmla="*/ 1055922 w 3046904"/>
                                  <a:gd name="connsiteY6" fmla="*/ 1221642 h 1221642"/>
                                  <a:gd name="connsiteX0" fmla="*/ 1573271 w 3046904"/>
                                  <a:gd name="connsiteY0" fmla="*/ 418090 h 1227506"/>
                                  <a:gd name="connsiteX1" fmla="*/ 3044364 w 3046904"/>
                                  <a:gd name="connsiteY1" fmla="*/ 944688 h 1227506"/>
                                  <a:gd name="connsiteX2" fmla="*/ 2167273 w 3046904"/>
                                  <a:gd name="connsiteY2" fmla="*/ 0 h 1227506"/>
                                  <a:gd name="connsiteX3" fmla="*/ 3044364 w 3046904"/>
                                  <a:gd name="connsiteY3" fmla="*/ 947228 h 1227506"/>
                                  <a:gd name="connsiteX4" fmla="*/ 0 w 3046904"/>
                                  <a:gd name="connsiteY4" fmla="*/ 950246 h 1227506"/>
                                  <a:gd name="connsiteX5" fmla="*/ 3046904 w 3046904"/>
                                  <a:gd name="connsiteY5" fmla="*/ 944688 h 1227506"/>
                                  <a:gd name="connsiteX6" fmla="*/ 1055922 w 3046904"/>
                                  <a:gd name="connsiteY6" fmla="*/ 1227506 h 1227506"/>
                                  <a:gd name="connsiteX0" fmla="*/ 1573271 w 3046904"/>
                                  <a:gd name="connsiteY0" fmla="*/ 392676 h 1202092"/>
                                  <a:gd name="connsiteX1" fmla="*/ 3044364 w 3046904"/>
                                  <a:gd name="connsiteY1" fmla="*/ 919274 h 1202092"/>
                                  <a:gd name="connsiteX2" fmla="*/ 2308872 w 3046904"/>
                                  <a:gd name="connsiteY2" fmla="*/ 0 h 1202092"/>
                                  <a:gd name="connsiteX3" fmla="*/ 3044364 w 3046904"/>
                                  <a:gd name="connsiteY3" fmla="*/ 921814 h 1202092"/>
                                  <a:gd name="connsiteX4" fmla="*/ 0 w 3046904"/>
                                  <a:gd name="connsiteY4" fmla="*/ 924832 h 1202092"/>
                                  <a:gd name="connsiteX5" fmla="*/ 3046904 w 3046904"/>
                                  <a:gd name="connsiteY5" fmla="*/ 919274 h 1202092"/>
                                  <a:gd name="connsiteX6" fmla="*/ 1055922 w 3046904"/>
                                  <a:gd name="connsiteY6" fmla="*/ 1202092 h 1202092"/>
                                  <a:gd name="connsiteX0" fmla="*/ 1932325 w 3405958"/>
                                  <a:gd name="connsiteY0" fmla="*/ 392676 h 1202092"/>
                                  <a:gd name="connsiteX1" fmla="*/ 3403418 w 3405958"/>
                                  <a:gd name="connsiteY1" fmla="*/ 919274 h 1202092"/>
                                  <a:gd name="connsiteX2" fmla="*/ 2667926 w 3405958"/>
                                  <a:gd name="connsiteY2" fmla="*/ 0 h 1202092"/>
                                  <a:gd name="connsiteX3" fmla="*/ 3403418 w 3405958"/>
                                  <a:gd name="connsiteY3" fmla="*/ 921814 h 1202092"/>
                                  <a:gd name="connsiteX4" fmla="*/ 0 w 3405958"/>
                                  <a:gd name="connsiteY4" fmla="*/ 866379 h 1202092"/>
                                  <a:gd name="connsiteX5" fmla="*/ 3405958 w 3405958"/>
                                  <a:gd name="connsiteY5" fmla="*/ 919274 h 1202092"/>
                                  <a:gd name="connsiteX6" fmla="*/ 1414976 w 3405958"/>
                                  <a:gd name="connsiteY6" fmla="*/ 1202092 h 1202092"/>
                                  <a:gd name="connsiteX0" fmla="*/ 1932325 w 3405958"/>
                                  <a:gd name="connsiteY0" fmla="*/ 392676 h 1255462"/>
                                  <a:gd name="connsiteX1" fmla="*/ 3403418 w 3405958"/>
                                  <a:gd name="connsiteY1" fmla="*/ 919274 h 1255462"/>
                                  <a:gd name="connsiteX2" fmla="*/ 2667926 w 3405958"/>
                                  <a:gd name="connsiteY2" fmla="*/ 0 h 1255462"/>
                                  <a:gd name="connsiteX3" fmla="*/ 3403418 w 3405958"/>
                                  <a:gd name="connsiteY3" fmla="*/ 921814 h 1255462"/>
                                  <a:gd name="connsiteX4" fmla="*/ 0 w 3405958"/>
                                  <a:gd name="connsiteY4" fmla="*/ 866379 h 1255462"/>
                                  <a:gd name="connsiteX5" fmla="*/ 3405958 w 3405958"/>
                                  <a:gd name="connsiteY5" fmla="*/ 919274 h 1255462"/>
                                  <a:gd name="connsiteX6" fmla="*/ 666524 w 3405958"/>
                                  <a:gd name="connsiteY6" fmla="*/ 1255462 h 1255462"/>
                                  <a:gd name="connsiteX0" fmla="*/ 1265801 w 2739434"/>
                                  <a:gd name="connsiteY0" fmla="*/ 392676 h 1255462"/>
                                  <a:gd name="connsiteX1" fmla="*/ 2736894 w 2739434"/>
                                  <a:gd name="connsiteY1" fmla="*/ 919274 h 1255462"/>
                                  <a:gd name="connsiteX2" fmla="*/ 2001402 w 2739434"/>
                                  <a:gd name="connsiteY2" fmla="*/ 0 h 1255462"/>
                                  <a:gd name="connsiteX3" fmla="*/ 2736894 w 2739434"/>
                                  <a:gd name="connsiteY3" fmla="*/ 921814 h 1255462"/>
                                  <a:gd name="connsiteX4" fmla="*/ 382275 w 2739434"/>
                                  <a:gd name="connsiteY4" fmla="*/ 667486 h 1255462"/>
                                  <a:gd name="connsiteX5" fmla="*/ 2739434 w 2739434"/>
                                  <a:gd name="connsiteY5" fmla="*/ 919274 h 1255462"/>
                                  <a:gd name="connsiteX6" fmla="*/ 0 w 2739434"/>
                                  <a:gd name="connsiteY6" fmla="*/ 1255462 h 1255462"/>
                                  <a:gd name="connsiteX0" fmla="*/ 883526 w 2357159"/>
                                  <a:gd name="connsiteY0" fmla="*/ 392676 h 1310158"/>
                                  <a:gd name="connsiteX1" fmla="*/ 2354619 w 2357159"/>
                                  <a:gd name="connsiteY1" fmla="*/ 919274 h 1310158"/>
                                  <a:gd name="connsiteX2" fmla="*/ 1619127 w 2357159"/>
                                  <a:gd name="connsiteY2" fmla="*/ 0 h 1310158"/>
                                  <a:gd name="connsiteX3" fmla="*/ 2354619 w 2357159"/>
                                  <a:gd name="connsiteY3" fmla="*/ 921814 h 1310158"/>
                                  <a:gd name="connsiteX4" fmla="*/ 0 w 2357159"/>
                                  <a:gd name="connsiteY4" fmla="*/ 667486 h 1310158"/>
                                  <a:gd name="connsiteX5" fmla="*/ 2357159 w 2357159"/>
                                  <a:gd name="connsiteY5" fmla="*/ 919274 h 1310158"/>
                                  <a:gd name="connsiteX6" fmla="*/ 152217 w 2357159"/>
                                  <a:gd name="connsiteY6" fmla="*/ 1310158 h 13101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357159" h="1310158">
                                    <a:moveTo>
                                      <a:pt x="883526" y="392676"/>
                                    </a:moveTo>
                                    <a:lnTo>
                                      <a:pt x="2354619" y="919274"/>
                                    </a:lnTo>
                                    <a:lnTo>
                                      <a:pt x="1619127" y="0"/>
                                    </a:lnTo>
                                    <a:lnTo>
                                      <a:pt x="2354619" y="921814"/>
                                    </a:lnTo>
                                    <a:lnTo>
                                      <a:pt x="0" y="667486"/>
                                    </a:lnTo>
                                    <a:lnTo>
                                      <a:pt x="2357159" y="919274"/>
                                    </a:lnTo>
                                    <a:lnTo>
                                      <a:pt x="152217" y="1310158"/>
                                    </a:lnTo>
                                  </a:path>
                                </a:pathLst>
                              </a:custGeom>
                              <a:ln w="12700">
                                <a:solidFill>
                                  <a:srgbClr val="00E800"/>
                                </a:solidFill>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1" o:spid="_x0000_s1026" style="position:absolute;margin-left:57pt;margin-top:38.15pt;width:93.15pt;height:103.1pt;flip:x;z-index:2535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57159,131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" path="m883526,392676l2354619,919274,1619127,r735492,921814l,667486,2357159,919274,152217,1310158e" filled="f" strokecolor="#00e800" strokeweight="1pt">
                      <v:path arrowok="t" o:connecttype="custom" o:connectlocs="443422,392440;1181730,918721;812603,0;1181730,921260;0,667085;1183005,918721;76394,1309370" o:connectangles="0,0,0,0,0,0,0"/>
                    </v:shape>
                  </w:pict>
                </mc:Fallback>
              </mc:AlternateContent>
            </w:r>
            <w:r w:rsidRPr="00F2235B">
              <w:rPr>
                <w:noProof/>
              </w:rPr>
              <mc:AlternateContent>
                <mc:Choice Requires="wps">
                  <w:drawing>
                    <wp:anchor distT="0" distB="0" distL="114300" distR="114300" simplePos="0" relativeHeight="253577216" behindDoc="0" locked="0" layoutInCell="1" allowOverlap="1" wp14:anchorId="6F06EFAB" wp14:editId="78255D97">
                      <wp:simplePos x="0" y="0"/>
                      <wp:positionH relativeFrom="column">
                        <wp:posOffset>2808605</wp:posOffset>
                      </wp:positionH>
                      <wp:positionV relativeFrom="paragraph">
                        <wp:posOffset>86360</wp:posOffset>
                      </wp:positionV>
                      <wp:extent cx="462915" cy="159385"/>
                      <wp:effectExtent l="0" t="0" r="19685" b="18415"/>
                      <wp:wrapNone/>
                      <wp:docPr id="25" name="Text Box 25"/>
                      <wp:cNvGraphicFramePr/>
                      <a:graphic xmlns:a="http://schemas.openxmlformats.org/drawingml/2006/main">
                        <a:graphicData uri="http://schemas.microsoft.com/office/word/2010/wordprocessingShape">
                          <wps:wsp>
                            <wps:cNvSpPr txBox="1"/>
                            <wps:spPr>
                              <a:xfrm>
                                <a:off x="0" y="0"/>
                                <a:ext cx="462915" cy="15938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35BBA81" w14:textId="77777777" w:rsidR="00BD32BF" w:rsidRPr="00D1574F" w:rsidRDefault="00BD32BF" w:rsidP="00012771">
                                  <w:r>
                                    <w:t>Class 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192" type="#_x0000_t202" style="position:absolute;left:0;text-align:left;margin-left:221.15pt;margin-top:6.8pt;width:36.45pt;height:12.55pt;z-index:2535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" filled="f" stroked="f">
                      <v:textbox inset="0,0,0,0">
                        <w:txbxContent>
                          <w:p w14:paraId="335BBA81" w14:textId="77777777" w:rsidR="00BD32BF" w:rsidRPr="00D1574F" w:rsidRDefault="00BD32BF" w:rsidP="00012771">
                            <w:r>
                              <w:t>Class A</w:t>
                            </w:r>
                          </w:p>
                        </w:txbxContent>
                      </v:textbox>
                    </v:shape>
                  </w:pict>
                </mc:Fallback>
              </mc:AlternateContent>
            </w:r>
            <w:r w:rsidRPr="00F2235B">
              <w:rPr>
                <w:noProof/>
              </w:rPr>
              <mc:AlternateContent>
                <mc:Choice Requires="wps">
                  <w:drawing>
                    <wp:anchor distT="0" distB="0" distL="114300" distR="114300" simplePos="0" relativeHeight="253578240" behindDoc="0" locked="0" layoutInCell="1" allowOverlap="1" wp14:anchorId="4C846E67" wp14:editId="0F8C4BB3">
                      <wp:simplePos x="0" y="0"/>
                      <wp:positionH relativeFrom="column">
                        <wp:posOffset>768985</wp:posOffset>
                      </wp:positionH>
                      <wp:positionV relativeFrom="paragraph">
                        <wp:posOffset>201295</wp:posOffset>
                      </wp:positionV>
                      <wp:extent cx="2014220" cy="1306195"/>
                      <wp:effectExtent l="0" t="0" r="17780" b="14605"/>
                      <wp:wrapNone/>
                      <wp:docPr id="2" name="Freeform 2"/>
                      <wp:cNvGraphicFramePr/>
                      <a:graphic xmlns:a="http://schemas.openxmlformats.org/drawingml/2006/main">
                        <a:graphicData uri="http://schemas.microsoft.com/office/word/2010/wordprocessingShape">
                          <wps:wsp>
                            <wps:cNvSpPr/>
                            <wps:spPr>
                              <a:xfrm>
                                <a:off x="0" y="0"/>
                                <a:ext cx="2014220" cy="1306195"/>
                              </a:xfrm>
                              <a:custGeom>
                                <a:avLst/>
                                <a:gdLst>
                                  <a:gd name="connsiteX0" fmla="*/ 0 w 1714500"/>
                                  <a:gd name="connsiteY0" fmla="*/ 0 h 1137920"/>
                                  <a:gd name="connsiteX1" fmla="*/ 1714500 w 1714500"/>
                                  <a:gd name="connsiteY1" fmla="*/ 309880 h 1137920"/>
                                  <a:gd name="connsiteX2" fmla="*/ 152400 w 1714500"/>
                                  <a:gd name="connsiteY2" fmla="*/ 134620 h 1137920"/>
                                  <a:gd name="connsiteX3" fmla="*/ 1709420 w 1714500"/>
                                  <a:gd name="connsiteY3" fmla="*/ 309880 h 1137920"/>
                                  <a:gd name="connsiteX4" fmla="*/ 1328420 w 1714500"/>
                                  <a:gd name="connsiteY4" fmla="*/ 977900 h 1137920"/>
                                  <a:gd name="connsiteX5" fmla="*/ 1706880 w 1714500"/>
                                  <a:gd name="connsiteY5" fmla="*/ 307340 h 1137920"/>
                                  <a:gd name="connsiteX6" fmla="*/ 1567180 w 171450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709420 w 1826260"/>
                                  <a:gd name="connsiteY3" fmla="*/ 30988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630680 w 1826260"/>
                                  <a:gd name="connsiteY3" fmla="*/ 35052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714500 w 1826260"/>
                                  <a:gd name="connsiteY3" fmla="*/ 31242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717040"/>
                                  <a:gd name="connsiteY0" fmla="*/ 0 h 1137920"/>
                                  <a:gd name="connsiteX1" fmla="*/ 1714500 w 1717040"/>
                                  <a:gd name="connsiteY1" fmla="*/ 309880 h 1137920"/>
                                  <a:gd name="connsiteX2" fmla="*/ 152400 w 1717040"/>
                                  <a:gd name="connsiteY2" fmla="*/ 134620 h 1137920"/>
                                  <a:gd name="connsiteX3" fmla="*/ 1714500 w 1717040"/>
                                  <a:gd name="connsiteY3" fmla="*/ 312420 h 1137920"/>
                                  <a:gd name="connsiteX4" fmla="*/ 1328420 w 1717040"/>
                                  <a:gd name="connsiteY4" fmla="*/ 977900 h 1137920"/>
                                  <a:gd name="connsiteX5" fmla="*/ 1717040 w 1717040"/>
                                  <a:gd name="connsiteY5" fmla="*/ 309880 h 1137920"/>
                                  <a:gd name="connsiteX6" fmla="*/ 1567180 w 1717040"/>
                                  <a:gd name="connsiteY6" fmla="*/ 1137920 h 1137920"/>
                                  <a:gd name="connsiteX0" fmla="*/ 0 w 1717040"/>
                                  <a:gd name="connsiteY0" fmla="*/ 0 h 1137920"/>
                                  <a:gd name="connsiteX1" fmla="*/ 1714500 w 1717040"/>
                                  <a:gd name="connsiteY1" fmla="*/ 309880 h 1137920"/>
                                  <a:gd name="connsiteX2" fmla="*/ 182880 w 1717040"/>
                                  <a:gd name="connsiteY2" fmla="*/ 142240 h 1137920"/>
                                  <a:gd name="connsiteX3" fmla="*/ 1714500 w 1717040"/>
                                  <a:gd name="connsiteY3" fmla="*/ 312420 h 1137920"/>
                                  <a:gd name="connsiteX4" fmla="*/ 1328420 w 1717040"/>
                                  <a:gd name="connsiteY4" fmla="*/ 977900 h 1137920"/>
                                  <a:gd name="connsiteX5" fmla="*/ 1717040 w 1717040"/>
                                  <a:gd name="connsiteY5" fmla="*/ 309880 h 1137920"/>
                                  <a:gd name="connsiteX6" fmla="*/ 1567180 w 1717040"/>
                                  <a:gd name="connsiteY6" fmla="*/ 1137920 h 1137920"/>
                                  <a:gd name="connsiteX0" fmla="*/ 0 w 1706880"/>
                                  <a:gd name="connsiteY0" fmla="*/ 0 h 1120140"/>
                                  <a:gd name="connsiteX1" fmla="*/ 1704340 w 1706880"/>
                                  <a:gd name="connsiteY1" fmla="*/ 292100 h 1120140"/>
                                  <a:gd name="connsiteX2" fmla="*/ 172720 w 1706880"/>
                                  <a:gd name="connsiteY2" fmla="*/ 124460 h 1120140"/>
                                  <a:gd name="connsiteX3" fmla="*/ 1704340 w 1706880"/>
                                  <a:gd name="connsiteY3" fmla="*/ 294640 h 1120140"/>
                                  <a:gd name="connsiteX4" fmla="*/ 1318260 w 1706880"/>
                                  <a:gd name="connsiteY4" fmla="*/ 960120 h 1120140"/>
                                  <a:gd name="connsiteX5" fmla="*/ 1706880 w 1706880"/>
                                  <a:gd name="connsiteY5" fmla="*/ 292100 h 1120140"/>
                                  <a:gd name="connsiteX6" fmla="*/ 1557020 w 1706880"/>
                                  <a:gd name="connsiteY6" fmla="*/ 1120140 h 1120140"/>
                                  <a:gd name="connsiteX0" fmla="*/ 0 w 1706880"/>
                                  <a:gd name="connsiteY0" fmla="*/ 0 h 1196340"/>
                                  <a:gd name="connsiteX1" fmla="*/ 1704340 w 1706880"/>
                                  <a:gd name="connsiteY1" fmla="*/ 292100 h 1196340"/>
                                  <a:gd name="connsiteX2" fmla="*/ 172720 w 1706880"/>
                                  <a:gd name="connsiteY2" fmla="*/ 124460 h 1196340"/>
                                  <a:gd name="connsiteX3" fmla="*/ 1704340 w 1706880"/>
                                  <a:gd name="connsiteY3" fmla="*/ 294640 h 1196340"/>
                                  <a:gd name="connsiteX4" fmla="*/ 1318260 w 1706880"/>
                                  <a:gd name="connsiteY4" fmla="*/ 960120 h 1196340"/>
                                  <a:gd name="connsiteX5" fmla="*/ 1706880 w 1706880"/>
                                  <a:gd name="connsiteY5" fmla="*/ 292100 h 1196340"/>
                                  <a:gd name="connsiteX6" fmla="*/ 1559560 w 1706880"/>
                                  <a:gd name="connsiteY6" fmla="*/ 1196340 h 1196340"/>
                                  <a:gd name="connsiteX0" fmla="*/ 0 w 1706880"/>
                                  <a:gd name="connsiteY0" fmla="*/ 0 h 1196340"/>
                                  <a:gd name="connsiteX1" fmla="*/ 1704340 w 1706880"/>
                                  <a:gd name="connsiteY1" fmla="*/ 292100 h 1196340"/>
                                  <a:gd name="connsiteX2" fmla="*/ 172720 w 1706880"/>
                                  <a:gd name="connsiteY2" fmla="*/ 124460 h 1196340"/>
                                  <a:gd name="connsiteX3" fmla="*/ 1704340 w 1706880"/>
                                  <a:gd name="connsiteY3" fmla="*/ 294640 h 1196340"/>
                                  <a:gd name="connsiteX4" fmla="*/ 1366520 w 1706880"/>
                                  <a:gd name="connsiteY4" fmla="*/ 1036320 h 1196340"/>
                                  <a:gd name="connsiteX5" fmla="*/ 1706880 w 1706880"/>
                                  <a:gd name="connsiteY5" fmla="*/ 292100 h 1196340"/>
                                  <a:gd name="connsiteX6" fmla="*/ 1559560 w 1706880"/>
                                  <a:gd name="connsiteY6" fmla="*/ 1196340 h 1196340"/>
                                  <a:gd name="connsiteX0" fmla="*/ 0 w 1706880"/>
                                  <a:gd name="connsiteY0" fmla="*/ 25400 h 1221740"/>
                                  <a:gd name="connsiteX1" fmla="*/ 1704340 w 1706880"/>
                                  <a:gd name="connsiteY1" fmla="*/ 317500 h 1221740"/>
                                  <a:gd name="connsiteX2" fmla="*/ 162560 w 1706880"/>
                                  <a:gd name="connsiteY2" fmla="*/ 0 h 1221740"/>
                                  <a:gd name="connsiteX3" fmla="*/ 1704340 w 1706880"/>
                                  <a:gd name="connsiteY3" fmla="*/ 320040 h 1221740"/>
                                  <a:gd name="connsiteX4" fmla="*/ 1366520 w 1706880"/>
                                  <a:gd name="connsiteY4" fmla="*/ 1061720 h 1221740"/>
                                  <a:gd name="connsiteX5" fmla="*/ 1706880 w 1706880"/>
                                  <a:gd name="connsiteY5" fmla="*/ 317500 h 1221740"/>
                                  <a:gd name="connsiteX6" fmla="*/ 1559560 w 1706880"/>
                                  <a:gd name="connsiteY6" fmla="*/ 1221740 h 1221740"/>
                                  <a:gd name="connsiteX0" fmla="*/ 1541780 w 1544320"/>
                                  <a:gd name="connsiteY0" fmla="*/ 322580 h 1221740"/>
                                  <a:gd name="connsiteX1" fmla="*/ 1541780 w 1544320"/>
                                  <a:gd name="connsiteY1" fmla="*/ 317500 h 1221740"/>
                                  <a:gd name="connsiteX2" fmla="*/ 0 w 1544320"/>
                                  <a:gd name="connsiteY2" fmla="*/ 0 h 1221740"/>
                                  <a:gd name="connsiteX3" fmla="*/ 1541780 w 1544320"/>
                                  <a:gd name="connsiteY3" fmla="*/ 320040 h 1221740"/>
                                  <a:gd name="connsiteX4" fmla="*/ 1203960 w 1544320"/>
                                  <a:gd name="connsiteY4" fmla="*/ 1061720 h 1221740"/>
                                  <a:gd name="connsiteX5" fmla="*/ 1544320 w 1544320"/>
                                  <a:gd name="connsiteY5" fmla="*/ 317500 h 1221740"/>
                                  <a:gd name="connsiteX6" fmla="*/ 1397000 w 1544320"/>
                                  <a:gd name="connsiteY6" fmla="*/ 1221740 h 1221740"/>
                                  <a:gd name="connsiteX0" fmla="*/ 1818640 w 1821180"/>
                                  <a:gd name="connsiteY0" fmla="*/ 236220 h 1135380"/>
                                  <a:gd name="connsiteX1" fmla="*/ 1818640 w 1821180"/>
                                  <a:gd name="connsiteY1" fmla="*/ 231140 h 1135380"/>
                                  <a:gd name="connsiteX2" fmla="*/ 0 w 1821180"/>
                                  <a:gd name="connsiteY2" fmla="*/ 0 h 1135380"/>
                                  <a:gd name="connsiteX3" fmla="*/ 1818640 w 1821180"/>
                                  <a:gd name="connsiteY3" fmla="*/ 233680 h 1135380"/>
                                  <a:gd name="connsiteX4" fmla="*/ 1480820 w 1821180"/>
                                  <a:gd name="connsiteY4" fmla="*/ 975360 h 1135380"/>
                                  <a:gd name="connsiteX5" fmla="*/ 1821180 w 1821180"/>
                                  <a:gd name="connsiteY5" fmla="*/ 231140 h 1135380"/>
                                  <a:gd name="connsiteX6" fmla="*/ 1673860 w 1821180"/>
                                  <a:gd name="connsiteY6" fmla="*/ 1135380 h 1135380"/>
                                  <a:gd name="connsiteX0" fmla="*/ 1818640 w 1828800"/>
                                  <a:gd name="connsiteY0" fmla="*/ 254000 h 1153160"/>
                                  <a:gd name="connsiteX1" fmla="*/ 1818640 w 1828800"/>
                                  <a:gd name="connsiteY1" fmla="*/ 248920 h 1153160"/>
                                  <a:gd name="connsiteX2" fmla="*/ 0 w 1828800"/>
                                  <a:gd name="connsiteY2" fmla="*/ 17780 h 1153160"/>
                                  <a:gd name="connsiteX3" fmla="*/ 1818640 w 1828800"/>
                                  <a:gd name="connsiteY3" fmla="*/ 251460 h 1153160"/>
                                  <a:gd name="connsiteX4" fmla="*/ 1480820 w 1828800"/>
                                  <a:gd name="connsiteY4" fmla="*/ 993140 h 1153160"/>
                                  <a:gd name="connsiteX5" fmla="*/ 1828800 w 1828800"/>
                                  <a:gd name="connsiteY5" fmla="*/ 0 h 1153160"/>
                                  <a:gd name="connsiteX6" fmla="*/ 1673860 w 1828800"/>
                                  <a:gd name="connsiteY6" fmla="*/ 1153160 h 1153160"/>
                                  <a:gd name="connsiteX0" fmla="*/ 1818640 w 1831340"/>
                                  <a:gd name="connsiteY0" fmla="*/ 256540 h 1155700"/>
                                  <a:gd name="connsiteX1" fmla="*/ 1818640 w 1831340"/>
                                  <a:gd name="connsiteY1" fmla="*/ 251460 h 1155700"/>
                                  <a:gd name="connsiteX2" fmla="*/ 0 w 1831340"/>
                                  <a:gd name="connsiteY2" fmla="*/ 20320 h 1155700"/>
                                  <a:gd name="connsiteX3" fmla="*/ 1831340 w 1831340"/>
                                  <a:gd name="connsiteY3" fmla="*/ 0 h 1155700"/>
                                  <a:gd name="connsiteX4" fmla="*/ 1480820 w 1831340"/>
                                  <a:gd name="connsiteY4" fmla="*/ 995680 h 1155700"/>
                                  <a:gd name="connsiteX5" fmla="*/ 1828800 w 1831340"/>
                                  <a:gd name="connsiteY5" fmla="*/ 2540 h 1155700"/>
                                  <a:gd name="connsiteX6" fmla="*/ 1673860 w 1831340"/>
                                  <a:gd name="connsiteY6" fmla="*/ 1155700 h 1155700"/>
                                  <a:gd name="connsiteX0" fmla="*/ 1818640 w 1833902"/>
                                  <a:gd name="connsiteY0" fmla="*/ 257094 h 1156254"/>
                                  <a:gd name="connsiteX1" fmla="*/ 1833902 w 1833902"/>
                                  <a:gd name="connsiteY1" fmla="*/ 0 h 1156254"/>
                                  <a:gd name="connsiteX2" fmla="*/ 0 w 1833902"/>
                                  <a:gd name="connsiteY2" fmla="*/ 20874 h 1156254"/>
                                  <a:gd name="connsiteX3" fmla="*/ 1831340 w 1833902"/>
                                  <a:gd name="connsiteY3" fmla="*/ 554 h 1156254"/>
                                  <a:gd name="connsiteX4" fmla="*/ 1480820 w 1833902"/>
                                  <a:gd name="connsiteY4" fmla="*/ 996234 h 1156254"/>
                                  <a:gd name="connsiteX5" fmla="*/ 1828800 w 1833902"/>
                                  <a:gd name="connsiteY5" fmla="*/ 3094 h 1156254"/>
                                  <a:gd name="connsiteX6" fmla="*/ 1673860 w 1833902"/>
                                  <a:gd name="connsiteY6" fmla="*/ 1156254 h 1156254"/>
                                  <a:gd name="connsiteX0" fmla="*/ 1833880 w 1833902"/>
                                  <a:gd name="connsiteY0" fmla="*/ 2412 h 1156254"/>
                                  <a:gd name="connsiteX1" fmla="*/ 1833902 w 1833902"/>
                                  <a:gd name="connsiteY1" fmla="*/ 0 h 1156254"/>
                                  <a:gd name="connsiteX2" fmla="*/ 0 w 1833902"/>
                                  <a:gd name="connsiteY2" fmla="*/ 20874 h 1156254"/>
                                  <a:gd name="connsiteX3" fmla="*/ 1831340 w 1833902"/>
                                  <a:gd name="connsiteY3" fmla="*/ 554 h 1156254"/>
                                  <a:gd name="connsiteX4" fmla="*/ 1480820 w 1833902"/>
                                  <a:gd name="connsiteY4" fmla="*/ 996234 h 1156254"/>
                                  <a:gd name="connsiteX5" fmla="*/ 1828800 w 1833902"/>
                                  <a:gd name="connsiteY5" fmla="*/ 3094 h 1156254"/>
                                  <a:gd name="connsiteX6" fmla="*/ 1673860 w 1833902"/>
                                  <a:gd name="connsiteY6" fmla="*/ 1156254 h 1156254"/>
                                  <a:gd name="connsiteX0" fmla="*/ 1833880 w 2123445"/>
                                  <a:gd name="connsiteY0" fmla="*/ 2412 h 1258127"/>
                                  <a:gd name="connsiteX1" fmla="*/ 1833902 w 2123445"/>
                                  <a:gd name="connsiteY1" fmla="*/ 0 h 1258127"/>
                                  <a:gd name="connsiteX2" fmla="*/ 0 w 2123445"/>
                                  <a:gd name="connsiteY2" fmla="*/ 20874 h 1258127"/>
                                  <a:gd name="connsiteX3" fmla="*/ 1831340 w 2123445"/>
                                  <a:gd name="connsiteY3" fmla="*/ 554 h 1258127"/>
                                  <a:gd name="connsiteX4" fmla="*/ 1480820 w 2123445"/>
                                  <a:gd name="connsiteY4" fmla="*/ 996234 h 1258127"/>
                                  <a:gd name="connsiteX5" fmla="*/ 1828800 w 2123445"/>
                                  <a:gd name="connsiteY5" fmla="*/ 3094 h 1258127"/>
                                  <a:gd name="connsiteX6" fmla="*/ 2123445 w 2123445"/>
                                  <a:gd name="connsiteY6" fmla="*/ 1258127 h 1258127"/>
                                  <a:gd name="connsiteX0" fmla="*/ 1833880 w 2123445"/>
                                  <a:gd name="connsiteY0" fmla="*/ 2412 h 1258127"/>
                                  <a:gd name="connsiteX1" fmla="*/ 1833902 w 2123445"/>
                                  <a:gd name="connsiteY1" fmla="*/ 0 h 1258127"/>
                                  <a:gd name="connsiteX2" fmla="*/ 0 w 2123445"/>
                                  <a:gd name="connsiteY2" fmla="*/ 20874 h 1258127"/>
                                  <a:gd name="connsiteX3" fmla="*/ 1831340 w 2123445"/>
                                  <a:gd name="connsiteY3" fmla="*/ 554 h 1258127"/>
                                  <a:gd name="connsiteX4" fmla="*/ 1867017 w 2123445"/>
                                  <a:gd name="connsiteY4" fmla="*/ 1113388 h 1258127"/>
                                  <a:gd name="connsiteX5" fmla="*/ 1828800 w 2123445"/>
                                  <a:gd name="connsiteY5" fmla="*/ 3094 h 1258127"/>
                                  <a:gd name="connsiteX6" fmla="*/ 2123445 w 2123445"/>
                                  <a:gd name="connsiteY6" fmla="*/ 1258127 h 1258127"/>
                                  <a:gd name="connsiteX0" fmla="*/ 1833880 w 2123445"/>
                                  <a:gd name="connsiteY0" fmla="*/ 2412 h 1258127"/>
                                  <a:gd name="connsiteX1" fmla="*/ 1833902 w 2123445"/>
                                  <a:gd name="connsiteY1" fmla="*/ 0 h 1258127"/>
                                  <a:gd name="connsiteX2" fmla="*/ 0 w 2123445"/>
                                  <a:gd name="connsiteY2" fmla="*/ 20874 h 1258127"/>
                                  <a:gd name="connsiteX3" fmla="*/ 1831340 w 2123445"/>
                                  <a:gd name="connsiteY3" fmla="*/ 554 h 1258127"/>
                                  <a:gd name="connsiteX4" fmla="*/ 1867017 w 2123445"/>
                                  <a:gd name="connsiteY4" fmla="*/ 1113388 h 1258127"/>
                                  <a:gd name="connsiteX5" fmla="*/ 1770363 w 2123445"/>
                                  <a:gd name="connsiteY5" fmla="*/ 59124 h 1258127"/>
                                  <a:gd name="connsiteX6" fmla="*/ 2123445 w 2123445"/>
                                  <a:gd name="connsiteY6" fmla="*/ 1258127 h 1258127"/>
                                  <a:gd name="connsiteX0" fmla="*/ 1833880 w 2123445"/>
                                  <a:gd name="connsiteY0" fmla="*/ 2412 h 1258127"/>
                                  <a:gd name="connsiteX1" fmla="*/ 1833902 w 2123445"/>
                                  <a:gd name="connsiteY1" fmla="*/ 0 h 1258127"/>
                                  <a:gd name="connsiteX2" fmla="*/ 0 w 2123445"/>
                                  <a:gd name="connsiteY2" fmla="*/ 20874 h 1258127"/>
                                  <a:gd name="connsiteX3" fmla="*/ 1831340 w 2123445"/>
                                  <a:gd name="connsiteY3" fmla="*/ 554 h 1258127"/>
                                  <a:gd name="connsiteX4" fmla="*/ 1867017 w 2123445"/>
                                  <a:gd name="connsiteY4" fmla="*/ 1113388 h 1258127"/>
                                  <a:gd name="connsiteX5" fmla="*/ 1833882 w 2123445"/>
                                  <a:gd name="connsiteY5" fmla="*/ 547 h 1258127"/>
                                  <a:gd name="connsiteX6" fmla="*/ 2123445 w 2123445"/>
                                  <a:gd name="connsiteY6" fmla="*/ 1258127 h 1258127"/>
                                  <a:gd name="connsiteX0" fmla="*/ 2077461 w 2367026"/>
                                  <a:gd name="connsiteY0" fmla="*/ 2412 h 1258127"/>
                                  <a:gd name="connsiteX1" fmla="*/ 2077483 w 2367026"/>
                                  <a:gd name="connsiteY1" fmla="*/ 0 h 1258127"/>
                                  <a:gd name="connsiteX2" fmla="*/ 0 w 2367026"/>
                                  <a:gd name="connsiteY2" fmla="*/ 45789 h 1258127"/>
                                  <a:gd name="connsiteX3" fmla="*/ 2074921 w 2367026"/>
                                  <a:gd name="connsiteY3" fmla="*/ 554 h 1258127"/>
                                  <a:gd name="connsiteX4" fmla="*/ 2110598 w 2367026"/>
                                  <a:gd name="connsiteY4" fmla="*/ 1113388 h 1258127"/>
                                  <a:gd name="connsiteX5" fmla="*/ 2077463 w 2367026"/>
                                  <a:gd name="connsiteY5" fmla="*/ 547 h 1258127"/>
                                  <a:gd name="connsiteX6" fmla="*/ 2367026 w 2367026"/>
                                  <a:gd name="connsiteY6" fmla="*/ 1258127 h 1258127"/>
                                  <a:gd name="connsiteX0" fmla="*/ 2077461 w 2367026"/>
                                  <a:gd name="connsiteY0" fmla="*/ 121454 h 1377169"/>
                                  <a:gd name="connsiteX1" fmla="*/ 2077483 w 2367026"/>
                                  <a:gd name="connsiteY1" fmla="*/ 119042 h 1377169"/>
                                  <a:gd name="connsiteX2" fmla="*/ 0 w 2367026"/>
                                  <a:gd name="connsiteY2" fmla="*/ 164831 h 1377169"/>
                                  <a:gd name="connsiteX3" fmla="*/ 2074921 w 2367026"/>
                                  <a:gd name="connsiteY3" fmla="*/ 119596 h 1377169"/>
                                  <a:gd name="connsiteX4" fmla="*/ 2110598 w 2367026"/>
                                  <a:gd name="connsiteY4" fmla="*/ 1232430 h 1377169"/>
                                  <a:gd name="connsiteX5" fmla="*/ 2012831 w 2367026"/>
                                  <a:gd name="connsiteY5" fmla="*/ 0 h 1377169"/>
                                  <a:gd name="connsiteX6" fmla="*/ 2367026 w 2367026"/>
                                  <a:gd name="connsiteY6" fmla="*/ 1377169 h 1377169"/>
                                  <a:gd name="connsiteX0" fmla="*/ 2077461 w 2367026"/>
                                  <a:gd name="connsiteY0" fmla="*/ 121454 h 1377169"/>
                                  <a:gd name="connsiteX1" fmla="*/ 2077483 w 2367026"/>
                                  <a:gd name="connsiteY1" fmla="*/ 119042 h 1377169"/>
                                  <a:gd name="connsiteX2" fmla="*/ 0 w 2367026"/>
                                  <a:gd name="connsiteY2" fmla="*/ 164831 h 1377169"/>
                                  <a:gd name="connsiteX3" fmla="*/ 2015260 w 2367026"/>
                                  <a:gd name="connsiteY3" fmla="*/ 4938 h 1377169"/>
                                  <a:gd name="connsiteX4" fmla="*/ 2110598 w 2367026"/>
                                  <a:gd name="connsiteY4" fmla="*/ 1232430 h 1377169"/>
                                  <a:gd name="connsiteX5" fmla="*/ 2012831 w 2367026"/>
                                  <a:gd name="connsiteY5" fmla="*/ 0 h 1377169"/>
                                  <a:gd name="connsiteX6" fmla="*/ 2367026 w 2367026"/>
                                  <a:gd name="connsiteY6" fmla="*/ 1377169 h 1377169"/>
                                  <a:gd name="connsiteX0" fmla="*/ 2077461 w 2367026"/>
                                  <a:gd name="connsiteY0" fmla="*/ 121454 h 1377169"/>
                                  <a:gd name="connsiteX1" fmla="*/ 2007879 w 2367026"/>
                                  <a:gd name="connsiteY1" fmla="*/ 4384 h 1377169"/>
                                  <a:gd name="connsiteX2" fmla="*/ 0 w 2367026"/>
                                  <a:gd name="connsiteY2" fmla="*/ 164831 h 1377169"/>
                                  <a:gd name="connsiteX3" fmla="*/ 2015260 w 2367026"/>
                                  <a:gd name="connsiteY3" fmla="*/ 4938 h 1377169"/>
                                  <a:gd name="connsiteX4" fmla="*/ 2110598 w 2367026"/>
                                  <a:gd name="connsiteY4" fmla="*/ 1232430 h 1377169"/>
                                  <a:gd name="connsiteX5" fmla="*/ 2012831 w 2367026"/>
                                  <a:gd name="connsiteY5" fmla="*/ 0 h 1377169"/>
                                  <a:gd name="connsiteX6" fmla="*/ 2367026 w 2367026"/>
                                  <a:gd name="connsiteY6" fmla="*/ 1377169 h 1377169"/>
                                  <a:gd name="connsiteX0" fmla="*/ 2007857 w 2367026"/>
                                  <a:gd name="connsiteY0" fmla="*/ 50 h 1380393"/>
                                  <a:gd name="connsiteX1" fmla="*/ 2007879 w 2367026"/>
                                  <a:gd name="connsiteY1" fmla="*/ 7608 h 1380393"/>
                                  <a:gd name="connsiteX2" fmla="*/ 0 w 2367026"/>
                                  <a:gd name="connsiteY2" fmla="*/ 168055 h 1380393"/>
                                  <a:gd name="connsiteX3" fmla="*/ 2015260 w 2367026"/>
                                  <a:gd name="connsiteY3" fmla="*/ 8162 h 1380393"/>
                                  <a:gd name="connsiteX4" fmla="*/ 2110598 w 2367026"/>
                                  <a:gd name="connsiteY4" fmla="*/ 1235654 h 1380393"/>
                                  <a:gd name="connsiteX5" fmla="*/ 2012831 w 2367026"/>
                                  <a:gd name="connsiteY5" fmla="*/ 3224 h 1380393"/>
                                  <a:gd name="connsiteX6" fmla="*/ 2367026 w 2367026"/>
                                  <a:gd name="connsiteY6" fmla="*/ 1380393 h 1380393"/>
                                  <a:gd name="connsiteX0" fmla="*/ 2007857 w 2367026"/>
                                  <a:gd name="connsiteY0" fmla="*/ 50 h 1380393"/>
                                  <a:gd name="connsiteX1" fmla="*/ 2007879 w 2367026"/>
                                  <a:gd name="connsiteY1" fmla="*/ 7608 h 1380393"/>
                                  <a:gd name="connsiteX2" fmla="*/ 0 w 2367026"/>
                                  <a:gd name="connsiteY2" fmla="*/ 168055 h 1380393"/>
                                  <a:gd name="connsiteX3" fmla="*/ 2015260 w 2367026"/>
                                  <a:gd name="connsiteY3" fmla="*/ 8162 h 1380393"/>
                                  <a:gd name="connsiteX4" fmla="*/ 1608456 w 2367026"/>
                                  <a:gd name="connsiteY4" fmla="*/ 1125725 h 1380393"/>
                                  <a:gd name="connsiteX5" fmla="*/ 2012831 w 2367026"/>
                                  <a:gd name="connsiteY5" fmla="*/ 3224 h 1380393"/>
                                  <a:gd name="connsiteX6" fmla="*/ 2367026 w 2367026"/>
                                  <a:gd name="connsiteY6" fmla="*/ 1380393 h 1380393"/>
                                  <a:gd name="connsiteX0" fmla="*/ 2007857 w 2015260"/>
                                  <a:gd name="connsiteY0" fmla="*/ 50 h 1310438"/>
                                  <a:gd name="connsiteX1" fmla="*/ 2007879 w 2015260"/>
                                  <a:gd name="connsiteY1" fmla="*/ 7608 h 1310438"/>
                                  <a:gd name="connsiteX2" fmla="*/ 0 w 2015260"/>
                                  <a:gd name="connsiteY2" fmla="*/ 168055 h 1310438"/>
                                  <a:gd name="connsiteX3" fmla="*/ 2015260 w 2015260"/>
                                  <a:gd name="connsiteY3" fmla="*/ 8162 h 1310438"/>
                                  <a:gd name="connsiteX4" fmla="*/ 1608456 w 2015260"/>
                                  <a:gd name="connsiteY4" fmla="*/ 1125725 h 1310438"/>
                                  <a:gd name="connsiteX5" fmla="*/ 2012831 w 2015260"/>
                                  <a:gd name="connsiteY5" fmla="*/ 3224 h 1310438"/>
                                  <a:gd name="connsiteX6" fmla="*/ 1929516 w 2015260"/>
                                  <a:gd name="connsiteY6" fmla="*/ 1310438 h 13104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015260" h="1310438">
                                    <a:moveTo>
                                      <a:pt x="2007857" y="50"/>
                                    </a:moveTo>
                                    <a:cubicBezTo>
                                      <a:pt x="2007864" y="-754"/>
                                      <a:pt x="2007872" y="8412"/>
                                      <a:pt x="2007879" y="7608"/>
                                    </a:cubicBezTo>
                                    <a:lnTo>
                                      <a:pt x="0" y="168055"/>
                                    </a:lnTo>
                                    <a:lnTo>
                                      <a:pt x="2015260" y="8162"/>
                                    </a:lnTo>
                                    <a:lnTo>
                                      <a:pt x="1608456" y="1125725"/>
                                    </a:lnTo>
                                    <a:lnTo>
                                      <a:pt x="2012831" y="3224"/>
                                    </a:lnTo>
                                    <a:lnTo>
                                      <a:pt x="1929516" y="1310438"/>
                                    </a:lnTo>
                                  </a:path>
                                </a:pathLst>
                              </a:custGeom>
                              <a:ln w="12700">
                                <a:solidFill>
                                  <a:srgbClr val="00E800"/>
                                </a:solidFill>
                              </a:ln>
                              <a:effectLst/>
                            </wps:spPr>
                            <wps:style>
                              <a:lnRef idx="2">
                                <a:schemeClr val="accent1"/>
                              </a:lnRef>
                              <a:fillRef idx="0">
                                <a:schemeClr val="accent1"/>
                              </a:fillRef>
                              <a:effectRef idx="1">
                                <a:schemeClr val="accent1"/>
                              </a:effectRef>
                              <a:fontRef idx="minor">
                                <a:schemeClr val="tx1"/>
                              </a:fontRef>
                            </wps:style>
                            <wps:txbx>
                              <w:txbxContent>
                                <w:p w14:paraId="610EADAB" w14:textId="77777777" w:rsidR="00BD32BF" w:rsidRDefault="00BD32BF" w:rsidP="000127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2" o:spid="_x0000_s1193" style="position:absolute;left:0;text-align:left;margin-left:60.55pt;margin-top:15.85pt;width:158.6pt;height:102.85pt;z-index:2535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15260,131043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" adj="-11796480,,5400" path="m2007857,50v7,-804,15,8362,22,7558l,168055,2015260,8162,1608456,1125725,2012831,3224r-83315,1307214e" filled="f" strokecolor="#00e800" strokeweight="1pt">
                      <v:stroke joinstyle="miter"/>
                      <v:formulas/>
                      <v:path arrowok="t" o:connecttype="custom" o:connectlocs="2006821,50;2006843,7583;0,167511;2014220,8136;1607626,1122080;2011792,3214;1928520,1306195" o:connectangles="0,0,0,0,0,0,0" textboxrect="0,0,2015260,1310438"/>
                      <v:textbox>
                        <w:txbxContent>
                          <w:p w14:paraId="610EADAB" w14:textId="77777777" w:rsidR="00BD32BF" w:rsidRDefault="00BD32BF" w:rsidP="00012771">
                            <w:pPr>
                              <w:jc w:val="center"/>
                            </w:pPr>
                          </w:p>
                        </w:txbxContent>
                      </v:textbox>
                    </v:shape>
                  </w:pict>
                </mc:Fallback>
              </mc:AlternateContent>
            </w:r>
            <w:r w:rsidRPr="004B6082">
              <w:rPr>
                <w:noProof/>
              </w:rPr>
              <mc:AlternateContent>
                <mc:Choice Requires="wps">
                  <w:drawing>
                    <wp:anchor distT="0" distB="0" distL="114300" distR="114300" simplePos="0" relativeHeight="253544448" behindDoc="0" locked="0" layoutInCell="1" allowOverlap="1" wp14:anchorId="1440C32F" wp14:editId="138C9B8C">
                      <wp:simplePos x="0" y="0"/>
                      <wp:positionH relativeFrom="column">
                        <wp:posOffset>-820420</wp:posOffset>
                      </wp:positionH>
                      <wp:positionV relativeFrom="paragraph">
                        <wp:posOffset>9614535</wp:posOffset>
                      </wp:positionV>
                      <wp:extent cx="1248032" cy="877330"/>
                      <wp:effectExtent l="50800" t="25400" r="73025" b="88265"/>
                      <wp:wrapNone/>
                      <wp:docPr id="372" name="Straight Connector 372"/>
                      <wp:cNvGraphicFramePr/>
                      <a:graphic xmlns:a="http://schemas.openxmlformats.org/drawingml/2006/main">
                        <a:graphicData uri="http://schemas.microsoft.com/office/word/2010/wordprocessingShape">
                          <wps:wsp>
                            <wps:cNvCnPr/>
                            <wps:spPr>
                              <a:xfrm flipV="1">
                                <a:off x="0" y="0"/>
                                <a:ext cx="1248032" cy="877330"/>
                              </a:xfrm>
                              <a:prstGeom prst="line">
                                <a:avLst/>
                              </a:prstGeom>
                              <a:ln w="12700">
                                <a:solidFill>
                                  <a:srgbClr val="FFFF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372" o:spid="_x0000_s1026" style="position:absolute;flip:y;z-index:253544448;visibility:visible;mso-wrap-style:square;mso-wrap-distance-left:9pt;mso-wrap-distance-top:0;mso-wrap-distance-right:9pt;mso-wrap-distance-bottom:0;mso-position-horizontal:absolute;mso-position-horizontal-relative:text;mso-position-vertical:absolute;mso-position-vertical-relative:text" from="-64.6pt,757.05pt" to="33.65pt,8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" strokecolor="yellow" strokeweight="1pt">
                      <v:stroke dashstyle="dash"/>
                      <v:shadow on="t" color="black" opacity="24903f" origin=",.5" offset="0,.55556mm"/>
                    </v:line>
                  </w:pict>
                </mc:Fallback>
              </mc:AlternateContent>
            </w:r>
            <w:r>
              <w:rPr>
                <w:noProof/>
              </w:rPr>
              <w:drawing>
                <wp:inline distT="0" distB="0" distL="0" distR="0" wp14:anchorId="1438098D" wp14:editId="44D328D5">
                  <wp:extent cx="3366135" cy="2087880"/>
                  <wp:effectExtent l="0" t="0" r="12065"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7">
                            <a:extLst>
                              <a:ext uri="{BEBA8EAE-BF5A-486C-A8C5-ECC9F3942E4B}">
                                <a14:imgProps xmlns:a14="http://schemas.microsoft.com/office/drawing/2010/main">
                                  <a14:imgLayer r:embed="rId518">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66135" cy="2087880"/>
                          </a:xfrm>
                          <a:prstGeom prst="rect">
                            <a:avLst/>
                          </a:prstGeom>
                          <a:noFill/>
                          <a:ln>
                            <a:noFill/>
                          </a:ln>
                        </pic:spPr>
                      </pic:pic>
                    </a:graphicData>
                  </a:graphic>
                </wp:inline>
              </w:drawing>
            </w:r>
          </w:p>
          <w:p w14:paraId="3F04AD3C" w14:textId="77777777" w:rsidR="00012771" w:rsidRDefault="00012771" w:rsidP="00BD32BF">
            <w:pPr>
              <w:jc w:val="center"/>
            </w:pPr>
            <w:r>
              <w:rPr>
                <w:noProof/>
              </w:rPr>
              <mc:AlternateContent>
                <mc:Choice Requires="wps">
                  <w:drawing>
                    <wp:anchor distT="0" distB="0" distL="114300" distR="114300" simplePos="0" relativeHeight="253556736" behindDoc="0" locked="0" layoutInCell="1" allowOverlap="1" wp14:anchorId="73D25F93" wp14:editId="68A96F54">
                      <wp:simplePos x="0" y="0"/>
                      <wp:positionH relativeFrom="column">
                        <wp:posOffset>372745</wp:posOffset>
                      </wp:positionH>
                      <wp:positionV relativeFrom="paragraph">
                        <wp:posOffset>1905</wp:posOffset>
                      </wp:positionV>
                      <wp:extent cx="907415" cy="201930"/>
                      <wp:effectExtent l="0" t="0" r="591185" b="26670"/>
                      <wp:wrapNone/>
                      <wp:docPr id="67" name="Line Callout 1 (No Border) 67"/>
                      <wp:cNvGraphicFramePr/>
                      <a:graphic xmlns:a="http://schemas.openxmlformats.org/drawingml/2006/main">
                        <a:graphicData uri="http://schemas.microsoft.com/office/word/2010/wordprocessingShape">
                          <wps:wsp>
                            <wps:cNvSpPr/>
                            <wps:spPr>
                              <a:xfrm flipH="1">
                                <a:off x="0" y="0"/>
                                <a:ext cx="907415" cy="201930"/>
                              </a:xfrm>
                              <a:prstGeom prst="callout1">
                                <a:avLst>
                                  <a:gd name="adj1" fmla="val 50006"/>
                                  <a:gd name="adj2" fmla="val -1322"/>
                                  <a:gd name="adj3" fmla="val 51630"/>
                                  <a:gd name="adj4" fmla="val -5747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B296BEA" w14:textId="77777777" w:rsidR="00BD32BF" w:rsidRDefault="00BD32BF" w:rsidP="00012771">
                                  <w:pPr>
                                    <w:jc w:val="right"/>
                                    <w:rPr>
                                      <w:color w:val="000000" w:themeColor="text1"/>
                                    </w:rPr>
                                  </w:pPr>
                                  <w:r>
                                    <w:rPr>
                                      <w:color w:val="000000" w:themeColor="text1"/>
                                    </w:rPr>
                                    <w:t>Table Edge</w:t>
                                  </w:r>
                                </w:p>
                                <w:p w14:paraId="4F1DADF9"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7" o:spid="_x0000_s1194" type="#_x0000_t41" style="position:absolute;left:0;text-align:left;margin-left:29.35pt;margin-top:.15pt;width:71.45pt;height:15.9pt;flip:x;z-index:2535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" adj="-12414,11152,-286,10801" filled="f" strokecolor="#00e800">
                      <v:shadow on="t" color="black" opacity="22937f" origin=",.5" offset="0,.63889mm"/>
                      <v:textbox inset="0,0,0,0">
                        <w:txbxContent>
                          <w:p w14:paraId="0B296BEA" w14:textId="77777777" w:rsidR="00BD32BF" w:rsidRDefault="00BD32BF" w:rsidP="00012771">
                            <w:pPr>
                              <w:jc w:val="right"/>
                              <w:rPr>
                                <w:color w:val="000000" w:themeColor="text1"/>
                              </w:rPr>
                            </w:pPr>
                            <w:r>
                              <w:rPr>
                                <w:color w:val="000000" w:themeColor="text1"/>
                              </w:rPr>
                              <w:t>Table Edge</w:t>
                            </w:r>
                          </w:p>
                          <w:p w14:paraId="4F1DADF9" w14:textId="77777777" w:rsidR="00BD32BF" w:rsidRPr="00A53E4A" w:rsidRDefault="00BD32BF" w:rsidP="00012771">
                            <w:pPr>
                              <w:jc w:val="right"/>
                              <w:rPr>
                                <w:color w:val="000000" w:themeColor="text1"/>
                              </w:rPr>
                            </w:pPr>
                          </w:p>
                        </w:txbxContent>
                      </v:textbox>
                      <o:callout v:ext="edit" minusy="t"/>
                    </v:shape>
                  </w:pict>
                </mc:Fallback>
              </mc:AlternateContent>
            </w:r>
          </w:p>
          <w:p w14:paraId="3176BFEC" w14:textId="77777777" w:rsidR="00012771" w:rsidRDefault="00012771" w:rsidP="00BD32BF">
            <w:pPr>
              <w:jc w:val="center"/>
            </w:pPr>
          </w:p>
          <w:p w14:paraId="33AD9481" w14:textId="77777777" w:rsidR="00012771" w:rsidRPr="00F44A74" w:rsidRDefault="00012771" w:rsidP="00BD32BF">
            <w:pPr>
              <w:jc w:val="center"/>
              <w:rPr>
                <w:b/>
              </w:rPr>
            </w:pPr>
            <w:r w:rsidRPr="00F44A74">
              <w:rPr>
                <w:b/>
              </w:rPr>
              <w:t xml:space="preserve">Fig </w:t>
            </w:r>
            <w:r w:rsidRPr="00F44A74">
              <w:rPr>
                <w:b/>
              </w:rPr>
              <w:fldChar w:fldCharType="begin"/>
            </w:r>
            <w:r w:rsidRPr="00F44A74">
              <w:rPr>
                <w:b/>
              </w:rPr>
              <w:instrText xml:space="preserve"> SEQ Fig \* ARABIC </w:instrText>
            </w:r>
            <w:r w:rsidRPr="00F44A74">
              <w:rPr>
                <w:b/>
              </w:rPr>
              <w:fldChar w:fldCharType="separate"/>
            </w:r>
            <w:r w:rsidR="002A04A5">
              <w:rPr>
                <w:b/>
                <w:noProof/>
              </w:rPr>
              <w:t>82</w:t>
            </w:r>
            <w:r w:rsidRPr="00F44A74">
              <w:rPr>
                <w:b/>
                <w:noProof/>
              </w:rPr>
              <w:fldChar w:fldCharType="end"/>
            </w:r>
            <w:r w:rsidRPr="00F44A74">
              <w:rPr>
                <w:b/>
                <w:noProof/>
              </w:rPr>
              <w:t>: Jig</w:t>
            </w:r>
          </w:p>
        </w:tc>
      </w:tr>
      <w:tr w:rsidR="00012771" w14:paraId="67D98AB8" w14:textId="77777777" w:rsidTr="00BD32BF">
        <w:tc>
          <w:tcPr>
            <w:tcW w:w="3251" w:type="pct"/>
            <w:gridSpan w:val="2"/>
          </w:tcPr>
          <w:p w14:paraId="62A6F025" w14:textId="77777777" w:rsidR="00012771" w:rsidRDefault="00012771" w:rsidP="00BD32BF">
            <w:pPr>
              <w:pStyle w:val="ProcedureStep"/>
              <w:keepNext/>
              <w:numPr>
                <w:ilvl w:val="0"/>
                <w:numId w:val="27"/>
              </w:numPr>
              <w:ind w:left="0" w:firstLine="0"/>
            </w:pPr>
            <w:r>
              <w:lastRenderedPageBreak/>
              <w:br w:type="page"/>
            </w:r>
            <w:r w:rsidRPr="005C4AAC">
              <w:t>Assemble</w:t>
            </w:r>
            <w:r>
              <w:t xml:space="preserve"> all the Clamps you’ll need; do not tighten the clamps.</w:t>
            </w:r>
          </w:p>
          <w:p w14:paraId="3957B80C" w14:textId="77777777" w:rsidR="00012771" w:rsidRDefault="00012771" w:rsidP="00BD32BF">
            <w:pPr>
              <w:pStyle w:val="ProcedureBullet"/>
              <w:numPr>
                <w:ilvl w:val="0"/>
                <w:numId w:val="0"/>
              </w:numPr>
              <w:ind w:left="720" w:hanging="360"/>
            </w:pPr>
            <w:r>
              <w:t>Upper Wire Upper Clamp includes</w:t>
            </w:r>
            <w:r w:rsidRPr="00F01ECE">
              <w:t>:</w:t>
            </w:r>
          </w:p>
          <w:p w14:paraId="753C80D1" w14:textId="77777777" w:rsidR="00012771" w:rsidRDefault="00012771" w:rsidP="00BD32BF">
            <w:pPr>
              <w:pStyle w:val="ProcedureBullet"/>
            </w:pPr>
            <w:r>
              <w:t xml:space="preserve">1 </w:t>
            </w:r>
            <w:hyperlink r:id="rId519" w:history="1">
              <w:r w:rsidRPr="00D8711E">
                <w:rPr>
                  <w:rStyle w:val="Hyperlink"/>
                  <w:bdr w:val="none" w:sz="0" w:space="0" w:color="auto"/>
                </w:rPr>
                <w:t>D020611</w:t>
              </w:r>
            </w:hyperlink>
            <w:r>
              <w:t xml:space="preserve"> Upper Wire Upper Clamp, Inside</w:t>
            </w:r>
          </w:p>
          <w:p w14:paraId="2D26D7AD" w14:textId="77777777" w:rsidR="00012771" w:rsidRDefault="00012771" w:rsidP="00BD32BF">
            <w:pPr>
              <w:pStyle w:val="ProcedureBullet"/>
            </w:pPr>
            <w:r>
              <w:t>2 1185-2EN246 Helicoils 8-32 x .246”</w:t>
            </w:r>
          </w:p>
          <w:p w14:paraId="462CC42A" w14:textId="77777777" w:rsidR="00012771" w:rsidRDefault="00012771" w:rsidP="00BD32BF">
            <w:pPr>
              <w:pStyle w:val="ProcedureBullet"/>
            </w:pPr>
            <w:r>
              <w:t xml:space="preserve">1 </w:t>
            </w:r>
            <w:hyperlink r:id="rId520" w:history="1">
              <w:r w:rsidRPr="00B45A5F">
                <w:rPr>
                  <w:rStyle w:val="Hyperlink"/>
                  <w:bdr w:val="none" w:sz="0" w:space="0" w:color="auto"/>
                </w:rPr>
                <w:t>D070341</w:t>
              </w:r>
            </w:hyperlink>
            <w:r w:rsidRPr="00827ED9">
              <w:t xml:space="preserve"> Upper Wire Upper Clamp</w:t>
            </w:r>
            <w:r>
              <w:t>, Outside</w:t>
            </w:r>
          </w:p>
          <w:p w14:paraId="3E6E6190" w14:textId="77777777" w:rsidR="00012771" w:rsidRDefault="00012771" w:rsidP="00BD32BF">
            <w:pPr>
              <w:pStyle w:val="ProcedureBullet"/>
            </w:pPr>
            <w:r>
              <w:t>Socket Head Cap Screw</w:t>
            </w:r>
          </w:p>
          <w:p w14:paraId="2BA1B724" w14:textId="77777777" w:rsidR="00012771" w:rsidRDefault="00012771" w:rsidP="00BD32BF">
            <w:pPr>
              <w:pStyle w:val="ProcedureStep"/>
              <w:numPr>
                <w:ilvl w:val="0"/>
                <w:numId w:val="0"/>
              </w:numPr>
              <w:spacing w:after="0"/>
              <w:ind w:left="720"/>
            </w:pPr>
            <w:r>
              <w:t xml:space="preserve">2 8-32 x 0.5” </w:t>
            </w:r>
            <w:r w:rsidRPr="003F43D1">
              <w:rPr>
                <w:color w:val="FF0000"/>
              </w:rPr>
              <w:t>AgPlated</w:t>
            </w:r>
          </w:p>
          <w:p w14:paraId="75FBB425" w14:textId="77777777" w:rsidR="00012771" w:rsidRDefault="00012771" w:rsidP="00BD32BF">
            <w:pPr>
              <w:pStyle w:val="ProcedureBullet"/>
              <w:spacing w:after="120"/>
            </w:pPr>
            <w:r>
              <w:t xml:space="preserve">2 Flat Washer #8 </w:t>
            </w:r>
            <w:r w:rsidRPr="00DC5343">
              <w:rPr>
                <w:color w:val="FF0000"/>
              </w:rPr>
              <w:t>Vented</w:t>
            </w:r>
            <w:r>
              <w:t xml:space="preserve"> SSTL</w:t>
            </w:r>
          </w:p>
          <w:p w14:paraId="543AE800" w14:textId="77777777" w:rsidR="00012771" w:rsidRDefault="00012771" w:rsidP="00BD32BF">
            <w:pPr>
              <w:pStyle w:val="ProcedureStep"/>
              <w:numPr>
                <w:ilvl w:val="0"/>
                <w:numId w:val="0"/>
              </w:numPr>
              <w:ind w:left="360"/>
            </w:pPr>
            <w:r>
              <w:t>Upper Wire C-Clamp Assembly includes</w:t>
            </w:r>
            <w:r w:rsidRPr="00F01ECE">
              <w:t>:</w:t>
            </w:r>
          </w:p>
          <w:p w14:paraId="72E32BE0" w14:textId="77777777" w:rsidR="00012771" w:rsidRDefault="00012771" w:rsidP="00BD32BF">
            <w:pPr>
              <w:pStyle w:val="ProcedureBullet"/>
            </w:pPr>
            <w:r>
              <w:t xml:space="preserve">1 </w:t>
            </w:r>
            <w:hyperlink r:id="rId521" w:history="1">
              <w:r w:rsidRPr="005A074F">
                <w:rPr>
                  <w:rStyle w:val="Hyperlink"/>
                  <w:bdr w:val="none" w:sz="0" w:space="0" w:color="auto"/>
                </w:rPr>
                <w:t>D020652</w:t>
              </w:r>
            </w:hyperlink>
            <w:r>
              <w:t xml:space="preserve"> Upper Mass C-Clamp</w:t>
            </w:r>
          </w:p>
          <w:p w14:paraId="10173573" w14:textId="77777777" w:rsidR="00012771" w:rsidRDefault="00012771" w:rsidP="00BD32BF">
            <w:pPr>
              <w:pStyle w:val="ProcedureBullet"/>
            </w:pPr>
            <w:r>
              <w:t xml:space="preserve">1 </w:t>
            </w:r>
            <w:hyperlink r:id="rId522" w:history="1">
              <w:r w:rsidRPr="005413FF">
                <w:rPr>
                  <w:rStyle w:val="Hyperlink"/>
                  <w:bdr w:val="none" w:sz="0" w:space="0" w:color="auto"/>
                </w:rPr>
                <w:t>D020610</w:t>
              </w:r>
            </w:hyperlink>
            <w:r>
              <w:t xml:space="preserve"> Upper Wire Lower Clamp, Inside</w:t>
            </w:r>
          </w:p>
          <w:p w14:paraId="656A4708" w14:textId="77777777" w:rsidR="00012771" w:rsidRDefault="00012771" w:rsidP="00BD32BF">
            <w:pPr>
              <w:pStyle w:val="ProcedureBullet"/>
            </w:pPr>
            <w:r>
              <w:t>2 1185-2EN246 Helicoil 8-32 x .246”</w:t>
            </w:r>
          </w:p>
          <w:p w14:paraId="3933D7F9" w14:textId="77777777" w:rsidR="00012771" w:rsidRDefault="00012771" w:rsidP="00BD32BF">
            <w:pPr>
              <w:pStyle w:val="ProcedureBullet"/>
            </w:pPr>
            <w:r>
              <w:t xml:space="preserve">1 </w:t>
            </w:r>
            <w:hyperlink r:id="rId523" w:history="1">
              <w:r w:rsidRPr="002B3FE7">
                <w:rPr>
                  <w:rStyle w:val="Hyperlink"/>
                  <w:bdr w:val="none" w:sz="0" w:space="0" w:color="auto"/>
                </w:rPr>
                <w:t>D020624</w:t>
              </w:r>
            </w:hyperlink>
            <w:r>
              <w:t xml:space="preserve"> Upper Wire Lower Clamp, Outside</w:t>
            </w:r>
          </w:p>
          <w:p w14:paraId="14F12BAC" w14:textId="77777777" w:rsidR="00012771" w:rsidRDefault="00012771" w:rsidP="00BD32BF">
            <w:pPr>
              <w:pStyle w:val="ProcedureBullet"/>
            </w:pPr>
            <w:r>
              <w:t>2 Socket Head Cap Screws</w:t>
            </w:r>
          </w:p>
          <w:p w14:paraId="03253284" w14:textId="77777777" w:rsidR="00012771" w:rsidRDefault="00012771" w:rsidP="00BD32BF">
            <w:pPr>
              <w:pStyle w:val="ProcedureBullet"/>
              <w:numPr>
                <w:ilvl w:val="0"/>
                <w:numId w:val="0"/>
              </w:numPr>
              <w:ind w:left="720"/>
            </w:pPr>
            <w:r>
              <w:t>8-32 x 0.5625” SSTL</w:t>
            </w:r>
          </w:p>
          <w:p w14:paraId="450F9AF0" w14:textId="77777777" w:rsidR="00012771" w:rsidRPr="000263CA" w:rsidRDefault="00012771" w:rsidP="00BD32BF">
            <w:pPr>
              <w:pStyle w:val="ProcedureBullet"/>
            </w:pPr>
            <w:r>
              <w:t xml:space="preserve">2 Flat Washer #8 </w:t>
            </w:r>
            <w:r w:rsidRPr="003F43D1">
              <w:rPr>
                <w:color w:val="FF0000"/>
              </w:rPr>
              <w:t>Vented</w:t>
            </w:r>
            <w:r>
              <w:t xml:space="preserve"> SSTL</w:t>
            </w:r>
          </w:p>
        </w:tc>
        <w:tc>
          <w:tcPr>
            <w:tcW w:w="1749" w:type="pct"/>
          </w:tcPr>
          <w:p w14:paraId="02B7D0BF" w14:textId="77777777" w:rsidR="00012771" w:rsidRDefault="00012771" w:rsidP="00BD32BF">
            <w:pPr>
              <w:keepNext/>
              <w:spacing w:after="0"/>
              <w:jc w:val="right"/>
              <w:rPr>
                <w:b/>
                <w:noProof/>
              </w:rPr>
            </w:pPr>
          </w:p>
          <w:p w14:paraId="60CFD48D" w14:textId="77777777" w:rsidR="00012771" w:rsidRDefault="00012771" w:rsidP="00BD32BF">
            <w:pPr>
              <w:keepNext/>
              <w:spacing w:after="0"/>
              <w:jc w:val="right"/>
              <w:rPr>
                <w:b/>
                <w:noProof/>
              </w:rPr>
            </w:pPr>
          </w:p>
          <w:p w14:paraId="201A02AA" w14:textId="77777777" w:rsidR="00012771" w:rsidRDefault="00012771" w:rsidP="00BD32BF">
            <w:pPr>
              <w:keepNext/>
              <w:spacing w:after="0"/>
              <w:jc w:val="right"/>
            </w:pPr>
            <w:r>
              <w:rPr>
                <w:b/>
                <w:noProof/>
              </w:rPr>
              <mc:AlternateContent>
                <mc:Choice Requires="wps">
                  <w:drawing>
                    <wp:anchor distT="0" distB="0" distL="114300" distR="114300" simplePos="0" relativeHeight="253588480" behindDoc="0" locked="0" layoutInCell="1" allowOverlap="1" wp14:anchorId="4720DD21" wp14:editId="52D01F3E">
                      <wp:simplePos x="0" y="0"/>
                      <wp:positionH relativeFrom="column">
                        <wp:posOffset>225425</wp:posOffset>
                      </wp:positionH>
                      <wp:positionV relativeFrom="paragraph">
                        <wp:posOffset>482600</wp:posOffset>
                      </wp:positionV>
                      <wp:extent cx="741680" cy="175895"/>
                      <wp:effectExtent l="0" t="0" r="426720" b="1905"/>
                      <wp:wrapNone/>
                      <wp:docPr id="236" name="Line Callout 1 (No Border) 236"/>
                      <wp:cNvGraphicFramePr/>
                      <a:graphic xmlns:a="http://schemas.openxmlformats.org/drawingml/2006/main">
                        <a:graphicData uri="http://schemas.microsoft.com/office/word/2010/wordprocessingShape">
                          <wps:wsp>
                            <wps:cNvSpPr/>
                            <wps:spPr>
                              <a:xfrm flipH="1">
                                <a:off x="5099050" y="3340100"/>
                                <a:ext cx="741680" cy="175895"/>
                              </a:xfrm>
                              <a:prstGeom prst="callout1">
                                <a:avLst>
                                  <a:gd name="adj1" fmla="val 50006"/>
                                  <a:gd name="adj2" fmla="val -1322"/>
                                  <a:gd name="adj3" fmla="val 51658"/>
                                  <a:gd name="adj4" fmla="val -54950"/>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0A80B9D" w14:textId="77777777" w:rsidR="00BD32BF" w:rsidRPr="00A53E4A" w:rsidRDefault="00BD32BF" w:rsidP="00012771">
                                  <w:pPr>
                                    <w:jc w:val="right"/>
                                    <w:rPr>
                                      <w:color w:val="000000" w:themeColor="text1"/>
                                    </w:rPr>
                                  </w:pPr>
                                  <w:r>
                                    <w:rPr>
                                      <w:color w:val="000000" w:themeColor="text1"/>
                                    </w:rPr>
                                    <w:t>D070341</w:t>
                                  </w:r>
                                </w:p>
                                <w:p w14:paraId="09D25DEE" w14:textId="77777777" w:rsidR="00BD32BF" w:rsidRPr="00A53E4A" w:rsidRDefault="00BD32BF" w:rsidP="00012771">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36" o:spid="_x0000_s1195" type="#_x0000_t41" style="position:absolute;left:0;text-align:left;margin-left:17.75pt;margin-top:38pt;width:58.4pt;height:13.85pt;flip:x;z-index:2535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" adj="-11869,11158,-286,10801" filled="f" strokecolor="#00e800">
                      <v:textbox inset="0,0,0,0">
                        <w:txbxContent>
                          <w:p w14:paraId="40A80B9D" w14:textId="77777777" w:rsidR="00BD32BF" w:rsidRPr="00A53E4A" w:rsidRDefault="00BD32BF" w:rsidP="00012771">
                            <w:pPr>
                              <w:jc w:val="right"/>
                              <w:rPr>
                                <w:color w:val="000000" w:themeColor="text1"/>
                              </w:rPr>
                            </w:pPr>
                            <w:r>
                              <w:rPr>
                                <w:color w:val="000000" w:themeColor="text1"/>
                              </w:rPr>
                              <w:t>D070341</w:t>
                            </w:r>
                          </w:p>
                          <w:p w14:paraId="09D25DEE" w14:textId="77777777" w:rsidR="00BD32BF" w:rsidRPr="00A53E4A" w:rsidRDefault="00BD32BF" w:rsidP="00012771">
                            <w:pPr>
                              <w:jc w:val="right"/>
                              <w:rPr>
                                <w:color w:val="000000" w:themeColor="text1"/>
                              </w:rPr>
                            </w:pPr>
                            <w:r>
                              <w:rPr>
                                <w:color w:val="000000" w:themeColor="text1"/>
                              </w:rPr>
                              <w:t xml:space="preserve"> (2)</w:t>
                            </w:r>
                          </w:p>
                        </w:txbxContent>
                      </v:textbox>
                      <o:callout v:ext="edit" minusy="t"/>
                    </v:shape>
                  </w:pict>
                </mc:Fallback>
              </mc:AlternateContent>
            </w:r>
            <w:r>
              <w:rPr>
                <w:b/>
                <w:noProof/>
              </w:rPr>
              <mc:AlternateContent>
                <mc:Choice Requires="wps">
                  <w:drawing>
                    <wp:anchor distT="0" distB="0" distL="114300" distR="114300" simplePos="0" relativeHeight="253587456" behindDoc="0" locked="0" layoutInCell="1" allowOverlap="1" wp14:anchorId="154B68B7" wp14:editId="08FCEA22">
                      <wp:simplePos x="0" y="0"/>
                      <wp:positionH relativeFrom="column">
                        <wp:posOffset>225425</wp:posOffset>
                      </wp:positionH>
                      <wp:positionV relativeFrom="paragraph">
                        <wp:posOffset>74930</wp:posOffset>
                      </wp:positionV>
                      <wp:extent cx="741680" cy="175895"/>
                      <wp:effectExtent l="0" t="0" r="782320" b="1905"/>
                      <wp:wrapNone/>
                      <wp:docPr id="235" name="Line Callout 1 (No Border) 235"/>
                      <wp:cNvGraphicFramePr/>
                      <a:graphic xmlns:a="http://schemas.openxmlformats.org/drawingml/2006/main">
                        <a:graphicData uri="http://schemas.microsoft.com/office/word/2010/wordprocessingShape">
                          <wps:wsp>
                            <wps:cNvSpPr/>
                            <wps:spPr>
                              <a:xfrm flipH="1">
                                <a:off x="5099050" y="2932430"/>
                                <a:ext cx="741680" cy="175895"/>
                              </a:xfrm>
                              <a:prstGeom prst="callout1">
                                <a:avLst>
                                  <a:gd name="adj1" fmla="val 50006"/>
                                  <a:gd name="adj2" fmla="val -1322"/>
                                  <a:gd name="adj3" fmla="val 46007"/>
                                  <a:gd name="adj4" fmla="val -104058"/>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66A2968" w14:textId="77777777" w:rsidR="00BD32BF" w:rsidRPr="00A53E4A" w:rsidRDefault="00BD32BF" w:rsidP="00012771">
                                  <w:pPr>
                                    <w:jc w:val="right"/>
                                    <w:rPr>
                                      <w:color w:val="000000" w:themeColor="text1"/>
                                    </w:rPr>
                                  </w:pPr>
                                  <w:r>
                                    <w:rPr>
                                      <w:color w:val="000000" w:themeColor="text1"/>
                                    </w:rPr>
                                    <w:t>D020611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35" o:spid="_x0000_s1196" type="#_x0000_t41" style="position:absolute;left:0;text-align:left;margin-left:17.75pt;margin-top:5.9pt;width:58.4pt;height:13.85pt;flip:x;z-index:2535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" adj="-22477,9938,-286,10801" filled="f" strokecolor="#00e800">
                      <v:textbox inset="0,0,0,0">
                        <w:txbxContent>
                          <w:p w14:paraId="666A2968" w14:textId="77777777" w:rsidR="00BD32BF" w:rsidRPr="00A53E4A" w:rsidRDefault="00BD32BF" w:rsidP="00012771">
                            <w:pPr>
                              <w:jc w:val="right"/>
                              <w:rPr>
                                <w:color w:val="000000" w:themeColor="text1"/>
                              </w:rPr>
                            </w:pPr>
                            <w:r>
                              <w:rPr>
                                <w:color w:val="000000" w:themeColor="text1"/>
                              </w:rPr>
                              <w:t>D020611</w:t>
                            </w:r>
                          </w:p>
                        </w:txbxContent>
                      </v:textbox>
                    </v:shape>
                  </w:pict>
                </mc:Fallback>
              </mc:AlternateContent>
            </w:r>
            <w:r>
              <w:rPr>
                <w:b/>
                <w:noProof/>
              </w:rPr>
              <w:drawing>
                <wp:inline distT="0" distB="0" distL="0" distR="0" wp14:anchorId="69AECFEC" wp14:editId="726B8C10">
                  <wp:extent cx="707390" cy="875030"/>
                  <wp:effectExtent l="0" t="0" r="3810" b="0"/>
                  <wp:docPr id="2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4">
                            <a:extLst>
                              <a:ext uri="{BEBA8EAE-BF5A-486C-A8C5-ECC9F3942E4B}">
                                <a14:imgProps xmlns:a14="http://schemas.microsoft.com/office/drawing/2010/main">
                                  <a14:imgLayer r:embed="rId525">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07390" cy="875030"/>
                          </a:xfrm>
                          <a:prstGeom prst="rect">
                            <a:avLst/>
                          </a:prstGeom>
                          <a:noFill/>
                          <a:ln>
                            <a:noFill/>
                          </a:ln>
                        </pic:spPr>
                      </pic:pic>
                    </a:graphicData>
                  </a:graphic>
                </wp:inline>
              </w:drawing>
            </w:r>
          </w:p>
          <w:p w14:paraId="20E4EB48" w14:textId="77777777" w:rsidR="00012771" w:rsidRDefault="00012771" w:rsidP="00BD32BF">
            <w:pPr>
              <w:pStyle w:val="Caption"/>
            </w:pPr>
            <w:r>
              <w:t xml:space="preserve">           Fig </w:t>
            </w:r>
            <w:fldSimple w:instr=" SEQ Fig \* ARABIC ">
              <w:r w:rsidR="002A04A5">
                <w:rPr>
                  <w:noProof/>
                </w:rPr>
                <w:t>83</w:t>
              </w:r>
            </w:fldSimple>
            <w:r>
              <w:t>: Upper Clamp</w:t>
            </w:r>
          </w:p>
          <w:p w14:paraId="0922F37D" w14:textId="77777777" w:rsidR="00012771" w:rsidRDefault="00012771" w:rsidP="00BD32BF">
            <w:pPr>
              <w:keepNext/>
              <w:spacing w:after="0"/>
              <w:jc w:val="right"/>
            </w:pPr>
            <w:r>
              <w:rPr>
                <w:b/>
                <w:noProof/>
              </w:rPr>
              <mc:AlternateContent>
                <mc:Choice Requires="wps">
                  <w:drawing>
                    <wp:anchor distT="0" distB="0" distL="114300" distR="114300" simplePos="0" relativeHeight="253586432" behindDoc="0" locked="0" layoutInCell="1" allowOverlap="1" wp14:anchorId="22E94145" wp14:editId="6979A67E">
                      <wp:simplePos x="0" y="0"/>
                      <wp:positionH relativeFrom="column">
                        <wp:posOffset>225425</wp:posOffset>
                      </wp:positionH>
                      <wp:positionV relativeFrom="paragraph">
                        <wp:posOffset>715010</wp:posOffset>
                      </wp:positionV>
                      <wp:extent cx="741680" cy="175895"/>
                      <wp:effectExtent l="0" t="0" r="655320" b="1905"/>
                      <wp:wrapNone/>
                      <wp:docPr id="233" name="Line Callout 1 (No Border) 233"/>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8832"/>
                                  <a:gd name="adj4" fmla="val -8680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1C37298" w14:textId="77777777" w:rsidR="00BD32BF" w:rsidRPr="00A53E4A" w:rsidRDefault="00BD32BF" w:rsidP="00012771">
                                  <w:pPr>
                                    <w:jc w:val="right"/>
                                    <w:rPr>
                                      <w:color w:val="000000" w:themeColor="text1"/>
                                    </w:rPr>
                                  </w:pPr>
                                  <w:r>
                                    <w:rPr>
                                      <w:color w:val="000000" w:themeColor="text1"/>
                                    </w:rPr>
                                    <w:t>D020624</w:t>
                                  </w:r>
                                </w:p>
                                <w:p w14:paraId="120FF5B5" w14:textId="77777777" w:rsidR="00BD32BF" w:rsidRPr="00A53E4A" w:rsidRDefault="00BD32BF" w:rsidP="00012771">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33" o:spid="_x0000_s1197" type="#_x0000_t41" style="position:absolute;left:0;text-align:left;margin-left:17.75pt;margin-top:56.3pt;width:58.4pt;height:13.85pt;flip:x;z-index:2535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" adj="-18750,10548,-286,10801" filled="f" strokecolor="#00e800">
                      <v:textbox inset="0,0,0,0">
                        <w:txbxContent>
                          <w:p w14:paraId="11C37298" w14:textId="77777777" w:rsidR="00BD32BF" w:rsidRPr="00A53E4A" w:rsidRDefault="00BD32BF" w:rsidP="00012771">
                            <w:pPr>
                              <w:jc w:val="right"/>
                              <w:rPr>
                                <w:color w:val="000000" w:themeColor="text1"/>
                              </w:rPr>
                            </w:pPr>
                            <w:r>
                              <w:rPr>
                                <w:color w:val="000000" w:themeColor="text1"/>
                              </w:rPr>
                              <w:t>D020624</w:t>
                            </w:r>
                          </w:p>
                          <w:p w14:paraId="120FF5B5" w14:textId="77777777" w:rsidR="00BD32BF" w:rsidRPr="00A53E4A" w:rsidRDefault="00BD32BF" w:rsidP="00012771">
                            <w:pPr>
                              <w:jc w:val="right"/>
                              <w:rPr>
                                <w:color w:val="000000" w:themeColor="text1"/>
                              </w:rPr>
                            </w:pPr>
                            <w:r>
                              <w:rPr>
                                <w:color w:val="000000" w:themeColor="text1"/>
                              </w:rPr>
                              <w:t xml:space="preserve"> (2)</w:t>
                            </w:r>
                          </w:p>
                        </w:txbxContent>
                      </v:textbox>
                    </v:shape>
                  </w:pict>
                </mc:Fallback>
              </mc:AlternateContent>
            </w:r>
            <w:r>
              <w:rPr>
                <w:b/>
                <w:noProof/>
              </w:rPr>
              <mc:AlternateContent>
                <mc:Choice Requires="wps">
                  <w:drawing>
                    <wp:anchor distT="0" distB="0" distL="114300" distR="114300" simplePos="0" relativeHeight="253584384" behindDoc="0" locked="0" layoutInCell="1" allowOverlap="1" wp14:anchorId="7AF512FA" wp14:editId="26E5ED8B">
                      <wp:simplePos x="0" y="0"/>
                      <wp:positionH relativeFrom="column">
                        <wp:posOffset>225425</wp:posOffset>
                      </wp:positionH>
                      <wp:positionV relativeFrom="paragraph">
                        <wp:posOffset>295275</wp:posOffset>
                      </wp:positionV>
                      <wp:extent cx="741680" cy="175895"/>
                      <wp:effectExtent l="0" t="0" r="629920" b="1905"/>
                      <wp:wrapNone/>
                      <wp:docPr id="231" name="Line Callout 1 (No Border) 231"/>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6007"/>
                                  <a:gd name="adj4" fmla="val -83287"/>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951D4FC" w14:textId="77777777" w:rsidR="00BD32BF" w:rsidRPr="00A53E4A" w:rsidRDefault="00BD32BF" w:rsidP="00012771">
                                  <w:pPr>
                                    <w:jc w:val="right"/>
                                    <w:rPr>
                                      <w:color w:val="000000" w:themeColor="text1"/>
                                    </w:rPr>
                                  </w:pPr>
                                  <w:r>
                                    <w:rPr>
                                      <w:color w:val="000000" w:themeColor="text1"/>
                                    </w:rPr>
                                    <w:t>D020652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31" o:spid="_x0000_s1198" type="#_x0000_t41" style="position:absolute;left:0;text-align:left;margin-left:17.75pt;margin-top:23.25pt;width:58.4pt;height:13.85pt;flip:x;z-index:2535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" adj="-17990,9938,-286,10801" filled="f" strokecolor="#00e800">
                      <v:textbox inset="0,0,0,0">
                        <w:txbxContent>
                          <w:p w14:paraId="0951D4FC" w14:textId="77777777" w:rsidR="00BD32BF" w:rsidRPr="00A53E4A" w:rsidRDefault="00BD32BF" w:rsidP="00012771">
                            <w:pPr>
                              <w:jc w:val="right"/>
                              <w:rPr>
                                <w:color w:val="000000" w:themeColor="text1"/>
                              </w:rPr>
                            </w:pPr>
                            <w:r>
                              <w:rPr>
                                <w:color w:val="000000" w:themeColor="text1"/>
                              </w:rPr>
                              <w:t>D020652</w:t>
                            </w:r>
                          </w:p>
                        </w:txbxContent>
                      </v:textbox>
                    </v:shape>
                  </w:pict>
                </mc:Fallback>
              </mc:AlternateContent>
            </w:r>
            <w:r>
              <w:rPr>
                <w:b/>
                <w:noProof/>
              </w:rPr>
              <mc:AlternateContent>
                <mc:Choice Requires="wps">
                  <w:drawing>
                    <wp:anchor distT="0" distB="0" distL="114300" distR="114300" simplePos="0" relativeHeight="253585408" behindDoc="0" locked="0" layoutInCell="1" allowOverlap="1" wp14:anchorId="5DD6B68D" wp14:editId="11261CE3">
                      <wp:simplePos x="0" y="0"/>
                      <wp:positionH relativeFrom="column">
                        <wp:posOffset>225425</wp:posOffset>
                      </wp:positionH>
                      <wp:positionV relativeFrom="paragraph">
                        <wp:posOffset>502285</wp:posOffset>
                      </wp:positionV>
                      <wp:extent cx="741680" cy="175895"/>
                      <wp:effectExtent l="0" t="0" r="579120" b="1905"/>
                      <wp:wrapNone/>
                      <wp:docPr id="232" name="Line Callout 1 (No Border) 232"/>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51658"/>
                                  <a:gd name="adj4" fmla="val -77061"/>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3646BD0" w14:textId="77777777" w:rsidR="00BD32BF" w:rsidRPr="00A53E4A" w:rsidRDefault="00BD32BF" w:rsidP="00012771">
                                  <w:pPr>
                                    <w:jc w:val="right"/>
                                    <w:rPr>
                                      <w:color w:val="000000" w:themeColor="text1"/>
                                    </w:rPr>
                                  </w:pPr>
                                  <w:r>
                                    <w:rPr>
                                      <w:color w:val="000000" w:themeColor="text1"/>
                                    </w:rPr>
                                    <w:t>D020610</w:t>
                                  </w:r>
                                </w:p>
                                <w:p w14:paraId="5E88E11A" w14:textId="77777777" w:rsidR="00BD32BF" w:rsidRPr="00A53E4A" w:rsidRDefault="00BD32BF" w:rsidP="00012771">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32" o:spid="_x0000_s1199" type="#_x0000_t41" style="position:absolute;left:0;text-align:left;margin-left:17.75pt;margin-top:39.55pt;width:58.4pt;height:13.85pt;flip:x;z-index:2535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" adj="-16645,11158,-286,10801" filled="f" strokecolor="#00e800">
                      <v:textbox inset="0,0,0,0">
                        <w:txbxContent>
                          <w:p w14:paraId="23646BD0" w14:textId="77777777" w:rsidR="00BD32BF" w:rsidRPr="00A53E4A" w:rsidRDefault="00BD32BF" w:rsidP="00012771">
                            <w:pPr>
                              <w:jc w:val="right"/>
                              <w:rPr>
                                <w:color w:val="000000" w:themeColor="text1"/>
                              </w:rPr>
                            </w:pPr>
                            <w:r>
                              <w:rPr>
                                <w:color w:val="000000" w:themeColor="text1"/>
                              </w:rPr>
                              <w:t>D020610</w:t>
                            </w:r>
                          </w:p>
                          <w:p w14:paraId="5E88E11A" w14:textId="77777777" w:rsidR="00BD32BF" w:rsidRPr="00A53E4A" w:rsidRDefault="00BD32BF" w:rsidP="00012771">
                            <w:pPr>
                              <w:jc w:val="right"/>
                              <w:rPr>
                                <w:color w:val="000000" w:themeColor="text1"/>
                              </w:rPr>
                            </w:pPr>
                            <w:r>
                              <w:rPr>
                                <w:color w:val="000000" w:themeColor="text1"/>
                              </w:rPr>
                              <w:t xml:space="preserve"> (2)</w:t>
                            </w:r>
                          </w:p>
                        </w:txbxContent>
                      </v:textbox>
                      <o:callout v:ext="edit" minusy="t"/>
                    </v:shape>
                  </w:pict>
                </mc:Fallback>
              </mc:AlternateContent>
            </w:r>
            <w:r>
              <w:rPr>
                <w:b/>
                <w:noProof/>
              </w:rPr>
              <w:drawing>
                <wp:inline distT="0" distB="0" distL="0" distR="0" wp14:anchorId="7E2EE5E3" wp14:editId="683622DC">
                  <wp:extent cx="629412" cy="1039368"/>
                  <wp:effectExtent l="0" t="0" r="5715" b="2540"/>
                  <wp:docPr id="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6">
                            <a:extLst>
                              <a:ext uri="{BEBA8EAE-BF5A-486C-A8C5-ECC9F3942E4B}">
                                <a14:imgProps xmlns:a14="http://schemas.microsoft.com/office/drawing/2010/main">
                                  <a14:imgLayer r:embed="rId527">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29412" cy="1039368"/>
                          </a:xfrm>
                          <a:prstGeom prst="rect">
                            <a:avLst/>
                          </a:prstGeom>
                          <a:noFill/>
                          <a:ln>
                            <a:noFill/>
                          </a:ln>
                        </pic:spPr>
                      </pic:pic>
                    </a:graphicData>
                  </a:graphic>
                </wp:inline>
              </w:drawing>
            </w:r>
          </w:p>
          <w:p w14:paraId="1CE3BD15" w14:textId="77777777" w:rsidR="00012771" w:rsidRDefault="00012771" w:rsidP="00BD32BF">
            <w:pPr>
              <w:pStyle w:val="Caption"/>
              <w:rPr>
                <w:noProof/>
              </w:rPr>
            </w:pPr>
            <w:r>
              <w:t xml:space="preserve">          Fig </w:t>
            </w:r>
            <w:fldSimple w:instr=" SEQ Fig \* ARABIC ">
              <w:r w:rsidR="002A04A5">
                <w:rPr>
                  <w:noProof/>
                </w:rPr>
                <w:t>84</w:t>
              </w:r>
            </w:fldSimple>
            <w:r>
              <w:t>: C-Clamp</w:t>
            </w:r>
          </w:p>
        </w:tc>
      </w:tr>
      <w:tr w:rsidR="00012771" w14:paraId="02B8AE83" w14:textId="77777777" w:rsidTr="00BD32BF">
        <w:tc>
          <w:tcPr>
            <w:tcW w:w="2125" w:type="pct"/>
            <w:vAlign w:val="center"/>
          </w:tcPr>
          <w:p w14:paraId="1FABA89C" w14:textId="77777777" w:rsidR="00012771" w:rsidRDefault="00012771" w:rsidP="00BD32BF">
            <w:pPr>
              <w:pStyle w:val="ProcedureStep"/>
              <w:numPr>
                <w:ilvl w:val="0"/>
                <w:numId w:val="27"/>
              </w:numPr>
              <w:ind w:left="0" w:firstLine="0"/>
            </w:pPr>
            <w:r w:rsidRPr="005C4AAC">
              <w:t>Attach</w:t>
            </w:r>
            <w:r w:rsidRPr="000263CA">
              <w:t xml:space="preserve"> </w:t>
            </w:r>
            <w:r>
              <w:t>to the Jig:</w:t>
            </w:r>
          </w:p>
          <w:p w14:paraId="17703481" w14:textId="77777777" w:rsidR="00012771" w:rsidRDefault="00012771" w:rsidP="00BD32BF">
            <w:pPr>
              <w:pStyle w:val="ProcedureBullet"/>
            </w:pPr>
            <w:r>
              <w:t>1 Upper Clamp Assembly</w:t>
            </w:r>
          </w:p>
          <w:p w14:paraId="469AE572" w14:textId="77777777" w:rsidR="00012771" w:rsidRDefault="00012771" w:rsidP="00BD32BF">
            <w:pPr>
              <w:pStyle w:val="ProcedureBullet"/>
            </w:pPr>
            <w:r>
              <w:t>2 Socket Head Cap Screws</w:t>
            </w:r>
          </w:p>
          <w:p w14:paraId="3F61232D" w14:textId="77777777" w:rsidR="00012771" w:rsidRDefault="00012771" w:rsidP="00BD32BF">
            <w:pPr>
              <w:pStyle w:val="ProcedureStep"/>
              <w:numPr>
                <w:ilvl w:val="0"/>
                <w:numId w:val="0"/>
              </w:numPr>
              <w:ind w:left="720"/>
            </w:pPr>
            <w:r>
              <w:t>8-32 x 0.625” SSTL</w:t>
            </w:r>
          </w:p>
          <w:p w14:paraId="0C8F4A3F" w14:textId="77777777" w:rsidR="00012771" w:rsidRDefault="00012771" w:rsidP="00BD32BF">
            <w:pPr>
              <w:pStyle w:val="ProcedureBullet"/>
            </w:pPr>
            <w:r>
              <w:t>1 C-Clamp Assembly with</w:t>
            </w:r>
          </w:p>
          <w:p w14:paraId="701FFEA4" w14:textId="77777777" w:rsidR="00012771" w:rsidRDefault="00012771" w:rsidP="00BD32BF">
            <w:pPr>
              <w:pStyle w:val="ProcedureBullet"/>
            </w:pPr>
            <w:r>
              <w:t>2 Socket Head Cap Screws</w:t>
            </w:r>
          </w:p>
          <w:p w14:paraId="1678DCC8" w14:textId="77777777" w:rsidR="00012771" w:rsidRPr="000263CA" w:rsidRDefault="00012771" w:rsidP="00BD32BF">
            <w:pPr>
              <w:pStyle w:val="ProcedureStep"/>
              <w:numPr>
                <w:ilvl w:val="0"/>
                <w:numId w:val="0"/>
              </w:numPr>
              <w:spacing w:after="0"/>
              <w:ind w:left="720"/>
            </w:pPr>
            <w:r>
              <w:t>8-32 x 0.625” SSTL</w:t>
            </w:r>
          </w:p>
        </w:tc>
        <w:tc>
          <w:tcPr>
            <w:tcW w:w="2875" w:type="pct"/>
            <w:gridSpan w:val="2"/>
            <w:vAlign w:val="center"/>
          </w:tcPr>
          <w:p w14:paraId="35BA9A3B" w14:textId="77777777" w:rsidR="00012771" w:rsidRDefault="00012771" w:rsidP="00BD32BF">
            <w:pPr>
              <w:keepNext/>
              <w:spacing w:after="0"/>
              <w:jc w:val="right"/>
            </w:pPr>
            <w:r>
              <w:rPr>
                <w:b/>
                <w:noProof/>
              </w:rPr>
              <mc:AlternateContent>
                <mc:Choice Requires="wps">
                  <w:drawing>
                    <wp:anchor distT="0" distB="0" distL="114300" distR="114300" simplePos="0" relativeHeight="253546496" behindDoc="0" locked="0" layoutInCell="1" allowOverlap="1" wp14:anchorId="7FE43340" wp14:editId="708F1C94">
                      <wp:simplePos x="0" y="0"/>
                      <wp:positionH relativeFrom="column">
                        <wp:posOffset>1947545</wp:posOffset>
                      </wp:positionH>
                      <wp:positionV relativeFrom="paragraph">
                        <wp:posOffset>424815</wp:posOffset>
                      </wp:positionV>
                      <wp:extent cx="791845" cy="175895"/>
                      <wp:effectExtent l="914400" t="0" r="0" b="52705"/>
                      <wp:wrapNone/>
                      <wp:docPr id="59" name="Line Callout 1 (No Border) 59"/>
                      <wp:cNvGraphicFramePr/>
                      <a:graphic xmlns:a="http://schemas.openxmlformats.org/drawingml/2006/main">
                        <a:graphicData uri="http://schemas.microsoft.com/office/word/2010/wordprocessingShape">
                          <wps:wsp>
                            <wps:cNvSpPr/>
                            <wps:spPr>
                              <a:xfrm>
                                <a:off x="5449570" y="4417695"/>
                                <a:ext cx="791845" cy="175895"/>
                              </a:xfrm>
                              <a:prstGeom prst="callout1">
                                <a:avLst>
                                  <a:gd name="adj1" fmla="val 50006"/>
                                  <a:gd name="adj2" fmla="val -1322"/>
                                  <a:gd name="adj3" fmla="val 51630"/>
                                  <a:gd name="adj4" fmla="val -11035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4309AC8" w14:textId="77777777" w:rsidR="00BD32BF" w:rsidRDefault="00BD32BF" w:rsidP="00012771">
                                  <w:pPr>
                                    <w:rPr>
                                      <w:color w:val="000000" w:themeColor="text1"/>
                                    </w:rPr>
                                  </w:pPr>
                                  <w:r>
                                    <w:rPr>
                                      <w:color w:val="000000" w:themeColor="text1"/>
                                    </w:rPr>
                                    <w:t>Upper Clamp</w:t>
                                  </w:r>
                                </w:p>
                                <w:p w14:paraId="17AEB98F"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9" o:spid="_x0000_s1200" type="#_x0000_t41" style="position:absolute;left:0;text-align:left;margin-left:153.35pt;margin-top:33.45pt;width:62.35pt;height:13.85pt;z-index:2535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" adj="-23836,11152,-286,10801" filled="f" strokecolor="#00e800">
                      <v:shadow on="t" color="black" opacity="22937f" origin=",.5" offset="0,.63889mm"/>
                      <v:textbox inset="0,0,0,0">
                        <w:txbxContent>
                          <w:p w14:paraId="44309AC8" w14:textId="77777777" w:rsidR="00BD32BF" w:rsidRDefault="00BD32BF" w:rsidP="00012771">
                            <w:pPr>
                              <w:rPr>
                                <w:color w:val="000000" w:themeColor="text1"/>
                              </w:rPr>
                            </w:pPr>
                            <w:r>
                              <w:rPr>
                                <w:color w:val="000000" w:themeColor="text1"/>
                              </w:rPr>
                              <w:t>Upper Clamp</w:t>
                            </w:r>
                          </w:p>
                          <w:p w14:paraId="17AEB98F" w14:textId="77777777" w:rsidR="00BD32BF" w:rsidRPr="00A53E4A" w:rsidRDefault="00BD32BF" w:rsidP="00012771">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547520" behindDoc="0" locked="0" layoutInCell="1" allowOverlap="1" wp14:anchorId="3D483D0C" wp14:editId="175AC2C3">
                      <wp:simplePos x="0" y="0"/>
                      <wp:positionH relativeFrom="column">
                        <wp:posOffset>360045</wp:posOffset>
                      </wp:positionH>
                      <wp:positionV relativeFrom="paragraph">
                        <wp:posOffset>1024255</wp:posOffset>
                      </wp:positionV>
                      <wp:extent cx="536575" cy="175895"/>
                      <wp:effectExtent l="0" t="0" r="1216025" b="52705"/>
                      <wp:wrapNone/>
                      <wp:docPr id="60" name="Line Callout 1 (No Border) 60"/>
                      <wp:cNvGraphicFramePr/>
                      <a:graphic xmlns:a="http://schemas.openxmlformats.org/drawingml/2006/main">
                        <a:graphicData uri="http://schemas.microsoft.com/office/word/2010/wordprocessingShape">
                          <wps:wsp>
                            <wps:cNvSpPr/>
                            <wps:spPr>
                              <a:xfrm flipH="1">
                                <a:off x="3862070" y="5017135"/>
                                <a:ext cx="536575" cy="175895"/>
                              </a:xfrm>
                              <a:prstGeom prst="callout1">
                                <a:avLst>
                                  <a:gd name="adj1" fmla="val 50006"/>
                                  <a:gd name="adj2" fmla="val -1322"/>
                                  <a:gd name="adj3" fmla="val 50580"/>
                                  <a:gd name="adj4" fmla="val -214007"/>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51160B1" w14:textId="77777777" w:rsidR="00BD32BF" w:rsidRDefault="00BD32BF" w:rsidP="00012771">
                                  <w:pPr>
                                    <w:jc w:val="right"/>
                                    <w:rPr>
                                      <w:color w:val="000000" w:themeColor="text1"/>
                                    </w:rPr>
                                  </w:pPr>
                                  <w:r>
                                    <w:rPr>
                                      <w:color w:val="000000" w:themeColor="text1"/>
                                    </w:rPr>
                                    <w:t>C-Clamp</w:t>
                                  </w:r>
                                </w:p>
                                <w:p w14:paraId="26B7338E"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0" o:spid="_x0000_s1201" type="#_x0000_t41" style="position:absolute;left:0;text-align:left;margin-left:28.35pt;margin-top:80.65pt;width:42.25pt;height:13.85pt;flip:x;z-index:2535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" adj="-46226,10925,-286,10801" filled="f" strokecolor="#00e800">
                      <v:shadow on="t" color="black" opacity="22937f" origin=",.5" offset="0,.63889mm"/>
                      <v:textbox inset="0,0,0,0">
                        <w:txbxContent>
                          <w:p w14:paraId="251160B1" w14:textId="77777777" w:rsidR="00BD32BF" w:rsidRDefault="00BD32BF" w:rsidP="00012771">
                            <w:pPr>
                              <w:jc w:val="right"/>
                              <w:rPr>
                                <w:color w:val="000000" w:themeColor="text1"/>
                              </w:rPr>
                            </w:pPr>
                            <w:r>
                              <w:rPr>
                                <w:color w:val="000000" w:themeColor="text1"/>
                              </w:rPr>
                              <w:t>C-Clamp</w:t>
                            </w:r>
                          </w:p>
                          <w:p w14:paraId="26B7338E" w14:textId="77777777" w:rsidR="00BD32BF" w:rsidRPr="00A53E4A" w:rsidRDefault="00BD32BF" w:rsidP="00012771">
                            <w:pPr>
                              <w:jc w:val="right"/>
                              <w:rPr>
                                <w:color w:val="000000" w:themeColor="text1"/>
                              </w:rPr>
                            </w:pPr>
                          </w:p>
                        </w:txbxContent>
                      </v:textbox>
                      <o:callout v:ext="edit" minusy="t"/>
                    </v:shape>
                  </w:pict>
                </mc:Fallback>
              </mc:AlternateContent>
            </w:r>
            <w:r>
              <w:t xml:space="preserve"> </w:t>
            </w:r>
            <w:r>
              <w:rPr>
                <w:noProof/>
              </w:rPr>
              <w:drawing>
                <wp:inline distT="0" distB="0" distL="0" distR="0" wp14:anchorId="0FEE7EAC" wp14:editId="4B7E3911">
                  <wp:extent cx="3312414" cy="2026539"/>
                  <wp:effectExtent l="0" t="0" r="0" b="5715"/>
                  <wp:docPr id="2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8">
                            <a:extLst>
                              <a:ext uri="{BEBA8EAE-BF5A-486C-A8C5-ECC9F3942E4B}">
                                <a14:imgProps xmlns:a14="http://schemas.microsoft.com/office/drawing/2010/main">
                                  <a14:imgLayer r:embed="rId529">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12414" cy="2026539"/>
                          </a:xfrm>
                          <a:prstGeom prst="rect">
                            <a:avLst/>
                          </a:prstGeom>
                          <a:noFill/>
                          <a:ln>
                            <a:noFill/>
                          </a:ln>
                        </pic:spPr>
                      </pic:pic>
                    </a:graphicData>
                  </a:graphic>
                </wp:inline>
              </w:drawing>
            </w:r>
          </w:p>
          <w:p w14:paraId="52BB9E67" w14:textId="77777777" w:rsidR="00012771" w:rsidRDefault="00012771" w:rsidP="00BD32BF">
            <w:pPr>
              <w:pStyle w:val="Caption"/>
              <w:rPr>
                <w:noProof/>
              </w:rPr>
            </w:pPr>
            <w:r>
              <w:t xml:space="preserve">Fig </w:t>
            </w:r>
            <w:fldSimple w:instr=" SEQ Fig \* ARABIC ">
              <w:r w:rsidR="002A04A5">
                <w:rPr>
                  <w:noProof/>
                </w:rPr>
                <w:t>85</w:t>
              </w:r>
            </w:fldSimple>
            <w:r>
              <w:rPr>
                <w:noProof/>
              </w:rPr>
              <w:t>: Clamps on Jig</w:t>
            </w:r>
          </w:p>
        </w:tc>
      </w:tr>
      <w:tr w:rsidR="00012771" w14:paraId="71611A4C" w14:textId="77777777" w:rsidTr="00BD32BF">
        <w:tc>
          <w:tcPr>
            <w:tcW w:w="2125" w:type="pct"/>
            <w:vAlign w:val="center"/>
          </w:tcPr>
          <w:p w14:paraId="020B89F2" w14:textId="77777777" w:rsidR="00012771" w:rsidRDefault="00012771" w:rsidP="00BD32BF">
            <w:pPr>
              <w:pStyle w:val="ProcedureStep"/>
              <w:numPr>
                <w:ilvl w:val="0"/>
                <w:numId w:val="27"/>
              </w:numPr>
            </w:pPr>
            <w:r>
              <w:t>Cut a 36” of 0.024” diameter Wire from the spool.</w:t>
            </w:r>
          </w:p>
          <w:p w14:paraId="0FB7BECB" w14:textId="77777777" w:rsidR="00012771" w:rsidRDefault="00012771" w:rsidP="00BD32BF">
            <w:pPr>
              <w:pStyle w:val="ProcedureStep"/>
              <w:numPr>
                <w:ilvl w:val="0"/>
                <w:numId w:val="27"/>
              </w:numPr>
              <w:ind w:left="0" w:firstLine="0"/>
            </w:pPr>
            <w:r>
              <w:t>Clean the Wire per Section 12.4.</w:t>
            </w:r>
          </w:p>
          <w:p w14:paraId="171F2CDD" w14:textId="77777777" w:rsidR="00012771" w:rsidRDefault="00012771" w:rsidP="00BD32BF">
            <w:pPr>
              <w:pStyle w:val="ProcedureStep"/>
              <w:numPr>
                <w:ilvl w:val="0"/>
                <w:numId w:val="27"/>
              </w:numPr>
            </w:pPr>
            <w:r>
              <w:t xml:space="preserve">Feed the Wire </w:t>
            </w:r>
            <w:r w:rsidRPr="005C4AAC">
              <w:t>through</w:t>
            </w:r>
            <w:r>
              <w:t xml:space="preserve"> the Clevis and Clamps, as shown:</w:t>
            </w:r>
          </w:p>
          <w:p w14:paraId="2208D234" w14:textId="77777777" w:rsidR="00012771" w:rsidRDefault="00012771" w:rsidP="00BD32BF">
            <w:pPr>
              <w:pStyle w:val="Heading3"/>
              <w:keepNext w:val="0"/>
              <w:widowControl w:val="0"/>
              <w:numPr>
                <w:ilvl w:val="0"/>
                <w:numId w:val="12"/>
              </w:numPr>
              <w:spacing w:before="0" w:after="0"/>
            </w:pPr>
            <w:r>
              <w:t>Over Clevis Pin</w:t>
            </w:r>
          </w:p>
          <w:p w14:paraId="4774D3D9" w14:textId="77777777" w:rsidR="00012771" w:rsidRDefault="00012771" w:rsidP="00BD32BF">
            <w:pPr>
              <w:pStyle w:val="Heading3"/>
              <w:keepNext w:val="0"/>
              <w:widowControl w:val="0"/>
              <w:numPr>
                <w:ilvl w:val="0"/>
                <w:numId w:val="12"/>
              </w:numPr>
              <w:spacing w:before="0" w:after="0"/>
            </w:pPr>
            <w:r>
              <w:t>1</w:t>
            </w:r>
            <w:r w:rsidRPr="00697B6E">
              <w:rPr>
                <w:vertAlign w:val="superscript"/>
              </w:rPr>
              <w:t>st</w:t>
            </w:r>
            <w:r>
              <w:t xml:space="preserve"> Start Post;</w:t>
            </w:r>
          </w:p>
          <w:p w14:paraId="67F01405" w14:textId="77777777" w:rsidR="00012771" w:rsidRDefault="00012771" w:rsidP="00BD32BF">
            <w:pPr>
              <w:pStyle w:val="Heading3"/>
              <w:keepNext w:val="0"/>
              <w:widowControl w:val="0"/>
              <w:numPr>
                <w:ilvl w:val="0"/>
                <w:numId w:val="12"/>
              </w:numPr>
              <w:spacing w:before="0" w:after="0"/>
            </w:pPr>
            <w:r>
              <w:t>L-Clamp;</w:t>
            </w:r>
          </w:p>
          <w:p w14:paraId="003CE06F" w14:textId="77777777" w:rsidR="00012771" w:rsidRDefault="00012771" w:rsidP="00BD32BF">
            <w:pPr>
              <w:pStyle w:val="Heading3"/>
              <w:keepNext w:val="0"/>
              <w:widowControl w:val="0"/>
              <w:numPr>
                <w:ilvl w:val="0"/>
                <w:numId w:val="12"/>
              </w:numPr>
              <w:spacing w:before="0" w:after="0"/>
            </w:pPr>
            <w:r>
              <w:t>C-Clamp;</w:t>
            </w:r>
          </w:p>
          <w:p w14:paraId="3A7AA2EB" w14:textId="77777777" w:rsidR="00012771" w:rsidRDefault="00012771" w:rsidP="00BD32BF">
            <w:pPr>
              <w:pStyle w:val="Heading3"/>
              <w:keepNext w:val="0"/>
              <w:widowControl w:val="0"/>
              <w:numPr>
                <w:ilvl w:val="0"/>
                <w:numId w:val="12"/>
              </w:numPr>
              <w:spacing w:before="0"/>
            </w:pPr>
            <w:r>
              <w:t>2</w:t>
            </w:r>
            <w:r w:rsidRPr="00CF0CCF">
              <w:rPr>
                <w:vertAlign w:val="superscript"/>
              </w:rPr>
              <w:t>nd</w:t>
            </w:r>
            <w:r>
              <w:t xml:space="preserve"> Start Post</w:t>
            </w:r>
          </w:p>
          <w:p w14:paraId="0DC8EBBD" w14:textId="77777777" w:rsidR="00012771" w:rsidRDefault="00012771" w:rsidP="00BD32BF">
            <w:pPr>
              <w:pStyle w:val="ProcedureStep"/>
              <w:numPr>
                <w:ilvl w:val="0"/>
                <w:numId w:val="27"/>
              </w:numPr>
            </w:pPr>
            <w:r>
              <w:t>Tighten the 2</w:t>
            </w:r>
            <w:r w:rsidRPr="00941B98">
              <w:rPr>
                <w:vertAlign w:val="superscript"/>
              </w:rPr>
              <w:t>nd</w:t>
            </w:r>
            <w:r>
              <w:t xml:space="preserve"> Start Post Clamp, after feeding through about ½” of wire.</w:t>
            </w:r>
          </w:p>
          <w:p w14:paraId="700875C4" w14:textId="77777777" w:rsidR="00012771" w:rsidRDefault="00012771" w:rsidP="00BD32BF">
            <w:pPr>
              <w:pStyle w:val="ProcedureStep"/>
              <w:numPr>
                <w:ilvl w:val="0"/>
                <w:numId w:val="0"/>
              </w:numPr>
              <w:spacing w:after="0"/>
              <w:ind w:left="360"/>
            </w:pPr>
            <w:r>
              <w:rPr>
                <w:color w:val="FF0000"/>
              </w:rPr>
              <w:t>Ensure</w:t>
            </w:r>
            <w:r w:rsidRPr="00883B9C">
              <w:rPr>
                <w:color w:val="FF0000"/>
              </w:rPr>
              <w:t xml:space="preserve"> </w:t>
            </w:r>
            <w:r>
              <w:rPr>
                <w:color w:val="FF0000"/>
              </w:rPr>
              <w:t>W</w:t>
            </w:r>
            <w:r w:rsidRPr="00883B9C">
              <w:rPr>
                <w:color w:val="FF0000"/>
              </w:rPr>
              <w:t xml:space="preserve">ire is secured within the </w:t>
            </w:r>
            <w:r>
              <w:rPr>
                <w:color w:val="FF0000"/>
              </w:rPr>
              <w:t xml:space="preserve">Clamp </w:t>
            </w:r>
            <w:r w:rsidRPr="00883B9C">
              <w:rPr>
                <w:color w:val="FF0000"/>
              </w:rPr>
              <w:t>groove</w:t>
            </w:r>
            <w:r>
              <w:rPr>
                <w:color w:val="FF0000"/>
              </w:rPr>
              <w:t>.</w:t>
            </w:r>
            <w:r>
              <w:rPr>
                <w:b/>
                <w:noProof/>
              </w:rPr>
              <w:t xml:space="preserve"> </w:t>
            </w:r>
          </w:p>
        </w:tc>
        <w:tc>
          <w:tcPr>
            <w:tcW w:w="2875" w:type="pct"/>
            <w:gridSpan w:val="2"/>
            <w:vAlign w:val="center"/>
          </w:tcPr>
          <w:p w14:paraId="0F9AE4AE" w14:textId="77777777" w:rsidR="00012771" w:rsidRDefault="00012771" w:rsidP="00BD32BF">
            <w:pPr>
              <w:keepNext/>
              <w:spacing w:after="0"/>
              <w:jc w:val="center"/>
            </w:pPr>
            <w:r>
              <w:rPr>
                <w:b/>
                <w:noProof/>
              </w:rPr>
              <mc:AlternateContent>
                <mc:Choice Requires="wps">
                  <w:drawing>
                    <wp:anchor distT="0" distB="0" distL="114300" distR="114300" simplePos="0" relativeHeight="253549568" behindDoc="0" locked="0" layoutInCell="1" allowOverlap="1" wp14:anchorId="44601DF0" wp14:editId="36695515">
                      <wp:simplePos x="0" y="0"/>
                      <wp:positionH relativeFrom="column">
                        <wp:posOffset>-64770</wp:posOffset>
                      </wp:positionH>
                      <wp:positionV relativeFrom="paragraph">
                        <wp:posOffset>148590</wp:posOffset>
                      </wp:positionV>
                      <wp:extent cx="438785" cy="313690"/>
                      <wp:effectExtent l="0" t="0" r="424815" b="0"/>
                      <wp:wrapNone/>
                      <wp:docPr id="356" name="Line Callout 1 (No Border) 356"/>
                      <wp:cNvGraphicFramePr/>
                      <a:graphic xmlns:a="http://schemas.openxmlformats.org/drawingml/2006/main">
                        <a:graphicData uri="http://schemas.microsoft.com/office/word/2010/wordprocessingShape">
                          <wps:wsp>
                            <wps:cNvSpPr/>
                            <wps:spPr>
                              <a:xfrm flipH="1">
                                <a:off x="3876675" y="1802765"/>
                                <a:ext cx="438785" cy="313690"/>
                              </a:xfrm>
                              <a:prstGeom prst="callout1">
                                <a:avLst>
                                  <a:gd name="adj1" fmla="val 50006"/>
                                  <a:gd name="adj2" fmla="val -1322"/>
                                  <a:gd name="adj3" fmla="val 51630"/>
                                  <a:gd name="adj4" fmla="val -8212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D418C7A" w14:textId="77777777" w:rsidR="00BD32BF" w:rsidRDefault="00BD32BF" w:rsidP="00012771">
                                  <w:pPr>
                                    <w:spacing w:after="0"/>
                                    <w:jc w:val="right"/>
                                    <w:rPr>
                                      <w:color w:val="000000" w:themeColor="text1"/>
                                    </w:rPr>
                                  </w:pPr>
                                  <w:r>
                                    <w:rPr>
                                      <w:color w:val="000000" w:themeColor="text1"/>
                                    </w:rPr>
                                    <w:t>Tighten</w:t>
                                  </w:r>
                                </w:p>
                                <w:p w14:paraId="36B6FF82" w14:textId="77777777" w:rsidR="00BD32BF" w:rsidRDefault="00BD32BF" w:rsidP="00012771">
                                  <w:pPr>
                                    <w:spacing w:after="0"/>
                                    <w:jc w:val="right"/>
                                    <w:rPr>
                                      <w:color w:val="000000" w:themeColor="text1"/>
                                    </w:rPr>
                                  </w:pPr>
                                  <w:proofErr w:type="gramStart"/>
                                  <w:r>
                                    <w:rPr>
                                      <w:color w:val="000000" w:themeColor="text1"/>
                                    </w:rPr>
                                    <w:t>first</w:t>
                                  </w:r>
                                  <w:proofErr w:type="gramEnd"/>
                                </w:p>
                                <w:p w14:paraId="2574FA3E" w14:textId="77777777" w:rsidR="00BD32BF" w:rsidRPr="00A53E4A" w:rsidRDefault="00BD32BF" w:rsidP="00012771">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56" o:spid="_x0000_s1202" type="#_x0000_t41" style="position:absolute;left:0;text-align:left;margin-left:-5.1pt;margin-top:11.7pt;width:34.55pt;height:24.7pt;flip:x;z-index:2535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" adj="-17740,11152,-286,10801" filled="f" strokecolor="#00e800">
                      <v:shadow on="t" color="black" opacity="22937f" origin=",.5" offset="0,.63889mm"/>
                      <v:textbox inset="0,0,0,0">
                        <w:txbxContent>
                          <w:p w14:paraId="5D418C7A" w14:textId="77777777" w:rsidR="00BD32BF" w:rsidRDefault="00BD32BF" w:rsidP="00012771">
                            <w:pPr>
                              <w:spacing w:after="0"/>
                              <w:jc w:val="right"/>
                              <w:rPr>
                                <w:color w:val="000000" w:themeColor="text1"/>
                              </w:rPr>
                            </w:pPr>
                            <w:r>
                              <w:rPr>
                                <w:color w:val="000000" w:themeColor="text1"/>
                              </w:rPr>
                              <w:t>Tighten</w:t>
                            </w:r>
                          </w:p>
                          <w:p w14:paraId="36B6FF82" w14:textId="77777777" w:rsidR="00BD32BF" w:rsidRDefault="00BD32BF" w:rsidP="00012771">
                            <w:pPr>
                              <w:spacing w:after="0"/>
                              <w:jc w:val="right"/>
                              <w:rPr>
                                <w:color w:val="000000" w:themeColor="text1"/>
                              </w:rPr>
                            </w:pPr>
                            <w:proofErr w:type="gramStart"/>
                            <w:r>
                              <w:rPr>
                                <w:color w:val="000000" w:themeColor="text1"/>
                              </w:rPr>
                              <w:t>first</w:t>
                            </w:r>
                            <w:proofErr w:type="gramEnd"/>
                          </w:p>
                          <w:p w14:paraId="2574FA3E" w14:textId="77777777" w:rsidR="00BD32BF" w:rsidRPr="00A53E4A" w:rsidRDefault="00BD32BF" w:rsidP="00012771">
                            <w:pPr>
                              <w:spacing w:after="0"/>
                              <w:jc w:val="right"/>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3548544" behindDoc="0" locked="0" layoutInCell="1" allowOverlap="1" wp14:anchorId="01F1D8C1" wp14:editId="36151A96">
                      <wp:simplePos x="0" y="0"/>
                      <wp:positionH relativeFrom="column">
                        <wp:posOffset>662940</wp:posOffset>
                      </wp:positionH>
                      <wp:positionV relativeFrom="paragraph">
                        <wp:posOffset>263525</wp:posOffset>
                      </wp:positionV>
                      <wp:extent cx="2672715" cy="1573530"/>
                      <wp:effectExtent l="50800" t="25400" r="70485" b="102870"/>
                      <wp:wrapNone/>
                      <wp:docPr id="355" name="Straight Connector 355"/>
                      <wp:cNvGraphicFramePr/>
                      <a:graphic xmlns:a="http://schemas.openxmlformats.org/drawingml/2006/main">
                        <a:graphicData uri="http://schemas.microsoft.com/office/word/2010/wordprocessingShape">
                          <wps:wsp>
                            <wps:cNvCnPr/>
                            <wps:spPr>
                              <a:xfrm>
                                <a:off x="0" y="0"/>
                                <a:ext cx="2672715" cy="1573530"/>
                              </a:xfrm>
                              <a:prstGeom prst="line">
                                <a:avLst/>
                              </a:prstGeom>
                              <a:ln w="6350">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55" o:spid="_x0000_s1026" style="position:absolute;z-index:2535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2pt,20.75pt" to="262.65pt,1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" strokecolor="red" strokeweight=".5pt">
                      <v:shadow on="t" color="black" opacity="24903f" origin=",.5" offset="0,.55556mm"/>
                    </v:line>
                  </w:pict>
                </mc:Fallback>
              </mc:AlternateContent>
            </w:r>
            <w:r>
              <w:rPr>
                <w:noProof/>
              </w:rPr>
              <w:drawing>
                <wp:inline distT="0" distB="0" distL="0" distR="0" wp14:anchorId="62A9C85B" wp14:editId="26783010">
                  <wp:extent cx="3374390" cy="2096135"/>
                  <wp:effectExtent l="0" t="0" r="3810" b="12065"/>
                  <wp:docPr id="3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0">
                            <a:extLst>
                              <a:ext uri="{BEBA8EAE-BF5A-486C-A8C5-ECC9F3942E4B}">
                                <a14:imgProps xmlns:a14="http://schemas.microsoft.com/office/drawing/2010/main">
                                  <a14:imgLayer r:embed="rId531">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74390" cy="2096135"/>
                          </a:xfrm>
                          <a:prstGeom prst="rect">
                            <a:avLst/>
                          </a:prstGeom>
                          <a:noFill/>
                          <a:ln>
                            <a:noFill/>
                          </a:ln>
                        </pic:spPr>
                      </pic:pic>
                    </a:graphicData>
                  </a:graphic>
                </wp:inline>
              </w:drawing>
            </w:r>
          </w:p>
          <w:p w14:paraId="4443A015" w14:textId="77777777" w:rsidR="00012771" w:rsidRDefault="00012771" w:rsidP="00BD32BF">
            <w:pPr>
              <w:pStyle w:val="Caption"/>
              <w:rPr>
                <w:noProof/>
              </w:rPr>
            </w:pPr>
            <w:r>
              <w:t xml:space="preserve">Fig </w:t>
            </w:r>
            <w:fldSimple w:instr=" SEQ Fig \* ARABIC ">
              <w:r w:rsidR="002A04A5">
                <w:rPr>
                  <w:noProof/>
                </w:rPr>
                <w:t>86</w:t>
              </w:r>
            </w:fldSimple>
            <w:r>
              <w:rPr>
                <w:noProof/>
              </w:rPr>
              <w:t>: Wire Path</w:t>
            </w:r>
          </w:p>
        </w:tc>
      </w:tr>
      <w:tr w:rsidR="00012771" w14:paraId="5434A518" w14:textId="77777777" w:rsidTr="00BD32BF">
        <w:tc>
          <w:tcPr>
            <w:tcW w:w="2125" w:type="pct"/>
            <w:vAlign w:val="center"/>
          </w:tcPr>
          <w:p w14:paraId="353AB931" w14:textId="77777777" w:rsidR="00012771" w:rsidRDefault="00012771" w:rsidP="00BD32BF">
            <w:pPr>
              <w:pStyle w:val="ProcedureStep"/>
              <w:numPr>
                <w:ilvl w:val="0"/>
                <w:numId w:val="27"/>
              </w:numPr>
            </w:pPr>
            <w:r>
              <w:lastRenderedPageBreak/>
              <w:t xml:space="preserve">Tie a </w:t>
            </w:r>
            <w:r w:rsidRPr="005C4AAC">
              <w:t>small</w:t>
            </w:r>
            <w:r>
              <w:t xml:space="preserve"> loop in the end of the wire hanging off the Table and hang the 1 kg Hang Weight.  Add large and small weights for a total of 18.252 kg.  Then change gloves, since the weights are not clean.</w:t>
            </w:r>
          </w:p>
        </w:tc>
        <w:tc>
          <w:tcPr>
            <w:tcW w:w="2875" w:type="pct"/>
            <w:gridSpan w:val="2"/>
            <w:vAlign w:val="center"/>
          </w:tcPr>
          <w:p w14:paraId="28DF4FB7" w14:textId="77777777" w:rsidR="00012771" w:rsidRDefault="00012771" w:rsidP="00BD32BF">
            <w:pPr>
              <w:keepNext/>
              <w:spacing w:after="0"/>
              <w:jc w:val="center"/>
            </w:pPr>
            <w:r>
              <w:rPr>
                <w:noProof/>
                <w:color w:val="FF0000"/>
              </w:rPr>
              <w:drawing>
                <wp:inline distT="0" distB="0" distL="0" distR="0" wp14:anchorId="6BD8A9F4" wp14:editId="71FCF52A">
                  <wp:extent cx="1987424" cy="1672058"/>
                  <wp:effectExtent l="0" t="0" r="0" b="4445"/>
                  <wp:docPr id="10" name="Picture 10" descr="HLTS Prototype - Upper Wire Manufa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LTS Prototype - Upper Wire Manufacture"/>
                          <pic:cNvPicPr>
                            <a:picLocks noChangeAspect="1" noChangeArrowheads="1"/>
                          </pic:cNvPicPr>
                        </pic:nvPicPr>
                        <pic:blipFill>
                          <a:blip r:embed="rId499">
                            <a:extLst>
                              <a:ext uri="{28A0092B-C50C-407E-A947-70E740481C1C}">
                                <a14:useLocalDpi xmlns:a14="http://schemas.microsoft.com/office/drawing/2010/main" val="0"/>
                              </a:ext>
                            </a:extLst>
                          </a:blip>
                          <a:srcRect r="10800"/>
                          <a:stretch>
                            <a:fillRect/>
                          </a:stretch>
                        </pic:blipFill>
                        <pic:spPr bwMode="auto">
                          <a:xfrm>
                            <a:off x="0" y="0"/>
                            <a:ext cx="1987576" cy="1672186"/>
                          </a:xfrm>
                          <a:prstGeom prst="rect">
                            <a:avLst/>
                          </a:prstGeom>
                          <a:noFill/>
                          <a:ln>
                            <a:noFill/>
                          </a:ln>
                        </pic:spPr>
                      </pic:pic>
                    </a:graphicData>
                  </a:graphic>
                </wp:inline>
              </w:drawing>
            </w:r>
            <w:r>
              <w:t xml:space="preserve">   </w:t>
            </w:r>
            <w:r>
              <w:rPr>
                <w:noProof/>
              </w:rPr>
              <w:drawing>
                <wp:inline distT="0" distB="0" distL="0" distR="0" wp14:anchorId="1056524F" wp14:editId="5AA05286">
                  <wp:extent cx="854202" cy="1744218"/>
                  <wp:effectExtent l="0" t="0" r="9525" b="8890"/>
                  <wp:docPr id="2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854202" cy="1744218"/>
                          </a:xfrm>
                          <a:prstGeom prst="rect">
                            <a:avLst/>
                          </a:prstGeom>
                          <a:noFill/>
                          <a:ln>
                            <a:noFill/>
                          </a:ln>
                        </pic:spPr>
                      </pic:pic>
                    </a:graphicData>
                  </a:graphic>
                </wp:inline>
              </w:drawing>
            </w:r>
          </w:p>
          <w:p w14:paraId="1A01DAD4" w14:textId="77777777" w:rsidR="00012771" w:rsidRDefault="00012771" w:rsidP="00BD32BF">
            <w:pPr>
              <w:pStyle w:val="Caption"/>
            </w:pPr>
            <w:r>
              <w:t xml:space="preserve">Fig </w:t>
            </w:r>
            <w:fldSimple w:instr=" SEQ Fig \* ARABIC ">
              <w:r w:rsidR="002A04A5">
                <w:rPr>
                  <w:noProof/>
                </w:rPr>
                <w:t>87</w:t>
              </w:r>
            </w:fldSimple>
            <w:r>
              <w:t>: Hang Weight in use</w:t>
            </w:r>
          </w:p>
        </w:tc>
      </w:tr>
      <w:tr w:rsidR="00012771" w14:paraId="4564DB57" w14:textId="77777777" w:rsidTr="00BD32BF">
        <w:tc>
          <w:tcPr>
            <w:tcW w:w="2125" w:type="pct"/>
            <w:vAlign w:val="center"/>
          </w:tcPr>
          <w:p w14:paraId="02AE7EC3" w14:textId="77777777" w:rsidR="00012771" w:rsidRDefault="00012771" w:rsidP="00BD32BF">
            <w:pPr>
              <w:pStyle w:val="ProcedureStep"/>
              <w:numPr>
                <w:ilvl w:val="0"/>
                <w:numId w:val="27"/>
              </w:numPr>
            </w:pPr>
            <w:r>
              <w:t xml:space="preserve">Wait 5 </w:t>
            </w:r>
            <w:r w:rsidRPr="005C4AAC">
              <w:t>minutes</w:t>
            </w:r>
            <w:r>
              <w:t xml:space="preserve"> for the wire to come to equilibrium.  Tighten the screws on each of the 3 remaining wire clamps in the order shown.  Torque to </w:t>
            </w:r>
            <w:r w:rsidRPr="0049460F">
              <w:rPr>
                <w:color w:val="FF0000"/>
              </w:rPr>
              <w:t>30 in-lb</w:t>
            </w:r>
            <w:r>
              <w:t>.</w:t>
            </w:r>
          </w:p>
          <w:p w14:paraId="7B41A7AC" w14:textId="77777777" w:rsidR="00012771" w:rsidRDefault="00012771" w:rsidP="00BD32BF">
            <w:pPr>
              <w:pStyle w:val="ProcedureStep"/>
              <w:numPr>
                <w:ilvl w:val="0"/>
                <w:numId w:val="0"/>
              </w:numPr>
              <w:ind w:left="360"/>
              <w:rPr>
                <w:color w:val="FF0000"/>
              </w:rPr>
            </w:pPr>
            <w:r>
              <w:rPr>
                <w:color w:val="FF0000"/>
              </w:rPr>
              <w:t>During tightening:</w:t>
            </w:r>
            <w:r>
              <w:rPr>
                <w:rFonts w:ascii="Helvetica" w:hAnsi="Helvetica" w:cs="Helvetica"/>
                <w:noProof/>
              </w:rPr>
              <w:t xml:space="preserve"> </w:t>
            </w:r>
          </w:p>
          <w:p w14:paraId="20CA7177" w14:textId="77777777" w:rsidR="00012771" w:rsidRPr="0049460F" w:rsidRDefault="00012771" w:rsidP="00BD32BF">
            <w:pPr>
              <w:pStyle w:val="ProcedureBullet"/>
              <w:rPr>
                <w:color w:val="FF0000"/>
              </w:rPr>
            </w:pPr>
            <w:r w:rsidRPr="0049460F">
              <w:rPr>
                <w:color w:val="FF0000"/>
              </w:rPr>
              <w:t>Ensure Wire is secured within the grooves of each Clamp.</w:t>
            </w:r>
          </w:p>
          <w:p w14:paraId="116FB5EE" w14:textId="77777777" w:rsidR="00012771" w:rsidRPr="0049460F" w:rsidRDefault="00012771" w:rsidP="00BD32BF">
            <w:pPr>
              <w:pStyle w:val="ProcedureBullet"/>
              <w:spacing w:after="60"/>
              <w:rPr>
                <w:color w:val="FF0000"/>
              </w:rPr>
            </w:pPr>
            <w:r w:rsidRPr="0049460F">
              <w:rPr>
                <w:color w:val="FF0000"/>
              </w:rPr>
              <w:t>Ensure Clamp halves are aligned with each other by using a Precision Square.</w:t>
            </w:r>
          </w:p>
          <w:p w14:paraId="05A31AD2" w14:textId="77777777" w:rsidR="00012771" w:rsidRDefault="00012771" w:rsidP="00BD32BF">
            <w:pPr>
              <w:pStyle w:val="ProcedureStep"/>
              <w:numPr>
                <w:ilvl w:val="0"/>
                <w:numId w:val="27"/>
              </w:numPr>
            </w:pPr>
            <w:r>
              <w:t xml:space="preserve">Remove the </w:t>
            </w:r>
            <w:r w:rsidRPr="005C4AAC">
              <w:t>Hang</w:t>
            </w:r>
            <w:r>
              <w:t xml:space="preserve"> Weight and cut the W</w:t>
            </w:r>
            <w:r w:rsidRPr="002D3624">
              <w:t>ire</w:t>
            </w:r>
            <w:r>
              <w:t xml:space="preserve"> in the locations shown.  Change gloves since the weights are not clean.</w:t>
            </w:r>
          </w:p>
          <w:p w14:paraId="5D4895F9" w14:textId="77777777" w:rsidR="00012771" w:rsidRDefault="00012771" w:rsidP="00BD32BF">
            <w:pPr>
              <w:pStyle w:val="ProcedureStep"/>
              <w:numPr>
                <w:ilvl w:val="0"/>
                <w:numId w:val="27"/>
              </w:numPr>
            </w:pPr>
            <w:r w:rsidRPr="005C4AAC">
              <w:t>Loosen</w:t>
            </w:r>
            <w:r>
              <w:t xml:space="preserve"> the Screws on the Wire Clamps on the jig and discard the leftover Wire.</w:t>
            </w:r>
          </w:p>
        </w:tc>
        <w:tc>
          <w:tcPr>
            <w:tcW w:w="2875" w:type="pct"/>
            <w:gridSpan w:val="2"/>
            <w:vAlign w:val="center"/>
          </w:tcPr>
          <w:p w14:paraId="44AE4753" w14:textId="77777777" w:rsidR="00012771" w:rsidRDefault="00012771" w:rsidP="00BD32BF">
            <w:pPr>
              <w:keepNext/>
              <w:spacing w:after="0"/>
              <w:jc w:val="center"/>
            </w:pPr>
            <w:r w:rsidRPr="00BF23C5">
              <w:rPr>
                <w:noProof/>
                <w:color w:val="FF0000"/>
              </w:rPr>
              <mc:AlternateContent>
                <mc:Choice Requires="wps">
                  <w:drawing>
                    <wp:anchor distT="0" distB="0" distL="114300" distR="114300" simplePos="0" relativeHeight="253629440" behindDoc="0" locked="0" layoutInCell="1" allowOverlap="1" wp14:anchorId="538AD6DD" wp14:editId="1061C39D">
                      <wp:simplePos x="0" y="0"/>
                      <wp:positionH relativeFrom="column">
                        <wp:posOffset>2706370</wp:posOffset>
                      </wp:positionH>
                      <wp:positionV relativeFrom="paragraph">
                        <wp:posOffset>171450</wp:posOffset>
                      </wp:positionV>
                      <wp:extent cx="549275" cy="302895"/>
                      <wp:effectExtent l="0" t="0" r="9525" b="1905"/>
                      <wp:wrapSquare wrapText="bothSides"/>
                      <wp:docPr id="676" name="Text Box 676"/>
                      <wp:cNvGraphicFramePr/>
                      <a:graphic xmlns:a="http://schemas.openxmlformats.org/drawingml/2006/main">
                        <a:graphicData uri="http://schemas.microsoft.com/office/word/2010/wordprocessingShape">
                          <wps:wsp>
                            <wps:cNvSpPr txBox="1"/>
                            <wps:spPr>
                              <a:xfrm>
                                <a:off x="0" y="0"/>
                                <a:ext cx="549275" cy="3028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3B0D21A" w14:textId="77777777" w:rsidR="00BD32BF" w:rsidRDefault="00BD32BF" w:rsidP="00012771">
                                  <w:pPr>
                                    <w:spacing w:after="0"/>
                                  </w:pPr>
                                  <w:r>
                                    <w:t xml:space="preserve">Precision </w:t>
                                  </w:r>
                                </w:p>
                                <w:p w14:paraId="0178DE0E" w14:textId="77777777" w:rsidR="00BD32BF" w:rsidRDefault="00BD32BF" w:rsidP="00012771">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6" o:spid="_x0000_s1203" type="#_x0000_t202" style="position:absolute;left:0;text-align:left;margin-left:213.1pt;margin-top:13.5pt;width:43.25pt;height:23.85pt;z-index:25362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" filled="f" stroked="f">
                      <v:textbox inset="0,0,0,0">
                        <w:txbxContent>
                          <w:p w14:paraId="13B0D21A" w14:textId="77777777" w:rsidR="00BD32BF" w:rsidRDefault="00BD32BF" w:rsidP="00012771">
                            <w:pPr>
                              <w:spacing w:after="0"/>
                            </w:pPr>
                            <w:r>
                              <w:t xml:space="preserve">Precision </w:t>
                            </w:r>
                          </w:p>
                          <w:p w14:paraId="0178DE0E" w14:textId="77777777" w:rsidR="00BD32BF" w:rsidRDefault="00BD32BF" w:rsidP="00012771">
                            <w:pPr>
                              <w:spacing w:after="0"/>
                            </w:pPr>
                            <w:r>
                              <w:t>Square</w:t>
                            </w:r>
                          </w:p>
                        </w:txbxContent>
                      </v:textbox>
                      <w10:wrap type="square"/>
                    </v:shape>
                  </w:pict>
                </mc:Fallback>
              </mc:AlternateContent>
            </w:r>
            <w:r w:rsidRPr="00BF23C5">
              <w:rPr>
                <w:noProof/>
                <w:color w:val="FF0000"/>
              </w:rPr>
              <w:drawing>
                <wp:anchor distT="0" distB="0" distL="114300" distR="114300" simplePos="0" relativeHeight="253628416" behindDoc="0" locked="0" layoutInCell="1" allowOverlap="1" wp14:anchorId="119A2405" wp14:editId="6164A051">
                  <wp:simplePos x="0" y="0"/>
                  <wp:positionH relativeFrom="column">
                    <wp:posOffset>2526030</wp:posOffset>
                  </wp:positionH>
                  <wp:positionV relativeFrom="paragraph">
                    <wp:posOffset>12700</wp:posOffset>
                  </wp:positionV>
                  <wp:extent cx="760095" cy="509270"/>
                  <wp:effectExtent l="0" t="0" r="1905" b="0"/>
                  <wp:wrapNone/>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1">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3555712" behindDoc="0" locked="0" layoutInCell="1" allowOverlap="1" wp14:anchorId="6C672EB9" wp14:editId="4D784D3E">
                      <wp:simplePos x="0" y="0"/>
                      <wp:positionH relativeFrom="column">
                        <wp:posOffset>1572260</wp:posOffset>
                      </wp:positionH>
                      <wp:positionV relativeFrom="paragraph">
                        <wp:posOffset>400685</wp:posOffset>
                      </wp:positionV>
                      <wp:extent cx="570230" cy="187325"/>
                      <wp:effectExtent l="0" t="0" r="191770" b="676275"/>
                      <wp:wrapNone/>
                      <wp:docPr id="362" name="Line Callout 2 (No Border) 362"/>
                      <wp:cNvGraphicFramePr/>
                      <a:graphic xmlns:a="http://schemas.openxmlformats.org/drawingml/2006/main">
                        <a:graphicData uri="http://schemas.microsoft.com/office/word/2010/wordprocessingShape">
                          <wps:wsp>
                            <wps:cNvSpPr/>
                            <wps:spPr>
                              <a:xfrm flipH="1">
                                <a:off x="5530215" y="6395085"/>
                                <a:ext cx="570230" cy="187325"/>
                              </a:xfrm>
                              <a:prstGeom prst="callout2">
                                <a:avLst>
                                  <a:gd name="adj1" fmla="val 49519"/>
                                  <a:gd name="adj2" fmla="val -1622"/>
                                  <a:gd name="adj3" fmla="val 50581"/>
                                  <a:gd name="adj4" fmla="val -16134"/>
                                  <a:gd name="adj5" fmla="val 423135"/>
                                  <a:gd name="adj6" fmla="val -17516"/>
                                </a:avLst>
                              </a:prstGeom>
                              <a:noFill/>
                              <a:ln>
                                <a:solidFill>
                                  <a:srgbClr val="00E800"/>
                                </a:solidFill>
                                <a:prstDash val="dash"/>
                                <a:headEnd type="none"/>
                                <a:tailEnd type="stealth" w="med" len="lg"/>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4EB71D1" w14:textId="77777777" w:rsidR="00BD32BF" w:rsidRDefault="00BD32BF" w:rsidP="00012771">
                                  <w:pPr>
                                    <w:jc w:val="right"/>
                                    <w:rPr>
                                      <w:color w:val="000000" w:themeColor="text1"/>
                                    </w:rPr>
                                  </w:pPr>
                                  <w:r>
                                    <w:rPr>
                                      <w:color w:val="000000" w:themeColor="text1"/>
                                    </w:rPr>
                                    <w:t>Cut here</w:t>
                                  </w:r>
                                </w:p>
                                <w:p w14:paraId="277A1148" w14:textId="77777777" w:rsidR="00BD32BF" w:rsidRDefault="00BD32BF" w:rsidP="00012771">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362" o:spid="_x0000_s1204" type="#_x0000_t42" style="position:absolute;left:0;text-align:left;margin-left:123.8pt;margin-top:31.55pt;width:44.9pt;height:14.75pt;flip:x;z-index:2535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" adj="-3783,91397,-3485,10925,-350,10696" filled="f" strokecolor="#00e800">
                      <v:stroke dashstyle="dash" startarrow="classic" startarrowlength="long"/>
                      <v:shadow on="t" color="black" opacity="22937f" origin=",.5" offset="0,.63889mm"/>
                      <v:textbox inset="0,0,0,0">
                        <w:txbxContent>
                          <w:p w14:paraId="14EB71D1" w14:textId="77777777" w:rsidR="00BD32BF" w:rsidRDefault="00BD32BF" w:rsidP="00012771">
                            <w:pPr>
                              <w:jc w:val="right"/>
                              <w:rPr>
                                <w:color w:val="000000" w:themeColor="text1"/>
                              </w:rPr>
                            </w:pPr>
                            <w:r>
                              <w:rPr>
                                <w:color w:val="000000" w:themeColor="text1"/>
                              </w:rPr>
                              <w:t>Cut here</w:t>
                            </w:r>
                          </w:p>
                          <w:p w14:paraId="277A1148" w14:textId="77777777" w:rsidR="00BD32BF" w:rsidRDefault="00BD32BF" w:rsidP="00012771">
                            <w:pPr>
                              <w:jc w:val="right"/>
                            </w:pPr>
                          </w:p>
                        </w:txbxContent>
                      </v:textbox>
                      <o:callout v:ext="edit" minusy="t"/>
                    </v:shape>
                  </w:pict>
                </mc:Fallback>
              </mc:AlternateContent>
            </w:r>
            <w:r>
              <w:rPr>
                <w:noProof/>
              </w:rPr>
              <mc:AlternateContent>
                <mc:Choice Requires="wps">
                  <w:drawing>
                    <wp:anchor distT="0" distB="0" distL="114300" distR="114300" simplePos="0" relativeHeight="253554688" behindDoc="0" locked="0" layoutInCell="1" allowOverlap="1" wp14:anchorId="1B381BDE" wp14:editId="5291CD0B">
                      <wp:simplePos x="0" y="0"/>
                      <wp:positionH relativeFrom="column">
                        <wp:posOffset>212090</wp:posOffset>
                      </wp:positionH>
                      <wp:positionV relativeFrom="paragraph">
                        <wp:posOffset>40005</wp:posOffset>
                      </wp:positionV>
                      <wp:extent cx="570230" cy="187325"/>
                      <wp:effectExtent l="0" t="0" r="166370" b="244475"/>
                      <wp:wrapNone/>
                      <wp:docPr id="88" name="Line Callout 2 (No Border) 88"/>
                      <wp:cNvGraphicFramePr/>
                      <a:graphic xmlns:a="http://schemas.openxmlformats.org/drawingml/2006/main">
                        <a:graphicData uri="http://schemas.microsoft.com/office/word/2010/wordprocessingShape">
                          <wps:wsp>
                            <wps:cNvSpPr/>
                            <wps:spPr>
                              <a:xfrm flipH="1">
                                <a:off x="4197985" y="6047740"/>
                                <a:ext cx="570230" cy="187325"/>
                              </a:xfrm>
                              <a:prstGeom prst="callout2">
                                <a:avLst>
                                  <a:gd name="adj1" fmla="val 49519"/>
                                  <a:gd name="adj2" fmla="val -1622"/>
                                  <a:gd name="adj3" fmla="val 50581"/>
                                  <a:gd name="adj4" fmla="val -16134"/>
                                  <a:gd name="adj5" fmla="val 186840"/>
                                  <a:gd name="adj6" fmla="val -16495"/>
                                </a:avLst>
                              </a:prstGeom>
                              <a:noFill/>
                              <a:ln>
                                <a:solidFill>
                                  <a:srgbClr val="00E800"/>
                                </a:solidFill>
                                <a:prstDash val="dash"/>
                                <a:headEnd type="none"/>
                                <a:tailEnd type="stealth" w="med" len="lg"/>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0F5B889" w14:textId="77777777" w:rsidR="00BD32BF" w:rsidRDefault="00BD32BF" w:rsidP="00012771">
                                  <w:pPr>
                                    <w:jc w:val="right"/>
                                    <w:rPr>
                                      <w:color w:val="000000" w:themeColor="text1"/>
                                    </w:rPr>
                                  </w:pPr>
                                  <w:r>
                                    <w:rPr>
                                      <w:color w:val="000000" w:themeColor="text1"/>
                                    </w:rPr>
                                    <w:t>Cut here</w:t>
                                  </w:r>
                                </w:p>
                                <w:p w14:paraId="3DB51289" w14:textId="77777777" w:rsidR="00BD32BF" w:rsidRDefault="00BD32BF" w:rsidP="00012771">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88" o:spid="_x0000_s1205" type="#_x0000_t42" style="position:absolute;left:0;text-align:left;margin-left:16.7pt;margin-top:3.15pt;width:44.9pt;height:14.75pt;flip:x;z-index:2535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" adj="-3563,40357,-3485,10925,-350,10696" filled="f" strokecolor="#00e800">
                      <v:stroke dashstyle="dash" startarrow="classic" startarrowlength="long"/>
                      <v:shadow on="t" color="black" opacity="22937f" origin=",.5" offset="0,.63889mm"/>
                      <v:textbox inset="0,0,0,0">
                        <w:txbxContent>
                          <w:p w14:paraId="10F5B889" w14:textId="77777777" w:rsidR="00BD32BF" w:rsidRDefault="00BD32BF" w:rsidP="00012771">
                            <w:pPr>
                              <w:jc w:val="right"/>
                              <w:rPr>
                                <w:color w:val="000000" w:themeColor="text1"/>
                              </w:rPr>
                            </w:pPr>
                            <w:r>
                              <w:rPr>
                                <w:color w:val="000000" w:themeColor="text1"/>
                              </w:rPr>
                              <w:t>Cut here</w:t>
                            </w:r>
                          </w:p>
                          <w:p w14:paraId="3DB51289" w14:textId="77777777" w:rsidR="00BD32BF" w:rsidRDefault="00BD32BF" w:rsidP="00012771">
                            <w:pPr>
                              <w:jc w:val="right"/>
                            </w:pPr>
                          </w:p>
                        </w:txbxContent>
                      </v:textbox>
                      <o:callout v:ext="edit" minusy="t"/>
                    </v:shape>
                  </w:pict>
                </mc:Fallback>
              </mc:AlternateContent>
            </w:r>
            <w:r>
              <w:rPr>
                <w:b/>
                <w:noProof/>
              </w:rPr>
              <mc:AlternateContent>
                <mc:Choice Requires="wps">
                  <w:drawing>
                    <wp:anchor distT="0" distB="0" distL="114300" distR="114300" simplePos="0" relativeHeight="253553664" behindDoc="0" locked="0" layoutInCell="1" allowOverlap="1" wp14:anchorId="3E73FE15" wp14:editId="02E7325E">
                      <wp:simplePos x="0" y="0"/>
                      <wp:positionH relativeFrom="column">
                        <wp:posOffset>422910</wp:posOffset>
                      </wp:positionH>
                      <wp:positionV relativeFrom="paragraph">
                        <wp:posOffset>942340</wp:posOffset>
                      </wp:positionV>
                      <wp:extent cx="209550" cy="175895"/>
                      <wp:effectExtent l="0" t="431800" r="450850" b="27305"/>
                      <wp:wrapNone/>
                      <wp:docPr id="361" name="Line Callout 1 (No Border) 361"/>
                      <wp:cNvGraphicFramePr/>
                      <a:graphic xmlns:a="http://schemas.openxmlformats.org/drawingml/2006/main">
                        <a:graphicData uri="http://schemas.microsoft.com/office/word/2010/wordprocessingShape">
                          <wps:wsp>
                            <wps:cNvSpPr/>
                            <wps:spPr>
                              <a:xfrm flipH="1">
                                <a:off x="4380865" y="6936740"/>
                                <a:ext cx="209550" cy="175895"/>
                              </a:xfrm>
                              <a:prstGeom prst="callout1">
                                <a:avLst>
                                  <a:gd name="adj1" fmla="val 50006"/>
                                  <a:gd name="adj2" fmla="val -1322"/>
                                  <a:gd name="adj3" fmla="val -233131"/>
                                  <a:gd name="adj4" fmla="val -181898"/>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694DAC9" w14:textId="77777777" w:rsidR="00BD32BF" w:rsidRPr="00C64A2B" w:rsidRDefault="00BD32BF" w:rsidP="00012771">
                                  <w:pPr>
                                    <w:jc w:val="right"/>
                                    <w:rPr>
                                      <w:b/>
                                      <w:color w:val="FF0000"/>
                                    </w:rPr>
                                  </w:pPr>
                                  <w:r>
                                    <w:rPr>
                                      <w:b/>
                                      <w:color w:val="FF0000"/>
                                    </w:rPr>
                                    <w:t>3</w:t>
                                  </w:r>
                                </w:p>
                                <w:p w14:paraId="779A3E69" w14:textId="77777777" w:rsidR="00BD32BF" w:rsidRPr="00C64A2B" w:rsidRDefault="00BD32BF" w:rsidP="00012771">
                                  <w:pPr>
                                    <w:jc w:val="right"/>
                                    <w:rPr>
                                      <w:b/>
                                      <w:color w:val="FF000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61" o:spid="_x0000_s1206" type="#_x0000_t41" style="position:absolute;left:0;text-align:left;margin-left:33.3pt;margin-top:74.2pt;width:16.5pt;height:13.85pt;flip:x;z-index:25355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" adj="-39290,-50356,-286,10801" filled="f" strokecolor="#00e800">
                      <v:shadow on="t" color="black" opacity="22937f" origin=",.5" offset="0,.63889mm"/>
                      <v:textbox inset="0,0,0,0">
                        <w:txbxContent>
                          <w:p w14:paraId="6694DAC9" w14:textId="77777777" w:rsidR="00BD32BF" w:rsidRPr="00C64A2B" w:rsidRDefault="00BD32BF" w:rsidP="00012771">
                            <w:pPr>
                              <w:jc w:val="right"/>
                              <w:rPr>
                                <w:b/>
                                <w:color w:val="FF0000"/>
                              </w:rPr>
                            </w:pPr>
                            <w:r>
                              <w:rPr>
                                <w:b/>
                                <w:color w:val="FF0000"/>
                              </w:rPr>
                              <w:t>3</w:t>
                            </w:r>
                          </w:p>
                          <w:p w14:paraId="779A3E69" w14:textId="77777777" w:rsidR="00BD32BF" w:rsidRPr="00C64A2B" w:rsidRDefault="00BD32BF" w:rsidP="00012771">
                            <w:pPr>
                              <w:jc w:val="right"/>
                              <w:rPr>
                                <w:b/>
                                <w:color w:val="FF0000"/>
                              </w:rPr>
                            </w:pPr>
                          </w:p>
                        </w:txbxContent>
                      </v:textbox>
                    </v:shape>
                  </w:pict>
                </mc:Fallback>
              </mc:AlternateContent>
            </w:r>
            <w:r>
              <w:rPr>
                <w:b/>
                <w:noProof/>
              </w:rPr>
              <mc:AlternateContent>
                <mc:Choice Requires="wps">
                  <w:drawing>
                    <wp:anchor distT="0" distB="0" distL="114300" distR="114300" simplePos="0" relativeHeight="253552640" behindDoc="0" locked="0" layoutInCell="1" allowOverlap="1" wp14:anchorId="7A83DF3E" wp14:editId="301835FA">
                      <wp:simplePos x="0" y="0"/>
                      <wp:positionH relativeFrom="column">
                        <wp:posOffset>826135</wp:posOffset>
                      </wp:positionH>
                      <wp:positionV relativeFrom="paragraph">
                        <wp:posOffset>1220470</wp:posOffset>
                      </wp:positionV>
                      <wp:extent cx="209550" cy="175895"/>
                      <wp:effectExtent l="0" t="101600" r="1085850" b="52705"/>
                      <wp:wrapNone/>
                      <wp:docPr id="360" name="Line Callout 1 (No Border) 360"/>
                      <wp:cNvGraphicFramePr/>
                      <a:graphic xmlns:a="http://schemas.openxmlformats.org/drawingml/2006/main">
                        <a:graphicData uri="http://schemas.microsoft.com/office/word/2010/wordprocessingShape">
                          <wps:wsp>
                            <wps:cNvSpPr/>
                            <wps:spPr>
                              <a:xfrm flipH="1">
                                <a:off x="4784090" y="7214870"/>
                                <a:ext cx="209550" cy="175895"/>
                              </a:xfrm>
                              <a:prstGeom prst="callout1">
                                <a:avLst>
                                  <a:gd name="adj1" fmla="val 50006"/>
                                  <a:gd name="adj2" fmla="val -1322"/>
                                  <a:gd name="adj3" fmla="val -41083"/>
                                  <a:gd name="adj4" fmla="val -50708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35949D6" w14:textId="77777777" w:rsidR="00BD32BF" w:rsidRPr="00C64A2B" w:rsidRDefault="00BD32BF" w:rsidP="00012771">
                                  <w:pPr>
                                    <w:jc w:val="right"/>
                                    <w:rPr>
                                      <w:b/>
                                      <w:color w:val="FF0000"/>
                                    </w:rPr>
                                  </w:pPr>
                                  <w:r>
                                    <w:rPr>
                                      <w:b/>
                                      <w:color w:val="FF0000"/>
                                    </w:rPr>
                                    <w:t>2</w:t>
                                  </w:r>
                                </w:p>
                                <w:p w14:paraId="43729525" w14:textId="77777777" w:rsidR="00BD32BF" w:rsidRPr="00C64A2B" w:rsidRDefault="00BD32BF" w:rsidP="00012771">
                                  <w:pPr>
                                    <w:jc w:val="right"/>
                                    <w:rPr>
                                      <w:b/>
                                      <w:color w:val="FF000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60" o:spid="_x0000_s1207" type="#_x0000_t41" style="position:absolute;left:0;text-align:left;margin-left:65.05pt;margin-top:96.1pt;width:16.5pt;height:13.85pt;flip:x;z-index:2535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" adj="-109531,-8874,-286,10801" filled="f" strokecolor="#00e800">
                      <v:shadow on="t" color="black" opacity="22937f" origin=",.5" offset="0,.63889mm"/>
                      <v:textbox inset="0,0,0,0">
                        <w:txbxContent>
                          <w:p w14:paraId="735949D6" w14:textId="77777777" w:rsidR="00BD32BF" w:rsidRPr="00C64A2B" w:rsidRDefault="00BD32BF" w:rsidP="00012771">
                            <w:pPr>
                              <w:jc w:val="right"/>
                              <w:rPr>
                                <w:b/>
                                <w:color w:val="FF0000"/>
                              </w:rPr>
                            </w:pPr>
                            <w:r>
                              <w:rPr>
                                <w:b/>
                                <w:color w:val="FF0000"/>
                              </w:rPr>
                              <w:t>2</w:t>
                            </w:r>
                          </w:p>
                          <w:p w14:paraId="43729525" w14:textId="77777777" w:rsidR="00BD32BF" w:rsidRPr="00C64A2B" w:rsidRDefault="00BD32BF" w:rsidP="00012771">
                            <w:pPr>
                              <w:jc w:val="right"/>
                              <w:rPr>
                                <w:b/>
                                <w:color w:val="FF0000"/>
                              </w:rPr>
                            </w:pPr>
                          </w:p>
                        </w:txbxContent>
                      </v:textbox>
                    </v:shape>
                  </w:pict>
                </mc:Fallback>
              </mc:AlternateContent>
            </w:r>
            <w:r>
              <w:rPr>
                <w:b/>
                <w:noProof/>
              </w:rPr>
              <mc:AlternateContent>
                <mc:Choice Requires="wps">
                  <w:drawing>
                    <wp:anchor distT="0" distB="0" distL="114300" distR="114300" simplePos="0" relativeHeight="253551616" behindDoc="0" locked="0" layoutInCell="1" allowOverlap="1" wp14:anchorId="2BDB8A2B" wp14:editId="20505F00">
                      <wp:simplePos x="0" y="0"/>
                      <wp:positionH relativeFrom="column">
                        <wp:posOffset>1251585</wp:posOffset>
                      </wp:positionH>
                      <wp:positionV relativeFrom="paragraph">
                        <wp:posOffset>1494155</wp:posOffset>
                      </wp:positionV>
                      <wp:extent cx="209550" cy="175895"/>
                      <wp:effectExtent l="0" t="228600" r="908050" b="52705"/>
                      <wp:wrapNone/>
                      <wp:docPr id="359" name="Line Callout 1 (No Border) 359"/>
                      <wp:cNvGraphicFramePr/>
                      <a:graphic xmlns:a="http://schemas.openxmlformats.org/drawingml/2006/main">
                        <a:graphicData uri="http://schemas.microsoft.com/office/word/2010/wordprocessingShape">
                          <wps:wsp>
                            <wps:cNvSpPr/>
                            <wps:spPr>
                              <a:xfrm flipH="1">
                                <a:off x="5209540" y="7488555"/>
                                <a:ext cx="209550" cy="175895"/>
                              </a:xfrm>
                              <a:prstGeom prst="callout1">
                                <a:avLst>
                                  <a:gd name="adj1" fmla="val 50006"/>
                                  <a:gd name="adj2" fmla="val -1322"/>
                                  <a:gd name="adj3" fmla="val -110618"/>
                                  <a:gd name="adj4" fmla="val -420926"/>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DD096C4" w14:textId="77777777" w:rsidR="00BD32BF" w:rsidRPr="00C64A2B" w:rsidRDefault="00BD32BF" w:rsidP="00012771">
                                  <w:pPr>
                                    <w:jc w:val="right"/>
                                    <w:rPr>
                                      <w:b/>
                                      <w:color w:val="FF0000"/>
                                    </w:rPr>
                                  </w:pPr>
                                  <w:r w:rsidRPr="00C64A2B">
                                    <w:rPr>
                                      <w:b/>
                                      <w:color w:val="FF0000"/>
                                    </w:rPr>
                                    <w:t>1</w:t>
                                  </w:r>
                                </w:p>
                                <w:p w14:paraId="6634AD60" w14:textId="77777777" w:rsidR="00BD32BF" w:rsidRPr="00C64A2B" w:rsidRDefault="00BD32BF" w:rsidP="00012771">
                                  <w:pPr>
                                    <w:jc w:val="right"/>
                                    <w:rPr>
                                      <w:b/>
                                      <w:color w:val="FF000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59" o:spid="_x0000_s1208" type="#_x0000_t41" style="position:absolute;left:0;text-align:left;margin-left:98.55pt;margin-top:117.65pt;width:16.5pt;height:13.85pt;flip:x;z-index:2535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" adj="-90920,-23893,-286,10801" filled="f" strokecolor="#00e800">
                      <v:shadow on="t" color="black" opacity="22937f" origin=",.5" offset="0,.63889mm"/>
                      <v:textbox inset="0,0,0,0">
                        <w:txbxContent>
                          <w:p w14:paraId="1DD096C4" w14:textId="77777777" w:rsidR="00BD32BF" w:rsidRPr="00C64A2B" w:rsidRDefault="00BD32BF" w:rsidP="00012771">
                            <w:pPr>
                              <w:jc w:val="right"/>
                              <w:rPr>
                                <w:b/>
                                <w:color w:val="FF0000"/>
                              </w:rPr>
                            </w:pPr>
                            <w:r w:rsidRPr="00C64A2B">
                              <w:rPr>
                                <w:b/>
                                <w:color w:val="FF0000"/>
                              </w:rPr>
                              <w:t>1</w:t>
                            </w:r>
                          </w:p>
                          <w:p w14:paraId="6634AD60" w14:textId="77777777" w:rsidR="00BD32BF" w:rsidRPr="00C64A2B" w:rsidRDefault="00BD32BF" w:rsidP="00012771">
                            <w:pPr>
                              <w:jc w:val="right"/>
                              <w:rPr>
                                <w:b/>
                                <w:color w:val="FF0000"/>
                              </w:rPr>
                            </w:pPr>
                          </w:p>
                        </w:txbxContent>
                      </v:textbox>
                    </v:shape>
                  </w:pict>
                </mc:Fallback>
              </mc:AlternateContent>
            </w:r>
            <w:r>
              <w:rPr>
                <w:noProof/>
              </w:rPr>
              <mc:AlternateContent>
                <mc:Choice Requires="wps">
                  <w:drawing>
                    <wp:anchor distT="0" distB="0" distL="114300" distR="114300" simplePos="0" relativeHeight="253550592" behindDoc="0" locked="0" layoutInCell="1" allowOverlap="1" wp14:anchorId="46595280" wp14:editId="6BBEC79F">
                      <wp:simplePos x="0" y="0"/>
                      <wp:positionH relativeFrom="column">
                        <wp:posOffset>662940</wp:posOffset>
                      </wp:positionH>
                      <wp:positionV relativeFrom="paragraph">
                        <wp:posOffset>263525</wp:posOffset>
                      </wp:positionV>
                      <wp:extent cx="2672715" cy="1573530"/>
                      <wp:effectExtent l="50800" t="25400" r="70485" b="102870"/>
                      <wp:wrapNone/>
                      <wp:docPr id="357" name="Straight Connector 357"/>
                      <wp:cNvGraphicFramePr/>
                      <a:graphic xmlns:a="http://schemas.openxmlformats.org/drawingml/2006/main">
                        <a:graphicData uri="http://schemas.microsoft.com/office/word/2010/wordprocessingShape">
                          <wps:wsp>
                            <wps:cNvCnPr/>
                            <wps:spPr>
                              <a:xfrm>
                                <a:off x="0" y="0"/>
                                <a:ext cx="2672715" cy="1573530"/>
                              </a:xfrm>
                              <a:prstGeom prst="line">
                                <a:avLst/>
                              </a:prstGeom>
                              <a:ln w="6350">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57" o:spid="_x0000_s1026" style="position:absolute;z-index:2535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2pt,20.75pt" to="262.65pt,1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" strokecolor="red" strokeweight=".5pt">
                      <v:shadow on="t" color="black" opacity="24903f" origin=",.5" offset="0,.55556mm"/>
                    </v:line>
                  </w:pict>
                </mc:Fallback>
              </mc:AlternateContent>
            </w:r>
            <w:r>
              <w:rPr>
                <w:noProof/>
              </w:rPr>
              <w:drawing>
                <wp:inline distT="0" distB="0" distL="0" distR="0" wp14:anchorId="10FD17C6" wp14:editId="5885C7E4">
                  <wp:extent cx="3374390" cy="2096135"/>
                  <wp:effectExtent l="0" t="0" r="3810" b="12065"/>
                  <wp:docPr id="35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0">
                            <a:extLst>
                              <a:ext uri="{BEBA8EAE-BF5A-486C-A8C5-ECC9F3942E4B}">
                                <a14:imgProps xmlns:a14="http://schemas.microsoft.com/office/drawing/2010/main">
                                  <a14:imgLayer r:embed="rId531">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74390" cy="2096135"/>
                          </a:xfrm>
                          <a:prstGeom prst="rect">
                            <a:avLst/>
                          </a:prstGeom>
                          <a:noFill/>
                          <a:ln>
                            <a:noFill/>
                          </a:ln>
                        </pic:spPr>
                      </pic:pic>
                    </a:graphicData>
                  </a:graphic>
                </wp:inline>
              </w:drawing>
            </w:r>
          </w:p>
          <w:p w14:paraId="6CF31B22" w14:textId="77777777" w:rsidR="00012771" w:rsidRPr="002D3624" w:rsidRDefault="00012771" w:rsidP="00BD32BF">
            <w:pPr>
              <w:keepNext/>
              <w:jc w:val="center"/>
              <w:rPr>
                <w:b/>
                <w:noProof/>
              </w:rPr>
            </w:pPr>
            <w:r w:rsidRPr="002D3624">
              <w:rPr>
                <w:b/>
              </w:rPr>
              <w:t xml:space="preserve">Fig </w:t>
            </w:r>
            <w:r w:rsidRPr="002D3624">
              <w:rPr>
                <w:b/>
              </w:rPr>
              <w:fldChar w:fldCharType="begin"/>
            </w:r>
            <w:r w:rsidRPr="002D3624">
              <w:rPr>
                <w:b/>
              </w:rPr>
              <w:instrText xml:space="preserve"> SEQ Fig \* ARABIC </w:instrText>
            </w:r>
            <w:r w:rsidRPr="002D3624">
              <w:rPr>
                <w:b/>
              </w:rPr>
              <w:fldChar w:fldCharType="separate"/>
            </w:r>
            <w:r w:rsidR="002A04A5">
              <w:rPr>
                <w:b/>
                <w:noProof/>
              </w:rPr>
              <w:t>88</w:t>
            </w:r>
            <w:r w:rsidRPr="002D3624">
              <w:rPr>
                <w:b/>
              </w:rPr>
              <w:fldChar w:fldCharType="end"/>
            </w:r>
            <w:r>
              <w:rPr>
                <w:b/>
              </w:rPr>
              <w:t>: Cutting the Wires</w:t>
            </w:r>
          </w:p>
        </w:tc>
      </w:tr>
      <w:tr w:rsidR="00012771" w14:paraId="0D3A01B8" w14:textId="77777777" w:rsidTr="00BD32BF">
        <w:tc>
          <w:tcPr>
            <w:tcW w:w="2125" w:type="pct"/>
            <w:vAlign w:val="center"/>
          </w:tcPr>
          <w:p w14:paraId="493F7956" w14:textId="77777777" w:rsidR="00012771" w:rsidRDefault="00012771" w:rsidP="00BD32BF">
            <w:pPr>
              <w:pStyle w:val="ProcedureStep"/>
              <w:numPr>
                <w:ilvl w:val="0"/>
                <w:numId w:val="27"/>
              </w:numPr>
            </w:pPr>
            <w:r>
              <w:t>Remo</w:t>
            </w:r>
            <w:r w:rsidRPr="005C4AAC">
              <w:t>v</w:t>
            </w:r>
            <w:r>
              <w:t xml:space="preserve">e </w:t>
            </w:r>
            <w:r w:rsidRPr="005C4AAC">
              <w:t>the</w:t>
            </w:r>
            <w:r>
              <w:t xml:space="preserve"> Screws holding the Upper Wire Assembly to the Upper Wire Jig.  Bend back the ends of the wire to eliminate sharp points.</w:t>
            </w:r>
          </w:p>
          <w:p w14:paraId="231EC531" w14:textId="77777777" w:rsidR="00012771" w:rsidRDefault="00012771" w:rsidP="00BD32BF">
            <w:pPr>
              <w:pStyle w:val="ProcedureStep"/>
              <w:numPr>
                <w:ilvl w:val="0"/>
                <w:numId w:val="27"/>
              </w:numPr>
            </w:pPr>
            <w:r>
              <w:t xml:space="preserve">Measure the Wire length between Clamps to confirm that it is </w:t>
            </w:r>
            <w:r w:rsidRPr="00BA6E23">
              <w:rPr>
                <w:color w:val="FF0000"/>
              </w:rPr>
              <w:t>202.50mm</w:t>
            </w:r>
            <w:r>
              <w:t>.</w:t>
            </w:r>
          </w:p>
        </w:tc>
        <w:tc>
          <w:tcPr>
            <w:tcW w:w="2875" w:type="pct"/>
            <w:gridSpan w:val="2"/>
            <w:vAlign w:val="center"/>
          </w:tcPr>
          <w:p w14:paraId="6E7FA052" w14:textId="77777777" w:rsidR="00012771" w:rsidRDefault="00012771" w:rsidP="00BD32BF">
            <w:pPr>
              <w:keepNext/>
              <w:jc w:val="center"/>
            </w:pPr>
            <w:r>
              <w:rPr>
                <w:noProof/>
              </w:rPr>
              <w:drawing>
                <wp:inline distT="0" distB="0" distL="0" distR="0" wp14:anchorId="1F52622D" wp14:editId="368D24DA">
                  <wp:extent cx="3342005" cy="590550"/>
                  <wp:effectExtent l="0" t="0" r="10795" b="0"/>
                  <wp:docPr id="8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3">
                            <a:extLst>
                              <a:ext uri="{BEBA8EAE-BF5A-486C-A8C5-ECC9F3942E4B}">
                                <a14:imgProps xmlns:a14="http://schemas.microsoft.com/office/drawing/2010/main">
                                  <a14:imgLayer r:embed="rId534">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42005" cy="590550"/>
                          </a:xfrm>
                          <a:prstGeom prst="rect">
                            <a:avLst/>
                          </a:prstGeom>
                          <a:noFill/>
                          <a:ln>
                            <a:noFill/>
                          </a:ln>
                        </pic:spPr>
                      </pic:pic>
                    </a:graphicData>
                  </a:graphic>
                </wp:inline>
              </w:drawing>
            </w:r>
          </w:p>
          <w:p w14:paraId="31365A7C" w14:textId="77777777" w:rsidR="00012771" w:rsidRDefault="00012771" w:rsidP="00BD32BF">
            <w:pPr>
              <w:pStyle w:val="Caption"/>
              <w:rPr>
                <w:noProof/>
              </w:rPr>
            </w:pPr>
            <w:r>
              <w:t xml:space="preserve">Fig </w:t>
            </w:r>
            <w:fldSimple w:instr=" SEQ Fig \* ARABIC ">
              <w:r w:rsidR="002A04A5">
                <w:rPr>
                  <w:noProof/>
                </w:rPr>
                <w:t>89</w:t>
              </w:r>
            </w:fldSimple>
            <w:r>
              <w:t>: Upper Wire Assembly complete</w:t>
            </w:r>
          </w:p>
        </w:tc>
      </w:tr>
    </w:tbl>
    <w:p w14:paraId="0560ABF1" w14:textId="77777777" w:rsidR="00012771" w:rsidRDefault="00012771" w:rsidP="00012771">
      <w:pPr>
        <w:spacing w:after="0"/>
        <w:sectPr w:rsidR="00012771" w:rsidSect="0029082D">
          <w:headerReference w:type="default" r:id="rId535"/>
          <w:pgSz w:w="12240" w:h="15840" w:code="1"/>
          <w:pgMar w:top="2520" w:right="1440" w:bottom="1440" w:left="1440" w:header="720" w:footer="576" w:gutter="0"/>
          <w:cols w:space="720"/>
        </w:sectPr>
      </w:pPr>
      <w:r>
        <w:br w:type="page"/>
      </w:r>
    </w:p>
    <w:p w14:paraId="68B0E396" w14:textId="77777777" w:rsidR="00012771" w:rsidRDefault="00012771" w:rsidP="007008F6">
      <w:pPr>
        <w:pStyle w:val="Heading1"/>
      </w:pPr>
      <w:bookmarkStart w:id="30" w:name="_Toc346722394"/>
      <w:r>
        <w:lastRenderedPageBreak/>
        <w:t>Installing Upper Mass and Coil Holder</w:t>
      </w:r>
      <w:bookmarkEnd w:id="30"/>
    </w:p>
    <w:p w14:paraId="6517E3AE" w14:textId="77777777" w:rsidR="00012771" w:rsidRDefault="00012771" w:rsidP="00012771">
      <w:pPr>
        <w:pStyle w:val="Heading2"/>
      </w:pPr>
      <w:r>
        <w:t>Documents</w:t>
      </w:r>
    </w:p>
    <w:p w14:paraId="60868385" w14:textId="77777777" w:rsidR="00012771" w:rsidRDefault="00E10A0A" w:rsidP="00012771">
      <w:hyperlink r:id="rId536" w:history="1">
        <w:r w:rsidR="00012771" w:rsidRPr="00921FF8">
          <w:rPr>
            <w:rStyle w:val="Hyperlink"/>
            <w:bdr w:val="none" w:sz="0" w:space="0" w:color="auto"/>
          </w:rPr>
          <w:t>D070442</w:t>
        </w:r>
      </w:hyperlink>
      <w:r w:rsidR="00012771">
        <w:tab/>
        <w:t>HLTS Overall Assembly</w:t>
      </w:r>
    </w:p>
    <w:p w14:paraId="23706214" w14:textId="77777777" w:rsidR="00012771" w:rsidRDefault="00E10A0A" w:rsidP="00012771">
      <w:hyperlink r:id="rId537" w:history="1">
        <w:r w:rsidR="00012771" w:rsidRPr="00A72946">
          <w:rPr>
            <w:rStyle w:val="Hyperlink"/>
            <w:bdr w:val="none" w:sz="0" w:space="0" w:color="auto"/>
          </w:rPr>
          <w:t>D1101493</w:t>
        </w:r>
      </w:hyperlink>
      <w:r w:rsidR="00012771">
        <w:tab/>
        <w:t>HSTS / HLTS / OMCS OSEM Orientations</w:t>
      </w:r>
    </w:p>
    <w:p w14:paraId="296F6E29"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558"/>
        <w:gridCol w:w="540"/>
        <w:gridCol w:w="1440"/>
        <w:gridCol w:w="7038"/>
      </w:tblGrid>
      <w:tr w:rsidR="00012771" w:rsidRPr="00590666" w14:paraId="7F0E192C" w14:textId="77777777" w:rsidTr="00BD32BF">
        <w:tc>
          <w:tcPr>
            <w:tcW w:w="558" w:type="dxa"/>
            <w:shd w:val="clear" w:color="auto" w:fill="auto"/>
          </w:tcPr>
          <w:p w14:paraId="32E1ED04" w14:textId="77777777" w:rsidR="00012771" w:rsidRPr="00590666" w:rsidRDefault="00012771" w:rsidP="00BD32BF">
            <w:pPr>
              <w:spacing w:after="0"/>
              <w:jc w:val="center"/>
              <w:rPr>
                <w:rFonts w:eastAsia="MS Mincho"/>
                <w:b/>
              </w:rPr>
            </w:pPr>
            <w:r w:rsidRPr="00590666">
              <w:rPr>
                <w:rFonts w:eastAsia="MS Mincho"/>
                <w:b/>
              </w:rPr>
              <w:t>Qty</w:t>
            </w:r>
          </w:p>
        </w:tc>
        <w:tc>
          <w:tcPr>
            <w:tcW w:w="540" w:type="dxa"/>
            <w:shd w:val="clear" w:color="auto" w:fill="auto"/>
          </w:tcPr>
          <w:p w14:paraId="204E8F4B" w14:textId="77777777" w:rsidR="00012771" w:rsidRPr="00590666" w:rsidRDefault="00012771" w:rsidP="00BD32BF">
            <w:pPr>
              <w:spacing w:after="0"/>
              <w:jc w:val="center"/>
              <w:rPr>
                <w:rFonts w:eastAsia="MS Mincho"/>
                <w:b/>
              </w:rPr>
            </w:pPr>
            <w:r w:rsidRPr="00590666">
              <w:rPr>
                <w:rFonts w:eastAsia="MS Mincho"/>
                <w:b/>
              </w:rPr>
              <w:t>U</w:t>
            </w:r>
          </w:p>
        </w:tc>
        <w:tc>
          <w:tcPr>
            <w:tcW w:w="1440" w:type="dxa"/>
            <w:shd w:val="clear" w:color="auto" w:fill="auto"/>
          </w:tcPr>
          <w:p w14:paraId="00DBE5C0" w14:textId="77777777" w:rsidR="00012771" w:rsidRPr="00590666" w:rsidRDefault="00012771" w:rsidP="00BD32BF">
            <w:pPr>
              <w:spacing w:after="0"/>
              <w:rPr>
                <w:rFonts w:eastAsia="MS Mincho"/>
                <w:b/>
              </w:rPr>
            </w:pPr>
            <w:r w:rsidRPr="00590666">
              <w:rPr>
                <w:rFonts w:eastAsia="MS Mincho"/>
                <w:b/>
              </w:rPr>
              <w:t>ID</w:t>
            </w:r>
          </w:p>
        </w:tc>
        <w:tc>
          <w:tcPr>
            <w:tcW w:w="7038" w:type="dxa"/>
            <w:shd w:val="clear" w:color="auto" w:fill="auto"/>
          </w:tcPr>
          <w:p w14:paraId="0F099E64" w14:textId="77777777" w:rsidR="00012771" w:rsidRPr="00590666" w:rsidRDefault="00012771" w:rsidP="00BD32BF">
            <w:pPr>
              <w:spacing w:after="0"/>
              <w:rPr>
                <w:rFonts w:eastAsia="MS Mincho"/>
                <w:b/>
              </w:rPr>
            </w:pPr>
            <w:r w:rsidRPr="00590666">
              <w:rPr>
                <w:rFonts w:eastAsia="MS Mincho"/>
                <w:b/>
              </w:rPr>
              <w:t>Desc</w:t>
            </w:r>
            <w:r>
              <w:rPr>
                <w:rFonts w:eastAsia="MS Mincho"/>
                <w:b/>
              </w:rPr>
              <w:t>ription</w:t>
            </w:r>
          </w:p>
        </w:tc>
      </w:tr>
      <w:tr w:rsidR="00012771" w:rsidRPr="00DE0B5C" w14:paraId="67322A8B" w14:textId="77777777" w:rsidTr="00BD32BF">
        <w:tc>
          <w:tcPr>
            <w:tcW w:w="558" w:type="dxa"/>
            <w:shd w:val="clear" w:color="auto" w:fill="auto"/>
          </w:tcPr>
          <w:p w14:paraId="5AE8B730" w14:textId="77777777" w:rsidR="00012771" w:rsidRDefault="00012771" w:rsidP="00BD32BF">
            <w:pPr>
              <w:spacing w:after="0"/>
              <w:jc w:val="center"/>
              <w:rPr>
                <w:rFonts w:eastAsia="MS Mincho"/>
              </w:rPr>
            </w:pPr>
            <w:r>
              <w:rPr>
                <w:rFonts w:eastAsia="MS Mincho"/>
              </w:rPr>
              <w:t>1</w:t>
            </w:r>
          </w:p>
        </w:tc>
        <w:tc>
          <w:tcPr>
            <w:tcW w:w="540" w:type="dxa"/>
            <w:shd w:val="clear" w:color="auto" w:fill="auto"/>
          </w:tcPr>
          <w:p w14:paraId="2CC89ACF" w14:textId="77777777" w:rsidR="00012771" w:rsidRDefault="00012771" w:rsidP="00BD32BF">
            <w:pPr>
              <w:spacing w:after="0"/>
              <w:jc w:val="center"/>
              <w:rPr>
                <w:rFonts w:eastAsia="MS Mincho"/>
              </w:rPr>
            </w:pPr>
            <w:r>
              <w:rPr>
                <w:rFonts w:eastAsia="MS Mincho"/>
              </w:rPr>
              <w:t>Ea</w:t>
            </w:r>
          </w:p>
        </w:tc>
        <w:tc>
          <w:tcPr>
            <w:tcW w:w="1440" w:type="dxa"/>
            <w:shd w:val="clear" w:color="auto" w:fill="auto"/>
          </w:tcPr>
          <w:p w14:paraId="26E7C008" w14:textId="77777777" w:rsidR="00012771" w:rsidRDefault="00E10A0A" w:rsidP="00BD32BF">
            <w:pPr>
              <w:spacing w:after="0"/>
            </w:pPr>
            <w:hyperlink r:id="rId538" w:history="1">
              <w:r w:rsidR="00012771" w:rsidRPr="008D5A12">
                <w:rPr>
                  <w:rStyle w:val="Hyperlink"/>
                  <w:bdr w:val="none" w:sz="0" w:space="0" w:color="auto"/>
                </w:rPr>
                <w:t>D040259</w:t>
              </w:r>
            </w:hyperlink>
          </w:p>
        </w:tc>
        <w:tc>
          <w:tcPr>
            <w:tcW w:w="7038" w:type="dxa"/>
            <w:shd w:val="clear" w:color="auto" w:fill="auto"/>
          </w:tcPr>
          <w:p w14:paraId="23BEBBAA" w14:textId="77777777" w:rsidR="00012771" w:rsidRPr="00E6269F" w:rsidRDefault="00012771" w:rsidP="00BD32BF">
            <w:pPr>
              <w:keepLines/>
              <w:spacing w:after="0"/>
              <w:rPr>
                <w:rFonts w:eastAsia="MS Mincho"/>
                <w:b/>
              </w:rPr>
            </w:pPr>
            <w:r>
              <w:rPr>
                <w:rFonts w:eastAsia="MS Mincho"/>
                <w:b/>
              </w:rPr>
              <w:t>Upper Mass Jig</w:t>
            </w:r>
          </w:p>
        </w:tc>
      </w:tr>
      <w:tr w:rsidR="00012771" w:rsidRPr="00DE0B5C" w14:paraId="249013AF" w14:textId="77777777" w:rsidTr="00BD32BF">
        <w:tc>
          <w:tcPr>
            <w:tcW w:w="558" w:type="dxa"/>
            <w:shd w:val="clear" w:color="auto" w:fill="auto"/>
          </w:tcPr>
          <w:p w14:paraId="0A9702C5" w14:textId="77777777" w:rsidR="00012771" w:rsidRDefault="00012771" w:rsidP="00BD32BF">
            <w:pPr>
              <w:spacing w:after="0"/>
              <w:jc w:val="center"/>
              <w:rPr>
                <w:rFonts w:eastAsia="MS Mincho"/>
              </w:rPr>
            </w:pPr>
            <w:r>
              <w:rPr>
                <w:rFonts w:eastAsia="MS Mincho"/>
              </w:rPr>
              <w:t>1</w:t>
            </w:r>
          </w:p>
        </w:tc>
        <w:tc>
          <w:tcPr>
            <w:tcW w:w="540" w:type="dxa"/>
            <w:shd w:val="clear" w:color="auto" w:fill="auto"/>
          </w:tcPr>
          <w:p w14:paraId="5E520519" w14:textId="77777777" w:rsidR="00012771" w:rsidRDefault="00012771" w:rsidP="00BD32BF">
            <w:pPr>
              <w:spacing w:after="0"/>
              <w:jc w:val="center"/>
              <w:rPr>
                <w:rFonts w:eastAsia="MS Mincho"/>
              </w:rPr>
            </w:pPr>
            <w:r>
              <w:rPr>
                <w:rFonts w:eastAsia="MS Mincho"/>
              </w:rPr>
              <w:t>Ea</w:t>
            </w:r>
          </w:p>
        </w:tc>
        <w:tc>
          <w:tcPr>
            <w:tcW w:w="1440" w:type="dxa"/>
            <w:shd w:val="clear" w:color="auto" w:fill="auto"/>
          </w:tcPr>
          <w:p w14:paraId="0B9A7F81" w14:textId="77777777" w:rsidR="00012771" w:rsidRDefault="00012771" w:rsidP="00BD32BF">
            <w:pPr>
              <w:spacing w:after="0"/>
            </w:pPr>
            <w:r>
              <w:t>NA</w:t>
            </w:r>
          </w:p>
        </w:tc>
        <w:tc>
          <w:tcPr>
            <w:tcW w:w="7038" w:type="dxa"/>
            <w:shd w:val="clear" w:color="auto" w:fill="auto"/>
          </w:tcPr>
          <w:p w14:paraId="411A2F29" w14:textId="77777777" w:rsidR="00012771" w:rsidRPr="00E6269F" w:rsidRDefault="00012771" w:rsidP="00BD32BF">
            <w:pPr>
              <w:keepLines/>
              <w:spacing w:after="0"/>
              <w:rPr>
                <w:rFonts w:eastAsia="MS Mincho"/>
                <w:b/>
              </w:rPr>
            </w:pPr>
            <w:r w:rsidRPr="00E6269F">
              <w:rPr>
                <w:rFonts w:eastAsia="MS Mincho"/>
                <w:b/>
              </w:rPr>
              <w:t>HLTS Upper Mass and Coil Holder Assembly from section 17, above</w:t>
            </w:r>
          </w:p>
        </w:tc>
      </w:tr>
      <w:tr w:rsidR="00012771" w:rsidRPr="00DE0B5C" w14:paraId="27ED52A0" w14:textId="77777777" w:rsidTr="00BD32BF">
        <w:tc>
          <w:tcPr>
            <w:tcW w:w="558" w:type="dxa"/>
            <w:shd w:val="clear" w:color="auto" w:fill="auto"/>
          </w:tcPr>
          <w:p w14:paraId="464FE79B" w14:textId="77777777" w:rsidR="00012771" w:rsidRDefault="00012771" w:rsidP="00BD32BF">
            <w:pPr>
              <w:spacing w:after="0"/>
              <w:jc w:val="center"/>
              <w:rPr>
                <w:rFonts w:eastAsia="MS Mincho"/>
              </w:rPr>
            </w:pPr>
            <w:r>
              <w:rPr>
                <w:rFonts w:eastAsia="MS Mincho"/>
              </w:rPr>
              <w:t>12</w:t>
            </w:r>
          </w:p>
        </w:tc>
        <w:tc>
          <w:tcPr>
            <w:tcW w:w="540" w:type="dxa"/>
            <w:shd w:val="clear" w:color="auto" w:fill="auto"/>
          </w:tcPr>
          <w:p w14:paraId="027506A5" w14:textId="77777777" w:rsidR="00012771" w:rsidRDefault="00012771" w:rsidP="00BD32BF">
            <w:pPr>
              <w:spacing w:after="0"/>
              <w:jc w:val="center"/>
              <w:rPr>
                <w:rFonts w:eastAsia="MS Mincho"/>
              </w:rPr>
            </w:pPr>
            <w:r>
              <w:rPr>
                <w:rFonts w:eastAsia="MS Mincho"/>
              </w:rPr>
              <w:t>Ea</w:t>
            </w:r>
          </w:p>
        </w:tc>
        <w:tc>
          <w:tcPr>
            <w:tcW w:w="1440" w:type="dxa"/>
            <w:shd w:val="clear" w:color="auto" w:fill="auto"/>
          </w:tcPr>
          <w:p w14:paraId="5E8C998B" w14:textId="77777777" w:rsidR="00012771" w:rsidRDefault="00012771" w:rsidP="00BD32BF">
            <w:pPr>
              <w:spacing w:after="0"/>
            </w:pPr>
            <w:r>
              <w:t>NA</w:t>
            </w:r>
          </w:p>
        </w:tc>
        <w:tc>
          <w:tcPr>
            <w:tcW w:w="7038" w:type="dxa"/>
            <w:shd w:val="clear" w:color="auto" w:fill="auto"/>
          </w:tcPr>
          <w:p w14:paraId="52EB4CC7" w14:textId="77777777" w:rsidR="00012771" w:rsidRDefault="00012771" w:rsidP="00BD32BF">
            <w:pPr>
              <w:keepLines/>
              <w:spacing w:after="0"/>
              <w:ind w:left="162"/>
              <w:rPr>
                <w:rFonts w:eastAsia="MS Mincho"/>
              </w:rPr>
            </w:pPr>
            <w:r>
              <w:rPr>
                <w:rFonts w:eastAsia="MS Mincho"/>
              </w:rPr>
              <w:t xml:space="preserve">Socket Head Cap Screws ¼-20 x 1.0” </w:t>
            </w:r>
            <w:r w:rsidRPr="007E756E">
              <w:rPr>
                <w:rFonts w:eastAsia="MS Mincho"/>
                <w:color w:val="FF0000"/>
              </w:rPr>
              <w:t>Round-Tip</w:t>
            </w:r>
            <w:r>
              <w:rPr>
                <w:rFonts w:eastAsia="MS Mincho"/>
              </w:rPr>
              <w:t xml:space="preserve"> SSTL</w:t>
            </w:r>
          </w:p>
        </w:tc>
      </w:tr>
      <w:tr w:rsidR="00012771" w:rsidRPr="00DE0B5C" w14:paraId="56094B62" w14:textId="77777777" w:rsidTr="00BD32BF">
        <w:tc>
          <w:tcPr>
            <w:tcW w:w="558" w:type="dxa"/>
            <w:shd w:val="clear" w:color="auto" w:fill="auto"/>
          </w:tcPr>
          <w:p w14:paraId="56877FEB" w14:textId="77777777" w:rsidR="00012771" w:rsidRDefault="00012771" w:rsidP="00BD32BF">
            <w:pPr>
              <w:spacing w:after="0"/>
              <w:jc w:val="center"/>
              <w:rPr>
                <w:rFonts w:eastAsia="MS Mincho"/>
              </w:rPr>
            </w:pPr>
            <w:r>
              <w:rPr>
                <w:rFonts w:eastAsia="MS Mincho"/>
              </w:rPr>
              <w:t>14</w:t>
            </w:r>
          </w:p>
        </w:tc>
        <w:tc>
          <w:tcPr>
            <w:tcW w:w="540" w:type="dxa"/>
            <w:shd w:val="clear" w:color="auto" w:fill="auto"/>
          </w:tcPr>
          <w:p w14:paraId="27433244" w14:textId="77777777" w:rsidR="00012771" w:rsidRDefault="00012771" w:rsidP="00BD32BF">
            <w:pPr>
              <w:spacing w:after="0"/>
              <w:jc w:val="center"/>
              <w:rPr>
                <w:rFonts w:eastAsia="MS Mincho"/>
              </w:rPr>
            </w:pPr>
            <w:r>
              <w:rPr>
                <w:rFonts w:eastAsia="MS Mincho"/>
              </w:rPr>
              <w:t>Ea</w:t>
            </w:r>
          </w:p>
        </w:tc>
        <w:tc>
          <w:tcPr>
            <w:tcW w:w="1440" w:type="dxa"/>
            <w:shd w:val="clear" w:color="auto" w:fill="auto"/>
          </w:tcPr>
          <w:p w14:paraId="57EC10A6" w14:textId="77777777" w:rsidR="00012771" w:rsidRDefault="00012771" w:rsidP="00BD32BF">
            <w:pPr>
              <w:spacing w:after="0"/>
            </w:pPr>
            <w:r>
              <w:t>NA</w:t>
            </w:r>
          </w:p>
        </w:tc>
        <w:tc>
          <w:tcPr>
            <w:tcW w:w="7038" w:type="dxa"/>
            <w:shd w:val="clear" w:color="auto" w:fill="auto"/>
          </w:tcPr>
          <w:p w14:paraId="1647A81E" w14:textId="77777777" w:rsidR="00012771" w:rsidRDefault="00012771" w:rsidP="00BD32BF">
            <w:pPr>
              <w:keepLines/>
              <w:spacing w:after="0"/>
              <w:ind w:left="162"/>
              <w:rPr>
                <w:rFonts w:eastAsia="MS Mincho"/>
              </w:rPr>
            </w:pPr>
            <w:r>
              <w:rPr>
                <w:rFonts w:eastAsia="MS Mincho"/>
              </w:rPr>
              <w:t xml:space="preserve">Hex Nut ¼-20 </w:t>
            </w:r>
            <w:r w:rsidRPr="007E756E">
              <w:rPr>
                <w:rFonts w:eastAsia="MS Mincho"/>
                <w:color w:val="FF0000"/>
              </w:rPr>
              <w:t>AgPlated</w:t>
            </w:r>
          </w:p>
        </w:tc>
      </w:tr>
      <w:tr w:rsidR="00012771" w:rsidRPr="00DE0B5C" w14:paraId="0AB2D3A5" w14:textId="77777777" w:rsidTr="00BD32BF">
        <w:tc>
          <w:tcPr>
            <w:tcW w:w="558" w:type="dxa"/>
            <w:shd w:val="clear" w:color="auto" w:fill="auto"/>
          </w:tcPr>
          <w:p w14:paraId="3D9DC931" w14:textId="77777777" w:rsidR="00012771" w:rsidRDefault="00012771" w:rsidP="00BD32BF">
            <w:pPr>
              <w:spacing w:after="0"/>
              <w:jc w:val="center"/>
              <w:rPr>
                <w:rFonts w:eastAsia="MS Mincho"/>
              </w:rPr>
            </w:pPr>
            <w:r>
              <w:rPr>
                <w:rFonts w:eastAsia="MS Mincho"/>
              </w:rPr>
              <w:t>5</w:t>
            </w:r>
          </w:p>
        </w:tc>
        <w:tc>
          <w:tcPr>
            <w:tcW w:w="540" w:type="dxa"/>
            <w:shd w:val="clear" w:color="auto" w:fill="auto"/>
          </w:tcPr>
          <w:p w14:paraId="693C276D" w14:textId="77777777" w:rsidR="00012771" w:rsidRDefault="00012771" w:rsidP="00BD32BF">
            <w:pPr>
              <w:spacing w:after="0"/>
              <w:jc w:val="center"/>
              <w:rPr>
                <w:rFonts w:eastAsia="MS Mincho"/>
              </w:rPr>
            </w:pPr>
            <w:r>
              <w:rPr>
                <w:rFonts w:eastAsia="MS Mincho"/>
              </w:rPr>
              <w:t>Ea</w:t>
            </w:r>
          </w:p>
        </w:tc>
        <w:tc>
          <w:tcPr>
            <w:tcW w:w="1440" w:type="dxa"/>
            <w:shd w:val="clear" w:color="auto" w:fill="auto"/>
          </w:tcPr>
          <w:p w14:paraId="43C17D81" w14:textId="77777777" w:rsidR="00012771" w:rsidRDefault="00012771" w:rsidP="00BD32BF">
            <w:pPr>
              <w:spacing w:after="0"/>
            </w:pPr>
            <w:r>
              <w:t>Several</w:t>
            </w:r>
          </w:p>
        </w:tc>
        <w:tc>
          <w:tcPr>
            <w:tcW w:w="7038" w:type="dxa"/>
            <w:shd w:val="clear" w:color="auto" w:fill="auto"/>
          </w:tcPr>
          <w:p w14:paraId="70F88FD5" w14:textId="77777777" w:rsidR="00012771" w:rsidRDefault="00012771" w:rsidP="00BD32BF">
            <w:pPr>
              <w:keepLines/>
              <w:spacing w:after="0"/>
              <w:ind w:left="162"/>
              <w:rPr>
                <w:rFonts w:eastAsia="MS Mincho"/>
              </w:rPr>
            </w:pPr>
            <w:r w:rsidRPr="00DD0345">
              <w:rPr>
                <w:rFonts w:eastAsia="MS Mincho"/>
                <w:b/>
              </w:rPr>
              <w:t>HLTS Additional Mass Disks</w:t>
            </w:r>
            <w:r>
              <w:rPr>
                <w:rFonts w:eastAsia="MS Mincho"/>
              </w:rPr>
              <w:t xml:space="preserve"> (10g, 20g 50g 100g)</w:t>
            </w:r>
          </w:p>
        </w:tc>
      </w:tr>
      <w:tr w:rsidR="00012771" w:rsidRPr="00DE0B5C" w14:paraId="7AFE1FF9" w14:textId="77777777" w:rsidTr="00BD32BF">
        <w:tc>
          <w:tcPr>
            <w:tcW w:w="558" w:type="dxa"/>
            <w:shd w:val="clear" w:color="auto" w:fill="auto"/>
          </w:tcPr>
          <w:p w14:paraId="096E1EC3" w14:textId="77777777" w:rsidR="00012771" w:rsidRDefault="00012771" w:rsidP="00BD32BF">
            <w:pPr>
              <w:spacing w:after="0"/>
              <w:jc w:val="center"/>
              <w:rPr>
                <w:rFonts w:eastAsia="MS Mincho"/>
              </w:rPr>
            </w:pPr>
            <w:r>
              <w:rPr>
                <w:rFonts w:eastAsia="MS Mincho"/>
              </w:rPr>
              <w:t>2</w:t>
            </w:r>
          </w:p>
        </w:tc>
        <w:tc>
          <w:tcPr>
            <w:tcW w:w="540" w:type="dxa"/>
            <w:shd w:val="clear" w:color="auto" w:fill="auto"/>
          </w:tcPr>
          <w:p w14:paraId="609ECCB2" w14:textId="77777777" w:rsidR="00012771" w:rsidRDefault="00012771" w:rsidP="00BD32BF">
            <w:pPr>
              <w:spacing w:after="0"/>
              <w:jc w:val="center"/>
              <w:rPr>
                <w:rFonts w:eastAsia="MS Mincho"/>
              </w:rPr>
            </w:pPr>
            <w:r>
              <w:rPr>
                <w:rFonts w:eastAsia="MS Mincho"/>
              </w:rPr>
              <w:t>Ea</w:t>
            </w:r>
          </w:p>
        </w:tc>
        <w:tc>
          <w:tcPr>
            <w:tcW w:w="1440" w:type="dxa"/>
            <w:shd w:val="clear" w:color="auto" w:fill="auto"/>
          </w:tcPr>
          <w:p w14:paraId="471FA8CC" w14:textId="77777777" w:rsidR="00012771" w:rsidRDefault="00012771" w:rsidP="00BD32BF">
            <w:pPr>
              <w:spacing w:after="0"/>
            </w:pPr>
            <w:r>
              <w:t>NA</w:t>
            </w:r>
          </w:p>
        </w:tc>
        <w:tc>
          <w:tcPr>
            <w:tcW w:w="7038" w:type="dxa"/>
            <w:shd w:val="clear" w:color="auto" w:fill="auto"/>
          </w:tcPr>
          <w:p w14:paraId="249B75AC" w14:textId="77777777" w:rsidR="00012771" w:rsidRDefault="00012771" w:rsidP="00BD32BF">
            <w:pPr>
              <w:keepLines/>
              <w:spacing w:after="0"/>
              <w:ind w:left="342"/>
              <w:rPr>
                <w:rFonts w:eastAsia="MS Mincho"/>
              </w:rPr>
            </w:pPr>
            <w:r>
              <w:rPr>
                <w:rFonts w:eastAsia="MS Mincho"/>
              </w:rPr>
              <w:t>Socket Head Cap Screw ¼-20 x 2.0” SSTL</w:t>
            </w:r>
          </w:p>
        </w:tc>
      </w:tr>
      <w:tr w:rsidR="00012771" w:rsidRPr="00DE0B5C" w14:paraId="00C586D4" w14:textId="77777777" w:rsidTr="00BD32BF">
        <w:tc>
          <w:tcPr>
            <w:tcW w:w="558" w:type="dxa"/>
            <w:shd w:val="clear" w:color="auto" w:fill="auto"/>
          </w:tcPr>
          <w:p w14:paraId="021D8128" w14:textId="77777777" w:rsidR="00012771" w:rsidRDefault="00012771" w:rsidP="00BD32BF">
            <w:pPr>
              <w:spacing w:after="0"/>
              <w:jc w:val="center"/>
              <w:rPr>
                <w:rFonts w:eastAsia="MS Mincho"/>
              </w:rPr>
            </w:pPr>
            <w:r>
              <w:rPr>
                <w:rFonts w:eastAsia="MS Mincho"/>
              </w:rPr>
              <w:t>2</w:t>
            </w:r>
          </w:p>
        </w:tc>
        <w:tc>
          <w:tcPr>
            <w:tcW w:w="540" w:type="dxa"/>
            <w:shd w:val="clear" w:color="auto" w:fill="auto"/>
          </w:tcPr>
          <w:p w14:paraId="40F08C03" w14:textId="77777777" w:rsidR="00012771" w:rsidRDefault="00012771" w:rsidP="00BD32BF">
            <w:pPr>
              <w:spacing w:after="0"/>
              <w:jc w:val="center"/>
              <w:rPr>
                <w:rFonts w:eastAsia="MS Mincho"/>
              </w:rPr>
            </w:pPr>
            <w:r>
              <w:rPr>
                <w:rFonts w:eastAsia="MS Mincho"/>
              </w:rPr>
              <w:t>Ea</w:t>
            </w:r>
          </w:p>
        </w:tc>
        <w:tc>
          <w:tcPr>
            <w:tcW w:w="1440" w:type="dxa"/>
            <w:shd w:val="clear" w:color="auto" w:fill="auto"/>
          </w:tcPr>
          <w:p w14:paraId="67381692" w14:textId="77777777" w:rsidR="00012771" w:rsidRDefault="00012771" w:rsidP="00BD32BF">
            <w:pPr>
              <w:spacing w:after="0"/>
            </w:pPr>
            <w:r>
              <w:t>NA</w:t>
            </w:r>
          </w:p>
        </w:tc>
        <w:tc>
          <w:tcPr>
            <w:tcW w:w="7038" w:type="dxa"/>
            <w:shd w:val="clear" w:color="auto" w:fill="auto"/>
          </w:tcPr>
          <w:p w14:paraId="6DC6DAD1" w14:textId="77777777" w:rsidR="00012771" w:rsidRDefault="00012771" w:rsidP="00BD32BF">
            <w:pPr>
              <w:keepLines/>
              <w:spacing w:after="0"/>
              <w:ind w:left="342"/>
              <w:rPr>
                <w:rFonts w:eastAsia="MS Mincho"/>
              </w:rPr>
            </w:pPr>
            <w:r>
              <w:rPr>
                <w:rFonts w:eastAsia="MS Mincho"/>
              </w:rPr>
              <w:t xml:space="preserve">Flat Washer ¼” </w:t>
            </w:r>
            <w:r w:rsidRPr="007E756E">
              <w:rPr>
                <w:rFonts w:eastAsia="MS Mincho"/>
                <w:color w:val="FF0000"/>
              </w:rPr>
              <w:t>Vented</w:t>
            </w:r>
            <w:r>
              <w:rPr>
                <w:rFonts w:eastAsia="MS Mincho"/>
              </w:rPr>
              <w:t xml:space="preserve"> SSTL</w:t>
            </w:r>
          </w:p>
        </w:tc>
      </w:tr>
      <w:tr w:rsidR="00012771" w:rsidRPr="00DE0B5C" w14:paraId="24E6D1D7" w14:textId="77777777" w:rsidTr="00BD32BF">
        <w:tc>
          <w:tcPr>
            <w:tcW w:w="558" w:type="dxa"/>
            <w:shd w:val="clear" w:color="auto" w:fill="auto"/>
          </w:tcPr>
          <w:p w14:paraId="34D23315" w14:textId="77777777" w:rsidR="00012771" w:rsidRDefault="00012771" w:rsidP="00BD32BF">
            <w:pPr>
              <w:spacing w:after="0"/>
              <w:jc w:val="center"/>
              <w:rPr>
                <w:rFonts w:eastAsia="MS Mincho"/>
              </w:rPr>
            </w:pPr>
            <w:r>
              <w:rPr>
                <w:rFonts w:eastAsia="MS Mincho"/>
              </w:rPr>
              <w:t>NA</w:t>
            </w:r>
          </w:p>
        </w:tc>
        <w:tc>
          <w:tcPr>
            <w:tcW w:w="540" w:type="dxa"/>
            <w:shd w:val="clear" w:color="auto" w:fill="auto"/>
          </w:tcPr>
          <w:p w14:paraId="7EFE6BB7" w14:textId="77777777" w:rsidR="00012771" w:rsidRDefault="00012771" w:rsidP="00BD32BF">
            <w:pPr>
              <w:spacing w:after="0"/>
              <w:jc w:val="center"/>
              <w:rPr>
                <w:rFonts w:eastAsia="MS Mincho"/>
              </w:rPr>
            </w:pPr>
            <w:r>
              <w:rPr>
                <w:rFonts w:eastAsia="MS Mincho"/>
              </w:rPr>
              <w:t>Ea</w:t>
            </w:r>
          </w:p>
        </w:tc>
        <w:tc>
          <w:tcPr>
            <w:tcW w:w="1440" w:type="dxa"/>
            <w:shd w:val="clear" w:color="auto" w:fill="auto"/>
          </w:tcPr>
          <w:p w14:paraId="017754F1" w14:textId="77777777" w:rsidR="00012771" w:rsidRPr="001E4E76" w:rsidRDefault="00E10A0A" w:rsidP="00BD32BF">
            <w:pPr>
              <w:spacing w:after="0"/>
              <w:rPr>
                <w:rFonts w:eastAsia="MS Mincho"/>
              </w:rPr>
            </w:pPr>
            <w:hyperlink r:id="rId539" w:history="1">
              <w:r w:rsidR="00012771" w:rsidRPr="00810266">
                <w:rPr>
                  <w:rStyle w:val="Hyperlink"/>
                  <w:rFonts w:eastAsia="MS Mincho"/>
                  <w:bdr w:val="none" w:sz="0" w:space="0" w:color="auto"/>
                </w:rPr>
                <w:t>D1002133</w:t>
              </w:r>
            </w:hyperlink>
          </w:p>
        </w:tc>
        <w:tc>
          <w:tcPr>
            <w:tcW w:w="7038" w:type="dxa"/>
            <w:shd w:val="clear" w:color="auto" w:fill="auto"/>
          </w:tcPr>
          <w:p w14:paraId="5A024A3C" w14:textId="77777777" w:rsidR="00012771" w:rsidRPr="004E42A5" w:rsidRDefault="00012771" w:rsidP="00BD32BF">
            <w:pPr>
              <w:keepLines/>
              <w:spacing w:after="0"/>
              <w:rPr>
                <w:rFonts w:eastAsia="MS Mincho"/>
                <w:b/>
              </w:rPr>
            </w:pPr>
            <w:r w:rsidRPr="004E42A5">
              <w:rPr>
                <w:rFonts w:eastAsia="MS Mincho"/>
                <w:b/>
              </w:rPr>
              <w:t>HLTS Coil Holder Bracket Assemblies</w:t>
            </w:r>
          </w:p>
        </w:tc>
      </w:tr>
      <w:tr w:rsidR="00012771" w:rsidRPr="00DE0B5C" w14:paraId="563AA725" w14:textId="77777777" w:rsidTr="00BD32BF">
        <w:tc>
          <w:tcPr>
            <w:tcW w:w="558" w:type="dxa"/>
            <w:shd w:val="clear" w:color="auto" w:fill="auto"/>
          </w:tcPr>
          <w:p w14:paraId="460CF594"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7A360BC0" w14:textId="77777777" w:rsidR="00012771" w:rsidRDefault="00012771" w:rsidP="00BD32BF">
            <w:pPr>
              <w:spacing w:after="0"/>
              <w:jc w:val="center"/>
              <w:rPr>
                <w:rFonts w:eastAsia="MS Mincho"/>
              </w:rPr>
            </w:pPr>
            <w:r>
              <w:rPr>
                <w:rFonts w:eastAsia="MS Mincho"/>
              </w:rPr>
              <w:t>Ea</w:t>
            </w:r>
          </w:p>
        </w:tc>
        <w:tc>
          <w:tcPr>
            <w:tcW w:w="1440" w:type="dxa"/>
            <w:shd w:val="clear" w:color="auto" w:fill="auto"/>
          </w:tcPr>
          <w:p w14:paraId="066DAE8D" w14:textId="77777777" w:rsidR="00012771" w:rsidRPr="001E4E76" w:rsidRDefault="00E10A0A" w:rsidP="00BD32BF">
            <w:pPr>
              <w:spacing w:after="0"/>
              <w:rPr>
                <w:rFonts w:eastAsia="MS Mincho"/>
              </w:rPr>
            </w:pPr>
            <w:hyperlink r:id="rId540" w:history="1">
              <w:r w:rsidR="00012771" w:rsidRPr="00C45BDD">
                <w:rPr>
                  <w:rStyle w:val="Hyperlink"/>
                  <w:bdr w:val="none" w:sz="0" w:space="0" w:color="auto"/>
                </w:rPr>
                <w:t>D1002134</w:t>
              </w:r>
            </w:hyperlink>
          </w:p>
        </w:tc>
        <w:tc>
          <w:tcPr>
            <w:tcW w:w="7038" w:type="dxa"/>
            <w:shd w:val="clear" w:color="auto" w:fill="auto"/>
          </w:tcPr>
          <w:p w14:paraId="38CE1CFB" w14:textId="77777777" w:rsidR="00012771" w:rsidRDefault="00012771" w:rsidP="00BD32BF">
            <w:pPr>
              <w:keepLines/>
              <w:spacing w:after="0"/>
              <w:ind w:left="162"/>
              <w:rPr>
                <w:rFonts w:eastAsia="MS Mincho"/>
              </w:rPr>
            </w:pPr>
            <w:r>
              <w:rPr>
                <w:rFonts w:eastAsia="MS Mincho"/>
              </w:rPr>
              <w:t>Bracket Lateral Section</w:t>
            </w:r>
          </w:p>
        </w:tc>
      </w:tr>
      <w:tr w:rsidR="00012771" w:rsidRPr="00DE0B5C" w14:paraId="2369A96A" w14:textId="77777777" w:rsidTr="00BD32BF">
        <w:tc>
          <w:tcPr>
            <w:tcW w:w="558" w:type="dxa"/>
            <w:shd w:val="clear" w:color="auto" w:fill="auto"/>
          </w:tcPr>
          <w:p w14:paraId="232B07BE"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44D4BA92" w14:textId="77777777" w:rsidR="00012771" w:rsidRDefault="00012771" w:rsidP="00BD32BF">
            <w:pPr>
              <w:spacing w:after="0"/>
              <w:jc w:val="center"/>
              <w:rPr>
                <w:rFonts w:eastAsia="MS Mincho"/>
              </w:rPr>
            </w:pPr>
            <w:r>
              <w:rPr>
                <w:rFonts w:eastAsia="MS Mincho"/>
              </w:rPr>
              <w:t>Ea</w:t>
            </w:r>
          </w:p>
        </w:tc>
        <w:tc>
          <w:tcPr>
            <w:tcW w:w="1440" w:type="dxa"/>
            <w:shd w:val="clear" w:color="auto" w:fill="auto"/>
          </w:tcPr>
          <w:p w14:paraId="300655DF" w14:textId="77777777" w:rsidR="00012771" w:rsidRPr="001E4E76" w:rsidRDefault="00E10A0A" w:rsidP="00BD32BF">
            <w:pPr>
              <w:spacing w:after="0"/>
              <w:rPr>
                <w:rFonts w:eastAsia="MS Mincho"/>
              </w:rPr>
            </w:pPr>
            <w:hyperlink r:id="rId541" w:history="1">
              <w:r w:rsidR="00012771" w:rsidRPr="00C45BDD">
                <w:rPr>
                  <w:rStyle w:val="Hyperlink"/>
                  <w:bdr w:val="none" w:sz="0" w:space="0" w:color="auto"/>
                </w:rPr>
                <w:t>D1002135</w:t>
              </w:r>
            </w:hyperlink>
          </w:p>
        </w:tc>
        <w:tc>
          <w:tcPr>
            <w:tcW w:w="7038" w:type="dxa"/>
            <w:shd w:val="clear" w:color="auto" w:fill="auto"/>
          </w:tcPr>
          <w:p w14:paraId="7E1915E3" w14:textId="77777777" w:rsidR="00012771" w:rsidRDefault="00012771" w:rsidP="00BD32BF">
            <w:pPr>
              <w:keepLines/>
              <w:spacing w:after="0"/>
              <w:ind w:left="162"/>
              <w:rPr>
                <w:rFonts w:eastAsia="MS Mincho"/>
              </w:rPr>
            </w:pPr>
            <w:r>
              <w:rPr>
                <w:rFonts w:eastAsia="MS Mincho"/>
              </w:rPr>
              <w:t>Bracket Longitudinal Section</w:t>
            </w:r>
          </w:p>
        </w:tc>
      </w:tr>
      <w:tr w:rsidR="00012771" w:rsidRPr="00DE0B5C" w14:paraId="6BA7D100" w14:textId="77777777" w:rsidTr="00BD32BF">
        <w:tc>
          <w:tcPr>
            <w:tcW w:w="558" w:type="dxa"/>
            <w:shd w:val="clear" w:color="auto" w:fill="auto"/>
          </w:tcPr>
          <w:p w14:paraId="27951C67" w14:textId="77777777" w:rsidR="00012771" w:rsidRDefault="00012771" w:rsidP="00BD32BF">
            <w:pPr>
              <w:spacing w:after="0"/>
              <w:jc w:val="center"/>
              <w:rPr>
                <w:rFonts w:eastAsia="MS Mincho"/>
              </w:rPr>
            </w:pPr>
            <w:r>
              <w:rPr>
                <w:rFonts w:eastAsia="MS Mincho"/>
              </w:rPr>
              <w:t>8</w:t>
            </w:r>
          </w:p>
        </w:tc>
        <w:tc>
          <w:tcPr>
            <w:tcW w:w="540" w:type="dxa"/>
            <w:shd w:val="clear" w:color="auto" w:fill="auto"/>
          </w:tcPr>
          <w:p w14:paraId="1E6F6D8B" w14:textId="77777777" w:rsidR="00012771" w:rsidRDefault="00012771" w:rsidP="00BD32BF">
            <w:pPr>
              <w:spacing w:after="0"/>
              <w:jc w:val="center"/>
              <w:rPr>
                <w:rFonts w:eastAsia="MS Mincho"/>
              </w:rPr>
            </w:pPr>
            <w:r>
              <w:rPr>
                <w:rFonts w:eastAsia="MS Mincho"/>
              </w:rPr>
              <w:t>Ea</w:t>
            </w:r>
          </w:p>
        </w:tc>
        <w:tc>
          <w:tcPr>
            <w:tcW w:w="1440" w:type="dxa"/>
            <w:shd w:val="clear" w:color="auto" w:fill="auto"/>
          </w:tcPr>
          <w:p w14:paraId="33CA23F8" w14:textId="77777777" w:rsidR="00012771" w:rsidRPr="001E4E76" w:rsidRDefault="00012771" w:rsidP="00BD32BF">
            <w:pPr>
              <w:spacing w:after="0"/>
              <w:rPr>
                <w:rFonts w:eastAsia="MS Mincho"/>
              </w:rPr>
            </w:pPr>
            <w:r>
              <w:rPr>
                <w:rFonts w:eastAsia="MS Mincho"/>
              </w:rPr>
              <w:t>NA</w:t>
            </w:r>
          </w:p>
        </w:tc>
        <w:tc>
          <w:tcPr>
            <w:tcW w:w="7038" w:type="dxa"/>
            <w:shd w:val="clear" w:color="auto" w:fill="auto"/>
          </w:tcPr>
          <w:p w14:paraId="6CD2BCF4" w14:textId="77777777" w:rsidR="00012771" w:rsidRDefault="00012771" w:rsidP="00BD32BF">
            <w:pPr>
              <w:spacing w:after="0"/>
              <w:ind w:left="158"/>
              <w:rPr>
                <w:rFonts w:eastAsia="MS Mincho"/>
              </w:rPr>
            </w:pPr>
            <w:r>
              <w:t>Socket Head Cap Screws 4-40 0.75” SSTL</w:t>
            </w:r>
          </w:p>
        </w:tc>
      </w:tr>
      <w:tr w:rsidR="00012771" w:rsidRPr="00DE0B5C" w14:paraId="1B91E554" w14:textId="77777777" w:rsidTr="00BD32BF">
        <w:tc>
          <w:tcPr>
            <w:tcW w:w="558" w:type="dxa"/>
            <w:shd w:val="clear" w:color="auto" w:fill="auto"/>
          </w:tcPr>
          <w:p w14:paraId="2009F0A7" w14:textId="77777777" w:rsidR="00012771" w:rsidRDefault="00012771" w:rsidP="00BD32BF">
            <w:pPr>
              <w:spacing w:after="0"/>
              <w:jc w:val="center"/>
              <w:rPr>
                <w:rFonts w:eastAsia="MS Mincho"/>
              </w:rPr>
            </w:pPr>
            <w:r>
              <w:rPr>
                <w:rFonts w:eastAsia="MS Mincho"/>
              </w:rPr>
              <w:t>8</w:t>
            </w:r>
          </w:p>
        </w:tc>
        <w:tc>
          <w:tcPr>
            <w:tcW w:w="540" w:type="dxa"/>
            <w:shd w:val="clear" w:color="auto" w:fill="auto"/>
          </w:tcPr>
          <w:p w14:paraId="3861EFB0" w14:textId="77777777" w:rsidR="00012771" w:rsidRDefault="00012771" w:rsidP="00BD32BF">
            <w:pPr>
              <w:spacing w:after="0"/>
              <w:jc w:val="center"/>
              <w:rPr>
                <w:rFonts w:eastAsia="MS Mincho"/>
              </w:rPr>
            </w:pPr>
            <w:r>
              <w:rPr>
                <w:rFonts w:eastAsia="MS Mincho"/>
              </w:rPr>
              <w:t>Ea</w:t>
            </w:r>
          </w:p>
        </w:tc>
        <w:tc>
          <w:tcPr>
            <w:tcW w:w="1440" w:type="dxa"/>
            <w:shd w:val="clear" w:color="auto" w:fill="auto"/>
          </w:tcPr>
          <w:p w14:paraId="2035158C" w14:textId="77777777" w:rsidR="00012771" w:rsidRPr="001E4E76" w:rsidRDefault="00012771" w:rsidP="00BD32BF">
            <w:pPr>
              <w:spacing w:after="0"/>
              <w:rPr>
                <w:rFonts w:eastAsia="MS Mincho"/>
              </w:rPr>
            </w:pPr>
            <w:r>
              <w:rPr>
                <w:rFonts w:eastAsia="MS Mincho"/>
              </w:rPr>
              <w:t>NA</w:t>
            </w:r>
          </w:p>
        </w:tc>
        <w:tc>
          <w:tcPr>
            <w:tcW w:w="7038" w:type="dxa"/>
            <w:shd w:val="clear" w:color="auto" w:fill="auto"/>
          </w:tcPr>
          <w:p w14:paraId="2F8850D6" w14:textId="77777777" w:rsidR="00012771" w:rsidRDefault="00012771" w:rsidP="00BD32BF">
            <w:pPr>
              <w:keepLines/>
              <w:spacing w:after="0"/>
              <w:ind w:left="162"/>
              <w:rPr>
                <w:rFonts w:eastAsia="MS Mincho"/>
              </w:rPr>
            </w:pPr>
            <w:r>
              <w:rPr>
                <w:rFonts w:eastAsia="MS Mincho"/>
              </w:rPr>
              <w:t xml:space="preserve">Flat Washer #4 </w:t>
            </w:r>
            <w:r w:rsidRPr="007E756E">
              <w:rPr>
                <w:rFonts w:eastAsia="MS Mincho"/>
                <w:color w:val="FF0000"/>
              </w:rPr>
              <w:t>Vented</w:t>
            </w:r>
            <w:r>
              <w:rPr>
                <w:rFonts w:eastAsia="MS Mincho"/>
              </w:rPr>
              <w:t xml:space="preserve"> SSTL</w:t>
            </w:r>
          </w:p>
        </w:tc>
      </w:tr>
      <w:tr w:rsidR="00012771" w:rsidRPr="00DE0B5C" w14:paraId="6DE88AAD" w14:textId="77777777" w:rsidTr="00BD32BF">
        <w:tc>
          <w:tcPr>
            <w:tcW w:w="558" w:type="dxa"/>
            <w:shd w:val="clear" w:color="auto" w:fill="auto"/>
          </w:tcPr>
          <w:p w14:paraId="47179B36" w14:textId="77777777" w:rsidR="00012771" w:rsidRDefault="00012771" w:rsidP="00BD32BF">
            <w:pPr>
              <w:spacing w:after="0"/>
              <w:jc w:val="center"/>
              <w:rPr>
                <w:rFonts w:eastAsia="MS Mincho"/>
              </w:rPr>
            </w:pPr>
            <w:r>
              <w:rPr>
                <w:rFonts w:eastAsia="MS Mincho"/>
              </w:rPr>
              <w:t>12</w:t>
            </w:r>
          </w:p>
        </w:tc>
        <w:tc>
          <w:tcPr>
            <w:tcW w:w="540" w:type="dxa"/>
            <w:shd w:val="clear" w:color="auto" w:fill="auto"/>
          </w:tcPr>
          <w:p w14:paraId="6FAA3C55" w14:textId="77777777" w:rsidR="00012771" w:rsidRDefault="00012771" w:rsidP="00BD32BF">
            <w:pPr>
              <w:spacing w:after="0"/>
              <w:jc w:val="center"/>
              <w:rPr>
                <w:rFonts w:eastAsia="MS Mincho"/>
              </w:rPr>
            </w:pPr>
            <w:r>
              <w:rPr>
                <w:rFonts w:eastAsia="MS Mincho"/>
              </w:rPr>
              <w:t>Ea</w:t>
            </w:r>
          </w:p>
        </w:tc>
        <w:tc>
          <w:tcPr>
            <w:tcW w:w="1440" w:type="dxa"/>
            <w:shd w:val="clear" w:color="auto" w:fill="auto"/>
          </w:tcPr>
          <w:p w14:paraId="70D98149" w14:textId="77777777" w:rsidR="00012771" w:rsidRDefault="00012771" w:rsidP="00BD32BF">
            <w:pPr>
              <w:spacing w:after="0"/>
            </w:pPr>
            <w:r>
              <w:t>NA</w:t>
            </w:r>
          </w:p>
        </w:tc>
        <w:tc>
          <w:tcPr>
            <w:tcW w:w="7038" w:type="dxa"/>
            <w:shd w:val="clear" w:color="auto" w:fill="auto"/>
          </w:tcPr>
          <w:p w14:paraId="6341C9D3" w14:textId="77777777" w:rsidR="00012771" w:rsidRDefault="00012771" w:rsidP="00BD32BF">
            <w:pPr>
              <w:keepLines/>
              <w:spacing w:after="0"/>
              <w:ind w:left="162"/>
              <w:rPr>
                <w:rFonts w:eastAsia="MS Mincho"/>
              </w:rPr>
            </w:pPr>
            <w:r>
              <w:rPr>
                <w:rFonts w:eastAsia="MS Mincho"/>
              </w:rPr>
              <w:t xml:space="preserve">Socket Head Cap Screw 8-32 x 0.75” </w:t>
            </w:r>
            <w:r w:rsidRPr="007E756E">
              <w:rPr>
                <w:rFonts w:eastAsia="MS Mincho"/>
                <w:color w:val="FF0000"/>
              </w:rPr>
              <w:t>AgPlated</w:t>
            </w:r>
          </w:p>
        </w:tc>
      </w:tr>
      <w:tr w:rsidR="00012771" w:rsidRPr="00DE0B5C" w14:paraId="69B2AA2F" w14:textId="77777777" w:rsidTr="00BD32BF">
        <w:tc>
          <w:tcPr>
            <w:tcW w:w="558" w:type="dxa"/>
            <w:shd w:val="clear" w:color="auto" w:fill="auto"/>
          </w:tcPr>
          <w:p w14:paraId="0D1D05B0" w14:textId="77777777" w:rsidR="00012771" w:rsidRDefault="00012771" w:rsidP="00BD32BF">
            <w:pPr>
              <w:spacing w:after="0"/>
              <w:jc w:val="center"/>
              <w:rPr>
                <w:rFonts w:eastAsia="MS Mincho"/>
              </w:rPr>
            </w:pPr>
            <w:r>
              <w:rPr>
                <w:rFonts w:eastAsia="MS Mincho"/>
              </w:rPr>
              <w:t>12</w:t>
            </w:r>
          </w:p>
        </w:tc>
        <w:tc>
          <w:tcPr>
            <w:tcW w:w="540" w:type="dxa"/>
            <w:shd w:val="clear" w:color="auto" w:fill="auto"/>
          </w:tcPr>
          <w:p w14:paraId="2D6FE790" w14:textId="77777777" w:rsidR="00012771" w:rsidRDefault="00012771" w:rsidP="00BD32BF">
            <w:pPr>
              <w:spacing w:after="0"/>
              <w:jc w:val="center"/>
              <w:rPr>
                <w:rFonts w:eastAsia="MS Mincho"/>
              </w:rPr>
            </w:pPr>
            <w:r>
              <w:rPr>
                <w:rFonts w:eastAsia="MS Mincho"/>
              </w:rPr>
              <w:t>Ea</w:t>
            </w:r>
          </w:p>
        </w:tc>
        <w:tc>
          <w:tcPr>
            <w:tcW w:w="1440" w:type="dxa"/>
            <w:shd w:val="clear" w:color="auto" w:fill="auto"/>
          </w:tcPr>
          <w:p w14:paraId="391342C0" w14:textId="77777777" w:rsidR="00012771" w:rsidRDefault="00012771" w:rsidP="00BD32BF">
            <w:pPr>
              <w:spacing w:after="0"/>
            </w:pPr>
            <w:r>
              <w:t>NA</w:t>
            </w:r>
          </w:p>
        </w:tc>
        <w:tc>
          <w:tcPr>
            <w:tcW w:w="7038" w:type="dxa"/>
            <w:shd w:val="clear" w:color="auto" w:fill="auto"/>
          </w:tcPr>
          <w:p w14:paraId="32F48582" w14:textId="77777777" w:rsidR="00012771" w:rsidRDefault="00012771" w:rsidP="00BD32BF">
            <w:pPr>
              <w:keepLines/>
              <w:spacing w:after="0"/>
              <w:ind w:left="162"/>
              <w:rPr>
                <w:rFonts w:eastAsia="MS Mincho"/>
              </w:rPr>
            </w:pPr>
            <w:r>
              <w:rPr>
                <w:rFonts w:eastAsia="MS Mincho"/>
              </w:rPr>
              <w:t>Socket Head Cap Screw 8-32 x 0.625” SSTL</w:t>
            </w:r>
          </w:p>
        </w:tc>
      </w:tr>
      <w:tr w:rsidR="00012771" w:rsidRPr="00DE0B5C" w14:paraId="283A8E99" w14:textId="77777777" w:rsidTr="00BD32BF">
        <w:tc>
          <w:tcPr>
            <w:tcW w:w="558" w:type="dxa"/>
            <w:shd w:val="clear" w:color="auto" w:fill="auto"/>
          </w:tcPr>
          <w:p w14:paraId="0637C4BD" w14:textId="77777777" w:rsidR="00012771" w:rsidRDefault="00012771" w:rsidP="00BD32BF">
            <w:pPr>
              <w:spacing w:after="0"/>
              <w:jc w:val="center"/>
              <w:rPr>
                <w:rFonts w:eastAsia="MS Mincho"/>
              </w:rPr>
            </w:pPr>
            <w:r>
              <w:rPr>
                <w:rFonts w:eastAsia="MS Mincho"/>
              </w:rPr>
              <w:t>24</w:t>
            </w:r>
          </w:p>
        </w:tc>
        <w:tc>
          <w:tcPr>
            <w:tcW w:w="540" w:type="dxa"/>
            <w:shd w:val="clear" w:color="auto" w:fill="auto"/>
          </w:tcPr>
          <w:p w14:paraId="24833D36" w14:textId="77777777" w:rsidR="00012771" w:rsidRDefault="00012771" w:rsidP="00BD32BF">
            <w:pPr>
              <w:spacing w:after="0"/>
              <w:jc w:val="center"/>
              <w:rPr>
                <w:rFonts w:eastAsia="MS Mincho"/>
              </w:rPr>
            </w:pPr>
            <w:r>
              <w:rPr>
                <w:rFonts w:eastAsia="MS Mincho"/>
              </w:rPr>
              <w:t>Ea</w:t>
            </w:r>
          </w:p>
        </w:tc>
        <w:tc>
          <w:tcPr>
            <w:tcW w:w="1440" w:type="dxa"/>
            <w:shd w:val="clear" w:color="auto" w:fill="auto"/>
          </w:tcPr>
          <w:p w14:paraId="59CFFD15" w14:textId="77777777" w:rsidR="00012771" w:rsidRDefault="00012771" w:rsidP="00BD32BF">
            <w:pPr>
              <w:spacing w:after="0"/>
            </w:pPr>
            <w:r>
              <w:t>NA</w:t>
            </w:r>
          </w:p>
        </w:tc>
        <w:tc>
          <w:tcPr>
            <w:tcW w:w="7038" w:type="dxa"/>
            <w:shd w:val="clear" w:color="auto" w:fill="auto"/>
          </w:tcPr>
          <w:p w14:paraId="1B2CFEE0" w14:textId="77777777" w:rsidR="00012771" w:rsidRDefault="00012771" w:rsidP="00BD32BF">
            <w:pPr>
              <w:keepLines/>
              <w:spacing w:after="0"/>
              <w:ind w:left="162"/>
              <w:rPr>
                <w:rFonts w:eastAsia="MS Mincho"/>
              </w:rPr>
            </w:pPr>
            <w:r>
              <w:rPr>
                <w:rFonts w:eastAsia="MS Mincho"/>
              </w:rPr>
              <w:t xml:space="preserve">Flat Washer #8 </w:t>
            </w:r>
            <w:r w:rsidRPr="007E756E">
              <w:rPr>
                <w:rFonts w:eastAsia="MS Mincho"/>
                <w:color w:val="FF0000"/>
              </w:rPr>
              <w:t>Vented</w:t>
            </w:r>
            <w:r>
              <w:rPr>
                <w:rFonts w:eastAsia="MS Mincho"/>
              </w:rPr>
              <w:t xml:space="preserve"> SSTL</w:t>
            </w:r>
          </w:p>
        </w:tc>
      </w:tr>
    </w:tbl>
    <w:p w14:paraId="697D5866" w14:textId="77777777" w:rsidR="00012771" w:rsidRDefault="00012771" w:rsidP="00012771">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3715"/>
        <w:gridCol w:w="1081"/>
        <w:gridCol w:w="4769"/>
      </w:tblGrid>
      <w:tr w:rsidR="00012771" w14:paraId="110CAC18" w14:textId="77777777" w:rsidTr="00BD32BF">
        <w:tc>
          <w:tcPr>
            <w:tcW w:w="1942" w:type="pct"/>
            <w:vAlign w:val="center"/>
          </w:tcPr>
          <w:p w14:paraId="08B53293" w14:textId="77777777" w:rsidR="00012771" w:rsidRPr="00314F07" w:rsidRDefault="00012771" w:rsidP="00BD32BF">
            <w:pPr>
              <w:ind w:left="360"/>
              <w:rPr>
                <w:color w:val="FF0000"/>
              </w:rPr>
            </w:pPr>
            <w:r>
              <w:rPr>
                <w:color w:val="FF0000"/>
              </w:rPr>
              <w:t xml:space="preserve">The corner Brackets are shown here only for orientation and are not yet attached. </w:t>
            </w:r>
            <w:r w:rsidRPr="00314F07">
              <w:rPr>
                <w:color w:val="FF0000"/>
              </w:rPr>
              <w:t xml:space="preserve">Note </w:t>
            </w:r>
            <w:r>
              <w:rPr>
                <w:color w:val="FF0000"/>
              </w:rPr>
              <w:t>the (</w:t>
            </w:r>
            <w:r w:rsidRPr="00314F07">
              <w:rPr>
                <w:color w:val="FF0000"/>
              </w:rPr>
              <w:t>2</w:t>
            </w:r>
            <w:r>
              <w:rPr>
                <w:color w:val="FF0000"/>
              </w:rPr>
              <w:t>)</w:t>
            </w:r>
            <w:r w:rsidRPr="00314F07">
              <w:rPr>
                <w:color w:val="FF0000"/>
              </w:rPr>
              <w:t xml:space="preserve"> </w:t>
            </w:r>
            <w:r>
              <w:rPr>
                <w:color w:val="FF0000"/>
              </w:rPr>
              <w:t xml:space="preserve">Bracket </w:t>
            </w:r>
            <w:r w:rsidRPr="00314F07">
              <w:rPr>
                <w:color w:val="FF0000"/>
              </w:rPr>
              <w:t>Screws used for vertical adjustments.</w:t>
            </w:r>
          </w:p>
          <w:p w14:paraId="2A61EBFF" w14:textId="77777777" w:rsidR="00012771" w:rsidRDefault="00012771" w:rsidP="00012771">
            <w:pPr>
              <w:pStyle w:val="ProcedureStep"/>
              <w:numPr>
                <w:ilvl w:val="0"/>
                <w:numId w:val="28"/>
              </w:numPr>
            </w:pPr>
            <w:r>
              <w:t xml:space="preserve">Attach the </w:t>
            </w:r>
            <w:hyperlink r:id="rId542" w:history="1">
              <w:r w:rsidRPr="00CC647F">
                <w:rPr>
                  <w:rStyle w:val="Hyperlink"/>
                  <w:bdr w:val="none" w:sz="0" w:space="0" w:color="auto"/>
                </w:rPr>
                <w:t>D040259</w:t>
              </w:r>
            </w:hyperlink>
            <w:r>
              <w:t xml:space="preserve"> Jig to an Optics Table.</w:t>
            </w:r>
          </w:p>
          <w:p w14:paraId="09A77121" w14:textId="77777777" w:rsidR="00012771" w:rsidRDefault="00012771" w:rsidP="00BD32BF">
            <w:pPr>
              <w:pStyle w:val="ProcedureStep"/>
            </w:pPr>
            <w:r>
              <w:t>Remove but keep all Add-On hardware from the bottom of the Upper Mass T-Piece.</w:t>
            </w:r>
          </w:p>
          <w:p w14:paraId="77ABAA25" w14:textId="77777777" w:rsidR="00012771" w:rsidRDefault="00012771" w:rsidP="00BD32BF">
            <w:pPr>
              <w:pStyle w:val="ProcedureStep"/>
            </w:pPr>
            <w:r>
              <w:t>Attach the previously-assembled Upper Mass and Coil Holder (with 6 Wire assemblies) to the Jig. (Jig not shown here, but in section on Assembling Upper Mass).</w:t>
            </w:r>
          </w:p>
          <w:p w14:paraId="0FAB3F43" w14:textId="77777777" w:rsidR="00012771" w:rsidRDefault="00012771" w:rsidP="00BD32BF">
            <w:pPr>
              <w:pStyle w:val="ProcedureStep"/>
            </w:pPr>
            <w:r>
              <w:t>Using the pair of ¼-20 Screws at the top center, raise the Upper Mass completely into the Coil Holder, then tighten the Hex Nuts.</w:t>
            </w:r>
          </w:p>
          <w:p w14:paraId="37A69D85" w14:textId="77777777" w:rsidR="00012771" w:rsidRDefault="00012771" w:rsidP="00BD32BF">
            <w:pPr>
              <w:pStyle w:val="ProcedureStep"/>
            </w:pPr>
            <w:r>
              <w:t>Remove the 4 side EQ Stop Screws and Hex Nuts.</w:t>
            </w:r>
          </w:p>
          <w:p w14:paraId="0DF5C94B" w14:textId="77777777" w:rsidR="00012771" w:rsidRDefault="00012771" w:rsidP="00BD32BF">
            <w:pPr>
              <w:pStyle w:val="ProcedureStep"/>
            </w:pPr>
            <w:r>
              <w:t xml:space="preserve">Lock down the Upper Mass </w:t>
            </w:r>
            <w:r>
              <w:lastRenderedPageBreak/>
              <w:t>with the remaining 8 EQ Stop Screws and Hex Nuts.</w:t>
            </w:r>
          </w:p>
        </w:tc>
        <w:tc>
          <w:tcPr>
            <w:tcW w:w="3058" w:type="pct"/>
            <w:gridSpan w:val="2"/>
            <w:vAlign w:val="center"/>
          </w:tcPr>
          <w:p w14:paraId="2937EAC9" w14:textId="77777777" w:rsidR="00012771" w:rsidRDefault="00012771" w:rsidP="00BD32BF">
            <w:pPr>
              <w:keepNext/>
              <w:jc w:val="center"/>
            </w:pPr>
            <w:r w:rsidRPr="003366FD">
              <w:rPr>
                <w:noProof/>
              </w:rPr>
              <w:lastRenderedPageBreak/>
              <mc:AlternateContent>
                <mc:Choice Requires="wps">
                  <w:drawing>
                    <wp:anchor distT="0" distB="0" distL="114300" distR="114300" simplePos="0" relativeHeight="254003200" behindDoc="0" locked="0" layoutInCell="1" allowOverlap="1" wp14:anchorId="5FCB8421" wp14:editId="1D98C407">
                      <wp:simplePos x="0" y="0"/>
                      <wp:positionH relativeFrom="column">
                        <wp:posOffset>36195</wp:posOffset>
                      </wp:positionH>
                      <wp:positionV relativeFrom="paragraph">
                        <wp:posOffset>1658620</wp:posOffset>
                      </wp:positionV>
                      <wp:extent cx="734695" cy="300355"/>
                      <wp:effectExtent l="0" t="0" r="1602105" b="0"/>
                      <wp:wrapNone/>
                      <wp:docPr id="484" name="Line Callout 1 (No Border) 484"/>
                      <wp:cNvGraphicFramePr/>
                      <a:graphic xmlns:a="http://schemas.openxmlformats.org/drawingml/2006/main">
                        <a:graphicData uri="http://schemas.microsoft.com/office/word/2010/wordprocessingShape">
                          <wps:wsp>
                            <wps:cNvSpPr/>
                            <wps:spPr>
                              <a:xfrm flipH="1">
                                <a:off x="3309620" y="6797040"/>
                                <a:ext cx="734695" cy="300355"/>
                              </a:xfrm>
                              <a:prstGeom prst="callout1">
                                <a:avLst>
                                  <a:gd name="adj1" fmla="val 50006"/>
                                  <a:gd name="adj2" fmla="val -1322"/>
                                  <a:gd name="adj3" fmla="val 49938"/>
                                  <a:gd name="adj4" fmla="val -214152"/>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DEC235B" w14:textId="77777777" w:rsidR="00BD32BF" w:rsidRDefault="00BD32BF" w:rsidP="00012771">
                                  <w:pPr>
                                    <w:spacing w:after="0"/>
                                    <w:jc w:val="right"/>
                                    <w:rPr>
                                      <w:color w:val="000000" w:themeColor="text1"/>
                                    </w:rPr>
                                  </w:pPr>
                                  <w:r>
                                    <w:rPr>
                                      <w:color w:val="000000" w:themeColor="text1"/>
                                    </w:rPr>
                                    <w:t>Lock down Upper Mass</w:t>
                                  </w:r>
                                </w:p>
                                <w:p w14:paraId="3715079E" w14:textId="77777777" w:rsidR="00BD32BF" w:rsidRPr="00A53E4A" w:rsidRDefault="00BD32BF" w:rsidP="00012771">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84" o:spid="_x0000_s1209" type="#_x0000_t41" style="position:absolute;left:0;text-align:left;margin-left:2.85pt;margin-top:130.6pt;width:57.85pt;height:23.65pt;flip:x;z-index:25400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" adj="-46257,10787,-286,10801" filled="f" strokecolor="#00e800">
                      <v:textbox inset="0,0,0,0">
                        <w:txbxContent>
                          <w:p w14:paraId="0DEC235B" w14:textId="77777777" w:rsidR="00BD32BF" w:rsidRDefault="00BD32BF" w:rsidP="00012771">
                            <w:pPr>
                              <w:spacing w:after="0"/>
                              <w:jc w:val="right"/>
                              <w:rPr>
                                <w:color w:val="000000" w:themeColor="text1"/>
                              </w:rPr>
                            </w:pPr>
                            <w:r>
                              <w:rPr>
                                <w:color w:val="000000" w:themeColor="text1"/>
                              </w:rPr>
                              <w:t>Lock down Upper Mass</w:t>
                            </w:r>
                          </w:p>
                          <w:p w14:paraId="3715079E" w14:textId="77777777" w:rsidR="00BD32BF" w:rsidRPr="00A53E4A" w:rsidRDefault="00BD32BF" w:rsidP="00012771">
                            <w:pPr>
                              <w:spacing w:after="0"/>
                              <w:jc w:val="right"/>
                              <w:rPr>
                                <w:color w:val="000000" w:themeColor="text1"/>
                              </w:rPr>
                            </w:pPr>
                          </w:p>
                        </w:txbxContent>
                      </v:textbox>
                    </v:shape>
                  </w:pict>
                </mc:Fallback>
              </mc:AlternateContent>
            </w:r>
            <w:r w:rsidRPr="003366FD">
              <w:rPr>
                <w:noProof/>
              </w:rPr>
              <mc:AlternateContent>
                <mc:Choice Requires="wps">
                  <w:drawing>
                    <wp:anchor distT="0" distB="0" distL="114300" distR="114300" simplePos="0" relativeHeight="254001152" behindDoc="0" locked="0" layoutInCell="1" allowOverlap="1" wp14:anchorId="08A4F273" wp14:editId="3AF5D834">
                      <wp:simplePos x="0" y="0"/>
                      <wp:positionH relativeFrom="column">
                        <wp:posOffset>36195</wp:posOffset>
                      </wp:positionH>
                      <wp:positionV relativeFrom="paragraph">
                        <wp:posOffset>1985010</wp:posOffset>
                      </wp:positionV>
                      <wp:extent cx="728980" cy="300355"/>
                      <wp:effectExtent l="0" t="0" r="1252220" b="0"/>
                      <wp:wrapNone/>
                      <wp:docPr id="467" name="Line Callout 1 (No Border) 467"/>
                      <wp:cNvGraphicFramePr/>
                      <a:graphic xmlns:a="http://schemas.openxmlformats.org/drawingml/2006/main">
                        <a:graphicData uri="http://schemas.microsoft.com/office/word/2010/wordprocessingShape">
                          <wps:wsp>
                            <wps:cNvSpPr/>
                            <wps:spPr>
                              <a:xfrm flipH="1">
                                <a:off x="3309620" y="7123430"/>
                                <a:ext cx="728980" cy="300355"/>
                              </a:xfrm>
                              <a:prstGeom prst="callout1">
                                <a:avLst>
                                  <a:gd name="adj1" fmla="val 50006"/>
                                  <a:gd name="adj2" fmla="val -1322"/>
                                  <a:gd name="adj3" fmla="val 50783"/>
                                  <a:gd name="adj4" fmla="val -166596"/>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CD1FCA9" w14:textId="77777777" w:rsidR="00BD32BF" w:rsidRDefault="00BD32BF" w:rsidP="00012771">
                                  <w:pPr>
                                    <w:spacing w:after="0"/>
                                    <w:jc w:val="right"/>
                                    <w:rPr>
                                      <w:color w:val="000000" w:themeColor="text1"/>
                                    </w:rPr>
                                  </w:pPr>
                                  <w:r>
                                    <w:rPr>
                                      <w:color w:val="000000" w:themeColor="text1"/>
                                    </w:rPr>
                                    <w:t>Remove 4 Side Screws</w:t>
                                  </w:r>
                                </w:p>
                                <w:p w14:paraId="5ED6A514" w14:textId="77777777" w:rsidR="00BD32BF" w:rsidRPr="00A53E4A" w:rsidRDefault="00BD32BF" w:rsidP="00012771">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67" o:spid="_x0000_s1210" type="#_x0000_t41" style="position:absolute;left:0;text-align:left;margin-left:2.85pt;margin-top:156.3pt;width:57.4pt;height:23.65pt;flip:x;z-index:25400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" adj="-35985,10969,-286,10801" filled="f" strokecolor="#00e800">
                      <v:textbox inset="0,0,0,0">
                        <w:txbxContent>
                          <w:p w14:paraId="3CD1FCA9" w14:textId="77777777" w:rsidR="00BD32BF" w:rsidRDefault="00BD32BF" w:rsidP="00012771">
                            <w:pPr>
                              <w:spacing w:after="0"/>
                              <w:jc w:val="right"/>
                              <w:rPr>
                                <w:color w:val="000000" w:themeColor="text1"/>
                              </w:rPr>
                            </w:pPr>
                            <w:r>
                              <w:rPr>
                                <w:color w:val="000000" w:themeColor="text1"/>
                              </w:rPr>
                              <w:t>Remove 4 Side Screws</w:t>
                            </w:r>
                          </w:p>
                          <w:p w14:paraId="5ED6A514" w14:textId="77777777" w:rsidR="00BD32BF" w:rsidRPr="00A53E4A" w:rsidRDefault="00BD32BF" w:rsidP="00012771">
                            <w:pPr>
                              <w:spacing w:after="0"/>
                              <w:jc w:val="right"/>
                              <w:rPr>
                                <w:color w:val="000000" w:themeColor="text1"/>
                              </w:rPr>
                            </w:pPr>
                          </w:p>
                        </w:txbxContent>
                      </v:textbox>
                      <o:callout v:ext="edit" minusy="t"/>
                    </v:shape>
                  </w:pict>
                </mc:Fallback>
              </mc:AlternateContent>
            </w:r>
            <w:r w:rsidRPr="003366FD">
              <w:rPr>
                <w:noProof/>
              </w:rPr>
              <mc:AlternateContent>
                <mc:Choice Requires="wps">
                  <w:drawing>
                    <wp:anchor distT="0" distB="0" distL="114300" distR="114300" simplePos="0" relativeHeight="254000128" behindDoc="0" locked="0" layoutInCell="1" allowOverlap="1" wp14:anchorId="0474261A" wp14:editId="76E65370">
                      <wp:simplePos x="0" y="0"/>
                      <wp:positionH relativeFrom="column">
                        <wp:posOffset>179705</wp:posOffset>
                      </wp:positionH>
                      <wp:positionV relativeFrom="paragraph">
                        <wp:posOffset>2787650</wp:posOffset>
                      </wp:positionV>
                      <wp:extent cx="1262380" cy="300355"/>
                      <wp:effectExtent l="0" t="406400" r="1023620" b="0"/>
                      <wp:wrapNone/>
                      <wp:docPr id="462" name="Line Callout 1 (No Border) 462"/>
                      <wp:cNvGraphicFramePr/>
                      <a:graphic xmlns:a="http://schemas.openxmlformats.org/drawingml/2006/main">
                        <a:graphicData uri="http://schemas.microsoft.com/office/word/2010/wordprocessingShape">
                          <wps:wsp>
                            <wps:cNvSpPr/>
                            <wps:spPr>
                              <a:xfrm flipH="1">
                                <a:off x="4685665" y="7301865"/>
                                <a:ext cx="1262380" cy="300355"/>
                              </a:xfrm>
                              <a:prstGeom prst="callout1">
                                <a:avLst>
                                  <a:gd name="adj1" fmla="val 50006"/>
                                  <a:gd name="adj2" fmla="val -1322"/>
                                  <a:gd name="adj3" fmla="val -132027"/>
                                  <a:gd name="adj4" fmla="val -7674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B87C741" w14:textId="77777777" w:rsidR="00BD32BF" w:rsidRDefault="00BD32BF" w:rsidP="00012771">
                                  <w:pPr>
                                    <w:spacing w:after="0"/>
                                    <w:jc w:val="right"/>
                                    <w:rPr>
                                      <w:color w:val="000000" w:themeColor="text1"/>
                                    </w:rPr>
                                  </w:pPr>
                                  <w:r>
                                    <w:rPr>
                                      <w:color w:val="000000" w:themeColor="text1"/>
                                    </w:rPr>
                                    <w:t>Bracket with 2 vertical adjustment Screws</w:t>
                                  </w:r>
                                </w:p>
                                <w:p w14:paraId="52F40465" w14:textId="77777777" w:rsidR="00BD32BF" w:rsidRPr="00A53E4A" w:rsidRDefault="00BD32BF" w:rsidP="00012771">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62" o:spid="_x0000_s1211" type="#_x0000_t41" style="position:absolute;left:0;text-align:left;margin-left:14.15pt;margin-top:219.5pt;width:99.4pt;height:23.65pt;flip:x;z-index:25400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" adj="-16577,-28518,-286,10801" filled="f" strokecolor="#00e800">
                      <v:textbox inset="0,0,0,0">
                        <w:txbxContent>
                          <w:p w14:paraId="6B87C741" w14:textId="77777777" w:rsidR="00BD32BF" w:rsidRDefault="00BD32BF" w:rsidP="00012771">
                            <w:pPr>
                              <w:spacing w:after="0"/>
                              <w:jc w:val="right"/>
                              <w:rPr>
                                <w:color w:val="000000" w:themeColor="text1"/>
                              </w:rPr>
                            </w:pPr>
                            <w:r>
                              <w:rPr>
                                <w:color w:val="000000" w:themeColor="text1"/>
                              </w:rPr>
                              <w:t>Bracket with 2 vertical adjustment Screws</w:t>
                            </w:r>
                          </w:p>
                          <w:p w14:paraId="52F40465" w14:textId="77777777" w:rsidR="00BD32BF" w:rsidRPr="00A53E4A" w:rsidRDefault="00BD32BF" w:rsidP="00012771">
                            <w:pPr>
                              <w:spacing w:after="0"/>
                              <w:jc w:val="right"/>
                              <w:rPr>
                                <w:color w:val="000000" w:themeColor="text1"/>
                              </w:rPr>
                            </w:pPr>
                          </w:p>
                        </w:txbxContent>
                      </v:textbox>
                    </v:shape>
                  </w:pict>
                </mc:Fallback>
              </mc:AlternateContent>
            </w:r>
            <w:r>
              <w:rPr>
                <w:b/>
                <w:noProof/>
              </w:rPr>
              <mc:AlternateContent>
                <mc:Choice Requires="wps">
                  <w:drawing>
                    <wp:anchor distT="0" distB="0" distL="114300" distR="114300" simplePos="0" relativeHeight="254002176" behindDoc="0" locked="0" layoutInCell="1" allowOverlap="1" wp14:anchorId="7D1BDF07" wp14:editId="31480C99">
                      <wp:simplePos x="0" y="0"/>
                      <wp:positionH relativeFrom="column">
                        <wp:posOffset>2396490</wp:posOffset>
                      </wp:positionH>
                      <wp:positionV relativeFrom="paragraph">
                        <wp:posOffset>951865</wp:posOffset>
                      </wp:positionV>
                      <wp:extent cx="702310" cy="309245"/>
                      <wp:effectExtent l="406400" t="0" r="0" b="0"/>
                      <wp:wrapNone/>
                      <wp:docPr id="471" name="Line Callout 1 (No Border) 471"/>
                      <wp:cNvGraphicFramePr/>
                      <a:graphic xmlns:a="http://schemas.openxmlformats.org/drawingml/2006/main">
                        <a:graphicData uri="http://schemas.microsoft.com/office/word/2010/wordprocessingShape">
                          <wps:wsp>
                            <wps:cNvSpPr/>
                            <wps:spPr>
                              <a:xfrm>
                                <a:off x="5669915" y="6019800"/>
                                <a:ext cx="702310" cy="309245"/>
                              </a:xfrm>
                              <a:prstGeom prst="callout1">
                                <a:avLst>
                                  <a:gd name="adj1" fmla="val 50006"/>
                                  <a:gd name="adj2" fmla="val -1322"/>
                                  <a:gd name="adj3" fmla="val 49987"/>
                                  <a:gd name="adj4" fmla="val -57448"/>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659733A" w14:textId="77777777" w:rsidR="00BD32BF" w:rsidRDefault="00BD32BF" w:rsidP="00012771">
                                  <w:pPr>
                                    <w:spacing w:after="0"/>
                                    <w:rPr>
                                      <w:color w:val="000000" w:themeColor="text1"/>
                                    </w:rPr>
                                  </w:pPr>
                                  <w:r>
                                    <w:rPr>
                                      <w:color w:val="000000" w:themeColor="text1"/>
                                    </w:rPr>
                                    <w:t>Raise the Upper Mass</w:t>
                                  </w:r>
                                </w:p>
                                <w:p w14:paraId="60A65E6C" w14:textId="77777777" w:rsidR="00BD32BF" w:rsidRPr="00A53E4A" w:rsidRDefault="00BD32BF" w:rsidP="00012771">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71" o:spid="_x0000_s1212" type="#_x0000_t41" style="position:absolute;left:0;text-align:left;margin-left:188.7pt;margin-top:74.95pt;width:55.3pt;height:24.35pt;z-index:25400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" adj="-12409,10797,-286,10801" filled="f" strokecolor="#00e800">
                      <v:textbox inset="0,0,0,0">
                        <w:txbxContent>
                          <w:p w14:paraId="7659733A" w14:textId="77777777" w:rsidR="00BD32BF" w:rsidRDefault="00BD32BF" w:rsidP="00012771">
                            <w:pPr>
                              <w:spacing w:after="0"/>
                              <w:rPr>
                                <w:color w:val="000000" w:themeColor="text1"/>
                              </w:rPr>
                            </w:pPr>
                            <w:r>
                              <w:rPr>
                                <w:color w:val="000000" w:themeColor="text1"/>
                              </w:rPr>
                              <w:t>Raise the Upper Mass</w:t>
                            </w:r>
                          </w:p>
                          <w:p w14:paraId="60A65E6C" w14:textId="77777777" w:rsidR="00BD32BF" w:rsidRPr="00A53E4A" w:rsidRDefault="00BD32BF" w:rsidP="00012771">
                            <w:pPr>
                              <w:spacing w:after="0"/>
                              <w:jc w:val="right"/>
                              <w:rPr>
                                <w:color w:val="000000" w:themeColor="text1"/>
                              </w:rPr>
                            </w:pPr>
                          </w:p>
                        </w:txbxContent>
                      </v:textbox>
                    </v:shape>
                  </w:pict>
                </mc:Fallback>
              </mc:AlternateContent>
            </w:r>
            <w:r>
              <w:rPr>
                <w:noProof/>
              </w:rPr>
              <w:drawing>
                <wp:inline distT="0" distB="0" distL="0" distR="0" wp14:anchorId="34182991" wp14:editId="1DFF6D4E">
                  <wp:extent cx="3503240" cy="3463925"/>
                  <wp:effectExtent l="0" t="0" r="2540" b="0"/>
                  <wp:docPr id="4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43">
                            <a:extLst>
                              <a:ext uri="{BEBA8EAE-BF5A-486C-A8C5-ECC9F3942E4B}">
                                <a14:imgProps xmlns:a14="http://schemas.microsoft.com/office/drawing/2010/main">
                                  <a14:imgLayer r:embed="rId544">
                                    <a14:imgEffect>
                                      <a14:brightnessContrast bright="40000" contrast="40000"/>
                                    </a14:imgEffect>
                                  </a14:imgLayer>
                                </a14:imgProps>
                              </a:ext>
                              <a:ext uri="{28A0092B-C50C-407E-A947-70E740481C1C}">
                                <a14:useLocalDpi xmlns:a14="http://schemas.microsoft.com/office/drawing/2010/main" val="0"/>
                              </a:ext>
                            </a:extLst>
                          </a:blip>
                          <a:srcRect l="1536"/>
                          <a:stretch/>
                        </pic:blipFill>
                        <pic:spPr bwMode="auto">
                          <a:xfrm>
                            <a:off x="0" y="0"/>
                            <a:ext cx="3503240" cy="3463925"/>
                          </a:xfrm>
                          <a:prstGeom prst="rect">
                            <a:avLst/>
                          </a:prstGeom>
                          <a:noFill/>
                          <a:ln>
                            <a:noFill/>
                          </a:ln>
                          <a:extLst>
                            <a:ext uri="{53640926-AAD7-44D8-BBD7-CCE9431645EC}">
                              <a14:shadowObscured xmlns:a14="http://schemas.microsoft.com/office/drawing/2010/main"/>
                            </a:ext>
                          </a:extLst>
                        </pic:spPr>
                      </pic:pic>
                    </a:graphicData>
                  </a:graphic>
                </wp:inline>
              </w:drawing>
            </w:r>
          </w:p>
          <w:p w14:paraId="6136DEC2" w14:textId="77777777" w:rsidR="00012771" w:rsidRPr="00FB7876" w:rsidRDefault="00012771" w:rsidP="00BD32BF">
            <w:pPr>
              <w:keepNext/>
              <w:jc w:val="center"/>
              <w:rPr>
                <w:b/>
                <w:noProof/>
              </w:rPr>
            </w:pPr>
            <w:r w:rsidRPr="00FB7876">
              <w:rPr>
                <w:b/>
                <w:noProof/>
              </w:rPr>
              <mc:AlternateContent>
                <mc:Choice Requires="wps">
                  <w:drawing>
                    <wp:anchor distT="0" distB="0" distL="114300" distR="114300" simplePos="0" relativeHeight="253998080" behindDoc="0" locked="0" layoutInCell="1" allowOverlap="1" wp14:anchorId="6B1103B4" wp14:editId="06C7FD57">
                      <wp:simplePos x="0" y="0"/>
                      <wp:positionH relativeFrom="column">
                        <wp:posOffset>1863090</wp:posOffset>
                      </wp:positionH>
                      <wp:positionV relativeFrom="paragraph">
                        <wp:posOffset>1569720</wp:posOffset>
                      </wp:positionV>
                      <wp:extent cx="654050" cy="654050"/>
                      <wp:effectExtent l="25400" t="25400" r="133350" b="133350"/>
                      <wp:wrapNone/>
                      <wp:docPr id="33" name="Connector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050" cy="65405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98133B7" w14:textId="77777777" w:rsidR="00BD32BF" w:rsidRDefault="00BD32BF" w:rsidP="0001277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3" o:spid="_x0000_s1213" type="#_x0000_t120" style="position:absolute;left:0;text-align:left;margin-left:146.7pt;margin-top:123.6pt;width:51.5pt;height:51.5pt;z-index:25399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98133B7" w14:textId="77777777" w:rsidR="00BD32BF" w:rsidRDefault="00BD32BF" w:rsidP="00012771"/>
                        </w:txbxContent>
                      </v:textbox>
                    </v:shape>
                  </w:pict>
                </mc:Fallback>
              </mc:AlternateContent>
            </w:r>
            <w:r w:rsidRPr="00FB7876">
              <w:rPr>
                <w:b/>
                <w:noProof/>
              </w:rPr>
              <mc:AlternateContent>
                <mc:Choice Requires="wps">
                  <w:drawing>
                    <wp:anchor distT="0" distB="0" distL="114300" distR="114300" simplePos="0" relativeHeight="253999104" behindDoc="0" locked="0" layoutInCell="1" allowOverlap="1" wp14:anchorId="414EAA21" wp14:editId="01E17E52">
                      <wp:simplePos x="0" y="0"/>
                      <wp:positionH relativeFrom="column">
                        <wp:posOffset>398145</wp:posOffset>
                      </wp:positionH>
                      <wp:positionV relativeFrom="paragraph">
                        <wp:posOffset>1823085</wp:posOffset>
                      </wp:positionV>
                      <wp:extent cx="1080770" cy="300355"/>
                      <wp:effectExtent l="0" t="0" r="1027430" b="0"/>
                      <wp:wrapNone/>
                      <wp:docPr id="56" name="Line Callout 1 (No Border) 56"/>
                      <wp:cNvGraphicFramePr/>
                      <a:graphic xmlns:a="http://schemas.openxmlformats.org/drawingml/2006/main">
                        <a:graphicData uri="http://schemas.microsoft.com/office/word/2010/wordprocessingShape">
                          <wps:wsp>
                            <wps:cNvSpPr/>
                            <wps:spPr>
                              <a:xfrm flipH="1">
                                <a:off x="3637280" y="6438900"/>
                                <a:ext cx="1080770" cy="300355"/>
                              </a:xfrm>
                              <a:prstGeom prst="callout1">
                                <a:avLst>
                                  <a:gd name="adj1" fmla="val 50006"/>
                                  <a:gd name="adj2" fmla="val -1322"/>
                                  <a:gd name="adj3" fmla="val 46666"/>
                                  <a:gd name="adj4" fmla="val -90120"/>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CA9F58F" w14:textId="77777777" w:rsidR="00BD32BF" w:rsidRDefault="00BD32BF" w:rsidP="00012771">
                                  <w:pPr>
                                    <w:spacing w:after="0"/>
                                    <w:jc w:val="right"/>
                                    <w:rPr>
                                      <w:color w:val="000000" w:themeColor="text1"/>
                                    </w:rPr>
                                  </w:pPr>
                                  <w:r>
                                    <w:rPr>
                                      <w:color w:val="000000" w:themeColor="text1"/>
                                    </w:rPr>
                                    <w:t>Screws for vertical adjustment</w:t>
                                  </w:r>
                                </w:p>
                                <w:p w14:paraId="3F3E2F03" w14:textId="77777777" w:rsidR="00BD32BF" w:rsidRPr="00A53E4A" w:rsidRDefault="00BD32BF" w:rsidP="00012771">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6" o:spid="_x0000_s1214" type="#_x0000_t41" style="position:absolute;left:0;text-align:left;margin-left:31.35pt;margin-top:143.55pt;width:85.1pt;height:23.65pt;flip:x;z-index:25399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" adj="-19466,10080,-286,10801" filled="f" strokecolor="#00e800">
                      <v:textbox inset="0,0,0,0">
                        <w:txbxContent>
                          <w:p w14:paraId="1CA9F58F" w14:textId="77777777" w:rsidR="00BD32BF" w:rsidRDefault="00BD32BF" w:rsidP="00012771">
                            <w:pPr>
                              <w:spacing w:after="0"/>
                              <w:jc w:val="right"/>
                              <w:rPr>
                                <w:color w:val="000000" w:themeColor="text1"/>
                              </w:rPr>
                            </w:pPr>
                            <w:r>
                              <w:rPr>
                                <w:color w:val="000000" w:themeColor="text1"/>
                              </w:rPr>
                              <w:t>Screws for vertical adjustment</w:t>
                            </w:r>
                          </w:p>
                          <w:p w14:paraId="3F3E2F03" w14:textId="77777777" w:rsidR="00BD32BF" w:rsidRPr="00A53E4A" w:rsidRDefault="00BD32BF" w:rsidP="00012771">
                            <w:pPr>
                              <w:spacing w:after="0"/>
                              <w:jc w:val="right"/>
                              <w:rPr>
                                <w:color w:val="000000" w:themeColor="text1"/>
                              </w:rPr>
                            </w:pPr>
                          </w:p>
                        </w:txbxContent>
                      </v:textbox>
                    </v:shape>
                  </w:pict>
                </mc:Fallback>
              </mc:AlternateContent>
            </w:r>
            <w:r w:rsidRPr="00FB7876">
              <w:rPr>
                <w:b/>
              </w:rPr>
              <w:t xml:space="preserve">Fig </w:t>
            </w:r>
            <w:r w:rsidRPr="00FB7876">
              <w:rPr>
                <w:b/>
              </w:rPr>
              <w:fldChar w:fldCharType="begin"/>
            </w:r>
            <w:r w:rsidRPr="00FB7876">
              <w:rPr>
                <w:b/>
              </w:rPr>
              <w:instrText xml:space="preserve"> SEQ Fig \* ARABIC </w:instrText>
            </w:r>
            <w:r w:rsidRPr="00FB7876">
              <w:rPr>
                <w:b/>
              </w:rPr>
              <w:fldChar w:fldCharType="separate"/>
            </w:r>
            <w:r w:rsidR="002A04A5">
              <w:rPr>
                <w:b/>
                <w:noProof/>
              </w:rPr>
              <w:t>90</w:t>
            </w:r>
            <w:r w:rsidRPr="00FB7876">
              <w:rPr>
                <w:b/>
                <w:noProof/>
              </w:rPr>
              <w:fldChar w:fldCharType="end"/>
            </w:r>
            <w:r w:rsidRPr="00FB7876">
              <w:rPr>
                <w:b/>
              </w:rPr>
              <w:t>: D1002133 Coil Holder Brackets (4)</w:t>
            </w:r>
          </w:p>
        </w:tc>
      </w:tr>
      <w:tr w:rsidR="00012771" w14:paraId="3F7F0752" w14:textId="77777777" w:rsidTr="00BD32BF">
        <w:tc>
          <w:tcPr>
            <w:tcW w:w="2507" w:type="pct"/>
            <w:gridSpan w:val="2"/>
            <w:vAlign w:val="center"/>
          </w:tcPr>
          <w:p w14:paraId="2E32D29C" w14:textId="77777777" w:rsidR="00012771" w:rsidRPr="00555BA7" w:rsidRDefault="00012771" w:rsidP="00BD32BF">
            <w:pPr>
              <w:pStyle w:val="ProcedureStep"/>
            </w:pPr>
            <w:r>
              <w:lastRenderedPageBreak/>
              <w:t xml:space="preserve">Assemble 4 </w:t>
            </w:r>
            <w:hyperlink r:id="rId545" w:history="1">
              <w:r w:rsidRPr="00810266">
                <w:rPr>
                  <w:rStyle w:val="Hyperlink"/>
                  <w:rFonts w:eastAsia="MS Mincho"/>
                  <w:bdr w:val="none" w:sz="0" w:space="0" w:color="auto"/>
                </w:rPr>
                <w:t>D1002133</w:t>
              </w:r>
            </w:hyperlink>
            <w:r>
              <w:rPr>
                <w:rFonts w:eastAsia="MS Mincho"/>
              </w:rPr>
              <w:t xml:space="preserve"> HLTS Coil Holder Bracket Assemblies, each with:</w:t>
            </w:r>
          </w:p>
          <w:p w14:paraId="6EC685DB" w14:textId="77777777" w:rsidR="00012771" w:rsidRDefault="00012771" w:rsidP="00BD32BF">
            <w:pPr>
              <w:pStyle w:val="ProcedureBullet"/>
            </w:pPr>
            <w:r>
              <w:t xml:space="preserve">1 </w:t>
            </w:r>
            <w:hyperlink r:id="rId546" w:history="1">
              <w:r w:rsidRPr="00C45BDD">
                <w:rPr>
                  <w:rStyle w:val="Hyperlink"/>
                  <w:bdr w:val="none" w:sz="0" w:space="0" w:color="auto"/>
                </w:rPr>
                <w:t>D1002134</w:t>
              </w:r>
            </w:hyperlink>
            <w:r>
              <w:t xml:space="preserve"> Lateral Section</w:t>
            </w:r>
          </w:p>
          <w:p w14:paraId="510A24EF" w14:textId="77777777" w:rsidR="00012771" w:rsidRDefault="00012771" w:rsidP="00BD32BF">
            <w:pPr>
              <w:pStyle w:val="ProcedureBullet"/>
            </w:pPr>
            <w:r>
              <w:t xml:space="preserve">1 </w:t>
            </w:r>
            <w:hyperlink r:id="rId547" w:history="1">
              <w:r w:rsidRPr="00C45BDD">
                <w:rPr>
                  <w:rStyle w:val="Hyperlink"/>
                  <w:bdr w:val="none" w:sz="0" w:space="0" w:color="auto"/>
                </w:rPr>
                <w:t>D1002135</w:t>
              </w:r>
            </w:hyperlink>
            <w:r>
              <w:t xml:space="preserve"> Longitudinal Section</w:t>
            </w:r>
          </w:p>
          <w:p w14:paraId="0D37C0C4" w14:textId="77777777" w:rsidR="00012771" w:rsidRDefault="00012771" w:rsidP="00BD32BF">
            <w:pPr>
              <w:pStyle w:val="ProcedureBullet"/>
            </w:pPr>
            <w:r>
              <w:t>2 Socket Head Cap Screws</w:t>
            </w:r>
          </w:p>
          <w:p w14:paraId="2EEACDCF" w14:textId="77777777" w:rsidR="00012771" w:rsidRDefault="00012771" w:rsidP="00BD32BF">
            <w:pPr>
              <w:pStyle w:val="ProcedureBullet"/>
              <w:numPr>
                <w:ilvl w:val="0"/>
                <w:numId w:val="0"/>
              </w:numPr>
              <w:ind w:left="720"/>
            </w:pPr>
            <w:r>
              <w:t>4-40 0.75” SSTL</w:t>
            </w:r>
          </w:p>
          <w:p w14:paraId="00E6574B" w14:textId="77777777" w:rsidR="00012771" w:rsidRDefault="00012771" w:rsidP="00BD32BF">
            <w:pPr>
              <w:pStyle w:val="ProcedureBullet"/>
            </w:pPr>
            <w:r>
              <w:t xml:space="preserve">2 Flat Washer #4 </w:t>
            </w:r>
            <w:r w:rsidRPr="00CA774A">
              <w:rPr>
                <w:color w:val="FF0000"/>
              </w:rPr>
              <w:t>Vented</w:t>
            </w:r>
            <w:r>
              <w:t xml:space="preserve"> SSTL</w:t>
            </w:r>
          </w:p>
          <w:p w14:paraId="1FAF8A9A" w14:textId="77777777" w:rsidR="00012771" w:rsidRDefault="00012771" w:rsidP="00BD32BF">
            <w:pPr>
              <w:pStyle w:val="ProcedureBullet"/>
            </w:pPr>
            <w:r>
              <w:t xml:space="preserve">Torque to </w:t>
            </w:r>
            <w:r>
              <w:rPr>
                <w:color w:val="FF0000"/>
              </w:rPr>
              <w:t>5 in-lb</w:t>
            </w:r>
          </w:p>
        </w:tc>
        <w:tc>
          <w:tcPr>
            <w:tcW w:w="2493" w:type="pct"/>
            <w:vAlign w:val="center"/>
          </w:tcPr>
          <w:p w14:paraId="2C64EBD2" w14:textId="77777777" w:rsidR="00012771" w:rsidRDefault="00012771" w:rsidP="00BD32BF">
            <w:pPr>
              <w:keepNext/>
              <w:jc w:val="center"/>
            </w:pPr>
            <w:r>
              <w:rPr>
                <w:noProof/>
              </w:rPr>
              <w:drawing>
                <wp:inline distT="0" distB="0" distL="0" distR="0" wp14:anchorId="42B7CA75" wp14:editId="1FDECCF7">
                  <wp:extent cx="1043432" cy="1071499"/>
                  <wp:effectExtent l="0" t="0" r="0" b="0"/>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8">
                            <a:extLst>
                              <a:ext uri="{BEBA8EAE-BF5A-486C-A8C5-ECC9F3942E4B}">
                                <a14:imgProps xmlns:a14="http://schemas.microsoft.com/office/drawing/2010/main">
                                  <a14:imgLayer r:embed="rId54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43432" cy="1071499"/>
                          </a:xfrm>
                          <a:prstGeom prst="rect">
                            <a:avLst/>
                          </a:prstGeom>
                          <a:noFill/>
                          <a:ln>
                            <a:noFill/>
                          </a:ln>
                        </pic:spPr>
                      </pic:pic>
                    </a:graphicData>
                  </a:graphic>
                </wp:inline>
              </w:drawing>
            </w:r>
          </w:p>
          <w:p w14:paraId="36B7AD45" w14:textId="77777777" w:rsidR="00012771" w:rsidRDefault="00012771" w:rsidP="00BD32BF">
            <w:pPr>
              <w:pStyle w:val="Caption"/>
              <w:spacing w:after="120"/>
              <w:rPr>
                <w:noProof/>
              </w:rPr>
            </w:pPr>
            <w:r>
              <w:t xml:space="preserve">Fig </w:t>
            </w:r>
            <w:fldSimple w:instr=" SEQ Fig \* ARABIC ">
              <w:r w:rsidR="002A04A5">
                <w:rPr>
                  <w:noProof/>
                </w:rPr>
                <w:t>91</w:t>
              </w:r>
            </w:fldSimple>
            <w:r>
              <w:t>: Bracket Assembly</w:t>
            </w:r>
          </w:p>
        </w:tc>
      </w:tr>
      <w:tr w:rsidR="00012771" w14:paraId="33F69DC5" w14:textId="77777777" w:rsidTr="00BD32BF">
        <w:tc>
          <w:tcPr>
            <w:tcW w:w="2507" w:type="pct"/>
            <w:gridSpan w:val="2"/>
            <w:vAlign w:val="center"/>
          </w:tcPr>
          <w:p w14:paraId="0748AF75" w14:textId="77777777" w:rsidR="00012771" w:rsidRDefault="00012771" w:rsidP="00BD32BF">
            <w:pPr>
              <w:pStyle w:val="ProcedureStep"/>
            </w:pPr>
            <w:r>
              <w:t>Attach the 4 Brackets to the Weldment, using for each:</w:t>
            </w:r>
          </w:p>
          <w:p w14:paraId="0A7FC6BE" w14:textId="77777777" w:rsidR="00012771" w:rsidRDefault="00012771" w:rsidP="00BD32BF">
            <w:pPr>
              <w:pStyle w:val="ProcedureBullet"/>
            </w:pPr>
            <w:r>
              <w:t>3 Socket Head Cap Screws</w:t>
            </w:r>
          </w:p>
          <w:p w14:paraId="62F81314" w14:textId="77777777" w:rsidR="00012771" w:rsidRDefault="00012771" w:rsidP="00BD32BF">
            <w:pPr>
              <w:pStyle w:val="ProcedureBullet"/>
              <w:numPr>
                <w:ilvl w:val="0"/>
                <w:numId w:val="0"/>
              </w:numPr>
              <w:ind w:left="720"/>
            </w:pPr>
            <w:r>
              <w:t xml:space="preserve">8-32 x 0.75” </w:t>
            </w:r>
            <w:r w:rsidRPr="007E756E">
              <w:rPr>
                <w:color w:val="FF0000"/>
              </w:rPr>
              <w:t>AgPlated</w:t>
            </w:r>
          </w:p>
          <w:p w14:paraId="6200DEF9" w14:textId="77777777" w:rsidR="00012771" w:rsidRDefault="00012771" w:rsidP="00BD32BF">
            <w:pPr>
              <w:pStyle w:val="ProcedureBullet"/>
              <w:spacing w:after="60"/>
            </w:pPr>
            <w:r>
              <w:t xml:space="preserve">3 Flat Washer #8 </w:t>
            </w:r>
            <w:r w:rsidRPr="007E756E">
              <w:rPr>
                <w:color w:val="FF0000"/>
              </w:rPr>
              <w:t>Vented</w:t>
            </w:r>
            <w:r>
              <w:t xml:space="preserve"> SSTL</w:t>
            </w:r>
          </w:p>
          <w:p w14:paraId="5676E832" w14:textId="77777777" w:rsidR="00012771" w:rsidRPr="00810266" w:rsidRDefault="00012771" w:rsidP="00BD32BF">
            <w:pPr>
              <w:pStyle w:val="ProcedureBullet"/>
              <w:numPr>
                <w:ilvl w:val="0"/>
                <w:numId w:val="0"/>
              </w:numPr>
              <w:ind w:left="720"/>
              <w:rPr>
                <w:color w:val="FF0000"/>
              </w:rPr>
            </w:pPr>
            <w:r w:rsidRPr="00810266">
              <w:rPr>
                <w:color w:val="FF0000"/>
              </w:rPr>
              <w:t xml:space="preserve">Torque Screws </w:t>
            </w:r>
            <w:r>
              <w:rPr>
                <w:color w:val="FF0000"/>
              </w:rPr>
              <w:t>after</w:t>
            </w:r>
            <w:r w:rsidRPr="00810266">
              <w:rPr>
                <w:color w:val="FF0000"/>
              </w:rPr>
              <w:t xml:space="preserve"> Coil Holder is installed</w:t>
            </w:r>
            <w:r>
              <w:rPr>
                <w:color w:val="FF0000"/>
              </w:rPr>
              <w:t xml:space="preserve"> and aligned</w:t>
            </w:r>
            <w:r w:rsidRPr="00810266">
              <w:rPr>
                <w:color w:val="FF0000"/>
              </w:rPr>
              <w:t>.</w:t>
            </w:r>
          </w:p>
        </w:tc>
        <w:tc>
          <w:tcPr>
            <w:tcW w:w="2493" w:type="pct"/>
            <w:vAlign w:val="center"/>
          </w:tcPr>
          <w:p w14:paraId="2AB6BC07" w14:textId="77777777" w:rsidR="00012771" w:rsidRDefault="00012771" w:rsidP="00BD32BF">
            <w:pPr>
              <w:keepNext/>
              <w:jc w:val="center"/>
            </w:pPr>
            <w:r>
              <w:rPr>
                <w:noProof/>
              </w:rPr>
              <mc:AlternateContent>
                <mc:Choice Requires="wps">
                  <w:drawing>
                    <wp:anchor distT="0" distB="0" distL="114300" distR="114300" simplePos="0" relativeHeight="253992960" behindDoc="0" locked="0" layoutInCell="1" allowOverlap="1" wp14:anchorId="4169DDC5" wp14:editId="156DB7B2">
                      <wp:simplePos x="0" y="0"/>
                      <wp:positionH relativeFrom="column">
                        <wp:posOffset>162560</wp:posOffset>
                      </wp:positionH>
                      <wp:positionV relativeFrom="paragraph">
                        <wp:posOffset>347345</wp:posOffset>
                      </wp:positionV>
                      <wp:extent cx="577215" cy="306705"/>
                      <wp:effectExtent l="25400" t="25400" r="83185" b="125095"/>
                      <wp:wrapNone/>
                      <wp:docPr id="722" name="Connector 7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215" cy="30670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F9E6B8B"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22" o:spid="_x0000_s1215" type="#_x0000_t120" style="position:absolute;left:0;text-align:left;margin-left:12.8pt;margin-top:27.35pt;width:45.45pt;height:24.15pt;z-index:25399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F9E6B8B"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993984" behindDoc="0" locked="0" layoutInCell="1" allowOverlap="1" wp14:anchorId="2D2CD512" wp14:editId="2BF6F03A">
                      <wp:simplePos x="0" y="0"/>
                      <wp:positionH relativeFrom="column">
                        <wp:posOffset>2085340</wp:posOffset>
                      </wp:positionH>
                      <wp:positionV relativeFrom="paragraph">
                        <wp:posOffset>347345</wp:posOffset>
                      </wp:positionV>
                      <wp:extent cx="577215" cy="306705"/>
                      <wp:effectExtent l="25400" t="25400" r="83185" b="125095"/>
                      <wp:wrapNone/>
                      <wp:docPr id="723" name="Connector 7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215" cy="30670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B908B17"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23" o:spid="_x0000_s1216" type="#_x0000_t120" style="position:absolute;left:0;text-align:left;margin-left:164.2pt;margin-top:27.35pt;width:45.45pt;height:24.15pt;z-index:25399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B908B17"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995008" behindDoc="0" locked="0" layoutInCell="1" allowOverlap="1" wp14:anchorId="3B6AAEFF" wp14:editId="06C842E2">
                      <wp:simplePos x="0" y="0"/>
                      <wp:positionH relativeFrom="column">
                        <wp:posOffset>758825</wp:posOffset>
                      </wp:positionH>
                      <wp:positionV relativeFrom="paragraph">
                        <wp:posOffset>347980</wp:posOffset>
                      </wp:positionV>
                      <wp:extent cx="369570" cy="306705"/>
                      <wp:effectExtent l="25400" t="25400" r="87630" b="125095"/>
                      <wp:wrapNone/>
                      <wp:docPr id="724" name="Connector 7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9570" cy="30670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334B1CB"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24" o:spid="_x0000_s1217" type="#_x0000_t120" style="position:absolute;left:0;text-align:left;margin-left:59.75pt;margin-top:27.4pt;width:29.1pt;height:24.15pt;z-index:25399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334B1CB" w14:textId="77777777" w:rsidR="00BD32BF" w:rsidRDefault="00BD32BF" w:rsidP="00012771">
                            <w:pPr>
                              <w:jc w:val="center"/>
                            </w:pPr>
                          </w:p>
                        </w:txbxContent>
                      </v:textbox>
                    </v:shape>
                  </w:pict>
                </mc:Fallback>
              </mc:AlternateContent>
            </w:r>
            <w:r>
              <w:rPr>
                <w:noProof/>
              </w:rPr>
              <w:drawing>
                <wp:inline distT="0" distB="0" distL="0" distR="0" wp14:anchorId="4BBA8E33" wp14:editId="4EEE19E9">
                  <wp:extent cx="2879576" cy="1239999"/>
                  <wp:effectExtent l="0" t="0" r="0" b="5080"/>
                  <wp:docPr id="20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50">
                            <a:extLst>
                              <a:ext uri="{BEBA8EAE-BF5A-486C-A8C5-ECC9F3942E4B}">
                                <a14:imgProps xmlns:a14="http://schemas.microsoft.com/office/drawing/2010/main">
                                  <a14:imgLayer r:embed="rId551">
                                    <a14:imgEffect>
                                      <a14:brightnessContrast bright="40000" contrast="40000"/>
                                    </a14:imgEffect>
                                  </a14:imgLayer>
                                </a14:imgProps>
                              </a:ext>
                              <a:ext uri="{28A0092B-C50C-407E-A947-70E740481C1C}">
                                <a14:useLocalDpi xmlns:a14="http://schemas.microsoft.com/office/drawing/2010/main" val="0"/>
                              </a:ext>
                            </a:extLst>
                          </a:blip>
                          <a:srcRect t="34597" b="1589"/>
                          <a:stretch/>
                        </pic:blipFill>
                        <pic:spPr bwMode="auto">
                          <a:xfrm>
                            <a:off x="0" y="0"/>
                            <a:ext cx="2884170" cy="1241977"/>
                          </a:xfrm>
                          <a:prstGeom prst="rect">
                            <a:avLst/>
                          </a:prstGeom>
                          <a:noFill/>
                          <a:ln>
                            <a:noFill/>
                          </a:ln>
                          <a:extLst>
                            <a:ext uri="{53640926-AAD7-44D8-BBD7-CCE9431645EC}">
                              <a14:shadowObscured xmlns:a14="http://schemas.microsoft.com/office/drawing/2010/main"/>
                            </a:ext>
                          </a:extLst>
                        </pic:spPr>
                      </pic:pic>
                    </a:graphicData>
                  </a:graphic>
                </wp:inline>
              </w:drawing>
            </w:r>
          </w:p>
          <w:p w14:paraId="3F5827AB" w14:textId="77777777" w:rsidR="00012771" w:rsidRPr="002F193D" w:rsidRDefault="00012771" w:rsidP="00BD32BF">
            <w:pPr>
              <w:pStyle w:val="Caption"/>
            </w:pPr>
            <w:r>
              <w:t xml:space="preserve">Fig </w:t>
            </w:r>
            <w:fldSimple w:instr=" SEQ Fig \* ARABIC ">
              <w:r w:rsidR="002A04A5">
                <w:rPr>
                  <w:noProof/>
                </w:rPr>
                <w:t>92</w:t>
              </w:r>
            </w:fldSimple>
            <w:r>
              <w:t>: Coil Holder Brackets Installed</w:t>
            </w:r>
          </w:p>
        </w:tc>
      </w:tr>
      <w:tr w:rsidR="00012771" w14:paraId="4167FA85" w14:textId="77777777" w:rsidTr="00BD32BF">
        <w:tc>
          <w:tcPr>
            <w:tcW w:w="5000" w:type="pct"/>
            <w:gridSpan w:val="3"/>
            <w:vAlign w:val="center"/>
          </w:tcPr>
          <w:p w14:paraId="170F4F75" w14:textId="77777777" w:rsidR="00012771" w:rsidRPr="003366FD" w:rsidRDefault="00012771" w:rsidP="00BD32BF">
            <w:pPr>
              <w:pStyle w:val="ProcedureStep"/>
              <w:rPr>
                <w:noProof/>
              </w:rPr>
            </w:pPr>
            <w:r>
              <w:t xml:space="preserve">Insert the Upper Mass / Coil Holder Assembly through either narrow opening in the top section of the Weldment.  </w:t>
            </w:r>
            <w:r>
              <w:rPr>
                <w:color w:val="FF0000"/>
              </w:rPr>
              <w:t xml:space="preserve">The pair of BOSEMS on top of the Assembly must be at the –Y side of the Suspension per </w:t>
            </w:r>
            <w:hyperlink r:id="rId552" w:history="1">
              <w:r w:rsidRPr="00A72946">
                <w:rPr>
                  <w:rStyle w:val="Hyperlink"/>
                  <w:bdr w:val="none" w:sz="0" w:space="0" w:color="auto"/>
                </w:rPr>
                <w:t>D1101493</w:t>
              </w:r>
            </w:hyperlink>
            <w:r>
              <w:t xml:space="preserve"> </w:t>
            </w:r>
            <w:r w:rsidRPr="00942DE8">
              <w:rPr>
                <w:color w:val="FF0000"/>
              </w:rPr>
              <w:t>OSEM Orientations.</w:t>
            </w:r>
          </w:p>
        </w:tc>
      </w:tr>
      <w:tr w:rsidR="00012771" w14:paraId="0E85DADB" w14:textId="77777777" w:rsidTr="00BD32BF">
        <w:tc>
          <w:tcPr>
            <w:tcW w:w="2507" w:type="pct"/>
            <w:gridSpan w:val="2"/>
            <w:vAlign w:val="center"/>
          </w:tcPr>
          <w:p w14:paraId="4D0290F0" w14:textId="77777777" w:rsidR="00012771" w:rsidRDefault="00012771" w:rsidP="00BD32BF">
            <w:pPr>
              <w:pStyle w:val="ProcedureStep"/>
            </w:pPr>
            <w:r>
              <w:br w:type="page"/>
              <w:t>Assemble the Coil Holder to the 4 Brackets using at each Bracket:</w:t>
            </w:r>
          </w:p>
          <w:p w14:paraId="767F321B" w14:textId="77777777" w:rsidR="00012771" w:rsidRDefault="00012771" w:rsidP="00BD32BF">
            <w:pPr>
              <w:pStyle w:val="ProcedureBullet"/>
            </w:pPr>
            <w:r>
              <w:t>3 Socket Head Cap Screws</w:t>
            </w:r>
          </w:p>
          <w:p w14:paraId="08B23DBB" w14:textId="77777777" w:rsidR="00012771" w:rsidRDefault="00012771" w:rsidP="00BD32BF">
            <w:pPr>
              <w:pStyle w:val="ProcedureBullet"/>
              <w:numPr>
                <w:ilvl w:val="0"/>
                <w:numId w:val="0"/>
              </w:numPr>
              <w:ind w:left="720"/>
            </w:pPr>
            <w:r>
              <w:t>8-32 x 0.625” SSTL</w:t>
            </w:r>
          </w:p>
          <w:p w14:paraId="38F6F571" w14:textId="77777777" w:rsidR="00012771" w:rsidRDefault="00012771" w:rsidP="00BD32BF">
            <w:pPr>
              <w:pStyle w:val="ProcedureBullet"/>
            </w:pPr>
            <w:r>
              <w:t xml:space="preserve">3 Flat Washer #8 </w:t>
            </w:r>
            <w:r w:rsidRPr="00CA774A">
              <w:rPr>
                <w:color w:val="FF0000"/>
              </w:rPr>
              <w:t>Vented</w:t>
            </w:r>
            <w:r>
              <w:t xml:space="preserve"> SSTL</w:t>
            </w:r>
          </w:p>
          <w:p w14:paraId="7532C6F7" w14:textId="77777777" w:rsidR="00012771" w:rsidRDefault="00012771" w:rsidP="00BD32BF">
            <w:pPr>
              <w:pStyle w:val="ProcedureBullet"/>
              <w:numPr>
                <w:ilvl w:val="0"/>
                <w:numId w:val="0"/>
              </w:numPr>
              <w:spacing w:after="60"/>
              <w:ind w:left="720"/>
              <w:rPr>
                <w:color w:val="FF0000"/>
              </w:rPr>
            </w:pPr>
            <w:r>
              <w:t xml:space="preserve">Torque to </w:t>
            </w:r>
            <w:r>
              <w:rPr>
                <w:color w:val="FF0000"/>
              </w:rPr>
              <w:t>20</w:t>
            </w:r>
            <w:r w:rsidRPr="008864C6">
              <w:rPr>
                <w:color w:val="FF0000"/>
              </w:rPr>
              <w:t xml:space="preserve"> in-lb</w:t>
            </w:r>
          </w:p>
          <w:p w14:paraId="3807E68B" w14:textId="77777777" w:rsidR="00012771" w:rsidRDefault="00012771" w:rsidP="00BD32BF">
            <w:pPr>
              <w:pStyle w:val="ProcedureStep"/>
            </w:pPr>
            <w:r>
              <w:t>Back out each of the 4 lower Clamps of the Intermediate Wire Assemblies, back through the 4 end openings in the Coil Holder.</w:t>
            </w:r>
          </w:p>
          <w:p w14:paraId="2224433B" w14:textId="77777777" w:rsidR="00012771" w:rsidRDefault="00012771" w:rsidP="00BD32BF">
            <w:pPr>
              <w:pStyle w:val="ProcedureStep"/>
            </w:pPr>
            <w:r>
              <w:t>Re-assemble 4 EQ Stop Screws to the long sides of the Coil Holder, each using:</w:t>
            </w:r>
            <w:r>
              <w:rPr>
                <w:noProof/>
              </w:rPr>
              <w:t xml:space="preserve"> </w:t>
            </w:r>
          </w:p>
          <w:p w14:paraId="6433F504" w14:textId="77777777" w:rsidR="00012771" w:rsidRDefault="00012771" w:rsidP="00BD32BF">
            <w:pPr>
              <w:pStyle w:val="ProcedureBullet"/>
            </w:pPr>
            <w:r>
              <w:t>1 Socket Head Cap Screw</w:t>
            </w:r>
          </w:p>
          <w:p w14:paraId="384B7857" w14:textId="77777777" w:rsidR="00012771" w:rsidRDefault="00012771" w:rsidP="00BD32BF">
            <w:pPr>
              <w:pStyle w:val="ProcedureBullet"/>
              <w:numPr>
                <w:ilvl w:val="0"/>
                <w:numId w:val="0"/>
              </w:numPr>
              <w:ind w:left="720"/>
            </w:pPr>
            <w:r>
              <w:t xml:space="preserve">¼-20 x 1.0” </w:t>
            </w:r>
            <w:r>
              <w:rPr>
                <w:color w:val="FF0000"/>
              </w:rPr>
              <w:t>Round Tip</w:t>
            </w:r>
            <w:r>
              <w:t xml:space="preserve"> SSTL</w:t>
            </w:r>
          </w:p>
          <w:p w14:paraId="42546BEF" w14:textId="77777777" w:rsidR="00012771" w:rsidRPr="005D4CAE" w:rsidRDefault="00012771" w:rsidP="00BD32BF">
            <w:pPr>
              <w:pStyle w:val="ProcedureBullet"/>
            </w:pPr>
            <w:r>
              <w:t xml:space="preserve">1 Hex Nut ¼-20 </w:t>
            </w:r>
            <w:r w:rsidRPr="00CA774A">
              <w:rPr>
                <w:color w:val="FF0000"/>
              </w:rPr>
              <w:t>AgPlated</w:t>
            </w:r>
          </w:p>
        </w:tc>
        <w:tc>
          <w:tcPr>
            <w:tcW w:w="2493" w:type="pct"/>
            <w:vAlign w:val="center"/>
          </w:tcPr>
          <w:p w14:paraId="3BBD90DB" w14:textId="77777777" w:rsidR="00012771" w:rsidRDefault="00012771" w:rsidP="00BD32BF">
            <w:pPr>
              <w:keepNext/>
              <w:jc w:val="center"/>
            </w:pPr>
            <w:r w:rsidRPr="003366FD">
              <w:rPr>
                <w:noProof/>
              </w:rPr>
              <mc:AlternateContent>
                <mc:Choice Requires="wps">
                  <w:drawing>
                    <wp:anchor distT="0" distB="0" distL="114300" distR="114300" simplePos="0" relativeHeight="254004224" behindDoc="0" locked="0" layoutInCell="1" allowOverlap="1" wp14:anchorId="1F64E241" wp14:editId="7C488C96">
                      <wp:simplePos x="0" y="0"/>
                      <wp:positionH relativeFrom="column">
                        <wp:posOffset>36830</wp:posOffset>
                      </wp:positionH>
                      <wp:positionV relativeFrom="paragraph">
                        <wp:posOffset>-219710</wp:posOffset>
                      </wp:positionV>
                      <wp:extent cx="893445" cy="300355"/>
                      <wp:effectExtent l="0" t="0" r="884555" b="664845"/>
                      <wp:wrapNone/>
                      <wp:docPr id="584" name="Line Callout 1 (No Border) 584"/>
                      <wp:cNvGraphicFramePr/>
                      <a:graphic xmlns:a="http://schemas.openxmlformats.org/drawingml/2006/main">
                        <a:graphicData uri="http://schemas.microsoft.com/office/word/2010/wordprocessingShape">
                          <wps:wsp>
                            <wps:cNvSpPr/>
                            <wps:spPr>
                              <a:xfrm flipH="1">
                                <a:off x="3996055" y="5090160"/>
                                <a:ext cx="893445" cy="300355"/>
                              </a:xfrm>
                              <a:prstGeom prst="callout1">
                                <a:avLst>
                                  <a:gd name="adj1" fmla="val 50006"/>
                                  <a:gd name="adj2" fmla="val -1322"/>
                                  <a:gd name="adj3" fmla="val 303123"/>
                                  <a:gd name="adj4" fmla="val -95656"/>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7959AAD" w14:textId="77777777" w:rsidR="00BD32BF" w:rsidRDefault="00BD32BF" w:rsidP="00012771">
                                  <w:pPr>
                                    <w:spacing w:after="0"/>
                                    <w:jc w:val="right"/>
                                    <w:rPr>
                                      <w:color w:val="000000" w:themeColor="text1"/>
                                    </w:rPr>
                                  </w:pPr>
                                  <w:r>
                                    <w:rPr>
                                      <w:color w:val="000000" w:themeColor="text1"/>
                                    </w:rPr>
                                    <w:t xml:space="preserve">Side </w:t>
                                  </w:r>
                                </w:p>
                                <w:p w14:paraId="215BC833" w14:textId="77777777" w:rsidR="00BD32BF" w:rsidRDefault="00BD32BF" w:rsidP="00012771">
                                  <w:pPr>
                                    <w:spacing w:after="0"/>
                                    <w:jc w:val="right"/>
                                    <w:rPr>
                                      <w:color w:val="000000" w:themeColor="text1"/>
                                    </w:rPr>
                                  </w:pPr>
                                  <w:r>
                                    <w:rPr>
                                      <w:color w:val="000000" w:themeColor="text1"/>
                                    </w:rPr>
                                    <w:t>EQ Stop Screw</w:t>
                                  </w:r>
                                </w:p>
                                <w:p w14:paraId="591C0ED6" w14:textId="77777777" w:rsidR="00BD32BF" w:rsidRPr="00A53E4A" w:rsidRDefault="00BD32BF" w:rsidP="00012771">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84" o:spid="_x0000_s1218" type="#_x0000_t41" style="position:absolute;left:0;text-align:left;margin-left:2.9pt;margin-top:-17.3pt;width:70.35pt;height:23.65pt;flip:x;z-index:25400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" adj="-20662,65475,-286,10801" filled="f" strokecolor="#00e800">
                      <v:textbox inset="0,0,0,0">
                        <w:txbxContent>
                          <w:p w14:paraId="57959AAD" w14:textId="77777777" w:rsidR="00BD32BF" w:rsidRDefault="00BD32BF" w:rsidP="00012771">
                            <w:pPr>
                              <w:spacing w:after="0"/>
                              <w:jc w:val="right"/>
                              <w:rPr>
                                <w:color w:val="000000" w:themeColor="text1"/>
                              </w:rPr>
                            </w:pPr>
                            <w:r>
                              <w:rPr>
                                <w:color w:val="000000" w:themeColor="text1"/>
                              </w:rPr>
                              <w:t xml:space="preserve">Side </w:t>
                            </w:r>
                          </w:p>
                          <w:p w14:paraId="215BC833" w14:textId="77777777" w:rsidR="00BD32BF" w:rsidRDefault="00BD32BF" w:rsidP="00012771">
                            <w:pPr>
                              <w:spacing w:after="0"/>
                              <w:jc w:val="right"/>
                              <w:rPr>
                                <w:color w:val="000000" w:themeColor="text1"/>
                              </w:rPr>
                            </w:pPr>
                            <w:r>
                              <w:rPr>
                                <w:color w:val="000000" w:themeColor="text1"/>
                              </w:rPr>
                              <w:t>EQ Stop Screw</w:t>
                            </w:r>
                          </w:p>
                          <w:p w14:paraId="591C0ED6" w14:textId="77777777" w:rsidR="00BD32BF" w:rsidRPr="00A53E4A" w:rsidRDefault="00BD32BF" w:rsidP="00012771">
                            <w:pPr>
                              <w:spacing w:after="0"/>
                              <w:jc w:val="right"/>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3997056" behindDoc="0" locked="0" layoutInCell="1" allowOverlap="1" wp14:anchorId="06464072" wp14:editId="502302BF">
                      <wp:simplePos x="0" y="0"/>
                      <wp:positionH relativeFrom="column">
                        <wp:posOffset>448945</wp:posOffset>
                      </wp:positionH>
                      <wp:positionV relativeFrom="paragraph">
                        <wp:posOffset>547370</wp:posOffset>
                      </wp:positionV>
                      <wp:extent cx="199390" cy="199390"/>
                      <wp:effectExtent l="25400" t="25400" r="80010" b="130810"/>
                      <wp:wrapNone/>
                      <wp:docPr id="34" name="Connector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993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4721E6E"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4" o:spid="_x0000_s1219" type="#_x0000_t120" style="position:absolute;left:0;text-align:left;margin-left:35.35pt;margin-top:43.1pt;width:15.7pt;height:15.7pt;z-index:25399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4721E6E" w14:textId="77777777" w:rsidR="00BD32BF" w:rsidRDefault="00BD32BF" w:rsidP="00012771">
                            <w:pPr>
                              <w:jc w:val="center"/>
                            </w:pPr>
                          </w:p>
                        </w:txbxContent>
                      </v:textbox>
                    </v:shape>
                  </w:pict>
                </mc:Fallback>
              </mc:AlternateContent>
            </w:r>
            <w:r>
              <w:t xml:space="preserve"> </w:t>
            </w:r>
            <w:r>
              <w:rPr>
                <w:noProof/>
              </w:rPr>
              <w:drawing>
                <wp:inline distT="0" distB="0" distL="0" distR="0" wp14:anchorId="6A2D2F1A" wp14:editId="6274F0DA">
                  <wp:extent cx="2872105" cy="1262380"/>
                  <wp:effectExtent l="0" t="0" r="0" b="7620"/>
                  <wp:docPr id="5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3">
                            <a:extLst>
                              <a:ext uri="{BEBA8EAE-BF5A-486C-A8C5-ECC9F3942E4B}">
                                <a14:imgProps xmlns:a14="http://schemas.microsoft.com/office/drawing/2010/main">
                                  <a14:imgLayer r:embed="rId55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1262380"/>
                          </a:xfrm>
                          <a:prstGeom prst="rect">
                            <a:avLst/>
                          </a:prstGeom>
                          <a:noFill/>
                          <a:ln>
                            <a:noFill/>
                          </a:ln>
                        </pic:spPr>
                      </pic:pic>
                    </a:graphicData>
                  </a:graphic>
                </wp:inline>
              </w:drawing>
            </w:r>
          </w:p>
          <w:p w14:paraId="726B0403" w14:textId="77777777" w:rsidR="00012771" w:rsidRDefault="00012771" w:rsidP="00BD32BF">
            <w:pPr>
              <w:pStyle w:val="Caption"/>
              <w:rPr>
                <w:noProof/>
              </w:rPr>
            </w:pPr>
            <w:r>
              <w:t xml:space="preserve">Fig </w:t>
            </w:r>
            <w:fldSimple w:instr=" SEQ Fig \* ARABIC ">
              <w:r w:rsidR="002A04A5">
                <w:rPr>
                  <w:noProof/>
                </w:rPr>
                <w:t>93</w:t>
              </w:r>
            </w:fldSimple>
            <w:r>
              <w:t>: Upper Mass &amp; Coil Holder Installed</w:t>
            </w:r>
          </w:p>
        </w:tc>
      </w:tr>
      <w:tr w:rsidR="00012771" w14:paraId="084E2D14" w14:textId="77777777" w:rsidTr="00BD32BF">
        <w:tc>
          <w:tcPr>
            <w:tcW w:w="2507" w:type="pct"/>
            <w:gridSpan w:val="2"/>
            <w:vAlign w:val="center"/>
          </w:tcPr>
          <w:p w14:paraId="4029CF76" w14:textId="77777777" w:rsidR="00012771" w:rsidRDefault="00012771" w:rsidP="00BD32BF">
            <w:pPr>
              <w:pStyle w:val="ProcedureStep"/>
            </w:pPr>
            <w:r>
              <w:lastRenderedPageBreak/>
              <w:t>Install the Additional Mass Disks on the top and bottom of the Upper Mass, as equally divided as possible; tighten the Hex Nuts to secure the Disks.  Use:</w:t>
            </w:r>
          </w:p>
          <w:p w14:paraId="1F08BBC9" w14:textId="77777777" w:rsidR="00012771" w:rsidRDefault="00012771" w:rsidP="00BD32BF">
            <w:pPr>
              <w:pStyle w:val="ProcedureBullet"/>
            </w:pPr>
            <w:r>
              <w:t>2 Socket Head Cap Screw</w:t>
            </w:r>
          </w:p>
          <w:p w14:paraId="2D18C04C" w14:textId="77777777" w:rsidR="00012771" w:rsidRDefault="00012771" w:rsidP="00BD32BF">
            <w:pPr>
              <w:pStyle w:val="ProcedureBullet"/>
              <w:numPr>
                <w:ilvl w:val="0"/>
                <w:numId w:val="0"/>
              </w:numPr>
              <w:spacing w:after="60"/>
              <w:ind w:left="720"/>
            </w:pPr>
            <w:r>
              <w:t>¼-20 x 2.0” SSTL</w:t>
            </w:r>
          </w:p>
          <w:p w14:paraId="2995F8E1" w14:textId="77777777" w:rsidR="00012771" w:rsidRDefault="00012771" w:rsidP="00BD32BF">
            <w:pPr>
              <w:pStyle w:val="ProcedureBullet"/>
              <w:spacing w:after="60"/>
            </w:pPr>
            <w:r>
              <w:t xml:space="preserve">2 ¼-20 Hex Nut </w:t>
            </w:r>
            <w:r w:rsidRPr="007E756E">
              <w:rPr>
                <w:color w:val="FF0000"/>
              </w:rPr>
              <w:t>AgPlated</w:t>
            </w:r>
          </w:p>
          <w:p w14:paraId="79799E56" w14:textId="77777777" w:rsidR="00012771" w:rsidRDefault="00012771" w:rsidP="00BD32BF">
            <w:pPr>
              <w:pStyle w:val="ProcedureBullet"/>
            </w:pPr>
            <w:r>
              <w:t>2 Flat Washer ¼” SSTL</w:t>
            </w:r>
          </w:p>
        </w:tc>
        <w:tc>
          <w:tcPr>
            <w:tcW w:w="2493" w:type="pct"/>
            <w:vAlign w:val="center"/>
          </w:tcPr>
          <w:p w14:paraId="49BC37D6" w14:textId="77777777" w:rsidR="00012771" w:rsidRDefault="00012771" w:rsidP="00BD32BF">
            <w:pPr>
              <w:keepNext/>
              <w:jc w:val="center"/>
            </w:pPr>
            <w:r>
              <w:rPr>
                <w:noProof/>
              </w:rPr>
              <mc:AlternateContent>
                <mc:Choice Requires="wps">
                  <w:drawing>
                    <wp:anchor distT="0" distB="0" distL="114300" distR="114300" simplePos="0" relativeHeight="253996032" behindDoc="0" locked="0" layoutInCell="1" allowOverlap="1" wp14:anchorId="3B48D76D" wp14:editId="747D5094">
                      <wp:simplePos x="0" y="0"/>
                      <wp:positionH relativeFrom="column">
                        <wp:posOffset>1116330</wp:posOffset>
                      </wp:positionH>
                      <wp:positionV relativeFrom="paragraph">
                        <wp:posOffset>40640</wp:posOffset>
                      </wp:positionV>
                      <wp:extent cx="635000" cy="635000"/>
                      <wp:effectExtent l="25400" t="25400" r="127000" b="127000"/>
                      <wp:wrapNone/>
                      <wp:docPr id="725" name="Connector 7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00" cy="6350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9063103"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25" o:spid="_x0000_s1220" type="#_x0000_t120" style="position:absolute;left:0;text-align:left;margin-left:87.9pt;margin-top:3.2pt;width:50pt;height:50pt;z-index:25399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9063103"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4005248" behindDoc="0" locked="0" layoutInCell="1" allowOverlap="1" wp14:anchorId="068931C2" wp14:editId="584699D8">
                      <wp:simplePos x="0" y="0"/>
                      <wp:positionH relativeFrom="column">
                        <wp:posOffset>1116330</wp:posOffset>
                      </wp:positionH>
                      <wp:positionV relativeFrom="paragraph">
                        <wp:posOffset>1183005</wp:posOffset>
                      </wp:positionV>
                      <wp:extent cx="635000" cy="635000"/>
                      <wp:effectExtent l="25400" t="25400" r="127000" b="127000"/>
                      <wp:wrapNone/>
                      <wp:docPr id="853" name="Connector 8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00" cy="6350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D930BC5"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53" o:spid="_x0000_s1221" type="#_x0000_t120" style="position:absolute;left:0;text-align:left;margin-left:87.9pt;margin-top:93.15pt;width:50pt;height:50pt;z-index:25400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D930BC5" w14:textId="77777777" w:rsidR="00BD32BF" w:rsidRDefault="00BD32BF" w:rsidP="00012771">
                            <w:pPr>
                              <w:jc w:val="center"/>
                            </w:pPr>
                          </w:p>
                        </w:txbxContent>
                      </v:textbox>
                    </v:shape>
                  </w:pict>
                </mc:Fallback>
              </mc:AlternateContent>
            </w:r>
            <w:r>
              <w:rPr>
                <w:b/>
                <w:noProof/>
              </w:rPr>
              <w:drawing>
                <wp:inline distT="0" distB="0" distL="0" distR="0" wp14:anchorId="2788E06B" wp14:editId="49162065">
                  <wp:extent cx="2075180" cy="1790446"/>
                  <wp:effectExtent l="0" t="0" r="7620" b="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2075180" cy="1790446"/>
                          </a:xfrm>
                          <a:prstGeom prst="rect">
                            <a:avLst/>
                          </a:prstGeom>
                          <a:noFill/>
                          <a:ln>
                            <a:noFill/>
                          </a:ln>
                        </pic:spPr>
                      </pic:pic>
                    </a:graphicData>
                  </a:graphic>
                </wp:inline>
              </w:drawing>
            </w:r>
          </w:p>
          <w:p w14:paraId="54B6EA7A" w14:textId="77777777" w:rsidR="00012771" w:rsidRPr="00962FCA" w:rsidRDefault="00012771" w:rsidP="00BD32BF">
            <w:pPr>
              <w:pStyle w:val="Caption"/>
              <w:spacing w:before="120"/>
              <w:rPr>
                <w:noProof/>
              </w:rPr>
            </w:pPr>
            <w:r>
              <w:t xml:space="preserve">Fig </w:t>
            </w:r>
            <w:fldSimple w:instr=" SEQ Fig \* ARABIC ">
              <w:r w:rsidR="002A04A5">
                <w:rPr>
                  <w:noProof/>
                </w:rPr>
                <w:t>94</w:t>
              </w:r>
            </w:fldSimple>
            <w:r>
              <w:t>: Additional Mass Disks Added</w:t>
            </w:r>
          </w:p>
        </w:tc>
      </w:tr>
    </w:tbl>
    <w:p w14:paraId="3A241B2D" w14:textId="77777777" w:rsidR="00012771" w:rsidRDefault="00012771" w:rsidP="007008F6">
      <w:pPr>
        <w:pStyle w:val="Heading1"/>
      </w:pPr>
      <w:r>
        <w:br w:type="page"/>
      </w:r>
      <w:bookmarkStart w:id="31" w:name="_Toc346722395"/>
      <w:r>
        <w:lastRenderedPageBreak/>
        <w:t>Installing the Intermediate Mass</w:t>
      </w:r>
      <w:bookmarkEnd w:id="31"/>
    </w:p>
    <w:p w14:paraId="16336F0F" w14:textId="77777777" w:rsidR="00012771" w:rsidRDefault="00012771" w:rsidP="00012771">
      <w:pPr>
        <w:pStyle w:val="Heading2"/>
      </w:pPr>
      <w:r>
        <w:t>Documents</w:t>
      </w:r>
    </w:p>
    <w:p w14:paraId="4E384088" w14:textId="77777777" w:rsidR="00012771" w:rsidRPr="00BD1982" w:rsidRDefault="00E10A0A" w:rsidP="00012771">
      <w:hyperlink r:id="rId556" w:history="1">
        <w:r w:rsidR="00012771" w:rsidRPr="00921FF8">
          <w:rPr>
            <w:rStyle w:val="Hyperlink"/>
            <w:bdr w:val="none" w:sz="0" w:space="0" w:color="auto"/>
          </w:rPr>
          <w:t>D070442</w:t>
        </w:r>
      </w:hyperlink>
      <w:r w:rsidR="00012771">
        <w:tab/>
        <w:t>HLTS Overall Assembly</w:t>
      </w:r>
    </w:p>
    <w:p w14:paraId="5F107014"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012771" w:rsidRPr="00590666" w14:paraId="1A6D6146" w14:textId="77777777" w:rsidTr="00BD32BF">
        <w:tc>
          <w:tcPr>
            <w:tcW w:w="648" w:type="dxa"/>
            <w:shd w:val="clear" w:color="auto" w:fill="auto"/>
          </w:tcPr>
          <w:p w14:paraId="14A8A4D5" w14:textId="77777777" w:rsidR="00012771" w:rsidRPr="00590666" w:rsidRDefault="00012771" w:rsidP="00BD32BF">
            <w:pPr>
              <w:spacing w:after="0"/>
              <w:rPr>
                <w:rFonts w:eastAsia="MS Mincho"/>
                <w:b/>
              </w:rPr>
            </w:pPr>
            <w:r w:rsidRPr="00590666">
              <w:rPr>
                <w:rFonts w:eastAsia="MS Mincho"/>
                <w:b/>
              </w:rPr>
              <w:t>Qty</w:t>
            </w:r>
          </w:p>
        </w:tc>
        <w:tc>
          <w:tcPr>
            <w:tcW w:w="540" w:type="dxa"/>
            <w:shd w:val="clear" w:color="auto" w:fill="auto"/>
          </w:tcPr>
          <w:p w14:paraId="24C832A2" w14:textId="77777777" w:rsidR="00012771" w:rsidRPr="00590666" w:rsidRDefault="00012771" w:rsidP="00BD32BF">
            <w:pPr>
              <w:spacing w:after="0"/>
              <w:rPr>
                <w:rFonts w:eastAsia="MS Mincho"/>
                <w:b/>
              </w:rPr>
            </w:pPr>
            <w:r w:rsidRPr="00590666">
              <w:rPr>
                <w:rFonts w:eastAsia="MS Mincho"/>
                <w:b/>
              </w:rPr>
              <w:t>U</w:t>
            </w:r>
          </w:p>
        </w:tc>
        <w:tc>
          <w:tcPr>
            <w:tcW w:w="1350" w:type="dxa"/>
            <w:shd w:val="clear" w:color="auto" w:fill="auto"/>
          </w:tcPr>
          <w:p w14:paraId="2F4B2D9F" w14:textId="77777777" w:rsidR="00012771" w:rsidRPr="00590666" w:rsidRDefault="00012771" w:rsidP="00BD32BF">
            <w:pPr>
              <w:spacing w:after="0"/>
              <w:rPr>
                <w:rFonts w:eastAsia="MS Mincho"/>
                <w:b/>
              </w:rPr>
            </w:pPr>
            <w:r w:rsidRPr="00590666">
              <w:rPr>
                <w:rFonts w:eastAsia="MS Mincho"/>
                <w:b/>
              </w:rPr>
              <w:t>ID</w:t>
            </w:r>
          </w:p>
        </w:tc>
        <w:tc>
          <w:tcPr>
            <w:tcW w:w="7038" w:type="dxa"/>
            <w:shd w:val="clear" w:color="auto" w:fill="auto"/>
          </w:tcPr>
          <w:p w14:paraId="7221EC26" w14:textId="77777777" w:rsidR="00012771" w:rsidRPr="00590666" w:rsidRDefault="00012771" w:rsidP="00BD32BF">
            <w:pPr>
              <w:spacing w:after="0"/>
              <w:rPr>
                <w:rFonts w:eastAsia="MS Mincho"/>
                <w:b/>
              </w:rPr>
            </w:pPr>
            <w:r w:rsidRPr="00590666">
              <w:rPr>
                <w:rFonts w:eastAsia="MS Mincho"/>
                <w:b/>
              </w:rPr>
              <w:t>Desc</w:t>
            </w:r>
            <w:r>
              <w:rPr>
                <w:rFonts w:eastAsia="MS Mincho"/>
                <w:b/>
              </w:rPr>
              <w:t>ription</w:t>
            </w:r>
          </w:p>
        </w:tc>
      </w:tr>
      <w:tr w:rsidR="00012771" w:rsidRPr="00DE0B5C" w14:paraId="6B88AE21" w14:textId="77777777" w:rsidTr="00BD32BF">
        <w:tc>
          <w:tcPr>
            <w:tcW w:w="648" w:type="dxa"/>
            <w:shd w:val="clear" w:color="auto" w:fill="auto"/>
          </w:tcPr>
          <w:p w14:paraId="71396A75" w14:textId="77777777" w:rsidR="00012771" w:rsidRDefault="00012771" w:rsidP="00BD32BF">
            <w:pPr>
              <w:spacing w:after="0"/>
              <w:jc w:val="center"/>
              <w:rPr>
                <w:rFonts w:eastAsia="MS Mincho"/>
              </w:rPr>
            </w:pPr>
            <w:r>
              <w:rPr>
                <w:rFonts w:eastAsia="MS Mincho"/>
              </w:rPr>
              <w:t>1</w:t>
            </w:r>
          </w:p>
        </w:tc>
        <w:tc>
          <w:tcPr>
            <w:tcW w:w="540" w:type="dxa"/>
            <w:shd w:val="clear" w:color="auto" w:fill="auto"/>
          </w:tcPr>
          <w:p w14:paraId="42B5F4E7"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5981190F" w14:textId="77777777" w:rsidR="00012771" w:rsidRPr="001E4E76" w:rsidRDefault="00E10A0A" w:rsidP="00BD32BF">
            <w:pPr>
              <w:spacing w:after="0"/>
              <w:rPr>
                <w:rFonts w:eastAsia="MS Mincho"/>
              </w:rPr>
            </w:pPr>
            <w:hyperlink r:id="rId557" w:history="1">
              <w:r w:rsidR="00012771" w:rsidRPr="00877F5B">
                <w:rPr>
                  <w:rStyle w:val="Hyperlink"/>
                  <w:rFonts w:eastAsia="MS Mincho"/>
                  <w:bdr w:val="none" w:sz="0" w:space="0" w:color="auto"/>
                </w:rPr>
                <w:t>D070334</w:t>
              </w:r>
            </w:hyperlink>
          </w:p>
        </w:tc>
        <w:tc>
          <w:tcPr>
            <w:tcW w:w="7038" w:type="dxa"/>
            <w:shd w:val="clear" w:color="auto" w:fill="auto"/>
          </w:tcPr>
          <w:p w14:paraId="48AB37CE" w14:textId="77777777" w:rsidR="00012771" w:rsidRDefault="00012771" w:rsidP="00BD32BF">
            <w:pPr>
              <w:keepLines/>
              <w:spacing w:after="0"/>
              <w:rPr>
                <w:rFonts w:eastAsia="MS Mincho"/>
              </w:rPr>
            </w:pPr>
            <w:r>
              <w:rPr>
                <w:rFonts w:eastAsia="MS Mincho"/>
              </w:rPr>
              <w:t>HLTS Intermediate Mass</w:t>
            </w:r>
          </w:p>
        </w:tc>
      </w:tr>
      <w:tr w:rsidR="00012771" w:rsidRPr="00DE0B5C" w14:paraId="5C2A6AFA" w14:textId="77777777" w:rsidTr="00BD32BF">
        <w:tc>
          <w:tcPr>
            <w:tcW w:w="648" w:type="dxa"/>
            <w:shd w:val="clear" w:color="auto" w:fill="auto"/>
          </w:tcPr>
          <w:p w14:paraId="758D0F16" w14:textId="77777777" w:rsidR="00012771" w:rsidRDefault="00012771" w:rsidP="00BD32BF">
            <w:pPr>
              <w:spacing w:after="0"/>
              <w:jc w:val="center"/>
              <w:rPr>
                <w:rFonts w:eastAsia="MS Mincho"/>
              </w:rPr>
            </w:pPr>
            <w:r>
              <w:rPr>
                <w:rFonts w:eastAsia="MS Mincho"/>
              </w:rPr>
              <w:t>1</w:t>
            </w:r>
          </w:p>
        </w:tc>
        <w:tc>
          <w:tcPr>
            <w:tcW w:w="540" w:type="dxa"/>
            <w:shd w:val="clear" w:color="auto" w:fill="auto"/>
          </w:tcPr>
          <w:p w14:paraId="3F88BCCC"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7BBFB70C" w14:textId="77777777" w:rsidR="00012771" w:rsidRDefault="00E10A0A" w:rsidP="00BD32BF">
            <w:pPr>
              <w:spacing w:after="0"/>
            </w:pPr>
            <w:hyperlink r:id="rId558" w:history="1">
              <w:r w:rsidR="00012771" w:rsidRPr="00906793">
                <w:rPr>
                  <w:rStyle w:val="Hyperlink"/>
                  <w:bdr w:val="none" w:sz="0" w:space="0" w:color="auto"/>
                </w:rPr>
                <w:t>D1102344</w:t>
              </w:r>
            </w:hyperlink>
          </w:p>
        </w:tc>
        <w:tc>
          <w:tcPr>
            <w:tcW w:w="7038" w:type="dxa"/>
            <w:shd w:val="clear" w:color="auto" w:fill="auto"/>
          </w:tcPr>
          <w:p w14:paraId="04DE3881" w14:textId="77777777" w:rsidR="00012771" w:rsidRDefault="00012771" w:rsidP="00BD32BF">
            <w:pPr>
              <w:keepLines/>
              <w:spacing w:after="0"/>
              <w:rPr>
                <w:rFonts w:eastAsia="MS Mincho"/>
              </w:rPr>
            </w:pPr>
            <w:r>
              <w:rPr>
                <w:rFonts w:eastAsia="MS Mincho"/>
              </w:rPr>
              <w:t>HLTS Intermediate Mass Lifting Plate Assembly</w:t>
            </w:r>
          </w:p>
        </w:tc>
      </w:tr>
    </w:tbl>
    <w:p w14:paraId="6256E8E9" w14:textId="77777777" w:rsidR="00012771" w:rsidRDefault="00012771" w:rsidP="00012771">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012771" w14:paraId="40F2B6AD" w14:textId="77777777" w:rsidTr="00BD32BF">
        <w:tc>
          <w:tcPr>
            <w:tcW w:w="2507" w:type="pct"/>
            <w:vAlign w:val="center"/>
          </w:tcPr>
          <w:p w14:paraId="3B3228A8" w14:textId="77777777" w:rsidR="00012771" w:rsidRDefault="00012771" w:rsidP="00BD32BF">
            <w:pPr>
              <w:pStyle w:val="ProcedureStep"/>
              <w:numPr>
                <w:ilvl w:val="0"/>
                <w:numId w:val="15"/>
              </w:numPr>
            </w:pPr>
            <w:r>
              <w:t>Raise the 4 bottom EQ Stops as far as possible.</w:t>
            </w:r>
          </w:p>
          <w:p w14:paraId="0E4E9218" w14:textId="77777777" w:rsidR="00012771" w:rsidRPr="00B73A11" w:rsidRDefault="00012771" w:rsidP="00BD32BF">
            <w:pPr>
              <w:pStyle w:val="ProcedureStep"/>
              <w:numPr>
                <w:ilvl w:val="0"/>
                <w:numId w:val="15"/>
              </w:numPr>
            </w:pPr>
            <w:r>
              <w:t>Back off the 12 top, front and side EQ Stops</w:t>
            </w:r>
          </w:p>
        </w:tc>
        <w:tc>
          <w:tcPr>
            <w:tcW w:w="2493" w:type="pct"/>
            <w:vAlign w:val="center"/>
          </w:tcPr>
          <w:p w14:paraId="77476D1F" w14:textId="77777777" w:rsidR="00012771" w:rsidRDefault="00012771" w:rsidP="00BD32BF">
            <w:pPr>
              <w:keepNext/>
              <w:jc w:val="center"/>
            </w:pPr>
            <w:r>
              <w:rPr>
                <w:noProof/>
              </w:rPr>
              <mc:AlternateContent>
                <mc:Choice Requires="wps">
                  <w:drawing>
                    <wp:anchor distT="0" distB="0" distL="114300" distR="114300" simplePos="0" relativeHeight="253981696" behindDoc="0" locked="0" layoutInCell="1" allowOverlap="1" wp14:anchorId="70E58D05" wp14:editId="315FD9DA">
                      <wp:simplePos x="0" y="0"/>
                      <wp:positionH relativeFrom="column">
                        <wp:posOffset>1071245</wp:posOffset>
                      </wp:positionH>
                      <wp:positionV relativeFrom="paragraph">
                        <wp:posOffset>828040</wp:posOffset>
                      </wp:positionV>
                      <wp:extent cx="754380" cy="1905"/>
                      <wp:effectExtent l="25400" t="76200" r="58420" b="150495"/>
                      <wp:wrapNone/>
                      <wp:docPr id="600" name="Straight Connector 600"/>
                      <wp:cNvGraphicFramePr/>
                      <a:graphic xmlns:a="http://schemas.openxmlformats.org/drawingml/2006/main">
                        <a:graphicData uri="http://schemas.microsoft.com/office/word/2010/wordprocessingShape">
                          <wps:wsp>
                            <wps:cNvCnPr/>
                            <wps:spPr>
                              <a:xfrm flipV="1">
                                <a:off x="0" y="0"/>
                                <a:ext cx="754380" cy="1905"/>
                              </a:xfrm>
                              <a:prstGeom prst="line">
                                <a:avLst/>
                              </a:prstGeom>
                              <a:ln w="12700">
                                <a:solidFill>
                                  <a:srgbClr val="00E800"/>
                                </a:solidFill>
                                <a:headEnd type="stealth"/>
                                <a:tailEnd type="stealt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00" o:spid="_x0000_s1026" style="position:absolute;flip:y;z-index:25398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35pt,65.2pt" to="143.75pt,6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" strokecolor="#00e800" strokeweight="1pt">
                      <v:stroke startarrow="classic" endarrow="classic"/>
                      <v:shadow on="t" color="black" opacity="24903f" origin=",.5" offset="0,.55556mm"/>
                    </v:line>
                  </w:pict>
                </mc:Fallback>
              </mc:AlternateContent>
            </w:r>
            <w:r>
              <w:rPr>
                <w:noProof/>
              </w:rPr>
              <mc:AlternateContent>
                <mc:Choice Requires="wps">
                  <w:drawing>
                    <wp:anchor distT="0" distB="0" distL="114300" distR="114300" simplePos="0" relativeHeight="253978624" behindDoc="0" locked="0" layoutInCell="1" allowOverlap="1" wp14:anchorId="45353C5D" wp14:editId="26599028">
                      <wp:simplePos x="0" y="0"/>
                      <wp:positionH relativeFrom="column">
                        <wp:posOffset>1016000</wp:posOffset>
                      </wp:positionH>
                      <wp:positionV relativeFrom="paragraph">
                        <wp:posOffset>255905</wp:posOffset>
                      </wp:positionV>
                      <wp:extent cx="860425" cy="1905"/>
                      <wp:effectExtent l="25400" t="76200" r="53975" b="150495"/>
                      <wp:wrapNone/>
                      <wp:docPr id="597" name="Straight Connector 597"/>
                      <wp:cNvGraphicFramePr/>
                      <a:graphic xmlns:a="http://schemas.openxmlformats.org/drawingml/2006/main">
                        <a:graphicData uri="http://schemas.microsoft.com/office/word/2010/wordprocessingShape">
                          <wps:wsp>
                            <wps:cNvCnPr/>
                            <wps:spPr>
                              <a:xfrm flipV="1">
                                <a:off x="0" y="0"/>
                                <a:ext cx="860425" cy="1905"/>
                              </a:xfrm>
                              <a:prstGeom prst="line">
                                <a:avLst/>
                              </a:prstGeom>
                              <a:ln w="12700">
                                <a:solidFill>
                                  <a:srgbClr val="00E800"/>
                                </a:solidFill>
                                <a:headEnd type="stealth"/>
                                <a:tailEnd type="stealt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97" o:spid="_x0000_s1026" style="position:absolute;flip:y;z-index:25397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pt,20.15pt" to="147.75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" strokecolor="#00e800" strokeweight="1pt">
                      <v:stroke startarrow="classic" endarrow="classic"/>
                      <v:shadow on="t" color="black" opacity="24903f" origin=",.5" offset="0,.55556mm"/>
                    </v:line>
                  </w:pict>
                </mc:Fallback>
              </mc:AlternateContent>
            </w:r>
            <w:r>
              <w:rPr>
                <w:noProof/>
              </w:rPr>
              <mc:AlternateContent>
                <mc:Choice Requires="wps">
                  <w:drawing>
                    <wp:anchor distT="0" distB="0" distL="114300" distR="114300" simplePos="0" relativeHeight="253979648" behindDoc="0" locked="0" layoutInCell="1" allowOverlap="1" wp14:anchorId="54FC163D" wp14:editId="65EDF57A">
                      <wp:simplePos x="0" y="0"/>
                      <wp:positionH relativeFrom="column">
                        <wp:posOffset>935355</wp:posOffset>
                      </wp:positionH>
                      <wp:positionV relativeFrom="paragraph">
                        <wp:posOffset>393065</wp:posOffset>
                      </wp:positionV>
                      <wp:extent cx="1022350" cy="1905"/>
                      <wp:effectExtent l="25400" t="76200" r="69850" b="150495"/>
                      <wp:wrapNone/>
                      <wp:docPr id="598" name="Straight Connector 598"/>
                      <wp:cNvGraphicFramePr/>
                      <a:graphic xmlns:a="http://schemas.openxmlformats.org/drawingml/2006/main">
                        <a:graphicData uri="http://schemas.microsoft.com/office/word/2010/wordprocessingShape">
                          <wps:wsp>
                            <wps:cNvCnPr/>
                            <wps:spPr>
                              <a:xfrm flipV="1">
                                <a:off x="0" y="0"/>
                                <a:ext cx="1022350" cy="1905"/>
                              </a:xfrm>
                              <a:prstGeom prst="line">
                                <a:avLst/>
                              </a:prstGeom>
                              <a:ln w="12700">
                                <a:solidFill>
                                  <a:srgbClr val="00E800"/>
                                </a:solidFill>
                                <a:headEnd type="stealth"/>
                                <a:tailEnd type="stealt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98" o:spid="_x0000_s1026" style="position:absolute;flip:y;z-index:25397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65pt,30.95pt" to="154.15pt,3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" strokecolor="#00e800" strokeweight="1pt">
                      <v:stroke startarrow="classic" endarrow="classic"/>
                      <v:shadow on="t" color="black" opacity="24903f" origin=",.5" offset="0,.55556mm"/>
                    </v:line>
                  </w:pict>
                </mc:Fallback>
              </mc:AlternateContent>
            </w:r>
            <w:r>
              <w:rPr>
                <w:noProof/>
              </w:rPr>
              <mc:AlternateContent>
                <mc:Choice Requires="wps">
                  <w:drawing>
                    <wp:anchor distT="0" distB="0" distL="114300" distR="114300" simplePos="0" relativeHeight="253980672" behindDoc="0" locked="0" layoutInCell="1" allowOverlap="1" wp14:anchorId="74EF48EC" wp14:editId="1ACD6C64">
                      <wp:simplePos x="0" y="0"/>
                      <wp:positionH relativeFrom="column">
                        <wp:posOffset>709930</wp:posOffset>
                      </wp:positionH>
                      <wp:positionV relativeFrom="paragraph">
                        <wp:posOffset>614045</wp:posOffset>
                      </wp:positionV>
                      <wp:extent cx="1461135" cy="1905"/>
                      <wp:effectExtent l="25400" t="76200" r="62865" b="150495"/>
                      <wp:wrapNone/>
                      <wp:docPr id="599" name="Straight Connector 599"/>
                      <wp:cNvGraphicFramePr/>
                      <a:graphic xmlns:a="http://schemas.openxmlformats.org/drawingml/2006/main">
                        <a:graphicData uri="http://schemas.microsoft.com/office/word/2010/wordprocessingShape">
                          <wps:wsp>
                            <wps:cNvCnPr/>
                            <wps:spPr>
                              <a:xfrm flipV="1">
                                <a:off x="0" y="0"/>
                                <a:ext cx="1461135" cy="1905"/>
                              </a:xfrm>
                              <a:prstGeom prst="line">
                                <a:avLst/>
                              </a:prstGeom>
                              <a:ln w="12700">
                                <a:solidFill>
                                  <a:srgbClr val="00E800"/>
                                </a:solidFill>
                                <a:headEnd type="stealth"/>
                                <a:tailEnd type="stealt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99" o:spid="_x0000_s1026" style="position:absolute;flip:y;z-index:25398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9pt,48.35pt" to="170.9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" strokecolor="#00e800" strokeweight="1pt">
                      <v:stroke startarrow="classic" endarrow="classic"/>
                      <v:shadow on="t" color="black" opacity="24903f" origin=",.5" offset="0,.55556mm"/>
                    </v:line>
                  </w:pict>
                </mc:Fallback>
              </mc:AlternateContent>
            </w:r>
            <w:r>
              <w:rPr>
                <w:noProof/>
              </w:rPr>
              <mc:AlternateContent>
                <mc:Choice Requires="wps">
                  <w:drawing>
                    <wp:anchor distT="0" distB="0" distL="114300" distR="114300" simplePos="0" relativeHeight="253982720" behindDoc="0" locked="0" layoutInCell="1" allowOverlap="1" wp14:anchorId="55C3E5F5" wp14:editId="5759D998">
                      <wp:simplePos x="0" y="0"/>
                      <wp:positionH relativeFrom="column">
                        <wp:posOffset>767715</wp:posOffset>
                      </wp:positionH>
                      <wp:positionV relativeFrom="paragraph">
                        <wp:posOffset>775970</wp:posOffset>
                      </wp:positionV>
                      <wp:extent cx="212725" cy="212725"/>
                      <wp:effectExtent l="25400" t="25400" r="66675" b="117475"/>
                      <wp:wrapNone/>
                      <wp:docPr id="727" name="Connector 7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725" cy="2127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D374993"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27" o:spid="_x0000_s1222" type="#_x0000_t120" style="position:absolute;left:0;text-align:left;margin-left:60.45pt;margin-top:61.1pt;width:16.75pt;height:16.75pt;z-index:25398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D374993"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983744" behindDoc="0" locked="0" layoutInCell="1" allowOverlap="1" wp14:anchorId="2CFD8425" wp14:editId="14C356D0">
                      <wp:simplePos x="0" y="0"/>
                      <wp:positionH relativeFrom="column">
                        <wp:posOffset>1905635</wp:posOffset>
                      </wp:positionH>
                      <wp:positionV relativeFrom="paragraph">
                        <wp:posOffset>775970</wp:posOffset>
                      </wp:positionV>
                      <wp:extent cx="212725" cy="212725"/>
                      <wp:effectExtent l="25400" t="25400" r="66675" b="117475"/>
                      <wp:wrapNone/>
                      <wp:docPr id="728" name="Connector 7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725" cy="2127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D0E7168"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28" o:spid="_x0000_s1223" type="#_x0000_t120" style="position:absolute;left:0;text-align:left;margin-left:150.05pt;margin-top:61.1pt;width:16.75pt;height:16.75pt;z-index:25398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D0E7168" w14:textId="77777777" w:rsidR="00BD32BF" w:rsidRDefault="00BD32BF" w:rsidP="00012771">
                            <w:pPr>
                              <w:jc w:val="center"/>
                            </w:pPr>
                          </w:p>
                        </w:txbxContent>
                      </v:textbox>
                    </v:shape>
                  </w:pict>
                </mc:Fallback>
              </mc:AlternateContent>
            </w:r>
            <w:r>
              <w:rPr>
                <w:noProof/>
              </w:rPr>
              <w:drawing>
                <wp:inline distT="0" distB="0" distL="0" distR="0" wp14:anchorId="24E61519" wp14:editId="29C42804">
                  <wp:extent cx="2877690" cy="1053548"/>
                  <wp:effectExtent l="0" t="0" r="0" b="0"/>
                  <wp:docPr id="6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59">
                            <a:extLst>
                              <a:ext uri="{BEBA8EAE-BF5A-486C-A8C5-ECC9F3942E4B}">
                                <a14:imgProps xmlns:a14="http://schemas.microsoft.com/office/drawing/2010/main">
                                  <a14:imgLayer r:embed="rId560">
                                    <a14:imgEffect>
                                      <a14:brightnessContrast bright="40000" contrast="40000"/>
                                    </a14:imgEffect>
                                  </a14:imgLayer>
                                </a14:imgProps>
                              </a:ext>
                              <a:ext uri="{28A0092B-C50C-407E-A947-70E740481C1C}">
                                <a14:useLocalDpi xmlns:a14="http://schemas.microsoft.com/office/drawing/2010/main" val="0"/>
                              </a:ext>
                            </a:extLst>
                          </a:blip>
                          <a:srcRect t="12468" b="12011"/>
                          <a:stretch/>
                        </pic:blipFill>
                        <pic:spPr bwMode="auto">
                          <a:xfrm>
                            <a:off x="0" y="0"/>
                            <a:ext cx="2877820" cy="1053595"/>
                          </a:xfrm>
                          <a:prstGeom prst="rect">
                            <a:avLst/>
                          </a:prstGeom>
                          <a:noFill/>
                          <a:ln>
                            <a:noFill/>
                          </a:ln>
                          <a:extLst>
                            <a:ext uri="{53640926-AAD7-44D8-BBD7-CCE9431645EC}">
                              <a14:shadowObscured xmlns:a14="http://schemas.microsoft.com/office/drawing/2010/main"/>
                            </a:ext>
                          </a:extLst>
                        </pic:spPr>
                      </pic:pic>
                    </a:graphicData>
                  </a:graphic>
                </wp:inline>
              </w:drawing>
            </w:r>
          </w:p>
          <w:p w14:paraId="0A322644" w14:textId="77777777" w:rsidR="00012771" w:rsidRPr="002F193D" w:rsidRDefault="00012771" w:rsidP="00BD32BF">
            <w:pPr>
              <w:pStyle w:val="Caption"/>
              <w:spacing w:after="120"/>
            </w:pPr>
            <w:r>
              <w:t xml:space="preserve">Fig </w:t>
            </w:r>
            <w:fldSimple w:instr=" SEQ Fig \* ARABIC ">
              <w:r w:rsidR="002A04A5">
                <w:rPr>
                  <w:noProof/>
                </w:rPr>
                <w:t>95</w:t>
              </w:r>
            </w:fldSimple>
            <w:r>
              <w:t>: Rear View; EQ Stops prepared</w:t>
            </w:r>
          </w:p>
        </w:tc>
      </w:tr>
      <w:tr w:rsidR="00012771" w14:paraId="4711B7E0" w14:textId="77777777" w:rsidTr="00BD32BF">
        <w:tc>
          <w:tcPr>
            <w:tcW w:w="2507" w:type="pct"/>
            <w:vAlign w:val="center"/>
          </w:tcPr>
          <w:p w14:paraId="3A56D8A0" w14:textId="77777777" w:rsidR="00012771" w:rsidRDefault="00012771" w:rsidP="00BD32BF">
            <w:pPr>
              <w:pStyle w:val="ProcedureStep"/>
              <w:numPr>
                <w:ilvl w:val="0"/>
                <w:numId w:val="15"/>
              </w:numPr>
            </w:pPr>
            <w:r>
              <w:t xml:space="preserve">Using the </w:t>
            </w:r>
            <w:hyperlink r:id="rId561" w:history="1">
              <w:r w:rsidRPr="00906793">
                <w:rPr>
                  <w:rStyle w:val="Hyperlink"/>
                  <w:bdr w:val="none" w:sz="0" w:space="0" w:color="auto"/>
                </w:rPr>
                <w:t>D1102344</w:t>
              </w:r>
            </w:hyperlink>
            <w:r>
              <w:t xml:space="preserve"> Lifting Plate Assembly, insert the </w:t>
            </w:r>
            <w:hyperlink r:id="rId562" w:history="1">
              <w:r w:rsidRPr="00877F5B">
                <w:rPr>
                  <w:rStyle w:val="Hyperlink"/>
                  <w:rFonts w:eastAsia="MS Mincho"/>
                  <w:bdr w:val="none" w:sz="0" w:space="0" w:color="auto"/>
                </w:rPr>
                <w:t>D070334</w:t>
              </w:r>
            </w:hyperlink>
            <w:r>
              <w:rPr>
                <w:rFonts w:eastAsia="MS Mincho"/>
              </w:rPr>
              <w:t xml:space="preserve"> </w:t>
            </w:r>
            <w:r>
              <w:t>Intermediate Mass assembly through the rear of the Weldment, ensuring the 4 Magnet assemblies are facing the rear.  Center the assembly front-to-back and left-to-right on the bottom EQ Stops.</w:t>
            </w:r>
          </w:p>
        </w:tc>
        <w:tc>
          <w:tcPr>
            <w:tcW w:w="2493" w:type="pct"/>
            <w:vAlign w:val="center"/>
          </w:tcPr>
          <w:p w14:paraId="30C13A6F" w14:textId="77777777" w:rsidR="00012771" w:rsidRDefault="00012771" w:rsidP="00BD32BF">
            <w:pPr>
              <w:keepNext/>
              <w:jc w:val="center"/>
            </w:pPr>
            <w:r>
              <w:rPr>
                <w:noProof/>
              </w:rPr>
              <w:drawing>
                <wp:inline distT="0" distB="0" distL="0" distR="0" wp14:anchorId="653FE350" wp14:editId="5F00674D">
                  <wp:extent cx="1988820" cy="1249680"/>
                  <wp:effectExtent l="0" t="0" r="0" b="0"/>
                  <wp:docPr id="6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3">
                            <a:extLst>
                              <a:ext uri="{BEBA8EAE-BF5A-486C-A8C5-ECC9F3942E4B}">
                                <a14:imgProps xmlns:a14="http://schemas.microsoft.com/office/drawing/2010/main">
                                  <a14:imgLayer r:embed="rId56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88820" cy="1249680"/>
                          </a:xfrm>
                          <a:prstGeom prst="rect">
                            <a:avLst/>
                          </a:prstGeom>
                          <a:noFill/>
                          <a:ln>
                            <a:noFill/>
                          </a:ln>
                        </pic:spPr>
                      </pic:pic>
                    </a:graphicData>
                  </a:graphic>
                </wp:inline>
              </w:drawing>
            </w:r>
          </w:p>
          <w:p w14:paraId="7FEB72A9" w14:textId="77777777" w:rsidR="00012771" w:rsidRDefault="00012771" w:rsidP="00BD32BF">
            <w:pPr>
              <w:pStyle w:val="Caption"/>
              <w:spacing w:after="120"/>
            </w:pPr>
            <w:r>
              <w:t xml:space="preserve">Fig </w:t>
            </w:r>
            <w:fldSimple w:instr=" SEQ Fig \* ARABIC ">
              <w:r w:rsidR="002A04A5">
                <w:rPr>
                  <w:noProof/>
                </w:rPr>
                <w:t>96</w:t>
              </w:r>
            </w:fldSimple>
            <w:r>
              <w:t>: Lifting Plate</w:t>
            </w:r>
          </w:p>
          <w:p w14:paraId="069AC265" w14:textId="77777777" w:rsidR="00012771" w:rsidRDefault="00012771" w:rsidP="00BD32BF">
            <w:pPr>
              <w:keepNext/>
              <w:jc w:val="center"/>
            </w:pPr>
            <w:r>
              <w:rPr>
                <w:noProof/>
              </w:rPr>
              <mc:AlternateContent>
                <mc:Choice Requires="wps">
                  <w:drawing>
                    <wp:anchor distT="0" distB="0" distL="114300" distR="114300" simplePos="0" relativeHeight="253987840" behindDoc="0" locked="0" layoutInCell="1" allowOverlap="1" wp14:anchorId="2D87DCC0" wp14:editId="502C7B2E">
                      <wp:simplePos x="0" y="0"/>
                      <wp:positionH relativeFrom="column">
                        <wp:posOffset>712470</wp:posOffset>
                      </wp:positionH>
                      <wp:positionV relativeFrom="paragraph">
                        <wp:posOffset>850900</wp:posOffset>
                      </wp:positionV>
                      <wp:extent cx="212725" cy="212725"/>
                      <wp:effectExtent l="25400" t="25400" r="66675" b="117475"/>
                      <wp:wrapNone/>
                      <wp:docPr id="732" name="Connector 7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725" cy="2127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E2176EE"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2" o:spid="_x0000_s1224" type="#_x0000_t120" style="position:absolute;left:0;text-align:left;margin-left:56.1pt;margin-top:67pt;width:16.75pt;height:16.75pt;z-index:25398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E2176EE"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986816" behindDoc="0" locked="0" layoutInCell="1" allowOverlap="1" wp14:anchorId="557E6DD9" wp14:editId="6E490B60">
                      <wp:simplePos x="0" y="0"/>
                      <wp:positionH relativeFrom="column">
                        <wp:posOffset>1959610</wp:posOffset>
                      </wp:positionH>
                      <wp:positionV relativeFrom="paragraph">
                        <wp:posOffset>852584</wp:posOffset>
                      </wp:positionV>
                      <wp:extent cx="212725" cy="212725"/>
                      <wp:effectExtent l="25400" t="25400" r="66675" b="117475"/>
                      <wp:wrapNone/>
                      <wp:docPr id="731" name="Connector 7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725" cy="2127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4DC3B44"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1" o:spid="_x0000_s1225" type="#_x0000_t120" style="position:absolute;left:0;text-align:left;margin-left:154.3pt;margin-top:67.15pt;width:16.75pt;height:16.75pt;z-index:25398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4DC3B44"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985792" behindDoc="0" locked="0" layoutInCell="1" allowOverlap="1" wp14:anchorId="03465126" wp14:editId="3BA3C83E">
                      <wp:simplePos x="0" y="0"/>
                      <wp:positionH relativeFrom="column">
                        <wp:posOffset>1959941</wp:posOffset>
                      </wp:positionH>
                      <wp:positionV relativeFrom="paragraph">
                        <wp:posOffset>500270</wp:posOffset>
                      </wp:positionV>
                      <wp:extent cx="212725" cy="212725"/>
                      <wp:effectExtent l="25400" t="25400" r="66675" b="117475"/>
                      <wp:wrapNone/>
                      <wp:docPr id="730" name="Connector 7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725" cy="2127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FDA5907"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0" o:spid="_x0000_s1226" type="#_x0000_t120" style="position:absolute;left:0;text-align:left;margin-left:154.35pt;margin-top:39.4pt;width:16.75pt;height:16.75pt;z-index:25398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FDA5907"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984768" behindDoc="0" locked="0" layoutInCell="1" allowOverlap="1" wp14:anchorId="1545B72A" wp14:editId="2E907910">
                      <wp:simplePos x="0" y="0"/>
                      <wp:positionH relativeFrom="column">
                        <wp:posOffset>717550</wp:posOffset>
                      </wp:positionH>
                      <wp:positionV relativeFrom="paragraph">
                        <wp:posOffset>495300</wp:posOffset>
                      </wp:positionV>
                      <wp:extent cx="212725" cy="212725"/>
                      <wp:effectExtent l="25400" t="25400" r="66675" b="117475"/>
                      <wp:wrapNone/>
                      <wp:docPr id="729" name="Connector 7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725" cy="2127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696134C"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29" o:spid="_x0000_s1227" type="#_x0000_t120" style="position:absolute;left:0;text-align:left;margin-left:56.5pt;margin-top:39pt;width:16.75pt;height:16.75pt;z-index:25398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696134C" w14:textId="77777777" w:rsidR="00BD32BF" w:rsidRDefault="00BD32BF" w:rsidP="00012771">
                            <w:pPr>
                              <w:jc w:val="center"/>
                            </w:pPr>
                          </w:p>
                        </w:txbxContent>
                      </v:textbox>
                    </v:shape>
                  </w:pict>
                </mc:Fallback>
              </mc:AlternateContent>
            </w:r>
            <w:r>
              <w:rPr>
                <w:noProof/>
              </w:rPr>
              <w:drawing>
                <wp:inline distT="0" distB="0" distL="0" distR="0" wp14:anchorId="77811421" wp14:editId="2DEE3478">
                  <wp:extent cx="2877820" cy="1395095"/>
                  <wp:effectExtent l="0" t="0" r="0" b="1905"/>
                  <wp:docPr id="6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5">
                            <a:extLst>
                              <a:ext uri="{BEBA8EAE-BF5A-486C-A8C5-ECC9F3942E4B}">
                                <a14:imgProps xmlns:a14="http://schemas.microsoft.com/office/drawing/2010/main">
                                  <a14:imgLayer r:embed="rId56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820" cy="1395095"/>
                          </a:xfrm>
                          <a:prstGeom prst="rect">
                            <a:avLst/>
                          </a:prstGeom>
                          <a:noFill/>
                          <a:ln>
                            <a:noFill/>
                          </a:ln>
                        </pic:spPr>
                      </pic:pic>
                    </a:graphicData>
                  </a:graphic>
                </wp:inline>
              </w:drawing>
            </w:r>
          </w:p>
          <w:p w14:paraId="7A20600C" w14:textId="77777777" w:rsidR="00012771" w:rsidRPr="002F193D" w:rsidRDefault="00012771" w:rsidP="00BD32BF">
            <w:pPr>
              <w:pStyle w:val="Caption"/>
              <w:spacing w:after="240"/>
            </w:pPr>
            <w:r>
              <w:t xml:space="preserve">Fig </w:t>
            </w:r>
            <w:fldSimple w:instr=" SEQ Fig \* ARABIC ">
              <w:r w:rsidR="002A04A5">
                <w:rPr>
                  <w:noProof/>
                </w:rPr>
                <w:t>97</w:t>
              </w:r>
            </w:fldSimple>
            <w:r>
              <w:t>: Rear View; Magnets facing rear</w:t>
            </w:r>
          </w:p>
        </w:tc>
      </w:tr>
      <w:tr w:rsidR="00012771" w14:paraId="050F28FC" w14:textId="77777777" w:rsidTr="00BD32BF">
        <w:tc>
          <w:tcPr>
            <w:tcW w:w="2507" w:type="pct"/>
            <w:vAlign w:val="center"/>
          </w:tcPr>
          <w:p w14:paraId="0DC7EE76" w14:textId="77777777" w:rsidR="00012771" w:rsidRDefault="00012771" w:rsidP="00BD32BF">
            <w:pPr>
              <w:pStyle w:val="ProcedureStep"/>
              <w:numPr>
                <w:ilvl w:val="0"/>
                <w:numId w:val="15"/>
              </w:numPr>
            </w:pPr>
            <w:r>
              <w:t>Lock down the Intermediate Mass assembly using the 8 top and side EQ Stops.</w:t>
            </w:r>
          </w:p>
        </w:tc>
        <w:tc>
          <w:tcPr>
            <w:tcW w:w="2493" w:type="pct"/>
            <w:vAlign w:val="center"/>
          </w:tcPr>
          <w:p w14:paraId="4A13CF6D" w14:textId="77777777" w:rsidR="00012771" w:rsidRDefault="00012771" w:rsidP="00BD32BF">
            <w:pPr>
              <w:keepNext/>
              <w:jc w:val="center"/>
            </w:pPr>
            <w:r>
              <w:rPr>
                <w:noProof/>
              </w:rPr>
              <mc:AlternateContent>
                <mc:Choice Requires="wps">
                  <w:drawing>
                    <wp:anchor distT="0" distB="0" distL="114300" distR="114300" simplePos="0" relativeHeight="253988864" behindDoc="0" locked="0" layoutInCell="1" allowOverlap="1" wp14:anchorId="265FAA73" wp14:editId="3F1AC2DD">
                      <wp:simplePos x="0" y="0"/>
                      <wp:positionH relativeFrom="column">
                        <wp:posOffset>767715</wp:posOffset>
                      </wp:positionH>
                      <wp:positionV relativeFrom="paragraph">
                        <wp:posOffset>233680</wp:posOffset>
                      </wp:positionV>
                      <wp:extent cx="212725" cy="212725"/>
                      <wp:effectExtent l="25400" t="25400" r="66675" b="117475"/>
                      <wp:wrapNone/>
                      <wp:docPr id="733" name="Connector 7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725" cy="2127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66F1577"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3" o:spid="_x0000_s1228" type="#_x0000_t120" style="position:absolute;left:0;text-align:left;margin-left:60.45pt;margin-top:18.4pt;width:16.75pt;height:16.75pt;z-index:25398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66F1577"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989888" behindDoc="0" locked="0" layoutInCell="1" allowOverlap="1" wp14:anchorId="00B25DE6" wp14:editId="55C8EA37">
                      <wp:simplePos x="0" y="0"/>
                      <wp:positionH relativeFrom="column">
                        <wp:posOffset>1900555</wp:posOffset>
                      </wp:positionH>
                      <wp:positionV relativeFrom="paragraph">
                        <wp:posOffset>233680</wp:posOffset>
                      </wp:positionV>
                      <wp:extent cx="212725" cy="212725"/>
                      <wp:effectExtent l="25400" t="25400" r="66675" b="117475"/>
                      <wp:wrapNone/>
                      <wp:docPr id="734" name="Connector 7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725" cy="2127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E973B50"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4" o:spid="_x0000_s1229" type="#_x0000_t120" style="position:absolute;left:0;text-align:left;margin-left:149.65pt;margin-top:18.4pt;width:16.75pt;height:16.75pt;z-index:25398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E973B50"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990912" behindDoc="0" locked="0" layoutInCell="1" allowOverlap="1" wp14:anchorId="17CE1986" wp14:editId="58B5EAF1">
                      <wp:simplePos x="0" y="0"/>
                      <wp:positionH relativeFrom="column">
                        <wp:posOffset>2084705</wp:posOffset>
                      </wp:positionH>
                      <wp:positionV relativeFrom="paragraph">
                        <wp:posOffset>510540</wp:posOffset>
                      </wp:positionV>
                      <wp:extent cx="212725" cy="212725"/>
                      <wp:effectExtent l="25400" t="25400" r="66675" b="117475"/>
                      <wp:wrapNone/>
                      <wp:docPr id="735" name="Connector 7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725" cy="2127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ACB5809"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5" o:spid="_x0000_s1230" type="#_x0000_t120" style="position:absolute;left:0;text-align:left;margin-left:164.15pt;margin-top:40.2pt;width:16.75pt;height:16.75pt;z-index:25399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ACB5809"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991936" behindDoc="0" locked="0" layoutInCell="1" allowOverlap="1" wp14:anchorId="56030168" wp14:editId="4C59D529">
                      <wp:simplePos x="0" y="0"/>
                      <wp:positionH relativeFrom="column">
                        <wp:posOffset>573405</wp:posOffset>
                      </wp:positionH>
                      <wp:positionV relativeFrom="paragraph">
                        <wp:posOffset>510540</wp:posOffset>
                      </wp:positionV>
                      <wp:extent cx="212725" cy="212725"/>
                      <wp:effectExtent l="25400" t="25400" r="66675" b="117475"/>
                      <wp:wrapNone/>
                      <wp:docPr id="736" name="Connector 7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725" cy="2127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5FD215F"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6" o:spid="_x0000_s1231" type="#_x0000_t120" style="position:absolute;left:0;text-align:left;margin-left:45.15pt;margin-top:40.2pt;width:16.75pt;height:16.75pt;z-index:25399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5FD215F" w14:textId="77777777" w:rsidR="00BD32BF" w:rsidRDefault="00BD32BF" w:rsidP="00012771">
                            <w:pPr>
                              <w:jc w:val="center"/>
                            </w:pPr>
                          </w:p>
                        </w:txbxContent>
                      </v:textbox>
                    </v:shape>
                  </w:pict>
                </mc:Fallback>
              </mc:AlternateContent>
            </w:r>
            <w:r w:rsidRPr="004F298C">
              <w:rPr>
                <w:noProof/>
              </w:rPr>
              <w:drawing>
                <wp:inline distT="0" distB="0" distL="0" distR="0" wp14:anchorId="2D5372B1" wp14:editId="7563C03F">
                  <wp:extent cx="2876459" cy="1058517"/>
                  <wp:effectExtent l="0" t="0" r="0" b="8890"/>
                  <wp:docPr id="3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65">
                            <a:extLst>
                              <a:ext uri="{BEBA8EAE-BF5A-486C-A8C5-ECC9F3942E4B}">
                                <a14:imgProps xmlns:a14="http://schemas.microsoft.com/office/drawing/2010/main">
                                  <a14:imgLayer r:embed="rId566">
                                    <a14:imgEffect>
                                      <a14:brightnessContrast bright="40000" contrast="40000"/>
                                    </a14:imgEffect>
                                  </a14:imgLayer>
                                </a14:imgProps>
                              </a:ext>
                              <a:ext uri="{28A0092B-C50C-407E-A947-70E740481C1C}">
                                <a14:useLocalDpi xmlns:a14="http://schemas.microsoft.com/office/drawing/2010/main" val="0"/>
                              </a:ext>
                            </a:extLst>
                          </a:blip>
                          <a:srcRect t="12111" b="11979"/>
                          <a:stretch/>
                        </pic:blipFill>
                        <pic:spPr bwMode="auto">
                          <a:xfrm>
                            <a:off x="0" y="0"/>
                            <a:ext cx="2877820" cy="1059018"/>
                          </a:xfrm>
                          <a:prstGeom prst="rect">
                            <a:avLst/>
                          </a:prstGeom>
                          <a:noFill/>
                          <a:ln>
                            <a:noFill/>
                          </a:ln>
                          <a:extLst>
                            <a:ext uri="{53640926-AAD7-44D8-BBD7-CCE9431645EC}">
                              <a14:shadowObscured xmlns:a14="http://schemas.microsoft.com/office/drawing/2010/main"/>
                            </a:ext>
                          </a:extLst>
                        </pic:spPr>
                      </pic:pic>
                    </a:graphicData>
                  </a:graphic>
                </wp:inline>
              </w:drawing>
            </w:r>
          </w:p>
          <w:p w14:paraId="75096907" w14:textId="77777777" w:rsidR="00012771" w:rsidRPr="002F193D" w:rsidRDefault="00012771" w:rsidP="00BD32BF">
            <w:pPr>
              <w:pStyle w:val="Caption"/>
            </w:pPr>
            <w:r>
              <w:lastRenderedPageBreak/>
              <w:t xml:space="preserve">Fig </w:t>
            </w:r>
            <w:fldSimple w:instr=" SEQ Fig \* ARABIC ">
              <w:r w:rsidR="002A04A5">
                <w:rPr>
                  <w:noProof/>
                </w:rPr>
                <w:t>98</w:t>
              </w:r>
            </w:fldSimple>
            <w:r>
              <w:t>: Rear View; Mass locked down</w:t>
            </w:r>
          </w:p>
        </w:tc>
      </w:tr>
    </w:tbl>
    <w:p w14:paraId="31A3ED31" w14:textId="77777777" w:rsidR="00012771" w:rsidRDefault="00012771" w:rsidP="007008F6">
      <w:pPr>
        <w:pStyle w:val="Heading1"/>
      </w:pPr>
      <w:r>
        <w:lastRenderedPageBreak/>
        <w:br w:type="page"/>
      </w:r>
      <w:bookmarkStart w:id="32" w:name="_Toc346722396"/>
      <w:r>
        <w:lastRenderedPageBreak/>
        <w:t>Assembling Lower Loop Wire</w:t>
      </w:r>
      <w:bookmarkEnd w:id="32"/>
    </w:p>
    <w:p w14:paraId="78CF39A1" w14:textId="77777777" w:rsidR="00012771" w:rsidRDefault="00012771" w:rsidP="00012771">
      <w:pPr>
        <w:pStyle w:val="Heading2"/>
      </w:pPr>
      <w:r>
        <w:t>Documents</w:t>
      </w:r>
    </w:p>
    <w:p w14:paraId="40E2C49B" w14:textId="77777777" w:rsidR="00012771" w:rsidRDefault="00E10A0A" w:rsidP="00012771">
      <w:hyperlink r:id="rId567" w:history="1">
        <w:r w:rsidR="00012771" w:rsidRPr="00475BA1">
          <w:rPr>
            <w:rStyle w:val="Hyperlink"/>
            <w:bdr w:val="none" w:sz="0" w:space="0" w:color="auto"/>
          </w:rPr>
          <w:t>D070436</w:t>
        </w:r>
      </w:hyperlink>
      <w:r w:rsidR="00012771">
        <w:tab/>
        <w:t>HLTS Lower Loop Wire Assembly</w:t>
      </w:r>
      <w:r w:rsidR="00012771">
        <w:tab/>
      </w:r>
    </w:p>
    <w:p w14:paraId="569D5688"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558"/>
        <w:gridCol w:w="630"/>
        <w:gridCol w:w="1530"/>
        <w:gridCol w:w="6858"/>
      </w:tblGrid>
      <w:tr w:rsidR="00012771" w:rsidRPr="00590666" w14:paraId="78C0401C" w14:textId="77777777" w:rsidTr="00BD32BF">
        <w:tc>
          <w:tcPr>
            <w:tcW w:w="558" w:type="dxa"/>
            <w:shd w:val="clear" w:color="auto" w:fill="auto"/>
          </w:tcPr>
          <w:p w14:paraId="6D0D92A5" w14:textId="77777777" w:rsidR="00012771" w:rsidRPr="00590666" w:rsidRDefault="00012771" w:rsidP="00BD32BF">
            <w:pPr>
              <w:spacing w:after="0"/>
              <w:jc w:val="center"/>
              <w:rPr>
                <w:rFonts w:eastAsia="MS Mincho"/>
                <w:b/>
              </w:rPr>
            </w:pPr>
            <w:r w:rsidRPr="00590666">
              <w:rPr>
                <w:rFonts w:eastAsia="MS Mincho"/>
                <w:b/>
              </w:rPr>
              <w:t>Qty</w:t>
            </w:r>
          </w:p>
        </w:tc>
        <w:tc>
          <w:tcPr>
            <w:tcW w:w="630" w:type="dxa"/>
            <w:shd w:val="clear" w:color="auto" w:fill="auto"/>
          </w:tcPr>
          <w:p w14:paraId="3CBFABB8" w14:textId="77777777" w:rsidR="00012771" w:rsidRPr="00590666" w:rsidRDefault="00012771" w:rsidP="00BD32BF">
            <w:pPr>
              <w:spacing w:after="0"/>
              <w:jc w:val="center"/>
              <w:rPr>
                <w:rFonts w:eastAsia="MS Mincho"/>
                <w:b/>
              </w:rPr>
            </w:pPr>
            <w:r w:rsidRPr="00590666">
              <w:rPr>
                <w:rFonts w:eastAsia="MS Mincho"/>
                <w:b/>
              </w:rPr>
              <w:t>U</w:t>
            </w:r>
          </w:p>
        </w:tc>
        <w:tc>
          <w:tcPr>
            <w:tcW w:w="1530" w:type="dxa"/>
            <w:shd w:val="clear" w:color="auto" w:fill="auto"/>
          </w:tcPr>
          <w:p w14:paraId="202B7B5A" w14:textId="77777777" w:rsidR="00012771" w:rsidRPr="00590666" w:rsidRDefault="00012771" w:rsidP="00BD32BF">
            <w:pPr>
              <w:spacing w:after="0"/>
              <w:rPr>
                <w:rFonts w:eastAsia="MS Mincho"/>
                <w:b/>
              </w:rPr>
            </w:pPr>
            <w:r w:rsidRPr="00590666">
              <w:rPr>
                <w:rFonts w:eastAsia="MS Mincho"/>
                <w:b/>
              </w:rPr>
              <w:t>ID</w:t>
            </w:r>
          </w:p>
        </w:tc>
        <w:tc>
          <w:tcPr>
            <w:tcW w:w="6858" w:type="dxa"/>
            <w:shd w:val="clear" w:color="auto" w:fill="auto"/>
          </w:tcPr>
          <w:p w14:paraId="3F27E671" w14:textId="77777777" w:rsidR="00012771" w:rsidRPr="00590666" w:rsidRDefault="00012771" w:rsidP="00BD32BF">
            <w:pPr>
              <w:spacing w:after="0"/>
              <w:rPr>
                <w:rFonts w:eastAsia="MS Mincho"/>
                <w:b/>
              </w:rPr>
            </w:pPr>
            <w:r w:rsidRPr="00590666">
              <w:rPr>
                <w:rFonts w:eastAsia="MS Mincho"/>
                <w:b/>
              </w:rPr>
              <w:t>Desc</w:t>
            </w:r>
            <w:r>
              <w:rPr>
                <w:rFonts w:eastAsia="MS Mincho"/>
                <w:b/>
              </w:rPr>
              <w:t>ription</w:t>
            </w:r>
          </w:p>
        </w:tc>
      </w:tr>
      <w:tr w:rsidR="00012771" w:rsidRPr="00DE0B5C" w14:paraId="6433FAF3" w14:textId="77777777" w:rsidTr="00BD32BF">
        <w:tc>
          <w:tcPr>
            <w:tcW w:w="558" w:type="dxa"/>
            <w:shd w:val="clear" w:color="auto" w:fill="auto"/>
          </w:tcPr>
          <w:p w14:paraId="026861D2" w14:textId="77777777" w:rsidR="00012771" w:rsidRDefault="00012771" w:rsidP="00BD32BF">
            <w:pPr>
              <w:spacing w:after="0"/>
              <w:jc w:val="center"/>
              <w:rPr>
                <w:rFonts w:eastAsia="MS Mincho"/>
              </w:rPr>
            </w:pPr>
            <w:r>
              <w:rPr>
                <w:rFonts w:eastAsia="MS Mincho"/>
              </w:rPr>
              <w:t>1</w:t>
            </w:r>
          </w:p>
        </w:tc>
        <w:tc>
          <w:tcPr>
            <w:tcW w:w="630" w:type="dxa"/>
            <w:shd w:val="clear" w:color="auto" w:fill="auto"/>
          </w:tcPr>
          <w:p w14:paraId="797D5B20" w14:textId="77777777" w:rsidR="00012771" w:rsidRDefault="00012771" w:rsidP="00BD32BF">
            <w:pPr>
              <w:spacing w:after="0"/>
              <w:jc w:val="center"/>
              <w:rPr>
                <w:rFonts w:eastAsia="MS Mincho"/>
              </w:rPr>
            </w:pPr>
            <w:r>
              <w:rPr>
                <w:rFonts w:eastAsia="MS Mincho"/>
              </w:rPr>
              <w:t>Ea</w:t>
            </w:r>
          </w:p>
        </w:tc>
        <w:tc>
          <w:tcPr>
            <w:tcW w:w="1530" w:type="dxa"/>
            <w:shd w:val="clear" w:color="auto" w:fill="auto"/>
          </w:tcPr>
          <w:p w14:paraId="591DD06A" w14:textId="77777777" w:rsidR="00012771" w:rsidRPr="001E4E76" w:rsidRDefault="00E10A0A" w:rsidP="00BD32BF">
            <w:pPr>
              <w:spacing w:after="0"/>
              <w:rPr>
                <w:rFonts w:eastAsia="MS Mincho"/>
              </w:rPr>
            </w:pPr>
            <w:hyperlink r:id="rId568" w:history="1">
              <w:r w:rsidR="00012771" w:rsidRPr="0096001D">
                <w:rPr>
                  <w:rStyle w:val="Hyperlink"/>
                  <w:rFonts w:eastAsia="MS Mincho"/>
                  <w:bdr w:val="none" w:sz="0" w:space="0" w:color="auto"/>
                </w:rPr>
                <w:t>D0901419</w:t>
              </w:r>
            </w:hyperlink>
          </w:p>
        </w:tc>
        <w:tc>
          <w:tcPr>
            <w:tcW w:w="6858" w:type="dxa"/>
            <w:shd w:val="clear" w:color="auto" w:fill="auto"/>
          </w:tcPr>
          <w:p w14:paraId="67D15197" w14:textId="77777777" w:rsidR="00012771" w:rsidRDefault="00012771" w:rsidP="00BD32BF">
            <w:pPr>
              <w:keepLines/>
              <w:spacing w:after="0"/>
              <w:rPr>
                <w:rFonts w:eastAsia="MS Mincho"/>
              </w:rPr>
            </w:pPr>
            <w:r>
              <w:rPr>
                <w:rFonts w:eastAsia="MS Mincho"/>
              </w:rPr>
              <w:t>HLTS Lower Loop Wire Jig</w:t>
            </w:r>
          </w:p>
        </w:tc>
      </w:tr>
      <w:tr w:rsidR="00012771" w:rsidRPr="00DE0B5C" w14:paraId="1B3557C0" w14:textId="77777777" w:rsidTr="00BD32BF">
        <w:tc>
          <w:tcPr>
            <w:tcW w:w="558" w:type="dxa"/>
            <w:shd w:val="clear" w:color="auto" w:fill="auto"/>
          </w:tcPr>
          <w:p w14:paraId="392F281A" w14:textId="77777777" w:rsidR="00012771" w:rsidRDefault="00012771" w:rsidP="00BD32BF">
            <w:pPr>
              <w:spacing w:after="0"/>
              <w:jc w:val="center"/>
              <w:rPr>
                <w:rFonts w:eastAsia="MS Mincho"/>
              </w:rPr>
            </w:pPr>
            <w:r>
              <w:rPr>
                <w:rFonts w:eastAsia="MS Mincho"/>
              </w:rPr>
              <w:t>4</w:t>
            </w:r>
          </w:p>
        </w:tc>
        <w:tc>
          <w:tcPr>
            <w:tcW w:w="630" w:type="dxa"/>
            <w:shd w:val="clear" w:color="auto" w:fill="auto"/>
          </w:tcPr>
          <w:p w14:paraId="61222F88" w14:textId="77777777" w:rsidR="00012771" w:rsidRDefault="00012771" w:rsidP="00BD32BF">
            <w:pPr>
              <w:spacing w:after="0"/>
              <w:jc w:val="center"/>
              <w:rPr>
                <w:rFonts w:eastAsia="MS Mincho"/>
              </w:rPr>
            </w:pPr>
            <w:r>
              <w:rPr>
                <w:rFonts w:eastAsia="MS Mincho"/>
              </w:rPr>
              <w:t>Ea</w:t>
            </w:r>
          </w:p>
        </w:tc>
        <w:tc>
          <w:tcPr>
            <w:tcW w:w="1530" w:type="dxa"/>
            <w:shd w:val="clear" w:color="auto" w:fill="auto"/>
          </w:tcPr>
          <w:p w14:paraId="7786562F" w14:textId="77777777" w:rsidR="00012771" w:rsidRDefault="00E10A0A" w:rsidP="00BD32BF">
            <w:pPr>
              <w:spacing w:after="0"/>
              <w:rPr>
                <w:rFonts w:eastAsia="MS Mincho"/>
              </w:rPr>
            </w:pPr>
            <w:hyperlink r:id="rId569" w:history="1">
              <w:r w:rsidR="00012771" w:rsidRPr="005E5E0C">
                <w:rPr>
                  <w:rStyle w:val="Hyperlink"/>
                  <w:rFonts w:eastAsia="MS Mincho"/>
                </w:rPr>
                <w:t>D980184</w:t>
              </w:r>
            </w:hyperlink>
          </w:p>
        </w:tc>
        <w:tc>
          <w:tcPr>
            <w:tcW w:w="6858" w:type="dxa"/>
            <w:shd w:val="clear" w:color="auto" w:fill="auto"/>
          </w:tcPr>
          <w:p w14:paraId="77A54AD9" w14:textId="77777777" w:rsidR="00012771" w:rsidRDefault="00012771" w:rsidP="00BD32BF">
            <w:pPr>
              <w:keepLines/>
              <w:spacing w:after="0"/>
              <w:rPr>
                <w:rFonts w:eastAsia="MS Mincho"/>
              </w:rPr>
            </w:pPr>
            <w:r>
              <w:rPr>
                <w:rFonts w:eastAsia="MS Mincho"/>
              </w:rPr>
              <w:t>LOS Clamps, Long</w:t>
            </w:r>
          </w:p>
        </w:tc>
      </w:tr>
      <w:tr w:rsidR="00012771" w:rsidRPr="00DE0B5C" w14:paraId="6BB87ACA" w14:textId="77777777" w:rsidTr="00BD32BF">
        <w:tc>
          <w:tcPr>
            <w:tcW w:w="558" w:type="dxa"/>
            <w:shd w:val="clear" w:color="auto" w:fill="auto"/>
          </w:tcPr>
          <w:p w14:paraId="68743066" w14:textId="77777777" w:rsidR="00012771" w:rsidRDefault="00012771" w:rsidP="00BD32BF">
            <w:pPr>
              <w:spacing w:after="0"/>
              <w:jc w:val="center"/>
              <w:rPr>
                <w:rFonts w:eastAsia="MS Mincho"/>
              </w:rPr>
            </w:pPr>
            <w:r>
              <w:rPr>
                <w:rFonts w:eastAsia="MS Mincho"/>
              </w:rPr>
              <w:t>2</w:t>
            </w:r>
          </w:p>
        </w:tc>
        <w:tc>
          <w:tcPr>
            <w:tcW w:w="630" w:type="dxa"/>
            <w:shd w:val="clear" w:color="auto" w:fill="auto"/>
          </w:tcPr>
          <w:p w14:paraId="4C71961D" w14:textId="77777777" w:rsidR="00012771" w:rsidRDefault="00012771" w:rsidP="00BD32BF">
            <w:pPr>
              <w:spacing w:after="0"/>
              <w:jc w:val="center"/>
              <w:rPr>
                <w:rFonts w:eastAsia="MS Mincho"/>
              </w:rPr>
            </w:pPr>
            <w:r>
              <w:rPr>
                <w:rFonts w:eastAsia="MS Mincho"/>
              </w:rPr>
              <w:t>Ea</w:t>
            </w:r>
          </w:p>
        </w:tc>
        <w:tc>
          <w:tcPr>
            <w:tcW w:w="1530" w:type="dxa"/>
            <w:shd w:val="clear" w:color="auto" w:fill="auto"/>
          </w:tcPr>
          <w:p w14:paraId="3C98C74E" w14:textId="77777777" w:rsidR="00012771" w:rsidRDefault="00E10A0A" w:rsidP="00BD32BF">
            <w:pPr>
              <w:spacing w:after="0"/>
            </w:pPr>
            <w:hyperlink r:id="rId570" w:history="1">
              <w:r w:rsidR="00012771" w:rsidRPr="00231494">
                <w:rPr>
                  <w:rStyle w:val="Hyperlink"/>
                  <w:bdr w:val="none" w:sz="0" w:space="0" w:color="auto"/>
                </w:rPr>
                <w:t>D030148</w:t>
              </w:r>
            </w:hyperlink>
          </w:p>
        </w:tc>
        <w:tc>
          <w:tcPr>
            <w:tcW w:w="6858" w:type="dxa"/>
            <w:shd w:val="clear" w:color="auto" w:fill="auto"/>
          </w:tcPr>
          <w:p w14:paraId="4C22BCF9" w14:textId="77777777" w:rsidR="00012771" w:rsidRDefault="00012771" w:rsidP="00BD32BF">
            <w:pPr>
              <w:pStyle w:val="ProcedureBullet"/>
              <w:numPr>
                <w:ilvl w:val="0"/>
                <w:numId w:val="0"/>
              </w:numPr>
              <w:rPr>
                <w:rFonts w:eastAsia="MS Mincho"/>
              </w:rPr>
            </w:pPr>
            <w:r>
              <w:t>Lower Loop Wire Intermediate Mass Breakoffs</w:t>
            </w:r>
          </w:p>
        </w:tc>
      </w:tr>
      <w:tr w:rsidR="00012771" w:rsidRPr="00DE0B5C" w14:paraId="39A0F7C0" w14:textId="77777777" w:rsidTr="00BD32BF">
        <w:tc>
          <w:tcPr>
            <w:tcW w:w="558" w:type="dxa"/>
            <w:shd w:val="clear" w:color="auto" w:fill="auto"/>
          </w:tcPr>
          <w:p w14:paraId="1F4B8B86" w14:textId="77777777" w:rsidR="00012771" w:rsidRDefault="00012771" w:rsidP="00BD32BF">
            <w:pPr>
              <w:spacing w:after="0"/>
              <w:jc w:val="center"/>
              <w:rPr>
                <w:rFonts w:eastAsia="MS Mincho"/>
              </w:rPr>
            </w:pPr>
            <w:r>
              <w:rPr>
                <w:rFonts w:eastAsia="MS Mincho"/>
              </w:rPr>
              <w:t>6</w:t>
            </w:r>
          </w:p>
        </w:tc>
        <w:tc>
          <w:tcPr>
            <w:tcW w:w="630" w:type="dxa"/>
            <w:shd w:val="clear" w:color="auto" w:fill="auto"/>
          </w:tcPr>
          <w:p w14:paraId="30345BFD" w14:textId="77777777" w:rsidR="00012771" w:rsidRDefault="00012771" w:rsidP="00BD32BF">
            <w:pPr>
              <w:spacing w:after="0"/>
              <w:jc w:val="center"/>
              <w:rPr>
                <w:rFonts w:eastAsia="MS Mincho"/>
              </w:rPr>
            </w:pPr>
            <w:r>
              <w:rPr>
                <w:rFonts w:eastAsia="MS Mincho"/>
              </w:rPr>
              <w:t>Ea</w:t>
            </w:r>
          </w:p>
        </w:tc>
        <w:tc>
          <w:tcPr>
            <w:tcW w:w="1530" w:type="dxa"/>
            <w:shd w:val="clear" w:color="auto" w:fill="auto"/>
          </w:tcPr>
          <w:p w14:paraId="63B9B740" w14:textId="77777777" w:rsidR="00012771" w:rsidRDefault="00012771" w:rsidP="00BD32BF">
            <w:pPr>
              <w:spacing w:after="0"/>
              <w:rPr>
                <w:rFonts w:eastAsia="MS Mincho"/>
              </w:rPr>
            </w:pPr>
            <w:r>
              <w:rPr>
                <w:rFonts w:eastAsia="MS Mincho"/>
              </w:rPr>
              <w:t>NA</w:t>
            </w:r>
          </w:p>
        </w:tc>
        <w:tc>
          <w:tcPr>
            <w:tcW w:w="6858" w:type="dxa"/>
            <w:shd w:val="clear" w:color="auto" w:fill="auto"/>
          </w:tcPr>
          <w:p w14:paraId="66B7F0E2" w14:textId="77777777" w:rsidR="00012771" w:rsidRDefault="00012771" w:rsidP="00BD32BF">
            <w:pPr>
              <w:keepLines/>
              <w:spacing w:after="0"/>
              <w:rPr>
                <w:rFonts w:eastAsia="MS Mincho"/>
              </w:rPr>
            </w:pPr>
            <w:r>
              <w:rPr>
                <w:rFonts w:eastAsia="MS Mincho"/>
              </w:rPr>
              <w:t>Socket Head Cap Screw 8-32 x 0.5” SSTL</w:t>
            </w:r>
          </w:p>
        </w:tc>
      </w:tr>
      <w:tr w:rsidR="00012771" w:rsidRPr="00DE0B5C" w14:paraId="64BED060" w14:textId="77777777" w:rsidTr="00BD32BF">
        <w:tc>
          <w:tcPr>
            <w:tcW w:w="558" w:type="dxa"/>
            <w:shd w:val="clear" w:color="auto" w:fill="auto"/>
          </w:tcPr>
          <w:p w14:paraId="6F4D5EEF" w14:textId="77777777" w:rsidR="00012771" w:rsidRDefault="00012771" w:rsidP="00BD32BF">
            <w:pPr>
              <w:spacing w:after="0"/>
              <w:jc w:val="center"/>
              <w:rPr>
                <w:rFonts w:eastAsia="MS Mincho"/>
              </w:rPr>
            </w:pPr>
            <w:r>
              <w:rPr>
                <w:rFonts w:eastAsia="MS Mincho"/>
              </w:rPr>
              <w:t>4</w:t>
            </w:r>
          </w:p>
        </w:tc>
        <w:tc>
          <w:tcPr>
            <w:tcW w:w="630" w:type="dxa"/>
            <w:shd w:val="clear" w:color="auto" w:fill="auto"/>
          </w:tcPr>
          <w:p w14:paraId="063FDD08" w14:textId="77777777" w:rsidR="00012771" w:rsidRDefault="00012771" w:rsidP="00BD32BF">
            <w:pPr>
              <w:spacing w:after="0"/>
              <w:jc w:val="center"/>
              <w:rPr>
                <w:rFonts w:eastAsia="MS Mincho"/>
              </w:rPr>
            </w:pPr>
            <w:r>
              <w:rPr>
                <w:rFonts w:eastAsia="MS Mincho"/>
              </w:rPr>
              <w:t>Ea</w:t>
            </w:r>
          </w:p>
        </w:tc>
        <w:tc>
          <w:tcPr>
            <w:tcW w:w="1530" w:type="dxa"/>
            <w:shd w:val="clear" w:color="auto" w:fill="auto"/>
          </w:tcPr>
          <w:p w14:paraId="5B0F2617" w14:textId="77777777" w:rsidR="00012771" w:rsidRDefault="00E10A0A" w:rsidP="00BD32BF">
            <w:pPr>
              <w:spacing w:after="0"/>
            </w:pPr>
            <w:hyperlink r:id="rId571" w:history="1">
              <w:r w:rsidR="00012771" w:rsidRPr="00C82501">
                <w:rPr>
                  <w:rStyle w:val="Hyperlink"/>
                  <w:bdr w:val="none" w:sz="0" w:space="0" w:color="auto"/>
                </w:rPr>
                <w:t>D070438</w:t>
              </w:r>
            </w:hyperlink>
          </w:p>
        </w:tc>
        <w:tc>
          <w:tcPr>
            <w:tcW w:w="6858" w:type="dxa"/>
            <w:shd w:val="clear" w:color="auto" w:fill="auto"/>
          </w:tcPr>
          <w:p w14:paraId="6F35244F" w14:textId="77777777" w:rsidR="00012771" w:rsidRDefault="00012771" w:rsidP="00BD32BF">
            <w:pPr>
              <w:pStyle w:val="ProcedureBullet"/>
              <w:numPr>
                <w:ilvl w:val="0"/>
                <w:numId w:val="0"/>
              </w:numPr>
            </w:pPr>
            <w:r>
              <w:t>Lower Loop Wire Clamps</w:t>
            </w:r>
          </w:p>
        </w:tc>
      </w:tr>
      <w:tr w:rsidR="00012771" w:rsidRPr="00DE0B5C" w14:paraId="0FD7635A" w14:textId="77777777" w:rsidTr="00BD32BF">
        <w:tc>
          <w:tcPr>
            <w:tcW w:w="558" w:type="dxa"/>
            <w:shd w:val="clear" w:color="auto" w:fill="auto"/>
          </w:tcPr>
          <w:p w14:paraId="074CDF73" w14:textId="77777777" w:rsidR="00012771" w:rsidRDefault="00012771" w:rsidP="00BD32BF">
            <w:pPr>
              <w:spacing w:after="0"/>
              <w:jc w:val="center"/>
              <w:rPr>
                <w:rFonts w:eastAsia="MS Mincho"/>
              </w:rPr>
            </w:pPr>
            <w:r>
              <w:rPr>
                <w:rFonts w:eastAsia="MS Mincho"/>
              </w:rPr>
              <w:t>4</w:t>
            </w:r>
          </w:p>
        </w:tc>
        <w:tc>
          <w:tcPr>
            <w:tcW w:w="630" w:type="dxa"/>
            <w:shd w:val="clear" w:color="auto" w:fill="auto"/>
          </w:tcPr>
          <w:p w14:paraId="2B24F9D3" w14:textId="77777777" w:rsidR="00012771" w:rsidRDefault="00012771" w:rsidP="00BD32BF">
            <w:pPr>
              <w:spacing w:after="0"/>
              <w:jc w:val="center"/>
              <w:rPr>
                <w:rFonts w:eastAsia="MS Mincho"/>
              </w:rPr>
            </w:pPr>
            <w:r>
              <w:rPr>
                <w:rFonts w:eastAsia="MS Mincho"/>
              </w:rPr>
              <w:t>Ea</w:t>
            </w:r>
          </w:p>
        </w:tc>
        <w:tc>
          <w:tcPr>
            <w:tcW w:w="1530" w:type="dxa"/>
            <w:shd w:val="clear" w:color="auto" w:fill="auto"/>
          </w:tcPr>
          <w:p w14:paraId="4490CC39" w14:textId="77777777" w:rsidR="00012771" w:rsidRDefault="00012771" w:rsidP="00BD32BF">
            <w:pPr>
              <w:spacing w:after="0"/>
            </w:pPr>
            <w:r>
              <w:t>NA</w:t>
            </w:r>
          </w:p>
        </w:tc>
        <w:tc>
          <w:tcPr>
            <w:tcW w:w="6858" w:type="dxa"/>
            <w:shd w:val="clear" w:color="auto" w:fill="auto"/>
          </w:tcPr>
          <w:p w14:paraId="01F785DF" w14:textId="77777777" w:rsidR="00012771" w:rsidRDefault="00012771" w:rsidP="00BD32BF">
            <w:pPr>
              <w:pStyle w:val="ProcedureBullet"/>
              <w:numPr>
                <w:ilvl w:val="0"/>
                <w:numId w:val="0"/>
              </w:numPr>
            </w:pPr>
            <w:r>
              <w:t>Socket Head Cap Screw 8-32 x 0.5625” SSTL</w:t>
            </w:r>
          </w:p>
        </w:tc>
      </w:tr>
      <w:tr w:rsidR="00012771" w:rsidRPr="00DE0B5C" w14:paraId="6571CF22" w14:textId="77777777" w:rsidTr="00BD32BF">
        <w:tc>
          <w:tcPr>
            <w:tcW w:w="558" w:type="dxa"/>
            <w:shd w:val="clear" w:color="auto" w:fill="auto"/>
          </w:tcPr>
          <w:p w14:paraId="550B3509" w14:textId="77777777" w:rsidR="00012771" w:rsidRDefault="00012771" w:rsidP="00BD32BF">
            <w:pPr>
              <w:spacing w:after="0"/>
              <w:jc w:val="center"/>
              <w:rPr>
                <w:rFonts w:eastAsia="MS Mincho"/>
              </w:rPr>
            </w:pPr>
            <w:r>
              <w:rPr>
                <w:rFonts w:eastAsia="MS Mincho"/>
              </w:rPr>
              <w:t>4</w:t>
            </w:r>
          </w:p>
        </w:tc>
        <w:tc>
          <w:tcPr>
            <w:tcW w:w="630" w:type="dxa"/>
            <w:shd w:val="clear" w:color="auto" w:fill="auto"/>
          </w:tcPr>
          <w:p w14:paraId="29FE73BC" w14:textId="77777777" w:rsidR="00012771" w:rsidRDefault="00012771" w:rsidP="00BD32BF">
            <w:pPr>
              <w:spacing w:after="0"/>
              <w:jc w:val="center"/>
              <w:rPr>
                <w:rFonts w:eastAsia="MS Mincho"/>
              </w:rPr>
            </w:pPr>
            <w:r>
              <w:rPr>
                <w:rFonts w:eastAsia="MS Mincho"/>
              </w:rPr>
              <w:t>Ea</w:t>
            </w:r>
          </w:p>
        </w:tc>
        <w:tc>
          <w:tcPr>
            <w:tcW w:w="1530" w:type="dxa"/>
            <w:shd w:val="clear" w:color="auto" w:fill="auto"/>
          </w:tcPr>
          <w:p w14:paraId="21AAC87E" w14:textId="77777777" w:rsidR="00012771" w:rsidRDefault="00012771" w:rsidP="00BD32BF">
            <w:pPr>
              <w:spacing w:after="0"/>
            </w:pPr>
            <w:r>
              <w:t>NA</w:t>
            </w:r>
          </w:p>
        </w:tc>
        <w:tc>
          <w:tcPr>
            <w:tcW w:w="6858" w:type="dxa"/>
            <w:shd w:val="clear" w:color="auto" w:fill="auto"/>
          </w:tcPr>
          <w:p w14:paraId="2FDA5168" w14:textId="77777777" w:rsidR="00012771" w:rsidRDefault="00012771" w:rsidP="00BD32BF">
            <w:pPr>
              <w:pStyle w:val="ProcedureBullet"/>
              <w:numPr>
                <w:ilvl w:val="0"/>
                <w:numId w:val="0"/>
              </w:numPr>
            </w:pPr>
            <w:r>
              <w:t xml:space="preserve">Flat Washer #8 </w:t>
            </w:r>
            <w:r w:rsidRPr="00DC5343">
              <w:rPr>
                <w:color w:val="FF0000"/>
              </w:rPr>
              <w:t>Vented</w:t>
            </w:r>
            <w:r>
              <w:t xml:space="preserve"> SSTL</w:t>
            </w:r>
          </w:p>
        </w:tc>
      </w:tr>
      <w:tr w:rsidR="00012771" w:rsidRPr="00DE0B5C" w14:paraId="50F4ED0B" w14:textId="77777777" w:rsidTr="00BD32BF">
        <w:tc>
          <w:tcPr>
            <w:tcW w:w="558" w:type="dxa"/>
            <w:shd w:val="clear" w:color="auto" w:fill="auto"/>
          </w:tcPr>
          <w:p w14:paraId="5A2428B6" w14:textId="77777777" w:rsidR="00012771" w:rsidRDefault="00012771" w:rsidP="00BD32BF">
            <w:pPr>
              <w:spacing w:after="0"/>
              <w:jc w:val="center"/>
              <w:rPr>
                <w:rFonts w:eastAsia="MS Mincho"/>
              </w:rPr>
            </w:pPr>
            <w:r>
              <w:rPr>
                <w:rFonts w:eastAsia="MS Mincho"/>
              </w:rPr>
              <w:t>4</w:t>
            </w:r>
          </w:p>
        </w:tc>
        <w:tc>
          <w:tcPr>
            <w:tcW w:w="630" w:type="dxa"/>
            <w:shd w:val="clear" w:color="auto" w:fill="auto"/>
          </w:tcPr>
          <w:p w14:paraId="383AB465" w14:textId="77777777" w:rsidR="00012771" w:rsidRDefault="00012771" w:rsidP="00BD32BF">
            <w:pPr>
              <w:spacing w:after="0"/>
              <w:jc w:val="center"/>
              <w:rPr>
                <w:rFonts w:eastAsia="MS Mincho"/>
              </w:rPr>
            </w:pPr>
            <w:r>
              <w:rPr>
                <w:rFonts w:eastAsia="MS Mincho"/>
              </w:rPr>
              <w:t>Ea</w:t>
            </w:r>
          </w:p>
        </w:tc>
        <w:tc>
          <w:tcPr>
            <w:tcW w:w="1530" w:type="dxa"/>
            <w:shd w:val="clear" w:color="auto" w:fill="auto"/>
          </w:tcPr>
          <w:p w14:paraId="3F275E35" w14:textId="77777777" w:rsidR="00012771" w:rsidRDefault="00012771" w:rsidP="00BD32BF">
            <w:pPr>
              <w:spacing w:after="0"/>
              <w:rPr>
                <w:rFonts w:eastAsia="MS Mincho"/>
              </w:rPr>
            </w:pPr>
            <w:r>
              <w:rPr>
                <w:rFonts w:eastAsia="MS Mincho"/>
              </w:rPr>
              <w:t>1185-2EN164</w:t>
            </w:r>
          </w:p>
        </w:tc>
        <w:tc>
          <w:tcPr>
            <w:tcW w:w="6858" w:type="dxa"/>
            <w:shd w:val="clear" w:color="auto" w:fill="auto"/>
          </w:tcPr>
          <w:p w14:paraId="6455F716" w14:textId="77777777" w:rsidR="00012771" w:rsidRDefault="00012771" w:rsidP="00BD32BF">
            <w:pPr>
              <w:keepLines/>
              <w:spacing w:after="0"/>
              <w:rPr>
                <w:rFonts w:eastAsia="MS Mincho"/>
              </w:rPr>
            </w:pPr>
            <w:r>
              <w:rPr>
                <w:rFonts w:eastAsia="MS Mincho"/>
              </w:rPr>
              <w:t>Helicoil 8-32 x .164”</w:t>
            </w:r>
          </w:p>
        </w:tc>
      </w:tr>
      <w:tr w:rsidR="00012771" w:rsidRPr="00DE0B5C" w14:paraId="240F1FF3" w14:textId="77777777" w:rsidTr="00BD32BF">
        <w:tc>
          <w:tcPr>
            <w:tcW w:w="558" w:type="dxa"/>
            <w:shd w:val="clear" w:color="auto" w:fill="auto"/>
          </w:tcPr>
          <w:p w14:paraId="5F36A7F8" w14:textId="77777777" w:rsidR="00012771" w:rsidRDefault="00012771" w:rsidP="00BD32BF">
            <w:pPr>
              <w:spacing w:after="0"/>
              <w:jc w:val="center"/>
              <w:rPr>
                <w:rFonts w:eastAsia="MS Mincho"/>
              </w:rPr>
            </w:pPr>
            <w:r>
              <w:rPr>
                <w:rFonts w:eastAsia="MS Mincho"/>
              </w:rPr>
              <w:t>1</w:t>
            </w:r>
          </w:p>
        </w:tc>
        <w:tc>
          <w:tcPr>
            <w:tcW w:w="630" w:type="dxa"/>
            <w:shd w:val="clear" w:color="auto" w:fill="auto"/>
          </w:tcPr>
          <w:p w14:paraId="4ED6C14A" w14:textId="77777777" w:rsidR="00012771" w:rsidRDefault="00012771" w:rsidP="00BD32BF">
            <w:pPr>
              <w:spacing w:after="0"/>
              <w:jc w:val="center"/>
              <w:rPr>
                <w:rFonts w:eastAsia="MS Mincho"/>
              </w:rPr>
            </w:pPr>
            <w:r>
              <w:rPr>
                <w:rFonts w:eastAsia="MS Mincho"/>
              </w:rPr>
              <w:t>Btl</w:t>
            </w:r>
          </w:p>
        </w:tc>
        <w:tc>
          <w:tcPr>
            <w:tcW w:w="1530" w:type="dxa"/>
            <w:shd w:val="clear" w:color="auto" w:fill="auto"/>
          </w:tcPr>
          <w:p w14:paraId="1FC218D0" w14:textId="77777777" w:rsidR="00012771" w:rsidRDefault="00012771" w:rsidP="00BD32BF">
            <w:pPr>
              <w:spacing w:after="0"/>
              <w:rPr>
                <w:rFonts w:eastAsia="MS Mincho"/>
              </w:rPr>
            </w:pPr>
            <w:r>
              <w:rPr>
                <w:rFonts w:eastAsia="MS Mincho"/>
              </w:rPr>
              <w:t>NA</w:t>
            </w:r>
          </w:p>
        </w:tc>
        <w:tc>
          <w:tcPr>
            <w:tcW w:w="6858" w:type="dxa"/>
            <w:shd w:val="clear" w:color="auto" w:fill="auto"/>
          </w:tcPr>
          <w:p w14:paraId="743EB0BC" w14:textId="77777777" w:rsidR="00012771" w:rsidRDefault="00012771" w:rsidP="00BD32BF">
            <w:pPr>
              <w:keepLines/>
              <w:spacing w:after="0"/>
              <w:rPr>
                <w:rFonts w:eastAsia="MS Mincho"/>
              </w:rPr>
            </w:pPr>
            <w:r>
              <w:rPr>
                <w:rFonts w:eastAsia="MS Mincho"/>
              </w:rPr>
              <w:t>Methanol</w:t>
            </w:r>
          </w:p>
        </w:tc>
      </w:tr>
      <w:tr w:rsidR="00012771" w:rsidRPr="00DE0B5C" w14:paraId="40483492" w14:textId="77777777" w:rsidTr="00BD32BF">
        <w:tc>
          <w:tcPr>
            <w:tcW w:w="558" w:type="dxa"/>
            <w:shd w:val="clear" w:color="auto" w:fill="auto"/>
          </w:tcPr>
          <w:p w14:paraId="7349664C" w14:textId="77777777" w:rsidR="00012771" w:rsidRDefault="00012771" w:rsidP="00BD32BF">
            <w:pPr>
              <w:spacing w:after="0"/>
              <w:jc w:val="center"/>
              <w:rPr>
                <w:rFonts w:eastAsia="MS Mincho"/>
              </w:rPr>
            </w:pPr>
            <w:r>
              <w:rPr>
                <w:rFonts w:eastAsia="MS Mincho"/>
              </w:rPr>
              <w:t>1</w:t>
            </w:r>
          </w:p>
        </w:tc>
        <w:tc>
          <w:tcPr>
            <w:tcW w:w="630" w:type="dxa"/>
            <w:shd w:val="clear" w:color="auto" w:fill="auto"/>
          </w:tcPr>
          <w:p w14:paraId="61E65437" w14:textId="77777777" w:rsidR="00012771" w:rsidRDefault="00012771" w:rsidP="00BD32BF">
            <w:pPr>
              <w:spacing w:after="0"/>
              <w:jc w:val="center"/>
              <w:rPr>
                <w:rFonts w:eastAsia="MS Mincho"/>
              </w:rPr>
            </w:pPr>
            <w:r>
              <w:rPr>
                <w:rFonts w:eastAsia="MS Mincho"/>
              </w:rPr>
              <w:t>Btl</w:t>
            </w:r>
          </w:p>
        </w:tc>
        <w:tc>
          <w:tcPr>
            <w:tcW w:w="1530" w:type="dxa"/>
            <w:shd w:val="clear" w:color="auto" w:fill="auto"/>
          </w:tcPr>
          <w:p w14:paraId="5C399D51" w14:textId="77777777" w:rsidR="00012771" w:rsidRDefault="00012771" w:rsidP="00BD32BF">
            <w:pPr>
              <w:spacing w:after="0"/>
              <w:rPr>
                <w:rFonts w:eastAsia="MS Mincho"/>
              </w:rPr>
            </w:pPr>
            <w:r>
              <w:rPr>
                <w:rFonts w:eastAsia="MS Mincho"/>
              </w:rPr>
              <w:t>NA</w:t>
            </w:r>
          </w:p>
        </w:tc>
        <w:tc>
          <w:tcPr>
            <w:tcW w:w="6858" w:type="dxa"/>
            <w:shd w:val="clear" w:color="auto" w:fill="auto"/>
          </w:tcPr>
          <w:p w14:paraId="29551660" w14:textId="77777777" w:rsidR="00012771" w:rsidRDefault="00012771" w:rsidP="00BD32BF">
            <w:pPr>
              <w:keepLines/>
              <w:spacing w:after="0"/>
              <w:rPr>
                <w:rFonts w:eastAsia="MS Mincho"/>
              </w:rPr>
            </w:pPr>
            <w:r>
              <w:rPr>
                <w:rFonts w:eastAsia="MS Mincho"/>
              </w:rPr>
              <w:t>Acetone</w:t>
            </w:r>
          </w:p>
        </w:tc>
      </w:tr>
      <w:tr w:rsidR="00012771" w:rsidRPr="00DE0B5C" w14:paraId="19F9462C" w14:textId="77777777" w:rsidTr="00BD32BF">
        <w:tc>
          <w:tcPr>
            <w:tcW w:w="558" w:type="dxa"/>
            <w:shd w:val="clear" w:color="auto" w:fill="auto"/>
          </w:tcPr>
          <w:p w14:paraId="2D159AC2" w14:textId="77777777" w:rsidR="00012771" w:rsidRDefault="00012771" w:rsidP="00BD32BF">
            <w:pPr>
              <w:spacing w:after="0"/>
              <w:jc w:val="center"/>
              <w:rPr>
                <w:rFonts w:eastAsia="MS Mincho"/>
              </w:rPr>
            </w:pPr>
            <w:r>
              <w:rPr>
                <w:rFonts w:eastAsia="MS Mincho"/>
              </w:rPr>
              <w:t>1</w:t>
            </w:r>
          </w:p>
        </w:tc>
        <w:tc>
          <w:tcPr>
            <w:tcW w:w="630" w:type="dxa"/>
            <w:shd w:val="clear" w:color="auto" w:fill="auto"/>
          </w:tcPr>
          <w:p w14:paraId="30DED686" w14:textId="77777777" w:rsidR="00012771" w:rsidRDefault="00012771" w:rsidP="00BD32BF">
            <w:pPr>
              <w:spacing w:after="0"/>
              <w:jc w:val="center"/>
              <w:rPr>
                <w:rFonts w:eastAsia="MS Mincho"/>
              </w:rPr>
            </w:pPr>
            <w:r>
              <w:rPr>
                <w:rFonts w:eastAsia="MS Mincho"/>
              </w:rPr>
              <w:t>Btl</w:t>
            </w:r>
          </w:p>
        </w:tc>
        <w:tc>
          <w:tcPr>
            <w:tcW w:w="1530" w:type="dxa"/>
            <w:shd w:val="clear" w:color="auto" w:fill="auto"/>
          </w:tcPr>
          <w:p w14:paraId="6FD8A88B" w14:textId="77777777" w:rsidR="00012771" w:rsidRDefault="00012771" w:rsidP="00BD32BF">
            <w:pPr>
              <w:spacing w:after="0"/>
              <w:rPr>
                <w:rFonts w:eastAsia="MS Mincho"/>
              </w:rPr>
            </w:pPr>
            <w:r>
              <w:rPr>
                <w:rFonts w:eastAsia="MS Mincho"/>
              </w:rPr>
              <w:t>NA</w:t>
            </w:r>
          </w:p>
        </w:tc>
        <w:tc>
          <w:tcPr>
            <w:tcW w:w="6858" w:type="dxa"/>
            <w:shd w:val="clear" w:color="auto" w:fill="auto"/>
          </w:tcPr>
          <w:p w14:paraId="65C6E2D7" w14:textId="77777777" w:rsidR="00012771" w:rsidRDefault="00012771" w:rsidP="00BD32BF">
            <w:pPr>
              <w:keepLines/>
              <w:spacing w:after="0"/>
              <w:rPr>
                <w:rFonts w:eastAsia="MS Mincho"/>
              </w:rPr>
            </w:pPr>
            <w:r>
              <w:rPr>
                <w:rFonts w:eastAsia="MS Mincho"/>
              </w:rPr>
              <w:t>Isopropanol</w:t>
            </w:r>
          </w:p>
        </w:tc>
      </w:tr>
      <w:tr w:rsidR="00012771" w:rsidRPr="00DE0B5C" w14:paraId="319AD54D" w14:textId="77777777" w:rsidTr="00BD32BF">
        <w:tc>
          <w:tcPr>
            <w:tcW w:w="558" w:type="dxa"/>
            <w:shd w:val="clear" w:color="auto" w:fill="auto"/>
          </w:tcPr>
          <w:p w14:paraId="0B05C753" w14:textId="77777777" w:rsidR="00012771" w:rsidRDefault="00012771" w:rsidP="00BD32BF">
            <w:pPr>
              <w:spacing w:after="0"/>
              <w:jc w:val="center"/>
              <w:rPr>
                <w:rFonts w:eastAsia="MS Mincho"/>
              </w:rPr>
            </w:pPr>
            <w:r>
              <w:rPr>
                <w:rFonts w:eastAsia="MS Mincho"/>
              </w:rPr>
              <w:t>1</w:t>
            </w:r>
          </w:p>
        </w:tc>
        <w:tc>
          <w:tcPr>
            <w:tcW w:w="630" w:type="dxa"/>
            <w:shd w:val="clear" w:color="auto" w:fill="auto"/>
          </w:tcPr>
          <w:p w14:paraId="77BC7D9C" w14:textId="77777777" w:rsidR="00012771" w:rsidRDefault="00012771" w:rsidP="00BD32BF">
            <w:pPr>
              <w:spacing w:after="0"/>
              <w:jc w:val="center"/>
              <w:rPr>
                <w:rFonts w:eastAsia="MS Mincho"/>
              </w:rPr>
            </w:pPr>
            <w:r>
              <w:rPr>
                <w:rFonts w:eastAsia="MS Mincho"/>
              </w:rPr>
              <w:t>Spl</w:t>
            </w:r>
          </w:p>
        </w:tc>
        <w:tc>
          <w:tcPr>
            <w:tcW w:w="1530" w:type="dxa"/>
            <w:shd w:val="clear" w:color="auto" w:fill="auto"/>
          </w:tcPr>
          <w:p w14:paraId="152BCE4C" w14:textId="77777777" w:rsidR="00012771" w:rsidRDefault="00012771" w:rsidP="00BD32BF">
            <w:pPr>
              <w:spacing w:after="0"/>
              <w:rPr>
                <w:rFonts w:eastAsia="MS Mincho"/>
              </w:rPr>
            </w:pPr>
            <w:r>
              <w:rPr>
                <w:rFonts w:eastAsia="MS Mincho"/>
              </w:rPr>
              <w:t>NA</w:t>
            </w:r>
          </w:p>
        </w:tc>
        <w:tc>
          <w:tcPr>
            <w:tcW w:w="6858" w:type="dxa"/>
            <w:shd w:val="clear" w:color="auto" w:fill="auto"/>
          </w:tcPr>
          <w:p w14:paraId="4C96006B" w14:textId="77777777" w:rsidR="00012771" w:rsidRDefault="00012771" w:rsidP="00BD32BF">
            <w:pPr>
              <w:keepLines/>
              <w:spacing w:after="0"/>
              <w:rPr>
                <w:rFonts w:eastAsia="MS Mincho"/>
              </w:rPr>
            </w:pPr>
            <w:r>
              <w:rPr>
                <w:rFonts w:eastAsia="MS Mincho"/>
              </w:rPr>
              <w:t>Steel Music Wire, 0.0106” dia.</w:t>
            </w:r>
          </w:p>
        </w:tc>
      </w:tr>
      <w:tr w:rsidR="00012771" w:rsidRPr="00DE0B5C" w14:paraId="3670B73F" w14:textId="77777777" w:rsidTr="00BD32BF">
        <w:tc>
          <w:tcPr>
            <w:tcW w:w="558" w:type="dxa"/>
            <w:shd w:val="clear" w:color="auto" w:fill="auto"/>
          </w:tcPr>
          <w:p w14:paraId="1BF5A8F1" w14:textId="77777777" w:rsidR="00012771" w:rsidRDefault="00012771" w:rsidP="00BD32BF">
            <w:pPr>
              <w:spacing w:after="0"/>
              <w:jc w:val="center"/>
              <w:rPr>
                <w:rFonts w:eastAsia="MS Mincho"/>
              </w:rPr>
            </w:pPr>
            <w:r>
              <w:rPr>
                <w:rFonts w:eastAsia="MS Mincho"/>
              </w:rPr>
              <w:t>1</w:t>
            </w:r>
          </w:p>
        </w:tc>
        <w:tc>
          <w:tcPr>
            <w:tcW w:w="630" w:type="dxa"/>
            <w:shd w:val="clear" w:color="auto" w:fill="auto"/>
          </w:tcPr>
          <w:p w14:paraId="3A5EE158" w14:textId="77777777" w:rsidR="00012771" w:rsidRDefault="00012771" w:rsidP="00BD32BF">
            <w:pPr>
              <w:spacing w:after="0"/>
              <w:jc w:val="center"/>
              <w:rPr>
                <w:rFonts w:eastAsia="MS Mincho"/>
              </w:rPr>
            </w:pPr>
            <w:r>
              <w:rPr>
                <w:rFonts w:eastAsia="MS Mincho"/>
              </w:rPr>
              <w:t>Pkg</w:t>
            </w:r>
          </w:p>
        </w:tc>
        <w:tc>
          <w:tcPr>
            <w:tcW w:w="1530" w:type="dxa"/>
            <w:shd w:val="clear" w:color="auto" w:fill="auto"/>
          </w:tcPr>
          <w:p w14:paraId="64F7C4DC" w14:textId="77777777" w:rsidR="00012771" w:rsidRDefault="00012771" w:rsidP="00BD32BF">
            <w:pPr>
              <w:spacing w:after="0"/>
              <w:rPr>
                <w:rFonts w:eastAsia="MS Mincho"/>
              </w:rPr>
            </w:pPr>
            <w:r>
              <w:rPr>
                <w:rFonts w:eastAsia="MS Mincho"/>
              </w:rPr>
              <w:t>NA</w:t>
            </w:r>
          </w:p>
        </w:tc>
        <w:tc>
          <w:tcPr>
            <w:tcW w:w="6858" w:type="dxa"/>
            <w:shd w:val="clear" w:color="auto" w:fill="auto"/>
          </w:tcPr>
          <w:p w14:paraId="1048083D" w14:textId="77777777" w:rsidR="00012771" w:rsidRDefault="00012771" w:rsidP="00BD32BF">
            <w:pPr>
              <w:keepLines/>
              <w:spacing w:after="0"/>
              <w:rPr>
                <w:rFonts w:eastAsia="MS Mincho"/>
              </w:rPr>
            </w:pPr>
            <w:r>
              <w:rPr>
                <w:rFonts w:eastAsia="MS Mincho"/>
              </w:rPr>
              <w:t>Lint-Free Wipes</w:t>
            </w:r>
          </w:p>
        </w:tc>
      </w:tr>
      <w:tr w:rsidR="00012771" w:rsidRPr="00DE0B5C" w14:paraId="0785CD64" w14:textId="77777777" w:rsidTr="00BD32BF">
        <w:tc>
          <w:tcPr>
            <w:tcW w:w="558" w:type="dxa"/>
            <w:shd w:val="clear" w:color="auto" w:fill="auto"/>
          </w:tcPr>
          <w:p w14:paraId="1D32B060" w14:textId="77777777" w:rsidR="00012771" w:rsidRDefault="00012771" w:rsidP="00BD32BF">
            <w:pPr>
              <w:spacing w:after="0"/>
              <w:jc w:val="center"/>
              <w:rPr>
                <w:rFonts w:eastAsia="MS Mincho"/>
              </w:rPr>
            </w:pPr>
            <w:r>
              <w:rPr>
                <w:rFonts w:eastAsia="MS Mincho"/>
              </w:rPr>
              <w:t>1</w:t>
            </w:r>
          </w:p>
        </w:tc>
        <w:tc>
          <w:tcPr>
            <w:tcW w:w="630" w:type="dxa"/>
            <w:shd w:val="clear" w:color="auto" w:fill="auto"/>
          </w:tcPr>
          <w:p w14:paraId="3CA5071A" w14:textId="77777777" w:rsidR="00012771" w:rsidRDefault="00012771" w:rsidP="00BD32BF">
            <w:pPr>
              <w:spacing w:after="0"/>
              <w:jc w:val="center"/>
              <w:rPr>
                <w:rFonts w:eastAsia="MS Mincho"/>
              </w:rPr>
            </w:pPr>
            <w:r>
              <w:rPr>
                <w:rFonts w:eastAsia="MS Mincho"/>
              </w:rPr>
              <w:t>Ea</w:t>
            </w:r>
          </w:p>
        </w:tc>
        <w:tc>
          <w:tcPr>
            <w:tcW w:w="1530" w:type="dxa"/>
            <w:shd w:val="clear" w:color="auto" w:fill="auto"/>
          </w:tcPr>
          <w:p w14:paraId="220E3B13" w14:textId="77777777" w:rsidR="00012771" w:rsidRDefault="00012771" w:rsidP="00BD32BF">
            <w:pPr>
              <w:spacing w:after="0"/>
              <w:rPr>
                <w:rFonts w:eastAsia="MS Mincho"/>
              </w:rPr>
            </w:pPr>
            <w:r>
              <w:rPr>
                <w:rFonts w:eastAsia="MS Mincho"/>
              </w:rPr>
              <w:t>NA</w:t>
            </w:r>
          </w:p>
        </w:tc>
        <w:tc>
          <w:tcPr>
            <w:tcW w:w="6858" w:type="dxa"/>
            <w:shd w:val="clear" w:color="auto" w:fill="auto"/>
          </w:tcPr>
          <w:p w14:paraId="16FD1E73" w14:textId="77777777" w:rsidR="00012771" w:rsidRDefault="00012771" w:rsidP="00BD32BF">
            <w:pPr>
              <w:keepLines/>
              <w:spacing w:after="0"/>
              <w:rPr>
                <w:rFonts w:eastAsia="MS Mincho"/>
              </w:rPr>
            </w:pPr>
            <w:r>
              <w:rPr>
                <w:rFonts w:eastAsia="MS Mincho"/>
              </w:rPr>
              <w:t>Wire Cutters, cleaned Class B</w:t>
            </w:r>
          </w:p>
        </w:tc>
      </w:tr>
      <w:tr w:rsidR="00012771" w:rsidRPr="00DE0B5C" w14:paraId="5E1AAD01" w14:textId="77777777" w:rsidTr="00BD32BF">
        <w:tc>
          <w:tcPr>
            <w:tcW w:w="558" w:type="dxa"/>
            <w:shd w:val="clear" w:color="auto" w:fill="auto"/>
          </w:tcPr>
          <w:p w14:paraId="33251DDE" w14:textId="77777777" w:rsidR="00012771" w:rsidRDefault="00012771" w:rsidP="00BD32BF">
            <w:pPr>
              <w:spacing w:after="0"/>
              <w:jc w:val="center"/>
              <w:rPr>
                <w:rFonts w:eastAsia="MS Mincho"/>
              </w:rPr>
            </w:pPr>
            <w:r>
              <w:rPr>
                <w:rFonts w:eastAsia="MS Mincho"/>
              </w:rPr>
              <w:t>1</w:t>
            </w:r>
          </w:p>
        </w:tc>
        <w:tc>
          <w:tcPr>
            <w:tcW w:w="630" w:type="dxa"/>
            <w:shd w:val="clear" w:color="auto" w:fill="auto"/>
          </w:tcPr>
          <w:p w14:paraId="31F78B64" w14:textId="77777777" w:rsidR="00012771" w:rsidRDefault="00012771" w:rsidP="00BD32BF">
            <w:pPr>
              <w:spacing w:after="0"/>
              <w:jc w:val="center"/>
              <w:rPr>
                <w:rFonts w:eastAsia="MS Mincho"/>
              </w:rPr>
            </w:pPr>
            <w:r>
              <w:rPr>
                <w:rFonts w:eastAsia="MS Mincho"/>
              </w:rPr>
              <w:t>Ea</w:t>
            </w:r>
          </w:p>
        </w:tc>
        <w:tc>
          <w:tcPr>
            <w:tcW w:w="1530" w:type="dxa"/>
            <w:shd w:val="clear" w:color="auto" w:fill="auto"/>
          </w:tcPr>
          <w:p w14:paraId="00AB4895" w14:textId="77777777" w:rsidR="00012771" w:rsidRDefault="00012771" w:rsidP="00BD32BF">
            <w:pPr>
              <w:spacing w:after="0"/>
              <w:rPr>
                <w:rFonts w:eastAsia="MS Mincho"/>
              </w:rPr>
            </w:pPr>
            <w:r>
              <w:rPr>
                <w:rFonts w:eastAsia="MS Mincho"/>
              </w:rPr>
              <w:t>NA</w:t>
            </w:r>
          </w:p>
        </w:tc>
        <w:tc>
          <w:tcPr>
            <w:tcW w:w="6858" w:type="dxa"/>
            <w:shd w:val="clear" w:color="auto" w:fill="auto"/>
          </w:tcPr>
          <w:p w14:paraId="460C3A05" w14:textId="77777777" w:rsidR="00012771" w:rsidRDefault="00012771" w:rsidP="00BD32BF">
            <w:pPr>
              <w:keepLines/>
              <w:spacing w:after="0"/>
              <w:rPr>
                <w:rFonts w:eastAsia="MS Mincho"/>
              </w:rPr>
            </w:pPr>
            <w:r>
              <w:rPr>
                <w:rFonts w:eastAsia="MS Mincho"/>
              </w:rPr>
              <w:t>Hang Weight, 1 Kg, or D020660 Blade Pulldown Device</w:t>
            </w:r>
          </w:p>
        </w:tc>
      </w:tr>
      <w:tr w:rsidR="00012771" w:rsidRPr="00DE0B5C" w14:paraId="739DAB4F" w14:textId="77777777" w:rsidTr="00BD32BF">
        <w:tc>
          <w:tcPr>
            <w:tcW w:w="558" w:type="dxa"/>
            <w:shd w:val="clear" w:color="auto" w:fill="auto"/>
          </w:tcPr>
          <w:p w14:paraId="406BE6D7" w14:textId="77777777" w:rsidR="00012771" w:rsidRDefault="00012771" w:rsidP="00BD32BF">
            <w:pPr>
              <w:spacing w:after="0"/>
              <w:jc w:val="center"/>
              <w:rPr>
                <w:rFonts w:eastAsia="MS Mincho"/>
              </w:rPr>
            </w:pPr>
            <w:r>
              <w:rPr>
                <w:rFonts w:eastAsia="MS Mincho"/>
              </w:rPr>
              <w:t>4</w:t>
            </w:r>
          </w:p>
        </w:tc>
        <w:tc>
          <w:tcPr>
            <w:tcW w:w="630" w:type="dxa"/>
            <w:shd w:val="clear" w:color="auto" w:fill="auto"/>
          </w:tcPr>
          <w:p w14:paraId="06839A07" w14:textId="77777777" w:rsidR="00012771" w:rsidRDefault="00012771" w:rsidP="00BD32BF">
            <w:pPr>
              <w:spacing w:after="0"/>
              <w:jc w:val="center"/>
              <w:rPr>
                <w:rFonts w:eastAsia="MS Mincho"/>
              </w:rPr>
            </w:pPr>
            <w:r>
              <w:rPr>
                <w:rFonts w:eastAsia="MS Mincho"/>
              </w:rPr>
              <w:t>Ea</w:t>
            </w:r>
          </w:p>
        </w:tc>
        <w:tc>
          <w:tcPr>
            <w:tcW w:w="1530" w:type="dxa"/>
            <w:shd w:val="clear" w:color="auto" w:fill="auto"/>
          </w:tcPr>
          <w:p w14:paraId="01B8C2CF" w14:textId="77777777" w:rsidR="00012771" w:rsidRDefault="00012771" w:rsidP="00BD32BF">
            <w:pPr>
              <w:spacing w:after="0"/>
              <w:rPr>
                <w:rFonts w:eastAsia="MS Mincho"/>
              </w:rPr>
            </w:pPr>
            <w:r>
              <w:rPr>
                <w:rFonts w:eastAsia="MS Mincho"/>
              </w:rPr>
              <w:t>NA</w:t>
            </w:r>
          </w:p>
        </w:tc>
        <w:tc>
          <w:tcPr>
            <w:tcW w:w="6858" w:type="dxa"/>
            <w:shd w:val="clear" w:color="auto" w:fill="auto"/>
          </w:tcPr>
          <w:p w14:paraId="28161E85" w14:textId="77777777" w:rsidR="00012771" w:rsidRDefault="00012771" w:rsidP="00BD32BF">
            <w:pPr>
              <w:keepLines/>
              <w:spacing w:after="0"/>
              <w:rPr>
                <w:rFonts w:eastAsia="MS Mincho"/>
              </w:rPr>
            </w:pPr>
            <w:r>
              <w:rPr>
                <w:rFonts w:eastAsia="MS Mincho"/>
              </w:rPr>
              <w:t>Large Test Weights, 10, 5, 2, 1 Kg</w:t>
            </w:r>
          </w:p>
        </w:tc>
      </w:tr>
      <w:tr w:rsidR="00012771" w:rsidRPr="00DE0B5C" w14:paraId="73DEB05F" w14:textId="77777777" w:rsidTr="00BD32BF">
        <w:tc>
          <w:tcPr>
            <w:tcW w:w="558" w:type="dxa"/>
            <w:shd w:val="clear" w:color="auto" w:fill="auto"/>
          </w:tcPr>
          <w:p w14:paraId="02C1E220" w14:textId="77777777" w:rsidR="00012771" w:rsidRDefault="00012771" w:rsidP="00BD32BF">
            <w:pPr>
              <w:spacing w:after="0"/>
              <w:jc w:val="center"/>
              <w:rPr>
                <w:rFonts w:eastAsia="MS Mincho"/>
              </w:rPr>
            </w:pPr>
            <w:r>
              <w:rPr>
                <w:rFonts w:eastAsia="MS Mincho"/>
              </w:rPr>
              <w:t>1</w:t>
            </w:r>
          </w:p>
        </w:tc>
        <w:tc>
          <w:tcPr>
            <w:tcW w:w="630" w:type="dxa"/>
            <w:shd w:val="clear" w:color="auto" w:fill="auto"/>
          </w:tcPr>
          <w:p w14:paraId="630C92CE" w14:textId="77777777" w:rsidR="00012771" w:rsidRDefault="00012771" w:rsidP="00BD32BF">
            <w:pPr>
              <w:spacing w:after="0"/>
              <w:jc w:val="center"/>
              <w:rPr>
                <w:rFonts w:eastAsia="MS Mincho"/>
              </w:rPr>
            </w:pPr>
            <w:r>
              <w:rPr>
                <w:rFonts w:eastAsia="MS Mincho"/>
              </w:rPr>
              <w:t>Ea</w:t>
            </w:r>
          </w:p>
        </w:tc>
        <w:tc>
          <w:tcPr>
            <w:tcW w:w="1530" w:type="dxa"/>
            <w:shd w:val="clear" w:color="auto" w:fill="auto"/>
          </w:tcPr>
          <w:p w14:paraId="7468D6FB" w14:textId="77777777" w:rsidR="00012771" w:rsidRDefault="00012771" w:rsidP="00BD32BF">
            <w:pPr>
              <w:spacing w:after="0"/>
              <w:rPr>
                <w:rFonts w:eastAsia="MS Mincho"/>
              </w:rPr>
            </w:pPr>
            <w:r>
              <w:rPr>
                <w:rFonts w:eastAsia="MS Mincho"/>
              </w:rPr>
              <w:t>NA</w:t>
            </w:r>
          </w:p>
        </w:tc>
        <w:tc>
          <w:tcPr>
            <w:tcW w:w="6858" w:type="dxa"/>
            <w:shd w:val="clear" w:color="auto" w:fill="auto"/>
          </w:tcPr>
          <w:p w14:paraId="750C4C79" w14:textId="77777777" w:rsidR="00012771" w:rsidRDefault="00012771" w:rsidP="00BD32BF">
            <w:pPr>
              <w:keepLines/>
              <w:spacing w:after="0"/>
              <w:rPr>
                <w:rFonts w:eastAsia="MS Mincho"/>
              </w:rPr>
            </w:pPr>
            <w:r>
              <w:rPr>
                <w:rFonts w:eastAsia="MS Mincho"/>
              </w:rPr>
              <w:t>Small Test Weight Set, 1 to 500 g</w:t>
            </w:r>
          </w:p>
        </w:tc>
      </w:tr>
    </w:tbl>
    <w:p w14:paraId="41211470" w14:textId="77777777" w:rsidR="00012771" w:rsidRDefault="00012771" w:rsidP="00012771">
      <w:pPr>
        <w:pStyle w:val="Heading2"/>
      </w:pPr>
      <w:r>
        <w:t>Procedure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3175"/>
        <w:gridCol w:w="901"/>
        <w:gridCol w:w="1709"/>
        <w:gridCol w:w="3805"/>
      </w:tblGrid>
      <w:tr w:rsidR="00012771" w14:paraId="1433367D" w14:textId="77777777" w:rsidTr="00BD32BF">
        <w:tc>
          <w:tcPr>
            <w:tcW w:w="2125" w:type="pct"/>
            <w:gridSpan w:val="2"/>
            <w:vAlign w:val="center"/>
          </w:tcPr>
          <w:p w14:paraId="2D19E421" w14:textId="77777777" w:rsidR="00012771" w:rsidRPr="00527136" w:rsidRDefault="00012771" w:rsidP="00BD32BF">
            <w:pPr>
              <w:pStyle w:val="ProcedureStep"/>
              <w:numPr>
                <w:ilvl w:val="0"/>
                <w:numId w:val="0"/>
              </w:numPr>
              <w:ind w:left="360"/>
            </w:pPr>
            <w:r>
              <w:t>One Assembly is required per HLTS.</w:t>
            </w:r>
          </w:p>
          <w:p w14:paraId="55519EDA" w14:textId="77777777" w:rsidR="00012771" w:rsidRDefault="00012771" w:rsidP="00BD32BF">
            <w:pPr>
              <w:pStyle w:val="ProcedureStep"/>
              <w:numPr>
                <w:ilvl w:val="0"/>
                <w:numId w:val="0"/>
              </w:numPr>
              <w:ind w:left="360"/>
              <w:rPr>
                <w:color w:val="FF0000"/>
              </w:rPr>
            </w:pPr>
            <w:r w:rsidRPr="00EA2560">
              <w:rPr>
                <w:color w:val="FF0000"/>
              </w:rPr>
              <w:t xml:space="preserve">Use safety glasses per </w:t>
            </w:r>
            <w:hyperlink r:id="rId572" w:history="1">
              <w:r w:rsidRPr="00EA2560">
                <w:rPr>
                  <w:rStyle w:val="Hyperlink"/>
                  <w:color w:val="FF0000"/>
                </w:rPr>
                <w:t>E0900332</w:t>
              </w:r>
            </w:hyperlink>
            <w:r w:rsidRPr="00EA2560">
              <w:rPr>
                <w:color w:val="FF0000"/>
              </w:rPr>
              <w:t>.</w:t>
            </w:r>
          </w:p>
          <w:p w14:paraId="3747FB5F" w14:textId="77777777" w:rsidR="00012771" w:rsidRPr="000839BC" w:rsidRDefault="00012771" w:rsidP="00BD32BF">
            <w:pPr>
              <w:pStyle w:val="ProcedureStep"/>
              <w:numPr>
                <w:ilvl w:val="0"/>
                <w:numId w:val="0"/>
              </w:numPr>
              <w:ind w:left="360"/>
            </w:pPr>
          </w:p>
          <w:p w14:paraId="5F832DBF" w14:textId="77777777" w:rsidR="00012771" w:rsidRPr="00B73A11" w:rsidRDefault="00012771" w:rsidP="00012771">
            <w:pPr>
              <w:pStyle w:val="ProcedureStep"/>
              <w:numPr>
                <w:ilvl w:val="0"/>
                <w:numId w:val="28"/>
              </w:numPr>
            </w:pPr>
            <w:r w:rsidRPr="00BE6F49">
              <w:t>Attach</w:t>
            </w:r>
            <w:r>
              <w:t xml:space="preserve"> the </w:t>
            </w:r>
            <w:hyperlink r:id="rId573" w:history="1">
              <w:r w:rsidRPr="009D50C2">
                <w:rPr>
                  <w:rStyle w:val="Hyperlink"/>
                  <w:bdr w:val="none" w:sz="0" w:space="0" w:color="auto"/>
                </w:rPr>
                <w:t>D0901419</w:t>
              </w:r>
            </w:hyperlink>
            <w:r>
              <w:t xml:space="preserve"> Lower Loop Wire Jig to an Optical Table using 4 </w:t>
            </w:r>
            <w:hyperlink r:id="rId574" w:history="1">
              <w:r w:rsidRPr="009D50C2">
                <w:rPr>
                  <w:rStyle w:val="Hyperlink"/>
                  <w:rFonts w:eastAsia="MS Mincho"/>
                </w:rPr>
                <w:t>D980184</w:t>
              </w:r>
            </w:hyperlink>
            <w:r w:rsidRPr="009D50C2">
              <w:rPr>
                <w:rStyle w:val="Hyperlink"/>
                <w:rFonts w:eastAsia="MS Mincho"/>
              </w:rPr>
              <w:t xml:space="preserve"> </w:t>
            </w:r>
            <w:r>
              <w:t>Long LOS Clamps arranged so both ends of the Jig hang over the edges of the Table.</w:t>
            </w:r>
            <w:r w:rsidRPr="004B6082">
              <w:rPr>
                <w:rFonts w:eastAsia="MS Mincho"/>
                <w:noProof/>
              </w:rPr>
              <mc:AlternateContent>
                <mc:Choice Requires="wps">
                  <w:drawing>
                    <wp:anchor distT="0" distB="0" distL="114300" distR="114300" simplePos="0" relativeHeight="253558784" behindDoc="0" locked="0" layoutInCell="1" allowOverlap="1" wp14:anchorId="0ED329D3" wp14:editId="55F83D92">
                      <wp:simplePos x="0" y="0"/>
                      <wp:positionH relativeFrom="column">
                        <wp:posOffset>-1967230</wp:posOffset>
                      </wp:positionH>
                      <wp:positionV relativeFrom="paragraph">
                        <wp:posOffset>9356090</wp:posOffset>
                      </wp:positionV>
                      <wp:extent cx="1248032" cy="877330"/>
                      <wp:effectExtent l="50800" t="25400" r="73025" b="88265"/>
                      <wp:wrapNone/>
                      <wp:docPr id="367" name="Straight Connector 367"/>
                      <wp:cNvGraphicFramePr/>
                      <a:graphic xmlns:a="http://schemas.openxmlformats.org/drawingml/2006/main">
                        <a:graphicData uri="http://schemas.microsoft.com/office/word/2010/wordprocessingShape">
                          <wps:wsp>
                            <wps:cNvCnPr/>
                            <wps:spPr>
                              <a:xfrm flipV="1">
                                <a:off x="0" y="0"/>
                                <a:ext cx="1248032" cy="877330"/>
                              </a:xfrm>
                              <a:prstGeom prst="line">
                                <a:avLst/>
                              </a:prstGeom>
                              <a:ln w="12700">
                                <a:solidFill>
                                  <a:srgbClr val="FFFF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367" o:spid="_x0000_s1026" style="position:absolute;flip:y;z-index:253558784;visibility:visible;mso-wrap-style:square;mso-wrap-distance-left:9pt;mso-wrap-distance-top:0;mso-wrap-distance-right:9pt;mso-wrap-distance-bottom:0;mso-position-horizontal:absolute;mso-position-horizontal-relative:text;mso-position-vertical:absolute;mso-position-vertical-relative:text" from="-154.9pt,736.7pt" to="-56.65pt,80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" strokecolor="yellow" strokeweight="1pt">
                      <v:stroke dashstyle="dash"/>
                      <v:shadow on="t" color="black" opacity="24903f" origin=",.5" offset="0,.55556mm"/>
                    </v:line>
                  </w:pict>
                </mc:Fallback>
              </mc:AlternateContent>
            </w:r>
          </w:p>
        </w:tc>
        <w:tc>
          <w:tcPr>
            <w:tcW w:w="2875" w:type="pct"/>
            <w:gridSpan w:val="2"/>
            <w:vAlign w:val="center"/>
          </w:tcPr>
          <w:p w14:paraId="467EE81B" w14:textId="77777777" w:rsidR="00012771" w:rsidRDefault="00012771" w:rsidP="00BD32BF">
            <w:pPr>
              <w:keepNext/>
              <w:spacing w:after="0"/>
              <w:jc w:val="center"/>
            </w:pPr>
            <w:r>
              <w:rPr>
                <w:noProof/>
                <w:color w:val="FF0000"/>
              </w:rPr>
              <mc:AlternateContent>
                <mc:Choice Requires="wps">
                  <w:drawing>
                    <wp:anchor distT="0" distB="0" distL="114300" distR="114300" simplePos="0" relativeHeight="253560832" behindDoc="0" locked="0" layoutInCell="1" allowOverlap="1" wp14:anchorId="2F5EF38A" wp14:editId="68B1C561">
                      <wp:simplePos x="0" y="0"/>
                      <wp:positionH relativeFrom="column">
                        <wp:posOffset>485775</wp:posOffset>
                      </wp:positionH>
                      <wp:positionV relativeFrom="paragraph">
                        <wp:posOffset>637540</wp:posOffset>
                      </wp:positionV>
                      <wp:extent cx="2036445" cy="1155065"/>
                      <wp:effectExtent l="50800" t="25400" r="71755" b="89535"/>
                      <wp:wrapNone/>
                      <wp:docPr id="3" name="Freeform 3"/>
                      <wp:cNvGraphicFramePr/>
                      <a:graphic xmlns:a="http://schemas.openxmlformats.org/drawingml/2006/main">
                        <a:graphicData uri="http://schemas.microsoft.com/office/word/2010/wordprocessingShape">
                          <wps:wsp>
                            <wps:cNvSpPr/>
                            <wps:spPr>
                              <a:xfrm>
                                <a:off x="0" y="0"/>
                                <a:ext cx="2036445" cy="1155065"/>
                              </a:xfrm>
                              <a:custGeom>
                                <a:avLst/>
                                <a:gdLst>
                                  <a:gd name="connsiteX0" fmla="*/ 0 w 2344616"/>
                                  <a:gd name="connsiteY0" fmla="*/ 0 h 1647093"/>
                                  <a:gd name="connsiteX1" fmla="*/ 5862 w 2344616"/>
                                  <a:gd name="connsiteY1" fmla="*/ 1629508 h 1647093"/>
                                  <a:gd name="connsiteX2" fmla="*/ 2344616 w 2344616"/>
                                  <a:gd name="connsiteY2" fmla="*/ 1647093 h 1647093"/>
                                </a:gdLst>
                                <a:ahLst/>
                                <a:cxnLst>
                                  <a:cxn ang="0">
                                    <a:pos x="connsiteX0" y="connsiteY0"/>
                                  </a:cxn>
                                  <a:cxn ang="0">
                                    <a:pos x="connsiteX1" y="connsiteY1"/>
                                  </a:cxn>
                                  <a:cxn ang="0">
                                    <a:pos x="connsiteX2" y="connsiteY2"/>
                                  </a:cxn>
                                </a:cxnLst>
                                <a:rect l="l" t="t" r="r" b="b"/>
                                <a:pathLst>
                                  <a:path w="2344616" h="1647093">
                                    <a:moveTo>
                                      <a:pt x="0" y="0"/>
                                    </a:moveTo>
                                    <a:lnTo>
                                      <a:pt x="5862" y="1629508"/>
                                    </a:lnTo>
                                    <a:lnTo>
                                      <a:pt x="2344616" y="1647093"/>
                                    </a:lnTo>
                                  </a:path>
                                </a:pathLst>
                              </a:custGeom>
                              <a:ln w="12700" cmpd="sng">
                                <a:solidFill>
                                  <a:srgbClr val="FF0000"/>
                                </a:solidFill>
                                <a:prstDash val="dash"/>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3" o:spid="_x0000_s1026" style="position:absolute;margin-left:38.25pt;margin-top:50.2pt;width:160.35pt;height:90.95pt;z-index:2535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44616,1647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" path="m,l5862,1629508r2338754,17585e" filled="f" strokecolor="red" strokeweight="1pt">
                      <v:stroke dashstyle="dash"/>
                      <v:shadow on="t" color="black" opacity="24903f" origin=",.5" offset="0,.55556mm"/>
                      <v:path arrowok="t" o:connecttype="custom" o:connectlocs="0,0;5092,1142733;2036445,1155065" o:connectangles="0,0,0"/>
                    </v:shape>
                  </w:pict>
                </mc:Fallback>
              </mc:AlternateContent>
            </w:r>
            <w:r>
              <w:rPr>
                <w:b/>
                <w:noProof/>
              </w:rPr>
              <mc:AlternateContent>
                <mc:Choice Requires="wps">
                  <w:drawing>
                    <wp:anchor distT="0" distB="0" distL="114300" distR="114300" simplePos="0" relativeHeight="253559808" behindDoc="0" locked="0" layoutInCell="1" allowOverlap="1" wp14:anchorId="06EE08B0" wp14:editId="74CFF15F">
                      <wp:simplePos x="0" y="0"/>
                      <wp:positionH relativeFrom="column">
                        <wp:posOffset>588010</wp:posOffset>
                      </wp:positionH>
                      <wp:positionV relativeFrom="paragraph">
                        <wp:posOffset>1376045</wp:posOffset>
                      </wp:positionV>
                      <wp:extent cx="680720" cy="190500"/>
                      <wp:effectExtent l="0" t="0" r="538480" b="342900"/>
                      <wp:wrapNone/>
                      <wp:docPr id="369" name="Line Callout 1 (No Border) 369"/>
                      <wp:cNvGraphicFramePr/>
                      <a:graphic xmlns:a="http://schemas.openxmlformats.org/drawingml/2006/main">
                        <a:graphicData uri="http://schemas.microsoft.com/office/word/2010/wordprocessingShape">
                          <wps:wsp>
                            <wps:cNvSpPr/>
                            <wps:spPr>
                              <a:xfrm flipH="1">
                                <a:off x="4090035" y="6824980"/>
                                <a:ext cx="680720" cy="190500"/>
                              </a:xfrm>
                              <a:prstGeom prst="callout1">
                                <a:avLst>
                                  <a:gd name="adj1" fmla="val 50006"/>
                                  <a:gd name="adj2" fmla="val -1322"/>
                                  <a:gd name="adj3" fmla="val 219576"/>
                                  <a:gd name="adj4" fmla="val -65254"/>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AF5F3A7" w14:textId="77777777" w:rsidR="00BD32BF" w:rsidRDefault="00BD32BF" w:rsidP="00012771">
                                  <w:pPr>
                                    <w:jc w:val="right"/>
                                    <w:rPr>
                                      <w:color w:val="000000" w:themeColor="text1"/>
                                    </w:rPr>
                                  </w:pPr>
                                  <w:r>
                                    <w:rPr>
                                      <w:color w:val="000000" w:themeColor="text1"/>
                                    </w:rPr>
                                    <w:t>Table Edge</w:t>
                                  </w:r>
                                </w:p>
                                <w:p w14:paraId="48914C12"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69" o:spid="_x0000_s1232" type="#_x0000_t41" style="position:absolute;left:0;text-align:left;margin-left:46.3pt;margin-top:108.35pt;width:53.6pt;height:15pt;flip:x;z-index:2535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" adj="-14095,47428,-286,10801" filled="f" strokecolor="#00e800">
                      <v:shadow on="t" color="black" opacity="22937f" origin=",.5" offset="0,.63889mm"/>
                      <v:textbox inset="0,0,0,0">
                        <w:txbxContent>
                          <w:p w14:paraId="7AF5F3A7" w14:textId="77777777" w:rsidR="00BD32BF" w:rsidRDefault="00BD32BF" w:rsidP="00012771">
                            <w:pPr>
                              <w:jc w:val="right"/>
                              <w:rPr>
                                <w:color w:val="000000" w:themeColor="text1"/>
                              </w:rPr>
                            </w:pPr>
                            <w:r>
                              <w:rPr>
                                <w:color w:val="000000" w:themeColor="text1"/>
                              </w:rPr>
                              <w:t>Table Edge</w:t>
                            </w:r>
                          </w:p>
                          <w:p w14:paraId="48914C12" w14:textId="77777777" w:rsidR="00BD32BF" w:rsidRPr="00A53E4A" w:rsidRDefault="00BD32BF" w:rsidP="00012771">
                            <w:pPr>
                              <w:jc w:val="right"/>
                              <w:rPr>
                                <w:color w:val="000000" w:themeColor="text1"/>
                              </w:rPr>
                            </w:pPr>
                          </w:p>
                        </w:txbxContent>
                      </v:textbox>
                      <o:callout v:ext="edit" minusy="t"/>
                    </v:shape>
                  </w:pict>
                </mc:Fallback>
              </mc:AlternateContent>
            </w:r>
            <w:r w:rsidRPr="004B6082">
              <w:rPr>
                <w:noProof/>
              </w:rPr>
              <mc:AlternateContent>
                <mc:Choice Requires="wps">
                  <w:drawing>
                    <wp:anchor distT="0" distB="0" distL="114300" distR="114300" simplePos="0" relativeHeight="253557760" behindDoc="0" locked="0" layoutInCell="1" allowOverlap="1" wp14:anchorId="686BB482" wp14:editId="06F8C7C1">
                      <wp:simplePos x="0" y="0"/>
                      <wp:positionH relativeFrom="column">
                        <wp:posOffset>-820420</wp:posOffset>
                      </wp:positionH>
                      <wp:positionV relativeFrom="paragraph">
                        <wp:posOffset>9614535</wp:posOffset>
                      </wp:positionV>
                      <wp:extent cx="1248032" cy="877330"/>
                      <wp:effectExtent l="50800" t="25400" r="73025" b="88265"/>
                      <wp:wrapNone/>
                      <wp:docPr id="370" name="Straight Connector 370"/>
                      <wp:cNvGraphicFramePr/>
                      <a:graphic xmlns:a="http://schemas.openxmlformats.org/drawingml/2006/main">
                        <a:graphicData uri="http://schemas.microsoft.com/office/word/2010/wordprocessingShape">
                          <wps:wsp>
                            <wps:cNvCnPr/>
                            <wps:spPr>
                              <a:xfrm flipV="1">
                                <a:off x="0" y="0"/>
                                <a:ext cx="1248032" cy="877330"/>
                              </a:xfrm>
                              <a:prstGeom prst="line">
                                <a:avLst/>
                              </a:prstGeom>
                              <a:ln w="12700">
                                <a:solidFill>
                                  <a:srgbClr val="FFFF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370" o:spid="_x0000_s1026" style="position:absolute;flip:y;z-index:253557760;visibility:visible;mso-wrap-style:square;mso-wrap-distance-left:9pt;mso-wrap-distance-top:0;mso-wrap-distance-right:9pt;mso-wrap-distance-bottom:0;mso-position-horizontal:absolute;mso-position-horizontal-relative:text;mso-position-vertical:absolute;mso-position-vertical-relative:text" from="-64.6pt,757.05pt" to="33.65pt,8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" strokecolor="yellow" strokeweight="1pt">
                      <v:stroke dashstyle="dash"/>
                      <v:shadow on="t" color="black" opacity="24903f" origin=",.5" offset="0,.55556mm"/>
                    </v:line>
                  </w:pict>
                </mc:Fallback>
              </mc:AlternateContent>
            </w:r>
            <w:r>
              <w:rPr>
                <w:noProof/>
              </w:rPr>
              <w:drawing>
                <wp:inline distT="0" distB="0" distL="0" distR="0" wp14:anchorId="1113F981" wp14:editId="46577ACB">
                  <wp:extent cx="3350260" cy="1998980"/>
                  <wp:effectExtent l="0" t="0" r="2540" b="7620"/>
                  <wp:docPr id="38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5">
                            <a:extLst>
                              <a:ext uri="{BEBA8EAE-BF5A-486C-A8C5-ECC9F3942E4B}">
                                <a14:imgProps xmlns:a14="http://schemas.microsoft.com/office/drawing/2010/main">
                                  <a14:imgLayer r:embed="rId576">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50260" cy="1998980"/>
                          </a:xfrm>
                          <a:prstGeom prst="rect">
                            <a:avLst/>
                          </a:prstGeom>
                          <a:noFill/>
                          <a:ln>
                            <a:noFill/>
                          </a:ln>
                        </pic:spPr>
                      </pic:pic>
                    </a:graphicData>
                  </a:graphic>
                </wp:inline>
              </w:drawing>
            </w:r>
          </w:p>
          <w:p w14:paraId="0D9B26FB" w14:textId="77777777" w:rsidR="00012771" w:rsidRPr="002F193D" w:rsidRDefault="00012771" w:rsidP="00BD32BF">
            <w:pPr>
              <w:pStyle w:val="Caption"/>
            </w:pPr>
            <w:r>
              <w:t xml:space="preserve">Fig </w:t>
            </w:r>
            <w:fldSimple w:instr=" SEQ Fig \* ARABIC ">
              <w:r w:rsidR="002A04A5">
                <w:rPr>
                  <w:noProof/>
                </w:rPr>
                <w:t>99</w:t>
              </w:r>
            </w:fldSimple>
            <w:r>
              <w:rPr>
                <w:noProof/>
              </w:rPr>
              <w:t>: Jig</w:t>
            </w:r>
          </w:p>
        </w:tc>
      </w:tr>
      <w:tr w:rsidR="00012771" w14:paraId="2FDCF362" w14:textId="77777777" w:rsidTr="00BD32BF">
        <w:tc>
          <w:tcPr>
            <w:tcW w:w="3016" w:type="pct"/>
            <w:gridSpan w:val="3"/>
            <w:vAlign w:val="center"/>
          </w:tcPr>
          <w:p w14:paraId="0BBE21F2" w14:textId="77777777" w:rsidR="00012771" w:rsidRDefault="00012771" w:rsidP="00BD32BF">
            <w:pPr>
              <w:pStyle w:val="ProcedureStep"/>
            </w:pPr>
            <w:r w:rsidRPr="00EA5A38">
              <w:t>Assemble</w:t>
            </w:r>
            <w:r>
              <w:t xml:space="preserve"> loosely the Lower Loop Breakoffs, each using:</w:t>
            </w:r>
          </w:p>
          <w:p w14:paraId="1828EDCD" w14:textId="77777777" w:rsidR="00012771" w:rsidRDefault="00012771" w:rsidP="00BD32BF">
            <w:pPr>
              <w:pStyle w:val="ProcedureBullet"/>
            </w:pPr>
            <w:r>
              <w:t>1 D030148 Breakoff</w:t>
            </w:r>
          </w:p>
          <w:p w14:paraId="75377D61" w14:textId="77777777" w:rsidR="00012771" w:rsidRPr="00136ED9" w:rsidRDefault="00012771" w:rsidP="00BD32BF">
            <w:pPr>
              <w:pStyle w:val="ProcedureBullet"/>
              <w:numPr>
                <w:ilvl w:val="0"/>
                <w:numId w:val="0"/>
              </w:numPr>
              <w:ind w:left="720"/>
              <w:rPr>
                <w:color w:val="FF0000"/>
              </w:rPr>
            </w:pPr>
            <w:r>
              <w:rPr>
                <w:color w:val="FF0000"/>
              </w:rPr>
              <w:t>Ensure the vent groove faces downward</w:t>
            </w:r>
          </w:p>
          <w:p w14:paraId="6CD1DD02" w14:textId="77777777" w:rsidR="00012771" w:rsidRDefault="00012771" w:rsidP="00BD32BF">
            <w:pPr>
              <w:pStyle w:val="ProcedureBullet"/>
            </w:pPr>
            <w:r>
              <w:t>2 D070438 Lower Loop Wire Clamp</w:t>
            </w:r>
          </w:p>
          <w:p w14:paraId="4A188FC9" w14:textId="77777777" w:rsidR="00012771" w:rsidRDefault="00012771" w:rsidP="00BD32BF">
            <w:pPr>
              <w:pStyle w:val="ProcedureBullet"/>
            </w:pPr>
            <w:r>
              <w:t>2 Socket Head Cap Screw</w:t>
            </w:r>
          </w:p>
          <w:p w14:paraId="2B50E7D0" w14:textId="77777777" w:rsidR="00012771" w:rsidRDefault="00012771" w:rsidP="00BD32BF">
            <w:pPr>
              <w:pStyle w:val="ProcedureBullet"/>
              <w:numPr>
                <w:ilvl w:val="0"/>
                <w:numId w:val="0"/>
              </w:numPr>
              <w:ind w:left="720"/>
            </w:pPr>
            <w:r>
              <w:t>8-32 x .5625” SSTL</w:t>
            </w:r>
          </w:p>
          <w:p w14:paraId="59D9EF93" w14:textId="77777777" w:rsidR="00012771" w:rsidRDefault="00012771" w:rsidP="00BD32BF">
            <w:pPr>
              <w:pStyle w:val="ProcedureBullet"/>
            </w:pPr>
            <w:r>
              <w:t xml:space="preserve">2 Flat Washer #8 </w:t>
            </w:r>
            <w:r w:rsidRPr="00DC5343">
              <w:rPr>
                <w:color w:val="FF0000"/>
              </w:rPr>
              <w:t>Vented</w:t>
            </w:r>
            <w:r>
              <w:t xml:space="preserve"> SSTL</w:t>
            </w:r>
          </w:p>
        </w:tc>
        <w:tc>
          <w:tcPr>
            <w:tcW w:w="1984" w:type="pct"/>
            <w:vAlign w:val="center"/>
          </w:tcPr>
          <w:p w14:paraId="18C8D284" w14:textId="77777777" w:rsidR="00012771" w:rsidRDefault="00012771" w:rsidP="00BD32BF">
            <w:pPr>
              <w:keepNext/>
              <w:spacing w:after="0"/>
              <w:jc w:val="right"/>
            </w:pPr>
            <w:r>
              <w:rPr>
                <w:b/>
                <w:noProof/>
              </w:rPr>
              <mc:AlternateContent>
                <mc:Choice Requires="wps">
                  <w:drawing>
                    <wp:anchor distT="0" distB="0" distL="114300" distR="114300" simplePos="0" relativeHeight="253633536" behindDoc="0" locked="0" layoutInCell="1" allowOverlap="1" wp14:anchorId="250E88AD" wp14:editId="399E20E7">
                      <wp:simplePos x="0" y="0"/>
                      <wp:positionH relativeFrom="column">
                        <wp:posOffset>-48895</wp:posOffset>
                      </wp:positionH>
                      <wp:positionV relativeFrom="paragraph">
                        <wp:posOffset>738505</wp:posOffset>
                      </wp:positionV>
                      <wp:extent cx="816610" cy="175895"/>
                      <wp:effectExtent l="0" t="0" r="1164590" b="1905"/>
                      <wp:wrapNone/>
                      <wp:docPr id="650" name="Line Callout 1 (No Border) 650"/>
                      <wp:cNvGraphicFramePr/>
                      <a:graphic xmlns:a="http://schemas.openxmlformats.org/drawingml/2006/main">
                        <a:graphicData uri="http://schemas.microsoft.com/office/word/2010/wordprocessingShape">
                          <wps:wsp>
                            <wps:cNvSpPr/>
                            <wps:spPr>
                              <a:xfrm flipH="1">
                                <a:off x="4539615" y="8757920"/>
                                <a:ext cx="816610" cy="175895"/>
                              </a:xfrm>
                              <a:prstGeom prst="callout1">
                                <a:avLst>
                                  <a:gd name="adj1" fmla="val 50006"/>
                                  <a:gd name="adj2" fmla="val -1322"/>
                                  <a:gd name="adj3" fmla="val 43183"/>
                                  <a:gd name="adj4" fmla="val -140229"/>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92038DE" w14:textId="77777777" w:rsidR="00BD32BF" w:rsidRPr="00A53E4A" w:rsidRDefault="00BD32BF" w:rsidP="00012771">
                                  <w:pPr>
                                    <w:jc w:val="right"/>
                                    <w:rPr>
                                      <w:color w:val="000000" w:themeColor="text1"/>
                                    </w:rPr>
                                  </w:pPr>
                                  <w:r>
                                    <w:rPr>
                                      <w:color w:val="000000" w:themeColor="text1"/>
                                    </w:rPr>
                                    <w:t>Vent Groove</w:t>
                                  </w:r>
                                </w:p>
                                <w:p w14:paraId="34324676" w14:textId="77777777" w:rsidR="00BD32BF" w:rsidRPr="00A53E4A" w:rsidRDefault="00BD32BF" w:rsidP="00012771">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50" o:spid="_x0000_s1233" type="#_x0000_t41" style="position:absolute;left:0;text-align:left;margin-left:-3.85pt;margin-top:58.15pt;width:64.3pt;height:13.85pt;flip:x;z-index:25363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" adj="-30289,9328,-286,10801" filled="f" strokecolor="#00e800">
                      <v:textbox inset="0,0,0,0">
                        <w:txbxContent>
                          <w:p w14:paraId="092038DE" w14:textId="77777777" w:rsidR="00BD32BF" w:rsidRPr="00A53E4A" w:rsidRDefault="00BD32BF" w:rsidP="00012771">
                            <w:pPr>
                              <w:jc w:val="right"/>
                              <w:rPr>
                                <w:color w:val="000000" w:themeColor="text1"/>
                              </w:rPr>
                            </w:pPr>
                            <w:r>
                              <w:rPr>
                                <w:color w:val="000000" w:themeColor="text1"/>
                              </w:rPr>
                              <w:t>Vent Groove</w:t>
                            </w:r>
                          </w:p>
                          <w:p w14:paraId="34324676" w14:textId="77777777" w:rsidR="00BD32BF" w:rsidRPr="00A53E4A" w:rsidRDefault="00BD32BF" w:rsidP="00012771">
                            <w:pPr>
                              <w:jc w:val="right"/>
                              <w:rPr>
                                <w:color w:val="000000" w:themeColor="text1"/>
                              </w:rPr>
                            </w:pPr>
                            <w:r>
                              <w:rPr>
                                <w:color w:val="000000" w:themeColor="text1"/>
                              </w:rPr>
                              <w:t xml:space="preserve"> (2)</w:t>
                            </w:r>
                          </w:p>
                        </w:txbxContent>
                      </v:textbox>
                    </v:shape>
                  </w:pict>
                </mc:Fallback>
              </mc:AlternateContent>
            </w:r>
            <w:r>
              <w:rPr>
                <w:b/>
                <w:noProof/>
              </w:rPr>
              <mc:AlternateContent>
                <mc:Choice Requires="wps">
                  <w:drawing>
                    <wp:anchor distT="0" distB="0" distL="114300" distR="114300" simplePos="0" relativeHeight="253630464" behindDoc="0" locked="0" layoutInCell="1" allowOverlap="1" wp14:anchorId="0260FF69" wp14:editId="5E33092E">
                      <wp:simplePos x="0" y="0"/>
                      <wp:positionH relativeFrom="column">
                        <wp:posOffset>233045</wp:posOffset>
                      </wp:positionH>
                      <wp:positionV relativeFrom="paragraph">
                        <wp:posOffset>592455</wp:posOffset>
                      </wp:positionV>
                      <wp:extent cx="538480" cy="175895"/>
                      <wp:effectExtent l="0" t="0" r="350520" b="1905"/>
                      <wp:wrapNone/>
                      <wp:docPr id="634" name="Line Callout 1 (No Border) 634"/>
                      <wp:cNvGraphicFramePr/>
                      <a:graphic xmlns:a="http://schemas.openxmlformats.org/drawingml/2006/main">
                        <a:graphicData uri="http://schemas.microsoft.com/office/word/2010/wordprocessingShape">
                          <wps:wsp>
                            <wps:cNvSpPr/>
                            <wps:spPr>
                              <a:xfrm flipH="1">
                                <a:off x="4817745" y="8529320"/>
                                <a:ext cx="538480" cy="175895"/>
                              </a:xfrm>
                              <a:prstGeom prst="callout1">
                                <a:avLst>
                                  <a:gd name="adj1" fmla="val 50006"/>
                                  <a:gd name="adj2" fmla="val -1322"/>
                                  <a:gd name="adj3" fmla="val 48833"/>
                                  <a:gd name="adj4" fmla="val -62333"/>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7C5DDFC" w14:textId="77777777" w:rsidR="00BD32BF" w:rsidRPr="00A53E4A" w:rsidRDefault="00BD32BF" w:rsidP="00012771">
                                  <w:pPr>
                                    <w:jc w:val="right"/>
                                    <w:rPr>
                                      <w:color w:val="000000" w:themeColor="text1"/>
                                    </w:rPr>
                                  </w:pPr>
                                  <w:r>
                                    <w:rPr>
                                      <w:color w:val="000000" w:themeColor="text1"/>
                                    </w:rPr>
                                    <w:t>D030148</w:t>
                                  </w:r>
                                </w:p>
                                <w:p w14:paraId="4CE1BA1A" w14:textId="77777777" w:rsidR="00BD32BF" w:rsidRPr="00A53E4A" w:rsidRDefault="00BD32BF" w:rsidP="00012771">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34" o:spid="_x0000_s1234" type="#_x0000_t41" style="position:absolute;left:0;text-align:left;margin-left:18.35pt;margin-top:46.65pt;width:42.4pt;height:13.85pt;flip:x;z-index:2536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" adj="-13464,10548,-286,10801" filled="f" strokecolor="#00e800">
                      <v:textbox inset="0,0,0,0">
                        <w:txbxContent>
                          <w:p w14:paraId="07C5DDFC" w14:textId="77777777" w:rsidR="00BD32BF" w:rsidRPr="00A53E4A" w:rsidRDefault="00BD32BF" w:rsidP="00012771">
                            <w:pPr>
                              <w:jc w:val="right"/>
                              <w:rPr>
                                <w:color w:val="000000" w:themeColor="text1"/>
                              </w:rPr>
                            </w:pPr>
                            <w:r>
                              <w:rPr>
                                <w:color w:val="000000" w:themeColor="text1"/>
                              </w:rPr>
                              <w:t>D030148</w:t>
                            </w:r>
                          </w:p>
                          <w:p w14:paraId="4CE1BA1A" w14:textId="77777777" w:rsidR="00BD32BF" w:rsidRPr="00A53E4A" w:rsidRDefault="00BD32BF" w:rsidP="00012771">
                            <w:pPr>
                              <w:jc w:val="right"/>
                              <w:rPr>
                                <w:color w:val="000000" w:themeColor="text1"/>
                              </w:rPr>
                            </w:pPr>
                            <w:r>
                              <w:rPr>
                                <w:color w:val="000000" w:themeColor="text1"/>
                              </w:rPr>
                              <w:t xml:space="preserve"> (2)</w:t>
                            </w:r>
                          </w:p>
                        </w:txbxContent>
                      </v:textbox>
                    </v:shape>
                  </w:pict>
                </mc:Fallback>
              </mc:AlternateContent>
            </w:r>
            <w:r>
              <w:rPr>
                <w:b/>
                <w:noProof/>
              </w:rPr>
              <mc:AlternateContent>
                <mc:Choice Requires="wps">
                  <w:drawing>
                    <wp:anchor distT="0" distB="0" distL="114300" distR="114300" simplePos="0" relativeHeight="253631488" behindDoc="0" locked="0" layoutInCell="1" allowOverlap="1" wp14:anchorId="66F3FFBB" wp14:editId="39A6877E">
                      <wp:simplePos x="0" y="0"/>
                      <wp:positionH relativeFrom="column">
                        <wp:posOffset>233045</wp:posOffset>
                      </wp:positionH>
                      <wp:positionV relativeFrom="paragraph">
                        <wp:posOffset>409575</wp:posOffset>
                      </wp:positionV>
                      <wp:extent cx="538480" cy="175895"/>
                      <wp:effectExtent l="0" t="0" r="528320" b="1905"/>
                      <wp:wrapNone/>
                      <wp:docPr id="640" name="Line Callout 1 (No Border) 640"/>
                      <wp:cNvGraphicFramePr/>
                      <a:graphic xmlns:a="http://schemas.openxmlformats.org/drawingml/2006/main">
                        <a:graphicData uri="http://schemas.microsoft.com/office/word/2010/wordprocessingShape">
                          <wps:wsp>
                            <wps:cNvSpPr/>
                            <wps:spPr>
                              <a:xfrm flipH="1">
                                <a:off x="4565015" y="2177415"/>
                                <a:ext cx="538480" cy="175895"/>
                              </a:xfrm>
                              <a:prstGeom prst="callout1">
                                <a:avLst>
                                  <a:gd name="adj1" fmla="val 50006"/>
                                  <a:gd name="adj2" fmla="val -1322"/>
                                  <a:gd name="adj3" fmla="val 46008"/>
                                  <a:gd name="adj4" fmla="val -9463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AAD6212" w14:textId="77777777" w:rsidR="00BD32BF" w:rsidRPr="00A53E4A" w:rsidRDefault="00BD32BF" w:rsidP="00012771">
                                  <w:pPr>
                                    <w:jc w:val="right"/>
                                    <w:rPr>
                                      <w:color w:val="000000" w:themeColor="text1"/>
                                    </w:rPr>
                                  </w:pPr>
                                  <w:r>
                                    <w:rPr>
                                      <w:color w:val="000000" w:themeColor="text1"/>
                                    </w:rPr>
                                    <w:t>D070438</w:t>
                                  </w:r>
                                </w:p>
                                <w:p w14:paraId="38981239" w14:textId="77777777" w:rsidR="00BD32BF" w:rsidRPr="00A53E4A" w:rsidRDefault="00BD32BF" w:rsidP="00012771">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40" o:spid="_x0000_s1235" type="#_x0000_t41" style="position:absolute;left:0;text-align:left;margin-left:18.35pt;margin-top:32.25pt;width:42.4pt;height:13.85pt;flip:x;z-index:25363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" adj="-20441,9938,-286,10801" filled="f" strokecolor="#00e800">
                      <v:textbox inset="0,0,0,0">
                        <w:txbxContent>
                          <w:p w14:paraId="0AAD6212" w14:textId="77777777" w:rsidR="00BD32BF" w:rsidRPr="00A53E4A" w:rsidRDefault="00BD32BF" w:rsidP="00012771">
                            <w:pPr>
                              <w:jc w:val="right"/>
                              <w:rPr>
                                <w:color w:val="000000" w:themeColor="text1"/>
                              </w:rPr>
                            </w:pPr>
                            <w:r>
                              <w:rPr>
                                <w:color w:val="000000" w:themeColor="text1"/>
                              </w:rPr>
                              <w:t>D070438</w:t>
                            </w:r>
                          </w:p>
                          <w:p w14:paraId="38981239" w14:textId="77777777" w:rsidR="00BD32BF" w:rsidRPr="00A53E4A" w:rsidRDefault="00BD32BF" w:rsidP="00012771">
                            <w:pPr>
                              <w:jc w:val="right"/>
                              <w:rPr>
                                <w:color w:val="000000" w:themeColor="text1"/>
                              </w:rPr>
                            </w:pPr>
                            <w:r>
                              <w:rPr>
                                <w:color w:val="000000" w:themeColor="text1"/>
                              </w:rPr>
                              <w:t xml:space="preserve"> (2)</w:t>
                            </w:r>
                          </w:p>
                        </w:txbxContent>
                      </v:textbox>
                    </v:shape>
                  </w:pict>
                </mc:Fallback>
              </mc:AlternateContent>
            </w:r>
            <w:r>
              <w:rPr>
                <w:noProof/>
              </w:rPr>
              <mc:AlternateContent>
                <mc:Choice Requires="wps">
                  <w:drawing>
                    <wp:anchor distT="0" distB="0" distL="114300" distR="114300" simplePos="0" relativeHeight="253632512" behindDoc="0" locked="0" layoutInCell="1" allowOverlap="1" wp14:anchorId="44A8CF74" wp14:editId="1B2B7773">
                      <wp:simplePos x="0" y="0"/>
                      <wp:positionH relativeFrom="column">
                        <wp:posOffset>776605</wp:posOffset>
                      </wp:positionH>
                      <wp:positionV relativeFrom="paragraph">
                        <wp:posOffset>497840</wp:posOffset>
                      </wp:positionV>
                      <wp:extent cx="498475" cy="123825"/>
                      <wp:effectExtent l="0" t="0" r="34925" b="28575"/>
                      <wp:wrapNone/>
                      <wp:docPr id="646" name="Straight Connector 646"/>
                      <wp:cNvGraphicFramePr/>
                      <a:graphic xmlns:a="http://schemas.openxmlformats.org/drawingml/2006/main">
                        <a:graphicData uri="http://schemas.microsoft.com/office/word/2010/wordprocessingShape">
                          <wps:wsp>
                            <wps:cNvCnPr/>
                            <wps:spPr>
                              <a:xfrm>
                                <a:off x="0" y="0"/>
                                <a:ext cx="498475" cy="123825"/>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46" o:spid="_x0000_s1026" style="position:absolute;z-index:2536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15pt,39.2pt" to="100.4pt,4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" strokecolor="#00e800"/>
                  </w:pict>
                </mc:Fallback>
              </mc:AlternateContent>
            </w:r>
            <w:r>
              <w:rPr>
                <w:noProof/>
              </w:rPr>
              <w:drawing>
                <wp:inline distT="0" distB="0" distL="0" distR="0" wp14:anchorId="6D92363D" wp14:editId="1D37BC98">
                  <wp:extent cx="1171956" cy="1021080"/>
                  <wp:effectExtent l="0" t="0" r="0" b="0"/>
                  <wp:docPr id="55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7">
                            <a:extLst>
                              <a:ext uri="{BEBA8EAE-BF5A-486C-A8C5-ECC9F3942E4B}">
                                <a14:imgProps xmlns:a14="http://schemas.microsoft.com/office/drawing/2010/main">
                                  <a14:imgLayer r:embed="rId578">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71956" cy="1021080"/>
                          </a:xfrm>
                          <a:prstGeom prst="rect">
                            <a:avLst/>
                          </a:prstGeom>
                          <a:noFill/>
                          <a:ln>
                            <a:noFill/>
                          </a:ln>
                        </pic:spPr>
                      </pic:pic>
                    </a:graphicData>
                  </a:graphic>
                </wp:inline>
              </w:drawing>
            </w:r>
          </w:p>
          <w:p w14:paraId="6B40CBF2" w14:textId="77777777" w:rsidR="00012771" w:rsidRPr="00C82501" w:rsidRDefault="00012771" w:rsidP="00BD32BF">
            <w:pPr>
              <w:pStyle w:val="Caption"/>
              <w:rPr>
                <w:noProof/>
              </w:rPr>
            </w:pPr>
            <w:r>
              <w:t xml:space="preserve">        Fig </w:t>
            </w:r>
            <w:fldSimple w:instr=" SEQ Fig \* ARABIC ">
              <w:r w:rsidR="002A04A5">
                <w:rPr>
                  <w:noProof/>
                </w:rPr>
                <w:t>100</w:t>
              </w:r>
            </w:fldSimple>
            <w:r>
              <w:t>: Breakoff</w:t>
            </w:r>
          </w:p>
        </w:tc>
      </w:tr>
      <w:tr w:rsidR="00012771" w14:paraId="4043770A" w14:textId="77777777" w:rsidTr="00BD32BF">
        <w:tc>
          <w:tcPr>
            <w:tcW w:w="2125" w:type="pct"/>
            <w:gridSpan w:val="2"/>
            <w:vAlign w:val="center"/>
          </w:tcPr>
          <w:p w14:paraId="4A71C2CE" w14:textId="77777777" w:rsidR="00012771" w:rsidRDefault="00012771" w:rsidP="00BD32BF">
            <w:pPr>
              <w:pStyle w:val="ProcedureStep"/>
            </w:pPr>
            <w:r>
              <w:lastRenderedPageBreak/>
              <w:t xml:space="preserve">Attach </w:t>
            </w:r>
            <w:r w:rsidRPr="00EA5A38">
              <w:t>the</w:t>
            </w:r>
            <w:r>
              <w:t xml:space="preserve"> </w:t>
            </w:r>
            <w:hyperlink r:id="rId579" w:history="1">
              <w:r w:rsidRPr="0021395F">
                <w:rPr>
                  <w:rStyle w:val="Hyperlink"/>
                  <w:bdr w:val="none" w:sz="0" w:space="0" w:color="auto"/>
                </w:rPr>
                <w:t>D030148</w:t>
              </w:r>
            </w:hyperlink>
            <w:r>
              <w:t xml:space="preserve"> Lower Loop Wire Intermediate Mass Breakoffs, vent grooves facing down.</w:t>
            </w:r>
          </w:p>
          <w:p w14:paraId="094B2843" w14:textId="77777777" w:rsidR="00012771" w:rsidRDefault="00012771" w:rsidP="00BD32BF">
            <w:pPr>
              <w:pStyle w:val="ProcedureBullet"/>
            </w:pPr>
            <w:r>
              <w:t>6 Socket Head Cap Screw</w:t>
            </w:r>
          </w:p>
          <w:p w14:paraId="23545A7F" w14:textId="77777777" w:rsidR="00012771" w:rsidRDefault="00012771" w:rsidP="00BD32BF">
            <w:pPr>
              <w:pStyle w:val="ProcedureBullet"/>
              <w:numPr>
                <w:ilvl w:val="0"/>
                <w:numId w:val="0"/>
              </w:numPr>
              <w:spacing w:after="120"/>
              <w:ind w:left="720"/>
            </w:pPr>
            <w:r>
              <w:t>8-32 x 0.5” SSTL</w:t>
            </w:r>
          </w:p>
          <w:p w14:paraId="762090E7" w14:textId="77777777" w:rsidR="00012771" w:rsidRDefault="00012771" w:rsidP="00BD32BF">
            <w:pPr>
              <w:pStyle w:val="ProcedureBullet"/>
              <w:numPr>
                <w:ilvl w:val="0"/>
                <w:numId w:val="0"/>
              </w:numPr>
              <w:ind w:left="720"/>
            </w:pPr>
            <w:r>
              <w:t>Tighten the screws.</w:t>
            </w:r>
          </w:p>
        </w:tc>
        <w:tc>
          <w:tcPr>
            <w:tcW w:w="2875" w:type="pct"/>
            <w:gridSpan w:val="2"/>
            <w:vAlign w:val="center"/>
          </w:tcPr>
          <w:p w14:paraId="5A63D4CB" w14:textId="77777777" w:rsidR="00012771" w:rsidRDefault="00012771" w:rsidP="00BD32BF">
            <w:pPr>
              <w:keepNext/>
              <w:spacing w:after="0"/>
              <w:jc w:val="center"/>
            </w:pPr>
            <w:r w:rsidRPr="00C82501">
              <w:rPr>
                <w:noProof/>
              </w:rPr>
              <mc:AlternateContent>
                <mc:Choice Requires="wps">
                  <w:drawing>
                    <wp:anchor distT="0" distB="0" distL="114300" distR="114300" simplePos="0" relativeHeight="253561856" behindDoc="0" locked="0" layoutInCell="1" allowOverlap="1" wp14:anchorId="7E4AE569" wp14:editId="1A4FF751">
                      <wp:simplePos x="0" y="0"/>
                      <wp:positionH relativeFrom="column">
                        <wp:posOffset>1134745</wp:posOffset>
                      </wp:positionH>
                      <wp:positionV relativeFrom="paragraph">
                        <wp:posOffset>1577340</wp:posOffset>
                      </wp:positionV>
                      <wp:extent cx="528955" cy="175895"/>
                      <wp:effectExtent l="0" t="0" r="1172845" b="52705"/>
                      <wp:wrapNone/>
                      <wp:docPr id="382" name="Line Callout 1 (No Border) 382"/>
                      <wp:cNvGraphicFramePr/>
                      <a:graphic xmlns:a="http://schemas.openxmlformats.org/drawingml/2006/main">
                        <a:graphicData uri="http://schemas.microsoft.com/office/word/2010/wordprocessingShape">
                          <wps:wsp>
                            <wps:cNvSpPr/>
                            <wps:spPr>
                              <a:xfrm flipH="1">
                                <a:off x="4636770" y="3179445"/>
                                <a:ext cx="528955" cy="175895"/>
                              </a:xfrm>
                              <a:prstGeom prst="callout1">
                                <a:avLst>
                                  <a:gd name="adj1" fmla="val 50006"/>
                                  <a:gd name="adj2" fmla="val -1322"/>
                                  <a:gd name="adj3" fmla="val 40535"/>
                                  <a:gd name="adj4" fmla="val -20514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CFFEBB3" w14:textId="77777777" w:rsidR="00BD32BF" w:rsidRDefault="00BD32BF" w:rsidP="00012771">
                                  <w:pPr>
                                    <w:jc w:val="right"/>
                                    <w:rPr>
                                      <w:color w:val="000000" w:themeColor="text1"/>
                                    </w:rPr>
                                  </w:pPr>
                                  <w:r>
                                    <w:rPr>
                                      <w:color w:val="000000" w:themeColor="text1"/>
                                    </w:rPr>
                                    <w:t>Breakoff</w:t>
                                  </w:r>
                                </w:p>
                                <w:p w14:paraId="41020772"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82" o:spid="_x0000_s1236" type="#_x0000_t41" style="position:absolute;left:0;text-align:left;margin-left:89.35pt;margin-top:124.2pt;width:41.65pt;height:13.85pt;flip:x;z-index:2535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" adj="-44310,8756,-286,10801" filled="f" strokecolor="#00e800">
                      <v:shadow on="t" color="black" opacity="22937f" origin=",.5" offset="0,.63889mm"/>
                      <v:textbox inset="0,0,0,0">
                        <w:txbxContent>
                          <w:p w14:paraId="3CFFEBB3" w14:textId="77777777" w:rsidR="00BD32BF" w:rsidRDefault="00BD32BF" w:rsidP="00012771">
                            <w:pPr>
                              <w:jc w:val="right"/>
                              <w:rPr>
                                <w:color w:val="000000" w:themeColor="text1"/>
                              </w:rPr>
                            </w:pPr>
                            <w:r>
                              <w:rPr>
                                <w:color w:val="000000" w:themeColor="text1"/>
                              </w:rPr>
                              <w:t>Breakoff</w:t>
                            </w:r>
                          </w:p>
                          <w:p w14:paraId="41020772" w14:textId="77777777" w:rsidR="00BD32BF" w:rsidRPr="00A53E4A" w:rsidRDefault="00BD32BF" w:rsidP="00012771">
                            <w:pPr>
                              <w:jc w:val="right"/>
                              <w:rPr>
                                <w:color w:val="000000" w:themeColor="text1"/>
                              </w:rPr>
                            </w:pPr>
                          </w:p>
                        </w:txbxContent>
                      </v:textbox>
                    </v:shape>
                  </w:pict>
                </mc:Fallback>
              </mc:AlternateContent>
            </w:r>
            <w:r w:rsidRPr="00C82501">
              <w:rPr>
                <w:noProof/>
              </w:rPr>
              <mc:AlternateContent>
                <mc:Choice Requires="wps">
                  <w:drawing>
                    <wp:anchor distT="0" distB="0" distL="114300" distR="114300" simplePos="0" relativeHeight="253562880" behindDoc="0" locked="0" layoutInCell="1" allowOverlap="1" wp14:anchorId="08CF8FCF" wp14:editId="1DCCA037">
                      <wp:simplePos x="0" y="0"/>
                      <wp:positionH relativeFrom="column">
                        <wp:posOffset>1091565</wp:posOffset>
                      </wp:positionH>
                      <wp:positionV relativeFrom="paragraph">
                        <wp:posOffset>203835</wp:posOffset>
                      </wp:positionV>
                      <wp:extent cx="638810" cy="146050"/>
                      <wp:effectExtent l="609600" t="0" r="0" b="57150"/>
                      <wp:wrapNone/>
                      <wp:docPr id="383" name="Line Callout 1 (No Border) 383"/>
                      <wp:cNvGraphicFramePr/>
                      <a:graphic xmlns:a="http://schemas.openxmlformats.org/drawingml/2006/main">
                        <a:graphicData uri="http://schemas.microsoft.com/office/word/2010/wordprocessingShape">
                          <wps:wsp>
                            <wps:cNvSpPr/>
                            <wps:spPr>
                              <a:xfrm>
                                <a:off x="4768215" y="1764030"/>
                                <a:ext cx="638810" cy="146050"/>
                              </a:xfrm>
                              <a:prstGeom prst="callout1">
                                <a:avLst>
                                  <a:gd name="adj1" fmla="val 50006"/>
                                  <a:gd name="adj2" fmla="val -1322"/>
                                  <a:gd name="adj3" fmla="val 44380"/>
                                  <a:gd name="adj4" fmla="val -89791"/>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5E47CF4" w14:textId="77777777" w:rsidR="00BD32BF" w:rsidRPr="00A53E4A" w:rsidRDefault="00BD32BF" w:rsidP="00012771">
                                  <w:pPr>
                                    <w:rPr>
                                      <w:color w:val="000000" w:themeColor="text1"/>
                                    </w:rPr>
                                  </w:pPr>
                                  <w:r>
                                    <w:rPr>
                                      <w:color w:val="000000" w:themeColor="text1"/>
                                    </w:rPr>
                                    <w:t>Breakoff</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83" o:spid="_x0000_s1237" type="#_x0000_t41" style="position:absolute;left:0;text-align:left;margin-left:85.95pt;margin-top:16.05pt;width:50.3pt;height:11.5pt;z-index:2535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" adj="-19395,9586,-286,10801" filled="f" strokecolor="#00e800">
                      <v:shadow on="t" color="black" opacity="22937f" origin=",.5" offset="0,.63889mm"/>
                      <v:textbox inset="0,0,0,0">
                        <w:txbxContent>
                          <w:p w14:paraId="05E47CF4" w14:textId="77777777" w:rsidR="00BD32BF" w:rsidRPr="00A53E4A" w:rsidRDefault="00BD32BF" w:rsidP="00012771">
                            <w:pPr>
                              <w:rPr>
                                <w:color w:val="000000" w:themeColor="text1"/>
                              </w:rPr>
                            </w:pPr>
                            <w:r>
                              <w:rPr>
                                <w:color w:val="000000" w:themeColor="text1"/>
                              </w:rPr>
                              <w:t>Breakoff</w:t>
                            </w:r>
                          </w:p>
                        </w:txbxContent>
                      </v:textbox>
                    </v:shape>
                  </w:pict>
                </mc:Fallback>
              </mc:AlternateContent>
            </w:r>
            <w:r>
              <w:rPr>
                <w:noProof/>
              </w:rPr>
              <w:drawing>
                <wp:inline distT="0" distB="0" distL="0" distR="0" wp14:anchorId="4E2B114E" wp14:editId="6543C76F">
                  <wp:extent cx="3344545" cy="2002790"/>
                  <wp:effectExtent l="0" t="0" r="8255" b="3810"/>
                  <wp:docPr id="66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0">
                            <a:extLst>
                              <a:ext uri="{BEBA8EAE-BF5A-486C-A8C5-ECC9F3942E4B}">
                                <a14:imgProps xmlns:a14="http://schemas.microsoft.com/office/drawing/2010/main">
                                  <a14:imgLayer r:embed="rId581">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44545" cy="2002790"/>
                          </a:xfrm>
                          <a:prstGeom prst="rect">
                            <a:avLst/>
                          </a:prstGeom>
                          <a:noFill/>
                          <a:ln>
                            <a:noFill/>
                          </a:ln>
                        </pic:spPr>
                      </pic:pic>
                    </a:graphicData>
                  </a:graphic>
                </wp:inline>
              </w:drawing>
            </w:r>
          </w:p>
          <w:p w14:paraId="42E758B9" w14:textId="77777777" w:rsidR="00012771" w:rsidRDefault="00012771" w:rsidP="00BD32BF">
            <w:pPr>
              <w:pStyle w:val="Caption"/>
              <w:rPr>
                <w:noProof/>
              </w:rPr>
            </w:pPr>
            <w:r>
              <w:t xml:space="preserve">Fig </w:t>
            </w:r>
            <w:fldSimple w:instr=" SEQ Fig \* ARABIC ">
              <w:r w:rsidR="002A04A5">
                <w:rPr>
                  <w:noProof/>
                </w:rPr>
                <w:t>101</w:t>
              </w:r>
            </w:fldSimple>
            <w:r>
              <w:rPr>
                <w:noProof/>
              </w:rPr>
              <w:t>: Attaching the Breakoffs</w:t>
            </w:r>
          </w:p>
        </w:tc>
      </w:tr>
      <w:tr w:rsidR="00012771" w14:paraId="030A6E41" w14:textId="77777777" w:rsidTr="00BD32BF">
        <w:tc>
          <w:tcPr>
            <w:tcW w:w="2125" w:type="pct"/>
            <w:gridSpan w:val="2"/>
            <w:vAlign w:val="center"/>
          </w:tcPr>
          <w:p w14:paraId="773A9F8F" w14:textId="77777777" w:rsidR="00012771" w:rsidRDefault="00012771" w:rsidP="00BD32BF"/>
          <w:p w14:paraId="1F08247E" w14:textId="77777777" w:rsidR="00012771" w:rsidRDefault="00012771" w:rsidP="00BD32BF"/>
          <w:p w14:paraId="166CACB3" w14:textId="77777777" w:rsidR="00012771" w:rsidRDefault="00012771" w:rsidP="00BD32BF">
            <w:pPr>
              <w:pStyle w:val="ProcedureStep"/>
            </w:pPr>
            <w:r>
              <w:t xml:space="preserve">Cut </w:t>
            </w:r>
            <w:r w:rsidRPr="00EA5A38">
              <w:t>one</w:t>
            </w:r>
            <w:r>
              <w:t xml:space="preserve"> length of 0.0106” diameter Steel Music Wire.  </w:t>
            </w:r>
          </w:p>
          <w:p w14:paraId="622A07F9" w14:textId="77777777" w:rsidR="00012771" w:rsidRDefault="00012771" w:rsidP="00BD32BF">
            <w:pPr>
              <w:pStyle w:val="ProcedureStep"/>
            </w:pPr>
            <w:r>
              <w:t>Clean the W</w:t>
            </w:r>
            <w:r w:rsidRPr="00FB6DC5">
              <w:t>i</w:t>
            </w:r>
            <w:r>
              <w:t>re per Section 12.4.</w:t>
            </w:r>
          </w:p>
          <w:p w14:paraId="0180B719" w14:textId="77777777" w:rsidR="00012771" w:rsidRDefault="00012771" w:rsidP="00BD32BF">
            <w:pPr>
              <w:pStyle w:val="ProcedureStep"/>
            </w:pPr>
            <w:r>
              <w:t>Feed the Wire through a set of Wire Clamps in the order shown.  Allow the long end of the wire to hang over the edge of the Table passing over the Wire Jig Pin Support.</w:t>
            </w:r>
          </w:p>
          <w:p w14:paraId="41FCF32D" w14:textId="77777777" w:rsidR="00012771" w:rsidRDefault="00012771" w:rsidP="00BD32BF">
            <w:pPr>
              <w:pStyle w:val="ProcedureStep"/>
            </w:pPr>
            <w:r w:rsidRPr="00EA5A38">
              <w:t>Tighten</w:t>
            </w:r>
            <w:r>
              <w:t xml:space="preserve"> Wire Start Clamp farthest from the corresponding Wire Jig Pin Support.  </w:t>
            </w:r>
          </w:p>
          <w:p w14:paraId="2009EEED" w14:textId="77777777" w:rsidR="00012771" w:rsidRPr="00D67180" w:rsidRDefault="00012771" w:rsidP="00BD32BF">
            <w:pPr>
              <w:pStyle w:val="ProcedureStep"/>
              <w:numPr>
                <w:ilvl w:val="0"/>
                <w:numId w:val="0"/>
              </w:numPr>
              <w:ind w:left="360"/>
              <w:rPr>
                <w:color w:val="FF0000"/>
              </w:rPr>
            </w:pPr>
            <w:r w:rsidRPr="00D67180">
              <w:rPr>
                <w:color w:val="FF0000"/>
              </w:rPr>
              <w:t>Ensure the wire is secured within the groove of the clamp.</w:t>
            </w:r>
          </w:p>
          <w:p w14:paraId="381FB66A" w14:textId="77777777" w:rsidR="00012771" w:rsidRDefault="00012771" w:rsidP="00BD32BF">
            <w:pPr>
              <w:pStyle w:val="ProcedureStep"/>
            </w:pPr>
            <w:r w:rsidRPr="00EA5A38">
              <w:t>Repeat</w:t>
            </w:r>
            <w:r>
              <w:t xml:space="preserve"> Steps 4-7 for the second wire, but feed the Wire through the Clamp in the opposite direction.</w:t>
            </w:r>
          </w:p>
          <w:p w14:paraId="33A5E2D1" w14:textId="77777777" w:rsidR="00012771" w:rsidRDefault="00012771" w:rsidP="00BD32BF">
            <w:pPr>
              <w:pStyle w:val="ProcedureStep"/>
              <w:numPr>
                <w:ilvl w:val="0"/>
                <w:numId w:val="0"/>
              </w:numPr>
              <w:ind w:left="360" w:hanging="360"/>
            </w:pPr>
          </w:p>
        </w:tc>
        <w:tc>
          <w:tcPr>
            <w:tcW w:w="2875" w:type="pct"/>
            <w:gridSpan w:val="2"/>
            <w:vAlign w:val="center"/>
          </w:tcPr>
          <w:p w14:paraId="7DFB2B63" w14:textId="77777777" w:rsidR="00012771" w:rsidRDefault="00012771" w:rsidP="00BD32BF">
            <w:pPr>
              <w:keepNext/>
              <w:spacing w:after="0"/>
              <w:jc w:val="center"/>
            </w:pPr>
            <w:r w:rsidRPr="00C82501">
              <w:rPr>
                <w:noProof/>
              </w:rPr>
              <mc:AlternateContent>
                <mc:Choice Requires="wps">
                  <w:drawing>
                    <wp:anchor distT="0" distB="0" distL="114300" distR="114300" simplePos="0" relativeHeight="253566976" behindDoc="0" locked="0" layoutInCell="1" allowOverlap="1" wp14:anchorId="7446CEF4" wp14:editId="5B7E5A7A">
                      <wp:simplePos x="0" y="0"/>
                      <wp:positionH relativeFrom="column">
                        <wp:posOffset>1456055</wp:posOffset>
                      </wp:positionH>
                      <wp:positionV relativeFrom="paragraph">
                        <wp:posOffset>177800</wp:posOffset>
                      </wp:positionV>
                      <wp:extent cx="169545" cy="175895"/>
                      <wp:effectExtent l="939800" t="0" r="0" b="52705"/>
                      <wp:wrapNone/>
                      <wp:docPr id="398" name="Line Callout 1 (No Border) 398"/>
                      <wp:cNvGraphicFramePr/>
                      <a:graphic xmlns:a="http://schemas.openxmlformats.org/drawingml/2006/main">
                        <a:graphicData uri="http://schemas.microsoft.com/office/word/2010/wordprocessingShape">
                          <wps:wsp>
                            <wps:cNvSpPr/>
                            <wps:spPr>
                              <a:xfrm>
                                <a:off x="4958080" y="6517005"/>
                                <a:ext cx="169545" cy="175895"/>
                              </a:xfrm>
                              <a:prstGeom prst="callout1">
                                <a:avLst>
                                  <a:gd name="adj1" fmla="val 50006"/>
                                  <a:gd name="adj2" fmla="val -1322"/>
                                  <a:gd name="adj3" fmla="val 41791"/>
                                  <a:gd name="adj4" fmla="val -512710"/>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99A5CA2" w14:textId="77777777" w:rsidR="00BD32BF" w:rsidRPr="001A2C4B" w:rsidRDefault="00BD32BF" w:rsidP="00012771">
                                  <w:pPr>
                                    <w:rPr>
                                      <w:b/>
                                      <w:color w:val="FF0000"/>
                                    </w:rPr>
                                  </w:pPr>
                                  <w:r>
                                    <w:rPr>
                                      <w:b/>
                                      <w:color w:val="FF0000"/>
                                    </w:rPr>
                                    <w:t>3</w:t>
                                  </w:r>
                                </w:p>
                                <w:p w14:paraId="21E06AFA"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98" o:spid="_x0000_s1238" type="#_x0000_t41" style="position:absolute;left:0;text-align:left;margin-left:114.65pt;margin-top:14pt;width:13.35pt;height:13.85pt;z-index:2535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" adj="-110745,9027,-286,10801" filled="f" strokecolor="#00e800">
                      <v:shadow on="t" color="black" opacity="22937f" origin=",.5" offset="0,.63889mm"/>
                      <v:textbox inset="0,0,0,0">
                        <w:txbxContent>
                          <w:p w14:paraId="299A5CA2" w14:textId="77777777" w:rsidR="00BD32BF" w:rsidRPr="001A2C4B" w:rsidRDefault="00BD32BF" w:rsidP="00012771">
                            <w:pPr>
                              <w:rPr>
                                <w:b/>
                                <w:color w:val="FF0000"/>
                              </w:rPr>
                            </w:pPr>
                            <w:r>
                              <w:rPr>
                                <w:b/>
                                <w:color w:val="FF0000"/>
                              </w:rPr>
                              <w:t>3</w:t>
                            </w:r>
                          </w:p>
                          <w:p w14:paraId="21E06AFA" w14:textId="77777777" w:rsidR="00BD32BF" w:rsidRPr="00A53E4A" w:rsidRDefault="00BD32BF" w:rsidP="00012771">
                            <w:pPr>
                              <w:jc w:val="right"/>
                              <w:rPr>
                                <w:color w:val="000000" w:themeColor="text1"/>
                              </w:rPr>
                            </w:pPr>
                          </w:p>
                        </w:txbxContent>
                      </v:textbox>
                    </v:shape>
                  </w:pict>
                </mc:Fallback>
              </mc:AlternateContent>
            </w:r>
            <w:r w:rsidRPr="00C82501">
              <w:rPr>
                <w:noProof/>
              </w:rPr>
              <mc:AlternateContent>
                <mc:Choice Requires="wps">
                  <w:drawing>
                    <wp:anchor distT="0" distB="0" distL="114300" distR="114300" simplePos="0" relativeHeight="253568000" behindDoc="0" locked="0" layoutInCell="1" allowOverlap="1" wp14:anchorId="1961F37B" wp14:editId="5DC68482">
                      <wp:simplePos x="0" y="0"/>
                      <wp:positionH relativeFrom="column">
                        <wp:posOffset>1162685</wp:posOffset>
                      </wp:positionH>
                      <wp:positionV relativeFrom="paragraph">
                        <wp:posOffset>123825</wp:posOffset>
                      </wp:positionV>
                      <wp:extent cx="169545" cy="175895"/>
                      <wp:effectExtent l="736600" t="0" r="0" b="52705"/>
                      <wp:wrapNone/>
                      <wp:docPr id="399" name="Line Callout 1 (No Border) 399"/>
                      <wp:cNvGraphicFramePr/>
                      <a:graphic xmlns:a="http://schemas.openxmlformats.org/drawingml/2006/main">
                        <a:graphicData uri="http://schemas.microsoft.com/office/word/2010/wordprocessingShape">
                          <wps:wsp>
                            <wps:cNvSpPr/>
                            <wps:spPr>
                              <a:xfrm>
                                <a:off x="4914265" y="6680200"/>
                                <a:ext cx="169545" cy="175895"/>
                              </a:xfrm>
                              <a:prstGeom prst="callout1">
                                <a:avLst>
                                  <a:gd name="adj1" fmla="val 50006"/>
                                  <a:gd name="adj2" fmla="val -1322"/>
                                  <a:gd name="adj3" fmla="val 44198"/>
                                  <a:gd name="adj4" fmla="val -39036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974AE2C" w14:textId="77777777" w:rsidR="00BD32BF" w:rsidRPr="001A2C4B" w:rsidRDefault="00BD32BF" w:rsidP="00012771">
                                  <w:pPr>
                                    <w:rPr>
                                      <w:b/>
                                      <w:color w:val="FF0000"/>
                                    </w:rPr>
                                  </w:pPr>
                                  <w:r>
                                    <w:rPr>
                                      <w:b/>
                                      <w:color w:val="FF0000"/>
                                    </w:rPr>
                                    <w:t>4</w:t>
                                  </w:r>
                                </w:p>
                                <w:p w14:paraId="4C4A8E0C"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99" o:spid="_x0000_s1239" type="#_x0000_t41" style="position:absolute;left:0;text-align:left;margin-left:91.55pt;margin-top:9.75pt;width:13.35pt;height:13.85pt;z-index:2535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" adj="-84318,9547,-286,10801" filled="f" strokecolor="#00e800">
                      <v:shadow on="t" color="black" opacity="22937f" origin=",.5" offset="0,.63889mm"/>
                      <v:textbox inset="0,0,0,0">
                        <w:txbxContent>
                          <w:p w14:paraId="3974AE2C" w14:textId="77777777" w:rsidR="00BD32BF" w:rsidRPr="001A2C4B" w:rsidRDefault="00BD32BF" w:rsidP="00012771">
                            <w:pPr>
                              <w:rPr>
                                <w:b/>
                                <w:color w:val="FF0000"/>
                              </w:rPr>
                            </w:pPr>
                            <w:r>
                              <w:rPr>
                                <w:b/>
                                <w:color w:val="FF0000"/>
                              </w:rPr>
                              <w:t>4</w:t>
                            </w:r>
                          </w:p>
                          <w:p w14:paraId="4C4A8E0C" w14:textId="77777777" w:rsidR="00BD32BF" w:rsidRPr="00A53E4A" w:rsidRDefault="00BD32BF" w:rsidP="00012771">
                            <w:pPr>
                              <w:jc w:val="right"/>
                              <w:rPr>
                                <w:color w:val="000000" w:themeColor="text1"/>
                              </w:rPr>
                            </w:pPr>
                          </w:p>
                        </w:txbxContent>
                      </v:textbox>
                    </v:shape>
                  </w:pict>
                </mc:Fallback>
              </mc:AlternateContent>
            </w:r>
            <w:r w:rsidRPr="00C82501">
              <w:rPr>
                <w:noProof/>
              </w:rPr>
              <mc:AlternateContent>
                <mc:Choice Requires="wps">
                  <w:drawing>
                    <wp:anchor distT="0" distB="0" distL="114300" distR="114300" simplePos="0" relativeHeight="253565952" behindDoc="0" locked="0" layoutInCell="1" allowOverlap="1" wp14:anchorId="23D64C5D" wp14:editId="6F3C5D28">
                      <wp:simplePos x="0" y="0"/>
                      <wp:positionH relativeFrom="column">
                        <wp:posOffset>1773555</wp:posOffset>
                      </wp:positionH>
                      <wp:positionV relativeFrom="paragraph">
                        <wp:posOffset>1471930</wp:posOffset>
                      </wp:positionV>
                      <wp:extent cx="213995" cy="175895"/>
                      <wp:effectExtent l="0" t="0" r="827405" b="52705"/>
                      <wp:wrapNone/>
                      <wp:docPr id="396" name="Line Callout 1 (No Border) 396"/>
                      <wp:cNvGraphicFramePr/>
                      <a:graphic xmlns:a="http://schemas.openxmlformats.org/drawingml/2006/main">
                        <a:graphicData uri="http://schemas.microsoft.com/office/word/2010/wordprocessingShape">
                          <wps:wsp>
                            <wps:cNvSpPr/>
                            <wps:spPr>
                              <a:xfrm flipH="1">
                                <a:off x="5275580" y="7811135"/>
                                <a:ext cx="213995" cy="175895"/>
                              </a:xfrm>
                              <a:prstGeom prst="callout1">
                                <a:avLst>
                                  <a:gd name="adj1" fmla="val 50006"/>
                                  <a:gd name="adj2" fmla="val -1322"/>
                                  <a:gd name="adj3" fmla="val 51418"/>
                                  <a:gd name="adj4" fmla="val -385369"/>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33847CF" w14:textId="77777777" w:rsidR="00BD32BF" w:rsidRPr="001A2C4B" w:rsidRDefault="00BD32BF" w:rsidP="00012771">
                                  <w:pPr>
                                    <w:jc w:val="right"/>
                                    <w:rPr>
                                      <w:b/>
                                      <w:color w:val="FF0000"/>
                                    </w:rPr>
                                  </w:pPr>
                                  <w:r>
                                    <w:rPr>
                                      <w:b/>
                                      <w:color w:val="FF0000"/>
                                    </w:rPr>
                                    <w:t>2</w:t>
                                  </w:r>
                                </w:p>
                                <w:p w14:paraId="0127CE28"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96" o:spid="_x0000_s1240" type="#_x0000_t41" style="position:absolute;left:0;text-align:left;margin-left:139.65pt;margin-top:115.9pt;width:16.85pt;height:13.85pt;flip:x;z-index:2535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" adj="-83240,11106,-286,10801" filled="f" strokecolor="#00e800">
                      <v:shadow on="t" color="black" opacity="22937f" origin=",.5" offset="0,.63889mm"/>
                      <v:textbox inset="0,0,0,0">
                        <w:txbxContent>
                          <w:p w14:paraId="633847CF" w14:textId="77777777" w:rsidR="00BD32BF" w:rsidRPr="001A2C4B" w:rsidRDefault="00BD32BF" w:rsidP="00012771">
                            <w:pPr>
                              <w:jc w:val="right"/>
                              <w:rPr>
                                <w:b/>
                                <w:color w:val="FF0000"/>
                              </w:rPr>
                            </w:pPr>
                            <w:r>
                              <w:rPr>
                                <w:b/>
                                <w:color w:val="FF0000"/>
                              </w:rPr>
                              <w:t>2</w:t>
                            </w:r>
                          </w:p>
                          <w:p w14:paraId="0127CE28" w14:textId="77777777" w:rsidR="00BD32BF" w:rsidRPr="00A53E4A" w:rsidRDefault="00BD32BF" w:rsidP="00012771">
                            <w:pPr>
                              <w:jc w:val="right"/>
                              <w:rPr>
                                <w:color w:val="000000" w:themeColor="text1"/>
                              </w:rPr>
                            </w:pPr>
                          </w:p>
                        </w:txbxContent>
                      </v:textbox>
                      <o:callout v:ext="edit" minusy="t"/>
                    </v:shape>
                  </w:pict>
                </mc:Fallback>
              </mc:AlternateContent>
            </w:r>
            <w:r w:rsidRPr="00C82501">
              <w:rPr>
                <w:noProof/>
              </w:rPr>
              <mc:AlternateContent>
                <mc:Choice Requires="wps">
                  <w:drawing>
                    <wp:anchor distT="0" distB="0" distL="114300" distR="114300" simplePos="0" relativeHeight="253564928" behindDoc="0" locked="0" layoutInCell="1" allowOverlap="1" wp14:anchorId="79CEAB68" wp14:editId="0892B9EF">
                      <wp:simplePos x="0" y="0"/>
                      <wp:positionH relativeFrom="column">
                        <wp:posOffset>2047875</wp:posOffset>
                      </wp:positionH>
                      <wp:positionV relativeFrom="paragraph">
                        <wp:posOffset>1583055</wp:posOffset>
                      </wp:positionV>
                      <wp:extent cx="213995" cy="175895"/>
                      <wp:effectExtent l="0" t="0" r="725805" b="52705"/>
                      <wp:wrapNone/>
                      <wp:docPr id="395" name="Line Callout 1 (No Border) 395"/>
                      <wp:cNvGraphicFramePr/>
                      <a:graphic xmlns:a="http://schemas.openxmlformats.org/drawingml/2006/main">
                        <a:graphicData uri="http://schemas.microsoft.com/office/word/2010/wordprocessingShape">
                          <wps:wsp>
                            <wps:cNvSpPr/>
                            <wps:spPr>
                              <a:xfrm flipH="1">
                                <a:off x="5549900" y="7922260"/>
                                <a:ext cx="213995" cy="175895"/>
                              </a:xfrm>
                              <a:prstGeom prst="callout1">
                                <a:avLst>
                                  <a:gd name="adj1" fmla="val 50006"/>
                                  <a:gd name="adj2" fmla="val -1322"/>
                                  <a:gd name="adj3" fmla="val 46605"/>
                                  <a:gd name="adj4" fmla="val -335913"/>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F1C94F8" w14:textId="77777777" w:rsidR="00BD32BF" w:rsidRPr="001A2C4B" w:rsidRDefault="00BD32BF" w:rsidP="00012771">
                                  <w:pPr>
                                    <w:jc w:val="right"/>
                                    <w:rPr>
                                      <w:b/>
                                      <w:color w:val="FF0000"/>
                                    </w:rPr>
                                  </w:pPr>
                                  <w:r w:rsidRPr="001A2C4B">
                                    <w:rPr>
                                      <w:b/>
                                      <w:color w:val="FF0000"/>
                                    </w:rPr>
                                    <w:t>1</w:t>
                                  </w:r>
                                </w:p>
                                <w:p w14:paraId="368BD007"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95" o:spid="_x0000_s1241" type="#_x0000_t41" style="position:absolute;left:0;text-align:left;margin-left:161.25pt;margin-top:124.65pt;width:16.85pt;height:13.85pt;flip:x;z-index:2535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" adj="-72557,10067,-286,10801" filled="f" strokecolor="#00e800">
                      <v:shadow on="t" color="black" opacity="22937f" origin=",.5" offset="0,.63889mm"/>
                      <v:textbox inset="0,0,0,0">
                        <w:txbxContent>
                          <w:p w14:paraId="6F1C94F8" w14:textId="77777777" w:rsidR="00BD32BF" w:rsidRPr="001A2C4B" w:rsidRDefault="00BD32BF" w:rsidP="00012771">
                            <w:pPr>
                              <w:jc w:val="right"/>
                              <w:rPr>
                                <w:b/>
                                <w:color w:val="FF0000"/>
                              </w:rPr>
                            </w:pPr>
                            <w:r w:rsidRPr="001A2C4B">
                              <w:rPr>
                                <w:b/>
                                <w:color w:val="FF0000"/>
                              </w:rPr>
                              <w:t>1</w:t>
                            </w:r>
                          </w:p>
                          <w:p w14:paraId="368BD007" w14:textId="77777777" w:rsidR="00BD32BF" w:rsidRPr="00A53E4A" w:rsidRDefault="00BD32BF" w:rsidP="00012771">
                            <w:pPr>
                              <w:jc w:val="right"/>
                              <w:rPr>
                                <w:color w:val="000000" w:themeColor="text1"/>
                              </w:rPr>
                            </w:pPr>
                          </w:p>
                        </w:txbxContent>
                      </v:textbox>
                    </v:shape>
                  </w:pict>
                </mc:Fallback>
              </mc:AlternateContent>
            </w:r>
            <w:r>
              <w:rPr>
                <w:noProof/>
              </w:rPr>
              <mc:AlternateContent>
                <mc:Choice Requires="wps">
                  <w:drawing>
                    <wp:anchor distT="0" distB="0" distL="114300" distR="114300" simplePos="0" relativeHeight="253563904" behindDoc="0" locked="0" layoutInCell="1" allowOverlap="1" wp14:anchorId="7FF3B0C1" wp14:editId="42D0DF63">
                      <wp:simplePos x="0" y="0"/>
                      <wp:positionH relativeFrom="column">
                        <wp:posOffset>426720</wp:posOffset>
                      </wp:positionH>
                      <wp:positionV relativeFrom="paragraph">
                        <wp:posOffset>165735</wp:posOffset>
                      </wp:positionV>
                      <wp:extent cx="2929255" cy="1717040"/>
                      <wp:effectExtent l="50800" t="25400" r="67945" b="86360"/>
                      <wp:wrapNone/>
                      <wp:docPr id="394" name="Straight Connector 394"/>
                      <wp:cNvGraphicFramePr/>
                      <a:graphic xmlns:a="http://schemas.openxmlformats.org/drawingml/2006/main">
                        <a:graphicData uri="http://schemas.microsoft.com/office/word/2010/wordprocessingShape">
                          <wps:wsp>
                            <wps:cNvCnPr/>
                            <wps:spPr>
                              <a:xfrm>
                                <a:off x="0" y="0"/>
                                <a:ext cx="2929255" cy="1717040"/>
                              </a:xfrm>
                              <a:prstGeom prst="line">
                                <a:avLst/>
                              </a:prstGeom>
                              <a:ln w="6350">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94" o:spid="_x0000_s1026" style="position:absolute;z-index:2535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6pt,13.05pt" to="264.25pt,14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" strokecolor="red" strokeweight=".5pt">
                      <v:shadow on="t" color="black" opacity="24903f" origin=",.5" offset="0,.55556mm"/>
                    </v:line>
                  </w:pict>
                </mc:Fallback>
              </mc:AlternateContent>
            </w:r>
            <w:r>
              <w:rPr>
                <w:noProof/>
              </w:rPr>
              <w:drawing>
                <wp:inline distT="0" distB="0" distL="0" distR="0" wp14:anchorId="6216BBCB" wp14:editId="1D2F4AFE">
                  <wp:extent cx="3344545" cy="1962785"/>
                  <wp:effectExtent l="0" t="0" r="8255" b="0"/>
                  <wp:docPr id="53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2">
                            <a:extLst>
                              <a:ext uri="{BEBA8EAE-BF5A-486C-A8C5-ECC9F3942E4B}">
                                <a14:imgProps xmlns:a14="http://schemas.microsoft.com/office/drawing/2010/main">
                                  <a14:imgLayer r:embed="rId583">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44545" cy="1962785"/>
                          </a:xfrm>
                          <a:prstGeom prst="rect">
                            <a:avLst/>
                          </a:prstGeom>
                          <a:noFill/>
                          <a:ln>
                            <a:noFill/>
                          </a:ln>
                        </pic:spPr>
                      </pic:pic>
                    </a:graphicData>
                  </a:graphic>
                </wp:inline>
              </w:drawing>
            </w:r>
          </w:p>
          <w:p w14:paraId="27BC6F66" w14:textId="77777777" w:rsidR="00012771" w:rsidRDefault="00012771" w:rsidP="00BD32BF">
            <w:pPr>
              <w:pStyle w:val="Caption"/>
              <w:rPr>
                <w:noProof/>
              </w:rPr>
            </w:pPr>
            <w:r>
              <w:t xml:space="preserve">Fig </w:t>
            </w:r>
            <w:fldSimple w:instr=" SEQ Fig \* ARABIC ">
              <w:r w:rsidR="002A04A5">
                <w:rPr>
                  <w:noProof/>
                </w:rPr>
                <w:t>102</w:t>
              </w:r>
            </w:fldSimple>
            <w:r>
              <w:rPr>
                <w:noProof/>
              </w:rPr>
              <w:t>: Loading the Wires</w:t>
            </w:r>
          </w:p>
        </w:tc>
      </w:tr>
      <w:tr w:rsidR="00012771" w14:paraId="57CA5A63" w14:textId="77777777" w:rsidTr="00BD32BF">
        <w:tc>
          <w:tcPr>
            <w:tcW w:w="1655" w:type="pct"/>
            <w:vAlign w:val="center"/>
          </w:tcPr>
          <w:p w14:paraId="4234710E" w14:textId="77777777" w:rsidR="00012771" w:rsidRPr="00943836" w:rsidRDefault="00012771" w:rsidP="00BD32BF">
            <w:pPr>
              <w:pStyle w:val="ProcedureStep"/>
            </w:pPr>
            <w:r w:rsidRPr="00943836">
              <w:t>Tie a</w:t>
            </w:r>
            <w:r>
              <w:t xml:space="preserve"> </w:t>
            </w:r>
            <w:r w:rsidRPr="00EA5A38">
              <w:t>small</w:t>
            </w:r>
            <w:r w:rsidRPr="00943836">
              <w:t xml:space="preserve"> loop in each</w:t>
            </w:r>
            <w:r>
              <w:t xml:space="preserve"> Wire, at the</w:t>
            </w:r>
            <w:r w:rsidRPr="00943836">
              <w:t xml:space="preserve"> end of the wire hanging off the </w:t>
            </w:r>
            <w:r>
              <w:t>T</w:t>
            </w:r>
            <w:r w:rsidRPr="00943836">
              <w:t>able</w:t>
            </w:r>
            <w:r>
              <w:t>.  H</w:t>
            </w:r>
            <w:r w:rsidRPr="00943836">
              <w:t xml:space="preserve">ang a 1 kg </w:t>
            </w:r>
            <w:r>
              <w:t>Hang Weight</w:t>
            </w:r>
            <w:r w:rsidRPr="00943836">
              <w:t xml:space="preserve"> from each loop.  </w:t>
            </w:r>
            <w:r>
              <w:t>Add more</w:t>
            </w:r>
            <w:r w:rsidRPr="00943836">
              <w:t xml:space="preserve"> weights </w:t>
            </w:r>
            <w:r>
              <w:t>to</w:t>
            </w:r>
            <w:r w:rsidRPr="00943836">
              <w:t xml:space="preserve"> each hanger for a total of 6.071 kg</w:t>
            </w:r>
            <w:r>
              <w:t xml:space="preserve"> per Wire</w:t>
            </w:r>
            <w:r w:rsidRPr="00943836">
              <w:t xml:space="preserve">.  </w:t>
            </w:r>
            <w:r>
              <w:t xml:space="preserve">Then </w:t>
            </w:r>
            <w:r w:rsidRPr="00943836">
              <w:t>Change gloves since the weights are not clean.</w:t>
            </w:r>
          </w:p>
        </w:tc>
        <w:tc>
          <w:tcPr>
            <w:tcW w:w="3345" w:type="pct"/>
            <w:gridSpan w:val="3"/>
            <w:vAlign w:val="center"/>
          </w:tcPr>
          <w:p w14:paraId="70E1FDD4" w14:textId="77777777" w:rsidR="00012771" w:rsidRDefault="00012771" w:rsidP="00BD32BF">
            <w:pPr>
              <w:keepNext/>
              <w:spacing w:after="0"/>
              <w:jc w:val="center"/>
            </w:pPr>
            <w:r>
              <w:rPr>
                <w:noProof/>
              </w:rPr>
              <w:drawing>
                <wp:inline distT="0" distB="0" distL="0" distR="0" wp14:anchorId="3A5CA97F" wp14:editId="0FDF41F5">
                  <wp:extent cx="3048000" cy="1298425"/>
                  <wp:effectExtent l="0" t="0" r="0" b="0"/>
                  <wp:docPr id="12" name="Picture 12" descr="HLTS Prototype - Lower Loop Wire Manufa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LTS Prototype - Lower Loop Wire Manufacture"/>
                          <pic:cNvPicPr>
                            <a:picLocks noChangeAspect="1" noChangeArrowheads="1"/>
                          </pic:cNvPicPr>
                        </pic:nvPicPr>
                        <pic:blipFill>
                          <a:blip r:embed="rId584">
                            <a:lum bright="20000"/>
                            <a:extLst>
                              <a:ext uri="{28A0092B-C50C-407E-A947-70E740481C1C}">
                                <a14:useLocalDpi xmlns:a14="http://schemas.microsoft.com/office/drawing/2010/main" val="0"/>
                              </a:ext>
                            </a:extLst>
                          </a:blip>
                          <a:srcRect t="43201"/>
                          <a:stretch>
                            <a:fillRect/>
                          </a:stretch>
                        </pic:blipFill>
                        <pic:spPr bwMode="auto">
                          <a:xfrm>
                            <a:off x="0" y="0"/>
                            <a:ext cx="3048000" cy="1298425"/>
                          </a:xfrm>
                          <a:prstGeom prst="rect">
                            <a:avLst/>
                          </a:prstGeom>
                          <a:noFill/>
                          <a:ln>
                            <a:noFill/>
                          </a:ln>
                        </pic:spPr>
                      </pic:pic>
                    </a:graphicData>
                  </a:graphic>
                </wp:inline>
              </w:drawing>
            </w:r>
            <w:r>
              <w:t xml:space="preserve"> </w:t>
            </w:r>
            <w:r>
              <w:rPr>
                <w:noProof/>
              </w:rPr>
              <w:drawing>
                <wp:inline distT="0" distB="0" distL="0" distR="0" wp14:anchorId="02F21F29" wp14:editId="1DA2227E">
                  <wp:extent cx="711835" cy="1453515"/>
                  <wp:effectExtent l="0" t="0" r="0" b="0"/>
                  <wp:docPr id="5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711835" cy="1453515"/>
                          </a:xfrm>
                          <a:prstGeom prst="rect">
                            <a:avLst/>
                          </a:prstGeom>
                          <a:noFill/>
                          <a:ln>
                            <a:noFill/>
                          </a:ln>
                        </pic:spPr>
                      </pic:pic>
                    </a:graphicData>
                  </a:graphic>
                </wp:inline>
              </w:drawing>
            </w:r>
          </w:p>
          <w:p w14:paraId="28D39365" w14:textId="77777777" w:rsidR="00012771" w:rsidRDefault="00012771" w:rsidP="00BD32BF">
            <w:pPr>
              <w:pStyle w:val="Caption"/>
              <w:rPr>
                <w:noProof/>
              </w:rPr>
            </w:pPr>
            <w:r>
              <w:t xml:space="preserve">Fig </w:t>
            </w:r>
            <w:fldSimple w:instr=" SEQ Fig \* ARABIC ">
              <w:r w:rsidR="002A04A5">
                <w:rPr>
                  <w:noProof/>
                </w:rPr>
                <w:t>103</w:t>
              </w:r>
            </w:fldSimple>
            <w:r>
              <w:t>: Hang Weight in position</w:t>
            </w:r>
          </w:p>
        </w:tc>
      </w:tr>
      <w:tr w:rsidR="00012771" w14:paraId="58411E43" w14:textId="77777777" w:rsidTr="00BD32BF">
        <w:tc>
          <w:tcPr>
            <w:tcW w:w="2125" w:type="pct"/>
            <w:gridSpan w:val="2"/>
            <w:vAlign w:val="center"/>
          </w:tcPr>
          <w:p w14:paraId="08FA79DC" w14:textId="77777777" w:rsidR="00012771" w:rsidRDefault="00012771" w:rsidP="00BD32BF">
            <w:pPr>
              <w:pStyle w:val="ProcedureStep"/>
            </w:pPr>
            <w:r>
              <w:lastRenderedPageBreak/>
              <w:t xml:space="preserve">Wait 5 </w:t>
            </w:r>
            <w:r w:rsidRPr="00EA5A38">
              <w:t>minutes</w:t>
            </w:r>
            <w:r>
              <w:t xml:space="preserve"> for the wires to come to equilibrium.  Tighten the Screws on the Lower Loop Wire Clamps, </w:t>
            </w:r>
            <w:proofErr w:type="gramStart"/>
            <w:r>
              <w:t>then</w:t>
            </w:r>
            <w:proofErr w:type="gramEnd"/>
            <w:r>
              <w:t xml:space="preserve"> tighten the screws on the remaining Wire Start Clamps.  Torque to </w:t>
            </w:r>
            <w:r w:rsidRPr="0049460F">
              <w:rPr>
                <w:color w:val="FF0000"/>
              </w:rPr>
              <w:t>30 in-lb</w:t>
            </w:r>
            <w:r>
              <w:t>.</w:t>
            </w:r>
          </w:p>
          <w:p w14:paraId="0C21A3FF" w14:textId="77777777" w:rsidR="00012771" w:rsidRDefault="00012771" w:rsidP="00BD32BF">
            <w:pPr>
              <w:pStyle w:val="ProcedureStep"/>
              <w:numPr>
                <w:ilvl w:val="0"/>
                <w:numId w:val="0"/>
              </w:numPr>
              <w:ind w:left="360"/>
              <w:rPr>
                <w:color w:val="FF0000"/>
              </w:rPr>
            </w:pPr>
            <w:r>
              <w:rPr>
                <w:color w:val="FF0000"/>
              </w:rPr>
              <w:t>During tightening:</w:t>
            </w:r>
            <w:r>
              <w:rPr>
                <w:rFonts w:ascii="Helvetica" w:hAnsi="Helvetica" w:cs="Helvetica"/>
                <w:noProof/>
              </w:rPr>
              <w:t xml:space="preserve"> </w:t>
            </w:r>
          </w:p>
          <w:p w14:paraId="019D3486" w14:textId="77777777" w:rsidR="00012771" w:rsidRPr="0049460F" w:rsidRDefault="00012771" w:rsidP="00BD32BF">
            <w:pPr>
              <w:pStyle w:val="ProcedureBullet"/>
              <w:rPr>
                <w:color w:val="FF0000"/>
              </w:rPr>
            </w:pPr>
            <w:r w:rsidRPr="0049460F">
              <w:rPr>
                <w:color w:val="FF0000"/>
              </w:rPr>
              <w:t>Ensure Wire is secured within the grooves of each Clamp.</w:t>
            </w:r>
          </w:p>
          <w:p w14:paraId="06F4A5B7" w14:textId="77777777" w:rsidR="00012771" w:rsidRPr="000741F4" w:rsidRDefault="00012771" w:rsidP="00BD32BF">
            <w:pPr>
              <w:pStyle w:val="ProcedureBullet"/>
              <w:spacing w:after="60"/>
              <w:rPr>
                <w:color w:val="FF0000"/>
              </w:rPr>
            </w:pPr>
            <w:r w:rsidRPr="000741F4">
              <w:rPr>
                <w:color w:val="FF0000"/>
              </w:rPr>
              <w:t>Ensure Clamp halves are aligned with each other by using a Precision Square.</w:t>
            </w:r>
          </w:p>
          <w:p w14:paraId="72861753" w14:textId="77777777" w:rsidR="00012771" w:rsidRDefault="00012771" w:rsidP="00BD32BF">
            <w:pPr>
              <w:pStyle w:val="ProcedureStep"/>
            </w:pPr>
            <w:r>
              <w:t xml:space="preserve">Cut the </w:t>
            </w:r>
            <w:r w:rsidRPr="00EA5A38">
              <w:t>wires</w:t>
            </w:r>
            <w:r>
              <w:t xml:space="preserve"> between the Lower Loop Wire Clamps and the Wire Start Clamps.</w:t>
            </w:r>
            <w:r w:rsidRPr="00BF23C5">
              <w:rPr>
                <w:noProof/>
                <w:color w:val="FF0000"/>
              </w:rPr>
              <w:t xml:space="preserve"> </w:t>
            </w:r>
          </w:p>
          <w:p w14:paraId="1D39B930" w14:textId="77777777" w:rsidR="00012771" w:rsidRDefault="00012771" w:rsidP="00BD32BF">
            <w:pPr>
              <w:pStyle w:val="ProcedureStep"/>
            </w:pPr>
            <w:r>
              <w:t>Remove the weights on both ends.  Change gloves since the weights are not clean.</w:t>
            </w:r>
            <w:r>
              <w:rPr>
                <w:noProof/>
              </w:rPr>
              <w:t xml:space="preserve"> </w:t>
            </w:r>
          </w:p>
        </w:tc>
        <w:tc>
          <w:tcPr>
            <w:tcW w:w="2875" w:type="pct"/>
            <w:gridSpan w:val="2"/>
            <w:vAlign w:val="center"/>
          </w:tcPr>
          <w:p w14:paraId="4A82230E" w14:textId="77777777" w:rsidR="00012771" w:rsidRDefault="00012771" w:rsidP="00BD32BF">
            <w:pPr>
              <w:keepNext/>
              <w:spacing w:after="0"/>
              <w:jc w:val="center"/>
            </w:pPr>
            <w:r w:rsidRPr="00BF23C5">
              <w:rPr>
                <w:noProof/>
                <w:color w:val="FF0000"/>
              </w:rPr>
              <w:drawing>
                <wp:anchor distT="0" distB="0" distL="114300" distR="114300" simplePos="0" relativeHeight="253634560" behindDoc="0" locked="0" layoutInCell="1" allowOverlap="1" wp14:anchorId="7011F0E6" wp14:editId="7B539014">
                  <wp:simplePos x="0" y="0"/>
                  <wp:positionH relativeFrom="column">
                    <wp:posOffset>2467610</wp:posOffset>
                  </wp:positionH>
                  <wp:positionV relativeFrom="paragraph">
                    <wp:posOffset>12065</wp:posOffset>
                  </wp:positionV>
                  <wp:extent cx="760095" cy="509270"/>
                  <wp:effectExtent l="0" t="0" r="1905" b="0"/>
                  <wp:wrapNone/>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1">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3570048" behindDoc="0" locked="0" layoutInCell="1" allowOverlap="1" wp14:anchorId="4FCB3817" wp14:editId="4233A8B1">
                      <wp:simplePos x="0" y="0"/>
                      <wp:positionH relativeFrom="column">
                        <wp:posOffset>107950</wp:posOffset>
                      </wp:positionH>
                      <wp:positionV relativeFrom="paragraph">
                        <wp:posOffset>18415</wp:posOffset>
                      </wp:positionV>
                      <wp:extent cx="2929255" cy="1717040"/>
                      <wp:effectExtent l="50800" t="25400" r="67945" b="86360"/>
                      <wp:wrapNone/>
                      <wp:docPr id="401" name="Straight Connector 401"/>
                      <wp:cNvGraphicFramePr/>
                      <a:graphic xmlns:a="http://schemas.openxmlformats.org/drawingml/2006/main">
                        <a:graphicData uri="http://schemas.microsoft.com/office/word/2010/wordprocessingShape">
                          <wps:wsp>
                            <wps:cNvCnPr/>
                            <wps:spPr>
                              <a:xfrm>
                                <a:off x="0" y="0"/>
                                <a:ext cx="2929255" cy="1717040"/>
                              </a:xfrm>
                              <a:prstGeom prst="line">
                                <a:avLst/>
                              </a:prstGeom>
                              <a:ln w="6350">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01" o:spid="_x0000_s1026" style="position:absolute;z-index:2535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pt,1.45pt" to="239.15pt,13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" strokecolor="red" strokeweight=".5pt">
                      <v:shadow on="t" color="black" opacity="24903f" origin=",.5" offset="0,.55556mm"/>
                    </v:line>
                  </w:pict>
                </mc:Fallback>
              </mc:AlternateContent>
            </w:r>
            <w:r>
              <w:rPr>
                <w:noProof/>
              </w:rPr>
              <mc:AlternateContent>
                <mc:Choice Requires="wps">
                  <w:drawing>
                    <wp:anchor distT="0" distB="0" distL="114300" distR="114300" simplePos="0" relativeHeight="253569024" behindDoc="0" locked="0" layoutInCell="1" allowOverlap="1" wp14:anchorId="52DB5C13" wp14:editId="44683392">
                      <wp:simplePos x="0" y="0"/>
                      <wp:positionH relativeFrom="column">
                        <wp:posOffset>431800</wp:posOffset>
                      </wp:positionH>
                      <wp:positionV relativeFrom="paragraph">
                        <wp:posOffset>187960</wp:posOffset>
                      </wp:positionV>
                      <wp:extent cx="2929255" cy="1717040"/>
                      <wp:effectExtent l="50800" t="25400" r="67945" b="86360"/>
                      <wp:wrapNone/>
                      <wp:docPr id="400" name="Straight Connector 400"/>
                      <wp:cNvGraphicFramePr/>
                      <a:graphic xmlns:a="http://schemas.openxmlformats.org/drawingml/2006/main">
                        <a:graphicData uri="http://schemas.microsoft.com/office/word/2010/wordprocessingShape">
                          <wps:wsp>
                            <wps:cNvCnPr/>
                            <wps:spPr>
                              <a:xfrm>
                                <a:off x="0" y="0"/>
                                <a:ext cx="2929255" cy="1717040"/>
                              </a:xfrm>
                              <a:prstGeom prst="line">
                                <a:avLst/>
                              </a:prstGeom>
                              <a:ln w="6350">
                                <a:solidFill>
                                  <a:srgbClr val="FF00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00" o:spid="_x0000_s1026" style="position:absolute;z-index:2535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pt,14.8pt" to="264.65pt,15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" strokecolor="red" strokeweight=".5pt">
                      <v:shadow on="t" color="black" opacity="24903f" origin=",.5" offset="0,.55556mm"/>
                    </v:line>
                  </w:pict>
                </mc:Fallback>
              </mc:AlternateContent>
            </w:r>
            <w:r>
              <w:rPr>
                <w:noProof/>
              </w:rPr>
              <w:drawing>
                <wp:inline distT="0" distB="0" distL="0" distR="0" wp14:anchorId="6C8F4CBE" wp14:editId="507FF3A8">
                  <wp:extent cx="3344545" cy="1962785"/>
                  <wp:effectExtent l="0" t="0" r="8255" b="0"/>
                  <wp:docPr id="53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2">
                            <a:extLst>
                              <a:ext uri="{BEBA8EAE-BF5A-486C-A8C5-ECC9F3942E4B}">
                                <a14:imgProps xmlns:a14="http://schemas.microsoft.com/office/drawing/2010/main">
                                  <a14:imgLayer r:embed="rId585">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44545" cy="1962785"/>
                          </a:xfrm>
                          <a:prstGeom prst="rect">
                            <a:avLst/>
                          </a:prstGeom>
                          <a:noFill/>
                          <a:ln>
                            <a:noFill/>
                          </a:ln>
                        </pic:spPr>
                      </pic:pic>
                    </a:graphicData>
                  </a:graphic>
                </wp:inline>
              </w:drawing>
            </w:r>
          </w:p>
          <w:p w14:paraId="7D87A7E6" w14:textId="77777777" w:rsidR="00012771" w:rsidRDefault="00012771" w:rsidP="00BD32BF">
            <w:pPr>
              <w:pStyle w:val="Caption"/>
              <w:rPr>
                <w:noProof/>
              </w:rPr>
            </w:pPr>
            <w:r w:rsidRPr="00BF23C5">
              <w:rPr>
                <w:noProof/>
                <w:color w:val="FF0000"/>
              </w:rPr>
              <mc:AlternateContent>
                <mc:Choice Requires="wps">
                  <w:drawing>
                    <wp:anchor distT="0" distB="0" distL="114300" distR="114300" simplePos="0" relativeHeight="253635584" behindDoc="0" locked="0" layoutInCell="1" allowOverlap="1" wp14:anchorId="57B35DC1" wp14:editId="17209A45">
                      <wp:simplePos x="0" y="0"/>
                      <wp:positionH relativeFrom="column">
                        <wp:posOffset>2646680</wp:posOffset>
                      </wp:positionH>
                      <wp:positionV relativeFrom="paragraph">
                        <wp:posOffset>-1784985</wp:posOffset>
                      </wp:positionV>
                      <wp:extent cx="549275" cy="302895"/>
                      <wp:effectExtent l="0" t="0" r="9525" b="1905"/>
                      <wp:wrapSquare wrapText="bothSides"/>
                      <wp:docPr id="782" name="Text Box 782"/>
                      <wp:cNvGraphicFramePr/>
                      <a:graphic xmlns:a="http://schemas.openxmlformats.org/drawingml/2006/main">
                        <a:graphicData uri="http://schemas.microsoft.com/office/word/2010/wordprocessingShape">
                          <wps:wsp>
                            <wps:cNvSpPr txBox="1"/>
                            <wps:spPr>
                              <a:xfrm>
                                <a:off x="0" y="0"/>
                                <a:ext cx="549275" cy="3028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CB86AFF" w14:textId="77777777" w:rsidR="00BD32BF" w:rsidRDefault="00BD32BF" w:rsidP="00012771">
                                  <w:pPr>
                                    <w:spacing w:after="0"/>
                                  </w:pPr>
                                  <w:r>
                                    <w:t xml:space="preserve">Precision </w:t>
                                  </w:r>
                                </w:p>
                                <w:p w14:paraId="39ED72EE" w14:textId="77777777" w:rsidR="00BD32BF" w:rsidRDefault="00BD32BF" w:rsidP="00012771">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2" o:spid="_x0000_s1242" type="#_x0000_t202" style="position:absolute;left:0;text-align:left;margin-left:208.4pt;margin-top:-140.55pt;width:43.25pt;height:23.85pt;z-index:2536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" filled="f" stroked="f">
                      <v:textbox inset="0,0,0,0">
                        <w:txbxContent>
                          <w:p w14:paraId="2CB86AFF" w14:textId="77777777" w:rsidR="00BD32BF" w:rsidRDefault="00BD32BF" w:rsidP="00012771">
                            <w:pPr>
                              <w:spacing w:after="0"/>
                            </w:pPr>
                            <w:r>
                              <w:t xml:space="preserve">Precision </w:t>
                            </w:r>
                          </w:p>
                          <w:p w14:paraId="39ED72EE" w14:textId="77777777" w:rsidR="00BD32BF" w:rsidRDefault="00BD32BF" w:rsidP="00012771">
                            <w:pPr>
                              <w:spacing w:after="0"/>
                            </w:pPr>
                            <w:r>
                              <w:t>Square</w:t>
                            </w:r>
                          </w:p>
                        </w:txbxContent>
                      </v:textbox>
                      <w10:wrap type="square"/>
                    </v:shape>
                  </w:pict>
                </mc:Fallback>
              </mc:AlternateContent>
            </w:r>
            <w:r>
              <w:t xml:space="preserve">Fig </w:t>
            </w:r>
            <w:fldSimple w:instr=" SEQ Fig \* ARABIC ">
              <w:r w:rsidR="002A04A5">
                <w:rPr>
                  <w:noProof/>
                </w:rPr>
                <w:t>104</w:t>
              </w:r>
            </w:fldSimple>
            <w:r>
              <w:rPr>
                <w:noProof/>
              </w:rPr>
              <w:t>: Tightening and Cutting the Wires</w:t>
            </w:r>
          </w:p>
        </w:tc>
      </w:tr>
      <w:tr w:rsidR="00012771" w14:paraId="4CC046D4" w14:textId="77777777" w:rsidTr="00BD32BF">
        <w:tc>
          <w:tcPr>
            <w:tcW w:w="2125" w:type="pct"/>
            <w:gridSpan w:val="2"/>
            <w:vAlign w:val="center"/>
          </w:tcPr>
          <w:p w14:paraId="5532C5FB" w14:textId="77777777" w:rsidR="00012771" w:rsidRDefault="00012771" w:rsidP="00BD32BF">
            <w:pPr>
              <w:pStyle w:val="ProcedureStep"/>
            </w:pPr>
            <w:r w:rsidRPr="00EA5A38">
              <w:t>Loosen</w:t>
            </w:r>
            <w:r>
              <w:t xml:space="preserve"> the screws on the Wire Start Clamps on the Jig and discard the leftover pieces of wire.</w:t>
            </w:r>
          </w:p>
          <w:p w14:paraId="17E21FA1" w14:textId="77777777" w:rsidR="00012771" w:rsidRDefault="00012771" w:rsidP="00BD32BF">
            <w:pPr>
              <w:pStyle w:val="ProcedureStep"/>
            </w:pPr>
            <w:r w:rsidRPr="00EA5A38">
              <w:t>Remove</w:t>
            </w:r>
            <w:r>
              <w:t xml:space="preserve"> the Screws holding the Lower Loop Wire Assembly to the Jig.  </w:t>
            </w:r>
          </w:p>
          <w:p w14:paraId="58E4171D" w14:textId="77777777" w:rsidR="00012771" w:rsidRDefault="00012771" w:rsidP="00BD32BF">
            <w:pPr>
              <w:pStyle w:val="ProcedureStep"/>
            </w:pPr>
            <w:r>
              <w:t xml:space="preserve">Bend </w:t>
            </w:r>
            <w:r w:rsidRPr="00EA5A38">
              <w:t>back</w:t>
            </w:r>
            <w:r>
              <w:t xml:space="preserve"> the ends of the wires to eliminate sharp points.</w:t>
            </w:r>
          </w:p>
        </w:tc>
        <w:tc>
          <w:tcPr>
            <w:tcW w:w="2875" w:type="pct"/>
            <w:gridSpan w:val="2"/>
            <w:vAlign w:val="center"/>
          </w:tcPr>
          <w:p w14:paraId="41579325" w14:textId="77777777" w:rsidR="00012771" w:rsidRDefault="00012771" w:rsidP="00BD32BF">
            <w:pPr>
              <w:keepNext/>
              <w:spacing w:after="0"/>
              <w:jc w:val="center"/>
            </w:pPr>
            <w:r>
              <w:rPr>
                <w:noProof/>
              </w:rPr>
              <w:drawing>
                <wp:inline distT="0" distB="0" distL="0" distR="0" wp14:anchorId="58CB04C8" wp14:editId="7F8363F0">
                  <wp:extent cx="1709420" cy="2961640"/>
                  <wp:effectExtent l="0" t="0" r="0" b="10160"/>
                  <wp:docPr id="37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6">
                            <a:extLst>
                              <a:ext uri="{BEBA8EAE-BF5A-486C-A8C5-ECC9F3942E4B}">
                                <a14:imgProps xmlns:a14="http://schemas.microsoft.com/office/drawing/2010/main">
                                  <a14:imgLayer r:embed="rId587">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709420" cy="2961640"/>
                          </a:xfrm>
                          <a:prstGeom prst="rect">
                            <a:avLst/>
                          </a:prstGeom>
                          <a:noFill/>
                          <a:ln>
                            <a:noFill/>
                          </a:ln>
                        </pic:spPr>
                      </pic:pic>
                    </a:graphicData>
                  </a:graphic>
                </wp:inline>
              </w:drawing>
            </w:r>
          </w:p>
          <w:p w14:paraId="57B4C396" w14:textId="77777777" w:rsidR="00012771" w:rsidRPr="00037D34" w:rsidRDefault="00012771" w:rsidP="00BD32BF">
            <w:pPr>
              <w:pStyle w:val="Caption"/>
              <w:rPr>
                <w:noProof/>
              </w:rPr>
            </w:pPr>
            <w:r>
              <w:t xml:space="preserve">Fig </w:t>
            </w:r>
            <w:fldSimple w:instr=" SEQ Fig \* ARABIC ">
              <w:r w:rsidR="002A04A5">
                <w:rPr>
                  <w:noProof/>
                </w:rPr>
                <w:t>105</w:t>
              </w:r>
            </w:fldSimple>
            <w:r>
              <w:t>: Lower Loop Wire complete Assembly</w:t>
            </w:r>
          </w:p>
        </w:tc>
      </w:tr>
    </w:tbl>
    <w:p w14:paraId="076A1E18" w14:textId="77777777" w:rsidR="00012771" w:rsidRDefault="00012771" w:rsidP="00012771">
      <w:pPr>
        <w:spacing w:after="0"/>
        <w:sectPr w:rsidR="00012771" w:rsidSect="0029082D">
          <w:pgSz w:w="12240" w:h="15840" w:code="1"/>
          <w:pgMar w:top="2520" w:right="1440" w:bottom="1440" w:left="1440" w:header="720" w:footer="576" w:gutter="0"/>
          <w:cols w:space="720"/>
        </w:sectPr>
      </w:pPr>
    </w:p>
    <w:p w14:paraId="0D11217D" w14:textId="77777777" w:rsidR="00012771" w:rsidRDefault="00012771" w:rsidP="007008F6">
      <w:pPr>
        <w:pStyle w:val="Heading1"/>
      </w:pPr>
      <w:bookmarkStart w:id="33" w:name="_Toc346722397"/>
      <w:r>
        <w:lastRenderedPageBreak/>
        <w:t>Installing Wire Assemblies</w:t>
      </w:r>
      <w:bookmarkEnd w:id="33"/>
    </w:p>
    <w:p w14:paraId="653E76AC" w14:textId="77777777" w:rsidR="00012771" w:rsidRDefault="00012771" w:rsidP="00012771">
      <w:pPr>
        <w:pStyle w:val="Heading2"/>
        <w:numPr>
          <w:ilvl w:val="1"/>
          <w:numId w:val="17"/>
        </w:numPr>
        <w:tabs>
          <w:tab w:val="clear" w:pos="288"/>
        </w:tabs>
        <w:spacing w:after="120"/>
        <w:ind w:left="576"/>
        <w:jc w:val="both"/>
      </w:pPr>
      <w:r>
        <w:t>Documents</w:t>
      </w:r>
    </w:p>
    <w:p w14:paraId="285BA284" w14:textId="77777777" w:rsidR="00012771" w:rsidRPr="00681016" w:rsidRDefault="00E10A0A" w:rsidP="00012771">
      <w:hyperlink r:id="rId588" w:history="1">
        <w:r w:rsidR="00012771" w:rsidRPr="00921FF8">
          <w:rPr>
            <w:rStyle w:val="Hyperlink"/>
            <w:bdr w:val="none" w:sz="0" w:space="0" w:color="auto"/>
          </w:rPr>
          <w:t>D070442</w:t>
        </w:r>
      </w:hyperlink>
      <w:r w:rsidR="00012771">
        <w:tab/>
        <w:t>HLTS Overall Assembly</w:t>
      </w:r>
    </w:p>
    <w:p w14:paraId="5E76695C"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012771" w:rsidRPr="00590666" w14:paraId="5EF1C2D8" w14:textId="77777777" w:rsidTr="00BD32BF">
        <w:tc>
          <w:tcPr>
            <w:tcW w:w="648" w:type="dxa"/>
            <w:shd w:val="clear" w:color="auto" w:fill="auto"/>
          </w:tcPr>
          <w:p w14:paraId="7FB4CC3B" w14:textId="77777777" w:rsidR="00012771" w:rsidRPr="00590666" w:rsidRDefault="00012771" w:rsidP="00BD32BF">
            <w:pPr>
              <w:spacing w:after="0"/>
              <w:jc w:val="center"/>
              <w:rPr>
                <w:rFonts w:eastAsia="MS Mincho"/>
                <w:b/>
              </w:rPr>
            </w:pPr>
            <w:r w:rsidRPr="00590666">
              <w:rPr>
                <w:rFonts w:eastAsia="MS Mincho"/>
                <w:b/>
              </w:rPr>
              <w:t>Qty</w:t>
            </w:r>
          </w:p>
        </w:tc>
        <w:tc>
          <w:tcPr>
            <w:tcW w:w="540" w:type="dxa"/>
            <w:shd w:val="clear" w:color="auto" w:fill="auto"/>
          </w:tcPr>
          <w:p w14:paraId="560BDD28" w14:textId="77777777" w:rsidR="00012771" w:rsidRPr="00590666" w:rsidRDefault="00012771" w:rsidP="00BD32BF">
            <w:pPr>
              <w:spacing w:after="0"/>
              <w:jc w:val="center"/>
              <w:rPr>
                <w:rFonts w:eastAsia="MS Mincho"/>
                <w:b/>
              </w:rPr>
            </w:pPr>
            <w:r w:rsidRPr="00590666">
              <w:rPr>
                <w:rFonts w:eastAsia="MS Mincho"/>
                <w:b/>
              </w:rPr>
              <w:t>U</w:t>
            </w:r>
          </w:p>
        </w:tc>
        <w:tc>
          <w:tcPr>
            <w:tcW w:w="1350" w:type="dxa"/>
            <w:shd w:val="clear" w:color="auto" w:fill="auto"/>
          </w:tcPr>
          <w:p w14:paraId="20302CC3" w14:textId="77777777" w:rsidR="00012771" w:rsidRPr="00590666" w:rsidRDefault="00012771" w:rsidP="00BD32BF">
            <w:pPr>
              <w:spacing w:after="0"/>
              <w:jc w:val="center"/>
              <w:rPr>
                <w:rFonts w:eastAsia="MS Mincho"/>
                <w:b/>
              </w:rPr>
            </w:pPr>
            <w:r w:rsidRPr="00590666">
              <w:rPr>
                <w:rFonts w:eastAsia="MS Mincho"/>
                <w:b/>
              </w:rPr>
              <w:t>ID</w:t>
            </w:r>
          </w:p>
        </w:tc>
        <w:tc>
          <w:tcPr>
            <w:tcW w:w="7038" w:type="dxa"/>
            <w:shd w:val="clear" w:color="auto" w:fill="auto"/>
          </w:tcPr>
          <w:p w14:paraId="7331F786" w14:textId="77777777" w:rsidR="00012771" w:rsidRPr="00590666" w:rsidRDefault="00012771" w:rsidP="00BD32BF">
            <w:pPr>
              <w:spacing w:after="0"/>
              <w:rPr>
                <w:rFonts w:eastAsia="MS Mincho"/>
                <w:b/>
              </w:rPr>
            </w:pPr>
            <w:r w:rsidRPr="00590666">
              <w:rPr>
                <w:rFonts w:eastAsia="MS Mincho"/>
                <w:b/>
              </w:rPr>
              <w:t>Desc</w:t>
            </w:r>
            <w:r>
              <w:rPr>
                <w:rFonts w:eastAsia="MS Mincho"/>
                <w:b/>
              </w:rPr>
              <w:t>ription</w:t>
            </w:r>
          </w:p>
        </w:tc>
      </w:tr>
      <w:tr w:rsidR="00012771" w:rsidRPr="00DE0B5C" w14:paraId="56A19EC0" w14:textId="77777777" w:rsidTr="00BD32BF">
        <w:tc>
          <w:tcPr>
            <w:tcW w:w="648" w:type="dxa"/>
            <w:shd w:val="clear" w:color="auto" w:fill="auto"/>
          </w:tcPr>
          <w:p w14:paraId="7BCCB959" w14:textId="77777777" w:rsidR="00012771" w:rsidRDefault="00012771" w:rsidP="00BD32BF">
            <w:pPr>
              <w:spacing w:after="0"/>
              <w:jc w:val="center"/>
              <w:rPr>
                <w:rFonts w:eastAsia="MS Mincho"/>
              </w:rPr>
            </w:pPr>
            <w:r>
              <w:rPr>
                <w:rFonts w:eastAsia="MS Mincho"/>
              </w:rPr>
              <w:t>4</w:t>
            </w:r>
          </w:p>
        </w:tc>
        <w:tc>
          <w:tcPr>
            <w:tcW w:w="540" w:type="dxa"/>
            <w:shd w:val="clear" w:color="auto" w:fill="auto"/>
          </w:tcPr>
          <w:p w14:paraId="77EF8636"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3AFCC1A0" w14:textId="77777777" w:rsidR="00012771" w:rsidRPr="001E4E76" w:rsidRDefault="00012771" w:rsidP="00BD32BF">
            <w:pPr>
              <w:spacing w:after="0"/>
              <w:jc w:val="center"/>
              <w:rPr>
                <w:rFonts w:eastAsia="MS Mincho"/>
              </w:rPr>
            </w:pPr>
            <w:r>
              <w:rPr>
                <w:rFonts w:eastAsia="MS Mincho"/>
              </w:rPr>
              <w:t>NA</w:t>
            </w:r>
          </w:p>
        </w:tc>
        <w:tc>
          <w:tcPr>
            <w:tcW w:w="7038" w:type="dxa"/>
            <w:shd w:val="clear" w:color="auto" w:fill="auto"/>
          </w:tcPr>
          <w:p w14:paraId="0D9CE248" w14:textId="77777777" w:rsidR="00012771" w:rsidRDefault="00012771" w:rsidP="00BD32BF">
            <w:pPr>
              <w:keepLines/>
              <w:spacing w:after="0"/>
              <w:rPr>
                <w:rFonts w:eastAsia="MS Mincho"/>
              </w:rPr>
            </w:pPr>
            <w:r>
              <w:rPr>
                <w:rFonts w:eastAsia="MS Mincho"/>
              </w:rPr>
              <w:t xml:space="preserve">Socket Head Cap Screws 8-32 x .50” </w:t>
            </w:r>
            <w:r w:rsidRPr="00DC5343">
              <w:rPr>
                <w:rFonts w:eastAsia="MS Mincho"/>
                <w:color w:val="FF0000"/>
              </w:rPr>
              <w:t>AgPlated</w:t>
            </w:r>
          </w:p>
        </w:tc>
      </w:tr>
      <w:tr w:rsidR="00012771" w:rsidRPr="00DE0B5C" w14:paraId="4C5F2218" w14:textId="77777777" w:rsidTr="00BD32BF">
        <w:tc>
          <w:tcPr>
            <w:tcW w:w="648" w:type="dxa"/>
            <w:shd w:val="clear" w:color="auto" w:fill="auto"/>
          </w:tcPr>
          <w:p w14:paraId="1154073E" w14:textId="77777777" w:rsidR="00012771" w:rsidRDefault="00012771" w:rsidP="00BD32BF">
            <w:pPr>
              <w:spacing w:after="0"/>
              <w:jc w:val="center"/>
              <w:rPr>
                <w:rFonts w:eastAsia="MS Mincho"/>
              </w:rPr>
            </w:pPr>
            <w:r>
              <w:rPr>
                <w:rFonts w:eastAsia="MS Mincho"/>
              </w:rPr>
              <w:t>18</w:t>
            </w:r>
          </w:p>
        </w:tc>
        <w:tc>
          <w:tcPr>
            <w:tcW w:w="540" w:type="dxa"/>
            <w:shd w:val="clear" w:color="auto" w:fill="auto"/>
          </w:tcPr>
          <w:p w14:paraId="5FA680AE"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11A38508" w14:textId="77777777" w:rsidR="00012771" w:rsidRDefault="00012771" w:rsidP="00BD32BF">
            <w:pPr>
              <w:spacing w:after="0"/>
              <w:jc w:val="center"/>
              <w:rPr>
                <w:rFonts w:eastAsia="MS Mincho"/>
              </w:rPr>
            </w:pPr>
            <w:r>
              <w:rPr>
                <w:rFonts w:eastAsia="MS Mincho"/>
              </w:rPr>
              <w:t>NA</w:t>
            </w:r>
          </w:p>
        </w:tc>
        <w:tc>
          <w:tcPr>
            <w:tcW w:w="7038" w:type="dxa"/>
            <w:shd w:val="clear" w:color="auto" w:fill="auto"/>
          </w:tcPr>
          <w:p w14:paraId="49333403" w14:textId="77777777" w:rsidR="00012771" w:rsidRDefault="00012771" w:rsidP="00BD32BF">
            <w:pPr>
              <w:keepLines/>
              <w:spacing w:after="0"/>
              <w:rPr>
                <w:rFonts w:eastAsia="MS Mincho"/>
              </w:rPr>
            </w:pPr>
            <w:r>
              <w:rPr>
                <w:rFonts w:eastAsia="MS Mincho"/>
              </w:rPr>
              <w:t xml:space="preserve">Socket Head Cap Screws 8-32 x .625” </w:t>
            </w:r>
            <w:r w:rsidRPr="00DC5343">
              <w:rPr>
                <w:rFonts w:eastAsia="MS Mincho"/>
                <w:color w:val="FF0000"/>
              </w:rPr>
              <w:t>AgPlated</w:t>
            </w:r>
          </w:p>
        </w:tc>
      </w:tr>
    </w:tbl>
    <w:p w14:paraId="78ABC5BC" w14:textId="77777777" w:rsidR="00012771" w:rsidRDefault="00012771" w:rsidP="00012771">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2996"/>
        <w:gridCol w:w="719"/>
        <w:gridCol w:w="899"/>
        <w:gridCol w:w="182"/>
        <w:gridCol w:w="4769"/>
      </w:tblGrid>
      <w:tr w:rsidR="00012771" w14:paraId="186093A1" w14:textId="77777777" w:rsidTr="00BD32BF">
        <w:tc>
          <w:tcPr>
            <w:tcW w:w="2507" w:type="pct"/>
            <w:gridSpan w:val="4"/>
            <w:vAlign w:val="center"/>
          </w:tcPr>
          <w:p w14:paraId="70CDC763" w14:textId="77777777" w:rsidR="00012771" w:rsidRPr="009D3C44" w:rsidRDefault="00012771" w:rsidP="00BD32BF">
            <w:pPr>
              <w:ind w:left="360"/>
            </w:pPr>
            <w:r w:rsidRPr="00BE2A9D">
              <w:t>Upper</w:t>
            </w:r>
            <w:r>
              <w:t xml:space="preserve"> Wire Assemblies fully installed.</w:t>
            </w:r>
          </w:p>
        </w:tc>
        <w:tc>
          <w:tcPr>
            <w:tcW w:w="2493" w:type="pct"/>
            <w:vAlign w:val="center"/>
          </w:tcPr>
          <w:p w14:paraId="2167182E" w14:textId="77777777" w:rsidR="00012771" w:rsidRDefault="00012771" w:rsidP="00BD32BF">
            <w:pPr>
              <w:keepNext/>
              <w:jc w:val="center"/>
              <w:rPr>
                <w:noProof/>
              </w:rPr>
            </w:pPr>
            <w:r>
              <w:rPr>
                <w:noProof/>
              </w:rPr>
              <mc:AlternateContent>
                <mc:Choice Requires="wps">
                  <w:drawing>
                    <wp:anchor distT="0" distB="0" distL="114300" distR="114300" simplePos="0" relativeHeight="253640704" behindDoc="0" locked="0" layoutInCell="1" allowOverlap="1" wp14:anchorId="6E9DF4FB" wp14:editId="3CCC38B2">
                      <wp:simplePos x="0" y="0"/>
                      <wp:positionH relativeFrom="column">
                        <wp:posOffset>2160905</wp:posOffset>
                      </wp:positionH>
                      <wp:positionV relativeFrom="paragraph">
                        <wp:posOffset>1316990</wp:posOffset>
                      </wp:positionV>
                      <wp:extent cx="258445" cy="258445"/>
                      <wp:effectExtent l="25400" t="25400" r="71755" b="122555"/>
                      <wp:wrapNone/>
                      <wp:docPr id="741" name="Connector 7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445" cy="258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55EFA70"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41" o:spid="_x0000_s1243" type="#_x0000_t120" style="position:absolute;left:0;text-align:left;margin-left:170.15pt;margin-top:103.7pt;width:20.35pt;height:20.35pt;z-index:25364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55EFA70"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639680" behindDoc="0" locked="0" layoutInCell="1" allowOverlap="1" wp14:anchorId="01A7D3B8" wp14:editId="1E71DF29">
                      <wp:simplePos x="0" y="0"/>
                      <wp:positionH relativeFrom="column">
                        <wp:posOffset>446405</wp:posOffset>
                      </wp:positionH>
                      <wp:positionV relativeFrom="paragraph">
                        <wp:posOffset>1316990</wp:posOffset>
                      </wp:positionV>
                      <wp:extent cx="258445" cy="258445"/>
                      <wp:effectExtent l="25400" t="25400" r="71755" b="122555"/>
                      <wp:wrapNone/>
                      <wp:docPr id="740" name="Connector 7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445" cy="258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7BA7CB3"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40" o:spid="_x0000_s1244" type="#_x0000_t120" style="position:absolute;left:0;text-align:left;margin-left:35.15pt;margin-top:103.7pt;width:20.35pt;height:20.35pt;z-index:2536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7BA7CB3"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638656" behindDoc="0" locked="0" layoutInCell="1" allowOverlap="1" wp14:anchorId="118AECE8" wp14:editId="19AF4A6D">
                      <wp:simplePos x="0" y="0"/>
                      <wp:positionH relativeFrom="column">
                        <wp:posOffset>1796774</wp:posOffset>
                      </wp:positionH>
                      <wp:positionV relativeFrom="paragraph">
                        <wp:posOffset>47404</wp:posOffset>
                      </wp:positionV>
                      <wp:extent cx="258445" cy="258445"/>
                      <wp:effectExtent l="25400" t="25400" r="71755" b="122555"/>
                      <wp:wrapNone/>
                      <wp:docPr id="739" name="Connector 7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445" cy="258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84E829F"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9" o:spid="_x0000_s1245" type="#_x0000_t120" style="position:absolute;left:0;text-align:left;margin-left:141.5pt;margin-top:3.75pt;width:20.35pt;height:20.35pt;z-index:25363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84E829F"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637632" behindDoc="0" locked="0" layoutInCell="1" allowOverlap="1" wp14:anchorId="74C6F406" wp14:editId="0F8C8A1F">
                      <wp:simplePos x="0" y="0"/>
                      <wp:positionH relativeFrom="column">
                        <wp:posOffset>812800</wp:posOffset>
                      </wp:positionH>
                      <wp:positionV relativeFrom="paragraph">
                        <wp:posOffset>37465</wp:posOffset>
                      </wp:positionV>
                      <wp:extent cx="258445" cy="258445"/>
                      <wp:effectExtent l="25400" t="25400" r="71755" b="122555"/>
                      <wp:wrapNone/>
                      <wp:docPr id="738" name="Connector 7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445" cy="258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6F5CBF4"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8" o:spid="_x0000_s1246" type="#_x0000_t120" style="position:absolute;left:0;text-align:left;margin-left:64pt;margin-top:2.95pt;width:20.35pt;height:20.35pt;z-index:2536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6F5CBF4" w14:textId="77777777" w:rsidR="00BD32BF" w:rsidRDefault="00BD32BF" w:rsidP="00012771">
                            <w:pPr>
                              <w:jc w:val="center"/>
                            </w:pPr>
                          </w:p>
                        </w:txbxContent>
                      </v:textbox>
                    </v:shape>
                  </w:pict>
                </mc:Fallback>
              </mc:AlternateContent>
            </w:r>
            <w:r w:rsidRPr="00A835C9">
              <w:rPr>
                <w:noProof/>
              </w:rPr>
              <w:drawing>
                <wp:inline distT="0" distB="0" distL="0" distR="0" wp14:anchorId="1D9B93C4" wp14:editId="74808B22">
                  <wp:extent cx="2877334" cy="1676400"/>
                  <wp:effectExtent l="0" t="0" r="0" b="0"/>
                  <wp:docPr id="61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589">
                            <a:extLst>
                              <a:ext uri="{BEBA8EAE-BF5A-486C-A8C5-ECC9F3942E4B}">
                                <a14:imgProps xmlns:a14="http://schemas.microsoft.com/office/drawing/2010/main">
                                  <a14:imgLayer r:embed="rId590">
                                    <a14:imgEffect>
                                      <a14:brightnessContrast bright="40000" contrast="40000"/>
                                    </a14:imgEffect>
                                  </a14:imgLayer>
                                </a14:imgProps>
                              </a:ext>
                              <a:ext uri="{28A0092B-C50C-407E-A947-70E740481C1C}">
                                <a14:useLocalDpi xmlns:a14="http://schemas.microsoft.com/office/drawing/2010/main" val="0"/>
                              </a:ext>
                            </a:extLst>
                          </a:blip>
                          <a:srcRect t="11111" b="2993"/>
                          <a:stretch/>
                        </pic:blipFill>
                        <pic:spPr bwMode="auto">
                          <a:xfrm>
                            <a:off x="0" y="0"/>
                            <a:ext cx="2877820" cy="1676683"/>
                          </a:xfrm>
                          <a:prstGeom prst="rect">
                            <a:avLst/>
                          </a:prstGeom>
                          <a:noFill/>
                          <a:ln>
                            <a:noFill/>
                          </a:ln>
                          <a:extLst>
                            <a:ext uri="{53640926-AAD7-44D8-BBD7-CCE9431645EC}">
                              <a14:shadowObscured xmlns:a14="http://schemas.microsoft.com/office/drawing/2010/main"/>
                            </a:ext>
                          </a:extLst>
                        </pic:spPr>
                      </pic:pic>
                    </a:graphicData>
                  </a:graphic>
                </wp:inline>
              </w:drawing>
            </w:r>
          </w:p>
          <w:p w14:paraId="0B174FE4" w14:textId="77777777" w:rsidR="00012771" w:rsidRPr="002653EC" w:rsidRDefault="00012771" w:rsidP="00BD32BF">
            <w:pPr>
              <w:keepNext/>
              <w:spacing w:after="360"/>
              <w:jc w:val="center"/>
              <w:rPr>
                <w:b/>
                <w:noProof/>
              </w:rPr>
            </w:pPr>
            <w:r w:rsidRPr="002653EC">
              <w:rPr>
                <w:b/>
              </w:rPr>
              <w:t xml:space="preserve">Fig </w:t>
            </w:r>
            <w:r w:rsidRPr="002653EC">
              <w:rPr>
                <w:b/>
              </w:rPr>
              <w:fldChar w:fldCharType="begin"/>
            </w:r>
            <w:r w:rsidRPr="002653EC">
              <w:rPr>
                <w:b/>
              </w:rPr>
              <w:instrText xml:space="preserve"> SEQ Fig \* ARABIC </w:instrText>
            </w:r>
            <w:r w:rsidRPr="002653EC">
              <w:rPr>
                <w:b/>
              </w:rPr>
              <w:fldChar w:fldCharType="separate"/>
            </w:r>
            <w:r w:rsidR="002A04A5">
              <w:rPr>
                <w:b/>
                <w:noProof/>
              </w:rPr>
              <w:t>106</w:t>
            </w:r>
            <w:r w:rsidRPr="002653EC">
              <w:rPr>
                <w:b/>
              </w:rPr>
              <w:fldChar w:fldCharType="end"/>
            </w:r>
            <w:r w:rsidRPr="002653EC">
              <w:rPr>
                <w:b/>
              </w:rPr>
              <w:t>:  Upper Wire Assemblies installed</w:t>
            </w:r>
          </w:p>
        </w:tc>
      </w:tr>
      <w:tr w:rsidR="00012771" w14:paraId="4FDB65D1" w14:textId="77777777" w:rsidTr="00BD32BF">
        <w:tc>
          <w:tcPr>
            <w:tcW w:w="1942" w:type="pct"/>
            <w:gridSpan w:val="2"/>
            <w:vAlign w:val="center"/>
          </w:tcPr>
          <w:p w14:paraId="4C0C4B00" w14:textId="77777777" w:rsidR="00012771" w:rsidRPr="00B73A11" w:rsidRDefault="00012771" w:rsidP="00012771">
            <w:pPr>
              <w:pStyle w:val="ProcedureStep"/>
              <w:numPr>
                <w:ilvl w:val="0"/>
                <w:numId w:val="22"/>
              </w:numPr>
            </w:pPr>
            <w:r w:rsidRPr="00BE2A9D">
              <w:t>Raise</w:t>
            </w:r>
            <w:r>
              <w:t xml:space="preserve"> the Upper Mass/Tablecloth Assembly on its brackets as high as possible and secure it in place.</w:t>
            </w:r>
            <w:r>
              <w:rPr>
                <w:noProof/>
              </w:rPr>
              <w:t xml:space="preserve"> </w:t>
            </w:r>
          </w:p>
        </w:tc>
        <w:tc>
          <w:tcPr>
            <w:tcW w:w="3058" w:type="pct"/>
            <w:gridSpan w:val="3"/>
            <w:vAlign w:val="center"/>
          </w:tcPr>
          <w:p w14:paraId="0EA60BBB" w14:textId="77777777" w:rsidR="00012771" w:rsidRDefault="00012771" w:rsidP="00BD32BF">
            <w:pPr>
              <w:keepNext/>
              <w:jc w:val="center"/>
            </w:pPr>
            <w:r>
              <w:rPr>
                <w:noProof/>
              </w:rPr>
              <mc:AlternateContent>
                <mc:Choice Requires="wps">
                  <w:drawing>
                    <wp:anchor distT="0" distB="0" distL="114300" distR="114300" simplePos="0" relativeHeight="253598720" behindDoc="0" locked="0" layoutInCell="1" allowOverlap="1" wp14:anchorId="02669BC1" wp14:editId="3571ED17">
                      <wp:simplePos x="0" y="0"/>
                      <wp:positionH relativeFrom="column">
                        <wp:posOffset>2391410</wp:posOffset>
                      </wp:positionH>
                      <wp:positionV relativeFrom="paragraph">
                        <wp:posOffset>1046480</wp:posOffset>
                      </wp:positionV>
                      <wp:extent cx="418465" cy="418465"/>
                      <wp:effectExtent l="25400" t="25400" r="89535" b="114935"/>
                      <wp:wrapNone/>
                      <wp:docPr id="737" name="Connector 7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8465" cy="41846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E9E2056"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7" o:spid="_x0000_s1247" type="#_x0000_t120" style="position:absolute;left:0;text-align:left;margin-left:188.3pt;margin-top:82.4pt;width:32.95pt;height:32.95pt;z-index:2535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E9E2056" w14:textId="77777777" w:rsidR="00BD32BF" w:rsidRDefault="00BD32BF" w:rsidP="00012771">
                            <w:pPr>
                              <w:jc w:val="center"/>
                            </w:pPr>
                          </w:p>
                        </w:txbxContent>
                      </v:textbox>
                    </v:shape>
                  </w:pict>
                </mc:Fallback>
              </mc:AlternateContent>
            </w:r>
            <w:r>
              <w:rPr>
                <w:b/>
                <w:noProof/>
              </w:rPr>
              <mc:AlternateContent>
                <mc:Choice Requires="wps">
                  <w:drawing>
                    <wp:anchor distT="0" distB="0" distL="114300" distR="114300" simplePos="0" relativeHeight="253571072" behindDoc="0" locked="0" layoutInCell="1" allowOverlap="1" wp14:anchorId="6EA16B1D" wp14:editId="41972D9F">
                      <wp:simplePos x="0" y="0"/>
                      <wp:positionH relativeFrom="column">
                        <wp:posOffset>1031875</wp:posOffset>
                      </wp:positionH>
                      <wp:positionV relativeFrom="paragraph">
                        <wp:posOffset>1255395</wp:posOffset>
                      </wp:positionV>
                      <wp:extent cx="1346200" cy="308610"/>
                      <wp:effectExtent l="152400" t="127000" r="0" b="0"/>
                      <wp:wrapNone/>
                      <wp:docPr id="613" name="Line Callout 1 (No Border) 613"/>
                      <wp:cNvGraphicFramePr/>
                      <a:graphic xmlns:a="http://schemas.openxmlformats.org/drawingml/2006/main">
                        <a:graphicData uri="http://schemas.microsoft.com/office/word/2010/wordprocessingShape">
                          <wps:wsp>
                            <wps:cNvSpPr/>
                            <wps:spPr>
                              <a:xfrm>
                                <a:off x="4201160" y="4990465"/>
                                <a:ext cx="1346200" cy="308610"/>
                              </a:xfrm>
                              <a:prstGeom prst="callout1">
                                <a:avLst>
                                  <a:gd name="adj1" fmla="val 28919"/>
                                  <a:gd name="adj2" fmla="val -674"/>
                                  <a:gd name="adj3" fmla="val -31006"/>
                                  <a:gd name="adj4" fmla="val -820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34B7522" w14:textId="77777777" w:rsidR="00BD32BF" w:rsidRDefault="00BD32BF" w:rsidP="00012771">
                                  <w:pPr>
                                    <w:rPr>
                                      <w:color w:val="000000" w:themeColor="text1"/>
                                    </w:rPr>
                                  </w:pPr>
                                  <w:r>
                                    <w:rPr>
                                      <w:color w:val="000000" w:themeColor="text1"/>
                                    </w:rPr>
                                    <w:t>Loosen Screws to allow vertical adjustment</w:t>
                                  </w:r>
                                </w:p>
                                <w:p w14:paraId="40D976CA" w14:textId="77777777" w:rsidR="00BD32BF" w:rsidRDefault="00BD32BF" w:rsidP="00012771">
                                  <w:pPr>
                                    <w:jc w:val="right"/>
                                  </w:pPr>
                                </w:p>
                                <w:p w14:paraId="71AEEA43" w14:textId="77777777" w:rsidR="00BD32BF" w:rsidRPr="00A53E4A" w:rsidRDefault="00BD32BF"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13" o:spid="_x0000_s1248" type="#_x0000_t41" style="position:absolute;left:0;text-align:left;margin-left:81.25pt;margin-top:98.85pt;width:106pt;height:24.3pt;z-index:2535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" adj="-1772,-6697,-146,6247" filled="f" strokecolor="#00e800">
                      <v:shadow on="t" color="black" opacity="22937f" origin=",.5" offset="0,.63889mm"/>
                      <v:textbox inset="0,0,0,0">
                        <w:txbxContent>
                          <w:p w14:paraId="434B7522" w14:textId="77777777" w:rsidR="00BD32BF" w:rsidRDefault="00BD32BF" w:rsidP="00012771">
                            <w:pPr>
                              <w:rPr>
                                <w:color w:val="000000" w:themeColor="text1"/>
                              </w:rPr>
                            </w:pPr>
                            <w:r>
                              <w:rPr>
                                <w:color w:val="000000" w:themeColor="text1"/>
                              </w:rPr>
                              <w:t>Loosen Screws to allow vertical adjustment</w:t>
                            </w:r>
                          </w:p>
                          <w:p w14:paraId="40D976CA" w14:textId="77777777" w:rsidR="00BD32BF" w:rsidRDefault="00BD32BF" w:rsidP="00012771">
                            <w:pPr>
                              <w:jc w:val="right"/>
                            </w:pPr>
                          </w:p>
                          <w:p w14:paraId="71AEEA43" w14:textId="77777777" w:rsidR="00BD32BF" w:rsidRPr="00A53E4A" w:rsidRDefault="00BD32BF" w:rsidP="00012771">
                            <w:pPr>
                              <w:rPr>
                                <w:color w:val="000000" w:themeColor="text1"/>
                              </w:rPr>
                            </w:pPr>
                          </w:p>
                        </w:txbxContent>
                      </v:textbox>
                    </v:shape>
                  </w:pict>
                </mc:Fallback>
              </mc:AlternateContent>
            </w:r>
            <w:r>
              <w:rPr>
                <w:noProof/>
              </w:rPr>
              <w:drawing>
                <wp:inline distT="0" distB="0" distL="0" distR="0" wp14:anchorId="5FBE10CA" wp14:editId="19970208">
                  <wp:extent cx="889000" cy="1143000"/>
                  <wp:effectExtent l="0" t="0" r="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1">
                            <a:extLst>
                              <a:ext uri="{BEBA8EAE-BF5A-486C-A8C5-ECC9F3942E4B}">
                                <a14:imgProps xmlns:a14="http://schemas.microsoft.com/office/drawing/2010/main">
                                  <a14:imgLayer r:embed="rId59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89000" cy="11430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t xml:space="preserve">      </w:t>
            </w:r>
            <w:r>
              <w:rPr>
                <w:noProof/>
              </w:rPr>
              <w:drawing>
                <wp:inline distT="0" distB="0" distL="0" distR="0" wp14:anchorId="5135AEEB" wp14:editId="13844830">
                  <wp:extent cx="2311400" cy="1552689"/>
                  <wp:effectExtent l="0" t="0" r="0" b="0"/>
                  <wp:docPr id="60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93">
                            <a:extLst>
                              <a:ext uri="{BEBA8EAE-BF5A-486C-A8C5-ECC9F3942E4B}">
                                <a14:imgProps xmlns:a14="http://schemas.microsoft.com/office/drawing/2010/main">
                                  <a14:imgLayer r:embed="rId594">
                                    <a14:imgEffect>
                                      <a14:brightnessContrast bright="40000" contrast="40000"/>
                                    </a14:imgEffect>
                                  </a14:imgLayer>
                                </a14:imgProps>
                              </a:ext>
                              <a:ext uri="{28A0092B-C50C-407E-A947-70E740481C1C}">
                                <a14:useLocalDpi xmlns:a14="http://schemas.microsoft.com/office/drawing/2010/main" val="0"/>
                              </a:ext>
                            </a:extLst>
                          </a:blip>
                          <a:srcRect t="-1" b="1801"/>
                          <a:stretch/>
                        </pic:blipFill>
                        <pic:spPr bwMode="auto">
                          <a:xfrm>
                            <a:off x="0" y="0"/>
                            <a:ext cx="2311400" cy="1552689"/>
                          </a:xfrm>
                          <a:prstGeom prst="rect">
                            <a:avLst/>
                          </a:prstGeom>
                          <a:noFill/>
                          <a:ln>
                            <a:noFill/>
                          </a:ln>
                          <a:extLst>
                            <a:ext uri="{53640926-AAD7-44D8-BBD7-CCE9431645EC}">
                              <a14:shadowObscured xmlns:a14="http://schemas.microsoft.com/office/drawing/2010/main"/>
                            </a:ext>
                          </a:extLst>
                        </pic:spPr>
                      </pic:pic>
                    </a:graphicData>
                  </a:graphic>
                </wp:inline>
              </w:drawing>
            </w:r>
          </w:p>
          <w:p w14:paraId="131CB86A" w14:textId="77777777" w:rsidR="00012771" w:rsidRPr="002F193D" w:rsidRDefault="00012771" w:rsidP="00BD32BF">
            <w:pPr>
              <w:pStyle w:val="Caption"/>
              <w:spacing w:after="360"/>
            </w:pPr>
            <w:r>
              <w:t xml:space="preserve">Fig </w:t>
            </w:r>
            <w:fldSimple w:instr=" SEQ Fig \* ARABIC ">
              <w:r w:rsidR="002A04A5">
                <w:rPr>
                  <w:noProof/>
                </w:rPr>
                <w:t>107</w:t>
              </w:r>
            </w:fldSimple>
            <w:r>
              <w:t>:  Raising Coil Holder on its Brackets</w:t>
            </w:r>
          </w:p>
        </w:tc>
      </w:tr>
      <w:tr w:rsidR="00012771" w14:paraId="2CE5B7F2" w14:textId="77777777" w:rsidTr="00BD32BF">
        <w:tc>
          <w:tcPr>
            <w:tcW w:w="2412" w:type="pct"/>
            <w:gridSpan w:val="3"/>
            <w:vAlign w:val="center"/>
          </w:tcPr>
          <w:p w14:paraId="2EDDDC51" w14:textId="77777777" w:rsidR="00012771" w:rsidRPr="009D3C44" w:rsidRDefault="00012771" w:rsidP="00BD32BF">
            <w:pPr>
              <w:pStyle w:val="ProcedureBullet"/>
              <w:numPr>
                <w:ilvl w:val="0"/>
                <w:numId w:val="0"/>
              </w:numPr>
              <w:ind w:left="720" w:hanging="360"/>
              <w:rPr>
                <w:color w:val="FF0000"/>
              </w:rPr>
            </w:pPr>
            <w:r w:rsidRPr="009D3C44">
              <w:rPr>
                <w:color w:val="FF0000"/>
              </w:rPr>
              <w:t>Be careful not to kink or twist the wires.</w:t>
            </w:r>
          </w:p>
          <w:p w14:paraId="1059DDA7" w14:textId="77777777" w:rsidR="00012771" w:rsidRDefault="00012771" w:rsidP="00BD32BF">
            <w:pPr>
              <w:pStyle w:val="ProcedureStep"/>
              <w:numPr>
                <w:ilvl w:val="0"/>
                <w:numId w:val="21"/>
              </w:numPr>
            </w:pPr>
            <w:r>
              <w:t>Attach the 2 Upper Wire Upper Clamps to the 2 Upper Blades using:</w:t>
            </w:r>
          </w:p>
          <w:p w14:paraId="62991B6B" w14:textId="77777777" w:rsidR="00012771" w:rsidRDefault="00012771" w:rsidP="00BD32BF">
            <w:pPr>
              <w:pStyle w:val="ProcedureBullet"/>
            </w:pPr>
            <w:r>
              <w:t>4 Socket Head Cap Screws</w:t>
            </w:r>
          </w:p>
          <w:p w14:paraId="26BDCA37" w14:textId="77777777" w:rsidR="00012771" w:rsidRDefault="00012771" w:rsidP="00BD32BF">
            <w:pPr>
              <w:pStyle w:val="ProcedureBullet"/>
              <w:numPr>
                <w:ilvl w:val="0"/>
                <w:numId w:val="0"/>
              </w:numPr>
              <w:ind w:left="720"/>
            </w:pPr>
            <w:r>
              <w:t xml:space="preserve">8-32 x 0.50” </w:t>
            </w:r>
            <w:r w:rsidRPr="00CA774A">
              <w:rPr>
                <w:color w:val="FF0000"/>
              </w:rPr>
              <w:t>AgPlated</w:t>
            </w:r>
          </w:p>
          <w:p w14:paraId="5A035A80" w14:textId="77777777" w:rsidR="00012771" w:rsidRPr="001130E7" w:rsidRDefault="00012771" w:rsidP="00BD32BF">
            <w:pPr>
              <w:pStyle w:val="ProcedureBullet"/>
              <w:numPr>
                <w:ilvl w:val="0"/>
                <w:numId w:val="0"/>
              </w:numPr>
              <w:ind w:left="720"/>
              <w:rPr>
                <w:color w:val="FF0000"/>
              </w:rPr>
            </w:pPr>
            <w:r>
              <w:t xml:space="preserve">Torque to </w:t>
            </w:r>
            <w:r>
              <w:rPr>
                <w:color w:val="FF0000"/>
              </w:rPr>
              <w:t>30 in-lb</w:t>
            </w:r>
          </w:p>
        </w:tc>
        <w:tc>
          <w:tcPr>
            <w:tcW w:w="2588" w:type="pct"/>
            <w:gridSpan w:val="2"/>
            <w:vAlign w:val="center"/>
          </w:tcPr>
          <w:p w14:paraId="4DB3B505" w14:textId="77777777" w:rsidR="00012771" w:rsidRDefault="00012771" w:rsidP="00BD32BF">
            <w:pPr>
              <w:keepNext/>
              <w:jc w:val="center"/>
              <w:rPr>
                <w:noProof/>
              </w:rPr>
            </w:pPr>
            <w:r>
              <w:rPr>
                <w:noProof/>
              </w:rPr>
              <mc:AlternateContent>
                <mc:Choice Requires="wps">
                  <w:drawing>
                    <wp:anchor distT="0" distB="0" distL="114300" distR="114300" simplePos="0" relativeHeight="253600768" behindDoc="0" locked="0" layoutInCell="1" allowOverlap="1" wp14:anchorId="54D2129B" wp14:editId="1A20B4DB">
                      <wp:simplePos x="0" y="0"/>
                      <wp:positionH relativeFrom="column">
                        <wp:posOffset>2258695</wp:posOffset>
                      </wp:positionH>
                      <wp:positionV relativeFrom="paragraph">
                        <wp:posOffset>151765</wp:posOffset>
                      </wp:positionV>
                      <wp:extent cx="346710" cy="346710"/>
                      <wp:effectExtent l="25400" t="25400" r="85090" b="135890"/>
                      <wp:wrapNone/>
                      <wp:docPr id="743" name="Connector 7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710" cy="34671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E5E0619"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43" o:spid="_x0000_s1249" type="#_x0000_t120" style="position:absolute;left:0;text-align:left;margin-left:177.85pt;margin-top:11.95pt;width:27.3pt;height:27.3pt;z-index:2536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E5E0619"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599744" behindDoc="0" locked="0" layoutInCell="1" allowOverlap="1" wp14:anchorId="73C6E24A" wp14:editId="2FE41B95">
                      <wp:simplePos x="0" y="0"/>
                      <wp:positionH relativeFrom="column">
                        <wp:posOffset>375920</wp:posOffset>
                      </wp:positionH>
                      <wp:positionV relativeFrom="paragraph">
                        <wp:posOffset>93345</wp:posOffset>
                      </wp:positionV>
                      <wp:extent cx="346710" cy="346710"/>
                      <wp:effectExtent l="25400" t="25400" r="85090" b="135890"/>
                      <wp:wrapNone/>
                      <wp:docPr id="742" name="Connector 7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710" cy="34671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81CCD5D"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42" o:spid="_x0000_s1250" type="#_x0000_t120" style="position:absolute;left:0;text-align:left;margin-left:29.6pt;margin-top:7.35pt;width:27.3pt;height:27.3pt;z-index:2535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81CCD5D" w14:textId="77777777" w:rsidR="00BD32BF" w:rsidRDefault="00BD32BF" w:rsidP="00012771">
                            <w:pPr>
                              <w:jc w:val="center"/>
                            </w:pPr>
                          </w:p>
                        </w:txbxContent>
                      </v:textbox>
                    </v:shape>
                  </w:pict>
                </mc:Fallback>
              </mc:AlternateContent>
            </w:r>
            <w:r w:rsidRPr="00DB0233">
              <w:rPr>
                <w:noProof/>
              </w:rPr>
              <w:drawing>
                <wp:inline distT="0" distB="0" distL="0" distR="0" wp14:anchorId="5D02EFC7" wp14:editId="54B59E87">
                  <wp:extent cx="2872105" cy="855980"/>
                  <wp:effectExtent l="0" t="0" r="0" b="7620"/>
                  <wp:docPr id="61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5">
                            <a:extLst>
                              <a:ext uri="{BEBA8EAE-BF5A-486C-A8C5-ECC9F3942E4B}">
                                <a14:imgProps xmlns:a14="http://schemas.microsoft.com/office/drawing/2010/main">
                                  <a14:imgLayer r:embed="rId59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855980"/>
                          </a:xfrm>
                          <a:prstGeom prst="rect">
                            <a:avLst/>
                          </a:prstGeom>
                          <a:noFill/>
                          <a:ln>
                            <a:noFill/>
                          </a:ln>
                        </pic:spPr>
                      </pic:pic>
                    </a:graphicData>
                  </a:graphic>
                </wp:inline>
              </w:drawing>
            </w:r>
          </w:p>
          <w:p w14:paraId="02345677" w14:textId="77777777" w:rsidR="00012771" w:rsidRPr="00DB0233" w:rsidRDefault="00012771" w:rsidP="00BD32BF">
            <w:pPr>
              <w:keepNext/>
              <w:jc w:val="center"/>
              <w:rPr>
                <w:b/>
                <w:noProof/>
              </w:rPr>
            </w:pPr>
            <w:r w:rsidRPr="00DB0233">
              <w:rPr>
                <w:b/>
              </w:rPr>
              <w:t xml:space="preserve">Fig </w:t>
            </w:r>
            <w:r w:rsidRPr="00DB0233">
              <w:rPr>
                <w:b/>
              </w:rPr>
              <w:fldChar w:fldCharType="begin"/>
            </w:r>
            <w:r w:rsidRPr="00DB0233">
              <w:rPr>
                <w:b/>
              </w:rPr>
              <w:instrText xml:space="preserve"> SEQ Fig \* ARABIC </w:instrText>
            </w:r>
            <w:r w:rsidRPr="00DB0233">
              <w:rPr>
                <w:b/>
              </w:rPr>
              <w:fldChar w:fldCharType="separate"/>
            </w:r>
            <w:r w:rsidR="002A04A5">
              <w:rPr>
                <w:b/>
                <w:noProof/>
              </w:rPr>
              <w:t>108</w:t>
            </w:r>
            <w:r w:rsidRPr="00DB0233">
              <w:rPr>
                <w:b/>
              </w:rPr>
              <w:fldChar w:fldCharType="end"/>
            </w:r>
            <w:r w:rsidRPr="00DB0233">
              <w:rPr>
                <w:b/>
              </w:rPr>
              <w:t>: Upper Clamps attached to Upper Blades</w:t>
            </w:r>
          </w:p>
        </w:tc>
      </w:tr>
      <w:tr w:rsidR="00012771" w14:paraId="6DDA8853" w14:textId="77777777" w:rsidTr="00BD32BF">
        <w:tc>
          <w:tcPr>
            <w:tcW w:w="2507" w:type="pct"/>
            <w:gridSpan w:val="4"/>
            <w:vAlign w:val="center"/>
          </w:tcPr>
          <w:p w14:paraId="03CE98E9" w14:textId="77777777" w:rsidR="00012771" w:rsidRPr="004E7518" w:rsidRDefault="00012771" w:rsidP="00BD32BF">
            <w:pPr>
              <w:pStyle w:val="ProcedureStep"/>
              <w:keepNext/>
              <w:numPr>
                <w:ilvl w:val="0"/>
                <w:numId w:val="21"/>
              </w:numPr>
            </w:pPr>
            <w:r w:rsidRPr="004E7518">
              <w:lastRenderedPageBreak/>
              <w:t>Center the C-Clamps using the 4 Screwdrive System Screws, then tighten the Hex Nuts to lock the Screws.</w:t>
            </w:r>
          </w:p>
          <w:p w14:paraId="27CCCC88" w14:textId="77777777" w:rsidR="00012771" w:rsidRPr="004E7518" w:rsidRDefault="00012771" w:rsidP="00BD32BF">
            <w:pPr>
              <w:pStyle w:val="ProcedureStep"/>
              <w:numPr>
                <w:ilvl w:val="0"/>
                <w:numId w:val="0"/>
              </w:numPr>
              <w:ind w:left="360"/>
            </w:pPr>
            <w:r w:rsidRPr="004E7518">
              <w:t xml:space="preserve">Torque the </w:t>
            </w:r>
            <w:r>
              <w:t>eight</w:t>
            </w:r>
            <w:r w:rsidRPr="004E7518">
              <w:t xml:space="preserve"> 8-32 x 1.125” </w:t>
            </w:r>
            <w:r w:rsidRPr="004E7518">
              <w:rPr>
                <w:noProof/>
              </w:rPr>
              <mc:AlternateContent>
                <mc:Choice Requires="wps">
                  <w:drawing>
                    <wp:anchor distT="0" distB="0" distL="114300" distR="114300" simplePos="0" relativeHeight="253573120" behindDoc="0" locked="0" layoutInCell="1" allowOverlap="1" wp14:anchorId="568F76D6" wp14:editId="58CEC8C1">
                      <wp:simplePos x="0" y="0"/>
                      <wp:positionH relativeFrom="page">
                        <wp:posOffset>3755390</wp:posOffset>
                      </wp:positionH>
                      <wp:positionV relativeFrom="page">
                        <wp:posOffset>8656320</wp:posOffset>
                      </wp:positionV>
                      <wp:extent cx="241935" cy="241935"/>
                      <wp:effectExtent l="50800" t="25400" r="37465" b="113665"/>
                      <wp:wrapNone/>
                      <wp:docPr id="494" name="Connector 4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 cy="241935"/>
                              </a:xfrm>
                              <a:prstGeom prst="flowChartConnector">
                                <a:avLst/>
                              </a:prstGeom>
                              <a:noFill/>
                              <a:ln w="25400" cap="flat" cmpd="sng">
                                <a:solidFill>
                                  <a:srgbClr val="00E800"/>
                                </a:solidFill>
                                <a:prstDash val="solid"/>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94" o:spid="_x0000_s1026" type="#_x0000_t120" style="position:absolute;margin-left:295.7pt;margin-top:681.6pt;width:19.05pt;height:19.05pt;z-index:25357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" filled="f" fillcolor="#9bc1ff" strokecolor="#00e800" strokeweight="2pt">
                      <v:fill color2="#3f80cd" rotate="t" focus="100%" type="gradient">
                        <o:fill v:ext="view" type="gradientUnscaled"/>
                      </v:fill>
                      <v:shadow on="t" color="black" opacity="22936f" origin=",.5" offset="0,.63889mm"/>
                      <w10:wrap anchorx="page" anchory="page"/>
                    </v:shape>
                  </w:pict>
                </mc:Fallback>
              </mc:AlternateContent>
            </w:r>
            <w:r w:rsidRPr="004E7518">
              <w:rPr>
                <w:noProof/>
              </w:rPr>
              <mc:AlternateContent>
                <mc:Choice Requires="wps">
                  <w:drawing>
                    <wp:anchor distT="0" distB="0" distL="114300" distR="114300" simplePos="0" relativeHeight="253574144" behindDoc="0" locked="0" layoutInCell="1" allowOverlap="1" wp14:anchorId="0FF88C3A" wp14:editId="4D284710">
                      <wp:simplePos x="0" y="0"/>
                      <wp:positionH relativeFrom="page">
                        <wp:posOffset>5183505</wp:posOffset>
                      </wp:positionH>
                      <wp:positionV relativeFrom="page">
                        <wp:posOffset>8662035</wp:posOffset>
                      </wp:positionV>
                      <wp:extent cx="241935" cy="241935"/>
                      <wp:effectExtent l="50800" t="25400" r="37465" b="113665"/>
                      <wp:wrapNone/>
                      <wp:docPr id="498" name="Connector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 cy="241935"/>
                              </a:xfrm>
                              <a:prstGeom prst="flowChartConnector">
                                <a:avLst/>
                              </a:prstGeom>
                              <a:noFill/>
                              <a:ln w="25400" cap="flat" cmpd="sng">
                                <a:solidFill>
                                  <a:srgbClr val="00E800"/>
                                </a:solidFill>
                                <a:prstDash val="solid"/>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98" o:spid="_x0000_s1026" type="#_x0000_t120" style="position:absolute;margin-left:408.15pt;margin-top:682.05pt;width:19.05pt;height:19.05pt;z-index:25357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" filled="f" fillcolor="#9bc1ff" strokecolor="#00e800" strokeweight="2pt">
                      <v:fill color2="#3f80cd" rotate="t" focus="100%" type="gradient">
                        <o:fill v:ext="view" type="gradientUnscaled"/>
                      </v:fill>
                      <v:shadow on="t" color="black" opacity="22936f" origin=",.5" offset="0,.63889mm"/>
                      <w10:wrap anchorx="page" anchory="page"/>
                    </v:shape>
                  </w:pict>
                </mc:Fallback>
              </mc:AlternateContent>
            </w:r>
            <w:r w:rsidRPr="004E7518">
              <w:rPr>
                <w:noProof/>
              </w:rPr>
              <mc:AlternateContent>
                <mc:Choice Requires="wps">
                  <w:drawing>
                    <wp:anchor distT="0" distB="0" distL="114300" distR="114300" simplePos="0" relativeHeight="253575168" behindDoc="0" locked="0" layoutInCell="1" allowOverlap="1" wp14:anchorId="1D3B2148" wp14:editId="0078934A">
                      <wp:simplePos x="0" y="0"/>
                      <wp:positionH relativeFrom="page">
                        <wp:posOffset>3760470</wp:posOffset>
                      </wp:positionH>
                      <wp:positionV relativeFrom="page">
                        <wp:posOffset>9157335</wp:posOffset>
                      </wp:positionV>
                      <wp:extent cx="241935" cy="241935"/>
                      <wp:effectExtent l="50800" t="25400" r="37465" b="113665"/>
                      <wp:wrapNone/>
                      <wp:docPr id="499" name="Connector 4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 cy="241935"/>
                              </a:xfrm>
                              <a:prstGeom prst="flowChartConnector">
                                <a:avLst/>
                              </a:prstGeom>
                              <a:noFill/>
                              <a:ln w="25400" cap="flat" cmpd="sng">
                                <a:solidFill>
                                  <a:srgbClr val="00E800"/>
                                </a:solidFill>
                                <a:prstDash val="solid"/>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99" o:spid="_x0000_s1026" type="#_x0000_t120" style="position:absolute;margin-left:296.1pt;margin-top:721.05pt;width:19.05pt;height:19.05pt;z-index:25357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" filled="f" fillcolor="#9bc1ff" strokecolor="#00e800" strokeweight="2pt">
                      <v:fill color2="#3f80cd" rotate="t" focus="100%" type="gradient">
                        <o:fill v:ext="view" type="gradientUnscaled"/>
                      </v:fill>
                      <v:shadow on="t" color="black" opacity="22936f" origin=",.5" offset="0,.63889mm"/>
                      <w10:wrap anchorx="page" anchory="page"/>
                    </v:shape>
                  </w:pict>
                </mc:Fallback>
              </mc:AlternateContent>
            </w:r>
            <w:r w:rsidRPr="004E7518">
              <w:rPr>
                <w:noProof/>
              </w:rPr>
              <mc:AlternateContent>
                <mc:Choice Requires="wps">
                  <w:drawing>
                    <wp:anchor distT="0" distB="0" distL="114300" distR="114300" simplePos="0" relativeHeight="253576192" behindDoc="0" locked="0" layoutInCell="1" allowOverlap="1" wp14:anchorId="2CB71FFA" wp14:editId="0852861A">
                      <wp:simplePos x="0" y="0"/>
                      <wp:positionH relativeFrom="page">
                        <wp:posOffset>5187315</wp:posOffset>
                      </wp:positionH>
                      <wp:positionV relativeFrom="page">
                        <wp:posOffset>9161145</wp:posOffset>
                      </wp:positionV>
                      <wp:extent cx="241935" cy="241935"/>
                      <wp:effectExtent l="50800" t="25400" r="37465" b="113665"/>
                      <wp:wrapNone/>
                      <wp:docPr id="502" name="Connector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 cy="241935"/>
                              </a:xfrm>
                              <a:prstGeom prst="flowChartConnector">
                                <a:avLst/>
                              </a:prstGeom>
                              <a:noFill/>
                              <a:ln w="25400" cap="flat" cmpd="sng">
                                <a:solidFill>
                                  <a:srgbClr val="00E800"/>
                                </a:solidFill>
                                <a:prstDash val="solid"/>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02" o:spid="_x0000_s1026" type="#_x0000_t120" style="position:absolute;margin-left:408.45pt;margin-top:721.35pt;width:19.05pt;height:19.05pt;z-index:25357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" filled="f" fillcolor="#9bc1ff" strokecolor="#00e800" strokeweight="2pt">
                      <v:fill color2="#3f80cd" rotate="t" focus="100%" type="gradient">
                        <o:fill v:ext="view" type="gradientUnscaled"/>
                      </v:fill>
                      <v:shadow on="t" color="black" opacity="22936f" origin=",.5" offset="0,.63889mm"/>
                      <w10:wrap anchorx="page" anchory="page"/>
                    </v:shape>
                  </w:pict>
                </mc:Fallback>
              </mc:AlternateContent>
            </w:r>
            <w:r w:rsidRPr="004E7518">
              <w:t xml:space="preserve">C-Clamp Screws to </w:t>
            </w:r>
            <w:r w:rsidRPr="007D033B">
              <w:rPr>
                <w:color w:val="FF0000"/>
              </w:rPr>
              <w:t>30 in-l</w:t>
            </w:r>
            <w:r>
              <w:rPr>
                <w:color w:val="FF0000"/>
              </w:rPr>
              <w:t>b.</w:t>
            </w:r>
          </w:p>
        </w:tc>
        <w:tc>
          <w:tcPr>
            <w:tcW w:w="2493" w:type="pct"/>
            <w:vAlign w:val="center"/>
          </w:tcPr>
          <w:p w14:paraId="76CF457C" w14:textId="77777777" w:rsidR="00012771" w:rsidRDefault="00012771" w:rsidP="00BD32BF">
            <w:pPr>
              <w:keepNext/>
              <w:jc w:val="center"/>
            </w:pPr>
            <w:r>
              <w:rPr>
                <w:noProof/>
              </w:rPr>
              <mc:AlternateContent>
                <mc:Choice Requires="wps">
                  <w:drawing>
                    <wp:anchor distT="0" distB="0" distL="114300" distR="114300" simplePos="0" relativeHeight="253593600" behindDoc="0" locked="0" layoutInCell="1" allowOverlap="1" wp14:anchorId="60EF4EF9" wp14:editId="57B59F81">
                      <wp:simplePos x="0" y="0"/>
                      <wp:positionH relativeFrom="column">
                        <wp:posOffset>2040890</wp:posOffset>
                      </wp:positionH>
                      <wp:positionV relativeFrom="paragraph">
                        <wp:posOffset>658385</wp:posOffset>
                      </wp:positionV>
                      <wp:extent cx="240665" cy="240665"/>
                      <wp:effectExtent l="0" t="0" r="13335" b="13335"/>
                      <wp:wrapNone/>
                      <wp:docPr id="246" name="Connector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 cy="24066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3FF5248"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6" o:spid="_x0000_s1251" type="#_x0000_t120" style="position:absolute;left:0;text-align:left;margin-left:160.7pt;margin-top:51.85pt;width:18.95pt;height:18.95pt;z-index:2535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" filled="f" fillcolor="#9bc1ff" strokecolor="#00e800" strokeweight="1pt">
                      <v:fill color2="#3f80cd" rotate="t" focus="100%" type="gradient">
                        <o:fill v:ext="view" type="gradientUnscaled"/>
                      </v:fill>
                      <v:stroke dashstyle="3 1"/>
                      <v:textbox>
                        <w:txbxContent>
                          <w:p w14:paraId="63FF5248"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592576" behindDoc="0" locked="0" layoutInCell="1" allowOverlap="1" wp14:anchorId="6DB4EF74" wp14:editId="51531BF1">
                      <wp:simplePos x="0" y="0"/>
                      <wp:positionH relativeFrom="column">
                        <wp:posOffset>2040946</wp:posOffset>
                      </wp:positionH>
                      <wp:positionV relativeFrom="paragraph">
                        <wp:posOffset>196215</wp:posOffset>
                      </wp:positionV>
                      <wp:extent cx="240665" cy="240665"/>
                      <wp:effectExtent l="0" t="0" r="13335" b="13335"/>
                      <wp:wrapNone/>
                      <wp:docPr id="245" name="Connector 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 cy="24066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5048AC4"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5" o:spid="_x0000_s1252" type="#_x0000_t120" style="position:absolute;left:0;text-align:left;margin-left:160.7pt;margin-top:15.45pt;width:18.95pt;height:18.95pt;z-index:2535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" filled="f" fillcolor="#9bc1ff" strokecolor="#00e800" strokeweight="1pt">
                      <v:fill color2="#3f80cd" rotate="t" focus="100%" type="gradient">
                        <o:fill v:ext="view" type="gradientUnscaled"/>
                      </v:fill>
                      <v:stroke dashstyle="3 1"/>
                      <v:textbox>
                        <w:txbxContent>
                          <w:p w14:paraId="55048AC4"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591552" behindDoc="0" locked="0" layoutInCell="1" allowOverlap="1" wp14:anchorId="7C63CE7B" wp14:editId="1BF52E09">
                      <wp:simplePos x="0" y="0"/>
                      <wp:positionH relativeFrom="column">
                        <wp:posOffset>614680</wp:posOffset>
                      </wp:positionH>
                      <wp:positionV relativeFrom="paragraph">
                        <wp:posOffset>196215</wp:posOffset>
                      </wp:positionV>
                      <wp:extent cx="240665" cy="240665"/>
                      <wp:effectExtent l="0" t="0" r="13335" b="13335"/>
                      <wp:wrapNone/>
                      <wp:docPr id="244" name="Connector 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 cy="24066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A4C6FA6"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4" o:spid="_x0000_s1253" type="#_x0000_t120" style="position:absolute;left:0;text-align:left;margin-left:48.4pt;margin-top:15.45pt;width:18.95pt;height:18.95pt;z-index:2535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" filled="f" fillcolor="#9bc1ff" strokecolor="#00e800" strokeweight="1pt">
                      <v:fill color2="#3f80cd" rotate="t" focus="100%" type="gradient">
                        <o:fill v:ext="view" type="gradientUnscaled"/>
                      </v:fill>
                      <v:stroke dashstyle="3 1"/>
                      <v:textbox>
                        <w:txbxContent>
                          <w:p w14:paraId="2A4C6FA6"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590528" behindDoc="0" locked="0" layoutInCell="1" allowOverlap="1" wp14:anchorId="27F3D195" wp14:editId="4FBC1174">
                      <wp:simplePos x="0" y="0"/>
                      <wp:positionH relativeFrom="column">
                        <wp:posOffset>614680</wp:posOffset>
                      </wp:positionH>
                      <wp:positionV relativeFrom="paragraph">
                        <wp:posOffset>653415</wp:posOffset>
                      </wp:positionV>
                      <wp:extent cx="240665" cy="240665"/>
                      <wp:effectExtent l="0" t="0" r="13335" b="13335"/>
                      <wp:wrapNone/>
                      <wp:docPr id="243" name="Connector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 cy="24066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164031A"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3" o:spid="_x0000_s1254" type="#_x0000_t120" style="position:absolute;left:0;text-align:left;margin-left:48.4pt;margin-top:51.45pt;width:18.95pt;height:18.95pt;z-index:2535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" filled="f" fillcolor="#9bc1ff" strokecolor="#00e800" strokeweight="1pt">
                      <v:fill color2="#3f80cd" rotate="t" focus="100%" type="gradient">
                        <o:fill v:ext="view" type="gradientUnscaled"/>
                      </v:fill>
                      <v:stroke dashstyle="3 1"/>
                      <v:textbox>
                        <w:txbxContent>
                          <w:p w14:paraId="5164031A" w14:textId="77777777" w:rsidR="00BD32BF" w:rsidRDefault="00BD32BF" w:rsidP="00012771">
                            <w:pPr>
                              <w:jc w:val="center"/>
                            </w:pPr>
                          </w:p>
                        </w:txbxContent>
                      </v:textbox>
                    </v:shape>
                  </w:pict>
                </mc:Fallback>
              </mc:AlternateContent>
            </w:r>
            <w:r>
              <w:rPr>
                <w:b/>
                <w:noProof/>
              </w:rPr>
              <w:drawing>
                <wp:inline distT="0" distB="0" distL="0" distR="0" wp14:anchorId="7CF65E30" wp14:editId="1288497B">
                  <wp:extent cx="2877185" cy="1068705"/>
                  <wp:effectExtent l="0" t="0" r="0" b="0"/>
                  <wp:docPr id="5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7">
                            <a:extLst>
                              <a:ext uri="{BEBA8EAE-BF5A-486C-A8C5-ECC9F3942E4B}">
                                <a14:imgProps xmlns:a14="http://schemas.microsoft.com/office/drawing/2010/main">
                                  <a14:imgLayer r:embed="rId59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1068705"/>
                          </a:xfrm>
                          <a:prstGeom prst="rect">
                            <a:avLst/>
                          </a:prstGeom>
                          <a:noFill/>
                          <a:ln>
                            <a:noFill/>
                          </a:ln>
                        </pic:spPr>
                      </pic:pic>
                    </a:graphicData>
                  </a:graphic>
                </wp:inline>
              </w:drawing>
            </w:r>
          </w:p>
          <w:p w14:paraId="08A99C36" w14:textId="77777777" w:rsidR="00012771" w:rsidRPr="009307BF" w:rsidRDefault="00012771" w:rsidP="00BD32BF">
            <w:pPr>
              <w:pStyle w:val="Caption"/>
              <w:spacing w:after="360"/>
              <w:rPr>
                <w:noProof/>
              </w:rPr>
            </w:pPr>
            <w:r>
              <w:t xml:space="preserve">Fig </w:t>
            </w:r>
            <w:fldSimple w:instr=" SEQ Fig \* ARABIC ">
              <w:r w:rsidR="002A04A5">
                <w:rPr>
                  <w:noProof/>
                </w:rPr>
                <w:t>109</w:t>
              </w:r>
            </w:fldSimple>
            <w:r>
              <w:t>: Centering C-Clamps with Screw Drives</w:t>
            </w:r>
          </w:p>
        </w:tc>
      </w:tr>
      <w:tr w:rsidR="00012771" w14:paraId="591E9008" w14:textId="77777777" w:rsidTr="00BD32BF">
        <w:tc>
          <w:tcPr>
            <w:tcW w:w="1566" w:type="pct"/>
            <w:vAlign w:val="center"/>
          </w:tcPr>
          <w:p w14:paraId="73ACC7A5" w14:textId="77777777" w:rsidR="00012771" w:rsidRDefault="00012771" w:rsidP="00BD32BF">
            <w:pPr>
              <w:pStyle w:val="ProcedureStep"/>
              <w:numPr>
                <w:ilvl w:val="0"/>
                <w:numId w:val="21"/>
              </w:numPr>
            </w:pPr>
            <w:r>
              <w:t>Adjust the height of the Upper Mass/Tablecloth Assembly on its brackets to remove slack in the Upper Wires.</w:t>
            </w:r>
          </w:p>
        </w:tc>
        <w:tc>
          <w:tcPr>
            <w:tcW w:w="3434" w:type="pct"/>
            <w:gridSpan w:val="4"/>
            <w:vAlign w:val="center"/>
          </w:tcPr>
          <w:p w14:paraId="4673E992" w14:textId="77777777" w:rsidR="00012771" w:rsidRDefault="00012771" w:rsidP="00BD32BF">
            <w:pPr>
              <w:keepNext/>
              <w:jc w:val="center"/>
            </w:pPr>
            <w:r>
              <w:rPr>
                <w:noProof/>
              </w:rPr>
              <mc:AlternateContent>
                <mc:Choice Requires="wps">
                  <w:drawing>
                    <wp:anchor distT="0" distB="0" distL="114300" distR="114300" simplePos="0" relativeHeight="253589504" behindDoc="0" locked="0" layoutInCell="1" allowOverlap="1" wp14:anchorId="1177B8B2" wp14:editId="38F5434E">
                      <wp:simplePos x="0" y="0"/>
                      <wp:positionH relativeFrom="column">
                        <wp:posOffset>2775585</wp:posOffset>
                      </wp:positionH>
                      <wp:positionV relativeFrom="paragraph">
                        <wp:posOffset>1004570</wp:posOffset>
                      </wp:positionV>
                      <wp:extent cx="463550" cy="463550"/>
                      <wp:effectExtent l="0" t="0" r="19050" b="19050"/>
                      <wp:wrapNone/>
                      <wp:docPr id="240" name="Connector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 cy="46355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4D7E772"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0" o:spid="_x0000_s1255" type="#_x0000_t120" style="position:absolute;left:0;text-align:left;margin-left:218.55pt;margin-top:79.1pt;width:36.5pt;height:36.5pt;z-index:2535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" filled="f" fillcolor="#9bc1ff" strokecolor="#00e800" strokeweight="1pt">
                      <v:fill color2="#3f80cd" rotate="t" focus="100%" type="gradient">
                        <o:fill v:ext="view" type="gradientUnscaled"/>
                      </v:fill>
                      <v:stroke dashstyle="3 1"/>
                      <v:textbox>
                        <w:txbxContent>
                          <w:p w14:paraId="04D7E772" w14:textId="77777777" w:rsidR="00BD32BF" w:rsidRDefault="00BD32BF" w:rsidP="00012771">
                            <w:pPr>
                              <w:jc w:val="center"/>
                            </w:pPr>
                          </w:p>
                        </w:txbxContent>
                      </v:textbox>
                    </v:shape>
                  </w:pict>
                </mc:Fallback>
              </mc:AlternateContent>
            </w:r>
            <w:r>
              <w:rPr>
                <w:b/>
                <w:noProof/>
              </w:rPr>
              <mc:AlternateContent>
                <mc:Choice Requires="wps">
                  <w:drawing>
                    <wp:anchor distT="0" distB="0" distL="114300" distR="114300" simplePos="0" relativeHeight="253572096" behindDoc="0" locked="0" layoutInCell="1" allowOverlap="1" wp14:anchorId="3423DB7B" wp14:editId="5EA7D6D9">
                      <wp:simplePos x="0" y="0"/>
                      <wp:positionH relativeFrom="column">
                        <wp:posOffset>1159510</wp:posOffset>
                      </wp:positionH>
                      <wp:positionV relativeFrom="paragraph">
                        <wp:posOffset>1059815</wp:posOffset>
                      </wp:positionV>
                      <wp:extent cx="1346200" cy="308610"/>
                      <wp:effectExtent l="203200" t="0" r="0" b="0"/>
                      <wp:wrapNone/>
                      <wp:docPr id="623" name="Line Callout 1 (No Border) 623"/>
                      <wp:cNvGraphicFramePr/>
                      <a:graphic xmlns:a="http://schemas.openxmlformats.org/drawingml/2006/main">
                        <a:graphicData uri="http://schemas.microsoft.com/office/word/2010/wordprocessingShape">
                          <wps:wsp>
                            <wps:cNvSpPr/>
                            <wps:spPr>
                              <a:xfrm>
                                <a:off x="3945255" y="4168140"/>
                                <a:ext cx="1346200" cy="308610"/>
                              </a:xfrm>
                              <a:prstGeom prst="callout1">
                                <a:avLst>
                                  <a:gd name="adj1" fmla="val 28919"/>
                                  <a:gd name="adj2" fmla="val -674"/>
                                  <a:gd name="adj3" fmla="val 30185"/>
                                  <a:gd name="adj4" fmla="val -12632"/>
                                </a:avLst>
                              </a:prstGeom>
                              <a:no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9D6C293" w14:textId="77777777" w:rsidR="00BD32BF" w:rsidRDefault="00BD32BF" w:rsidP="00012771">
                                  <w:pPr>
                                    <w:rPr>
                                      <w:color w:val="000000" w:themeColor="text1"/>
                                    </w:rPr>
                                  </w:pPr>
                                  <w:r>
                                    <w:rPr>
                                      <w:color w:val="000000" w:themeColor="text1"/>
                                    </w:rPr>
                                    <w:t>Loosen Screws to allow vertical adjustment</w:t>
                                  </w:r>
                                </w:p>
                                <w:p w14:paraId="6EF36A26" w14:textId="77777777" w:rsidR="00BD32BF" w:rsidRDefault="00BD32BF" w:rsidP="00012771">
                                  <w:pPr>
                                    <w:jc w:val="right"/>
                                  </w:pPr>
                                </w:p>
                                <w:p w14:paraId="0B3C3177" w14:textId="77777777" w:rsidR="00BD32BF" w:rsidRPr="00A53E4A" w:rsidRDefault="00BD32BF"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23" o:spid="_x0000_s1256" type="#_x0000_t41" style="position:absolute;left:0;text-align:left;margin-left:91.3pt;margin-top:83.45pt;width:106pt;height:24.3pt;z-index:2535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" adj="-2729,6520,-146,6247" filled="f" strokecolor="#00e800">
                      <v:shadow on="t" color="black" opacity="22937f" origin=",.5" offset="0,.63889mm"/>
                      <v:textbox inset="0,0,0,0">
                        <w:txbxContent>
                          <w:p w14:paraId="69D6C293" w14:textId="77777777" w:rsidR="00BD32BF" w:rsidRDefault="00BD32BF" w:rsidP="00012771">
                            <w:pPr>
                              <w:rPr>
                                <w:color w:val="000000" w:themeColor="text1"/>
                              </w:rPr>
                            </w:pPr>
                            <w:r>
                              <w:rPr>
                                <w:color w:val="000000" w:themeColor="text1"/>
                              </w:rPr>
                              <w:t>Loosen Screws to allow vertical adjustment</w:t>
                            </w:r>
                          </w:p>
                          <w:p w14:paraId="6EF36A26" w14:textId="77777777" w:rsidR="00BD32BF" w:rsidRDefault="00BD32BF" w:rsidP="00012771">
                            <w:pPr>
                              <w:jc w:val="right"/>
                            </w:pPr>
                          </w:p>
                          <w:p w14:paraId="0B3C3177" w14:textId="77777777" w:rsidR="00BD32BF" w:rsidRPr="00A53E4A" w:rsidRDefault="00BD32BF" w:rsidP="00012771">
                            <w:pPr>
                              <w:rPr>
                                <w:color w:val="000000" w:themeColor="text1"/>
                              </w:rPr>
                            </w:pPr>
                          </w:p>
                        </w:txbxContent>
                      </v:textbox>
                      <o:callout v:ext="edit" minusy="t"/>
                    </v:shape>
                  </w:pict>
                </mc:Fallback>
              </mc:AlternateContent>
            </w:r>
            <w:r>
              <w:rPr>
                <w:noProof/>
              </w:rPr>
              <w:drawing>
                <wp:inline distT="0" distB="0" distL="0" distR="0" wp14:anchorId="67EA2283" wp14:editId="1C3AFA12">
                  <wp:extent cx="889000" cy="1143000"/>
                  <wp:effectExtent l="0" t="0" r="0" b="0"/>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1">
                            <a:extLst>
                              <a:ext uri="{BEBA8EAE-BF5A-486C-A8C5-ECC9F3942E4B}">
                                <a14:imgProps xmlns:a14="http://schemas.microsoft.com/office/drawing/2010/main">
                                  <a14:imgLayer r:embed="rId59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89000" cy="11430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t xml:space="preserve">    </w:t>
            </w:r>
            <w:r>
              <w:tab/>
              <w:t xml:space="preserve">  </w:t>
            </w:r>
            <w:r>
              <w:rPr>
                <w:noProof/>
              </w:rPr>
              <w:drawing>
                <wp:inline distT="0" distB="0" distL="0" distR="0" wp14:anchorId="1D984F65" wp14:editId="772A9AC6">
                  <wp:extent cx="2311400" cy="1552689"/>
                  <wp:effectExtent l="0" t="0" r="0" b="0"/>
                  <wp:docPr id="6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93">
                            <a:extLst>
                              <a:ext uri="{BEBA8EAE-BF5A-486C-A8C5-ECC9F3942E4B}">
                                <a14:imgProps xmlns:a14="http://schemas.microsoft.com/office/drawing/2010/main">
                                  <a14:imgLayer r:embed="rId594">
                                    <a14:imgEffect>
                                      <a14:brightnessContrast bright="40000" contrast="40000"/>
                                    </a14:imgEffect>
                                  </a14:imgLayer>
                                </a14:imgProps>
                              </a:ext>
                              <a:ext uri="{28A0092B-C50C-407E-A947-70E740481C1C}">
                                <a14:useLocalDpi xmlns:a14="http://schemas.microsoft.com/office/drawing/2010/main" val="0"/>
                              </a:ext>
                            </a:extLst>
                          </a:blip>
                          <a:srcRect t="-1" b="1801"/>
                          <a:stretch/>
                        </pic:blipFill>
                        <pic:spPr bwMode="auto">
                          <a:xfrm>
                            <a:off x="0" y="0"/>
                            <a:ext cx="2311400" cy="1552689"/>
                          </a:xfrm>
                          <a:prstGeom prst="rect">
                            <a:avLst/>
                          </a:prstGeom>
                          <a:noFill/>
                          <a:ln>
                            <a:noFill/>
                          </a:ln>
                          <a:extLst>
                            <a:ext uri="{53640926-AAD7-44D8-BBD7-CCE9431645EC}">
                              <a14:shadowObscured xmlns:a14="http://schemas.microsoft.com/office/drawing/2010/main"/>
                            </a:ext>
                          </a:extLst>
                        </pic:spPr>
                      </pic:pic>
                    </a:graphicData>
                  </a:graphic>
                </wp:inline>
              </w:drawing>
            </w:r>
          </w:p>
          <w:p w14:paraId="67D45DC7" w14:textId="77777777" w:rsidR="00012771" w:rsidRDefault="00012771" w:rsidP="00BD32BF">
            <w:pPr>
              <w:pStyle w:val="Caption"/>
              <w:spacing w:after="360"/>
              <w:rPr>
                <w:noProof/>
              </w:rPr>
            </w:pPr>
            <w:r>
              <w:t xml:space="preserve">Fig </w:t>
            </w:r>
            <w:fldSimple w:instr=" SEQ Fig \* ARABIC ">
              <w:r w:rsidR="002A04A5">
                <w:rPr>
                  <w:noProof/>
                </w:rPr>
                <w:t>110</w:t>
              </w:r>
            </w:fldSimple>
            <w:r>
              <w:t>: Lowering Coil Holder to eliminate slack in Wires</w:t>
            </w:r>
          </w:p>
        </w:tc>
      </w:tr>
      <w:tr w:rsidR="00012771" w14:paraId="58DD16CB" w14:textId="77777777" w:rsidTr="00BD32BF">
        <w:tc>
          <w:tcPr>
            <w:tcW w:w="2507" w:type="pct"/>
            <w:gridSpan w:val="4"/>
            <w:vAlign w:val="center"/>
          </w:tcPr>
          <w:p w14:paraId="04885C99" w14:textId="77777777" w:rsidR="00012771" w:rsidRDefault="00012771" w:rsidP="00BD32BF">
            <w:pPr>
              <w:pStyle w:val="ProcedureStep"/>
              <w:numPr>
                <w:ilvl w:val="0"/>
                <w:numId w:val="21"/>
              </w:numPr>
            </w:pPr>
            <w:r>
              <w:t xml:space="preserve">Attach the 4 Intermediate Wire </w:t>
            </w:r>
            <w:r w:rsidRPr="00540A77">
              <w:rPr>
                <w:color w:val="FF0000"/>
              </w:rPr>
              <w:t>Lower</w:t>
            </w:r>
            <w:r>
              <w:t xml:space="preserve"> Clamps to each end of the Intermediate Mass Assembly using:</w:t>
            </w:r>
          </w:p>
          <w:p w14:paraId="7E551D50" w14:textId="77777777" w:rsidR="00012771" w:rsidRDefault="00012771" w:rsidP="00BD32BF">
            <w:pPr>
              <w:pStyle w:val="ProcedureBullet"/>
            </w:pPr>
            <w:r>
              <w:t>12 Socket Head Cap Screws</w:t>
            </w:r>
          </w:p>
          <w:p w14:paraId="22528E0F" w14:textId="77777777" w:rsidR="00012771" w:rsidRDefault="00012771" w:rsidP="00BD32BF">
            <w:pPr>
              <w:pStyle w:val="ProcedureBullet"/>
              <w:numPr>
                <w:ilvl w:val="0"/>
                <w:numId w:val="0"/>
              </w:numPr>
              <w:ind w:left="1080" w:hanging="360"/>
            </w:pPr>
            <w:r>
              <w:t xml:space="preserve">8-32 x .625” </w:t>
            </w:r>
            <w:r w:rsidRPr="00DC5343">
              <w:rPr>
                <w:color w:val="FF0000"/>
              </w:rPr>
              <w:t>AgPlated</w:t>
            </w:r>
          </w:p>
          <w:p w14:paraId="5420A300" w14:textId="77777777" w:rsidR="00012771" w:rsidRPr="0002004E" w:rsidRDefault="00012771" w:rsidP="00BD32BF">
            <w:pPr>
              <w:pStyle w:val="ProcedureBullet"/>
              <w:numPr>
                <w:ilvl w:val="0"/>
                <w:numId w:val="0"/>
              </w:numPr>
              <w:ind w:left="1080" w:hanging="360"/>
              <w:rPr>
                <w:color w:val="FF0000"/>
              </w:rPr>
            </w:pPr>
            <w:r>
              <w:t xml:space="preserve">Torque to </w:t>
            </w:r>
            <w:r>
              <w:rPr>
                <w:color w:val="FF0000"/>
              </w:rPr>
              <w:t>30 in-lb</w:t>
            </w:r>
          </w:p>
        </w:tc>
        <w:tc>
          <w:tcPr>
            <w:tcW w:w="2493" w:type="pct"/>
            <w:vAlign w:val="center"/>
          </w:tcPr>
          <w:p w14:paraId="031A10C5" w14:textId="77777777" w:rsidR="00012771" w:rsidRDefault="00012771" w:rsidP="00BD32BF">
            <w:pPr>
              <w:keepNext/>
              <w:jc w:val="center"/>
            </w:pPr>
            <w:r>
              <w:rPr>
                <w:noProof/>
              </w:rPr>
              <mc:AlternateContent>
                <mc:Choice Requires="wps">
                  <w:drawing>
                    <wp:anchor distT="0" distB="0" distL="114300" distR="114300" simplePos="0" relativeHeight="253597696" behindDoc="0" locked="0" layoutInCell="1" allowOverlap="1" wp14:anchorId="388089E7" wp14:editId="36373304">
                      <wp:simplePos x="0" y="0"/>
                      <wp:positionH relativeFrom="column">
                        <wp:posOffset>1704340</wp:posOffset>
                      </wp:positionH>
                      <wp:positionV relativeFrom="paragraph">
                        <wp:posOffset>676910</wp:posOffset>
                      </wp:positionV>
                      <wp:extent cx="153670" cy="153670"/>
                      <wp:effectExtent l="0" t="0" r="24130" b="24130"/>
                      <wp:wrapNone/>
                      <wp:docPr id="250" name="Connector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670" cy="15367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F4246DF"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50" o:spid="_x0000_s1257" type="#_x0000_t120" style="position:absolute;left:0;text-align:left;margin-left:134.2pt;margin-top:53.3pt;width:12.1pt;height:12.1pt;z-index:2535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" filled="f" fillcolor="#9bc1ff" strokecolor="#00e800" strokeweight="1pt">
                      <v:fill color2="#3f80cd" rotate="t" focus="100%" type="gradient">
                        <o:fill v:ext="view" type="gradientUnscaled"/>
                      </v:fill>
                      <v:stroke dashstyle="3 1"/>
                      <v:textbox>
                        <w:txbxContent>
                          <w:p w14:paraId="1F4246DF"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596672" behindDoc="0" locked="0" layoutInCell="1" allowOverlap="1" wp14:anchorId="7EAD00F5" wp14:editId="4E0AB568">
                      <wp:simplePos x="0" y="0"/>
                      <wp:positionH relativeFrom="column">
                        <wp:posOffset>1018540</wp:posOffset>
                      </wp:positionH>
                      <wp:positionV relativeFrom="paragraph">
                        <wp:posOffset>676910</wp:posOffset>
                      </wp:positionV>
                      <wp:extent cx="153670" cy="153670"/>
                      <wp:effectExtent l="0" t="0" r="24130" b="24130"/>
                      <wp:wrapNone/>
                      <wp:docPr id="249" name="Connector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670" cy="15367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CA5AC08"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9" o:spid="_x0000_s1258" type="#_x0000_t120" style="position:absolute;left:0;text-align:left;margin-left:80.2pt;margin-top:53.3pt;width:12.1pt;height:12.1pt;z-index:2535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" filled="f" fillcolor="#9bc1ff" strokecolor="#00e800" strokeweight="1pt">
                      <v:fill color2="#3f80cd" rotate="t" focus="100%" type="gradient">
                        <o:fill v:ext="view" type="gradientUnscaled"/>
                      </v:fill>
                      <v:stroke dashstyle="3 1"/>
                      <v:textbox>
                        <w:txbxContent>
                          <w:p w14:paraId="4CA5AC08"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595648" behindDoc="0" locked="0" layoutInCell="1" allowOverlap="1" wp14:anchorId="0BDE411C" wp14:editId="687478FB">
                      <wp:simplePos x="0" y="0"/>
                      <wp:positionH relativeFrom="column">
                        <wp:posOffset>1656605</wp:posOffset>
                      </wp:positionH>
                      <wp:positionV relativeFrom="paragraph">
                        <wp:posOffset>430530</wp:posOffset>
                      </wp:positionV>
                      <wp:extent cx="257175" cy="157480"/>
                      <wp:effectExtent l="0" t="0" r="22225" b="20320"/>
                      <wp:wrapNone/>
                      <wp:docPr id="248" name="Connector 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15748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AC592A4"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8" o:spid="_x0000_s1259" type="#_x0000_t120" style="position:absolute;left:0;text-align:left;margin-left:130.45pt;margin-top:33.9pt;width:20.25pt;height:12.4pt;z-index:2535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" filled="f" fillcolor="#9bc1ff" strokecolor="#00e800" strokeweight="1pt">
                      <v:fill color2="#3f80cd" rotate="t" focus="100%" type="gradient">
                        <o:fill v:ext="view" type="gradientUnscaled"/>
                      </v:fill>
                      <v:stroke dashstyle="3 1"/>
                      <v:textbox>
                        <w:txbxContent>
                          <w:p w14:paraId="0AC592A4"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594624" behindDoc="0" locked="0" layoutInCell="1" allowOverlap="1" wp14:anchorId="57521CA9" wp14:editId="04225351">
                      <wp:simplePos x="0" y="0"/>
                      <wp:positionH relativeFrom="column">
                        <wp:posOffset>965835</wp:posOffset>
                      </wp:positionH>
                      <wp:positionV relativeFrom="paragraph">
                        <wp:posOffset>430530</wp:posOffset>
                      </wp:positionV>
                      <wp:extent cx="257175" cy="157480"/>
                      <wp:effectExtent l="0" t="0" r="22225" b="20320"/>
                      <wp:wrapNone/>
                      <wp:docPr id="247" name="Connector 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15748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89747FD"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7" o:spid="_x0000_s1260" type="#_x0000_t120" style="position:absolute;left:0;text-align:left;margin-left:76.05pt;margin-top:33.9pt;width:20.25pt;height:12.4pt;z-index:2535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" filled="f" fillcolor="#9bc1ff" strokecolor="#00e800" strokeweight="1pt">
                      <v:fill color2="#3f80cd" rotate="t" focus="100%" type="gradient">
                        <o:fill v:ext="view" type="gradientUnscaled"/>
                      </v:fill>
                      <v:stroke dashstyle="3 1"/>
                      <v:textbox>
                        <w:txbxContent>
                          <w:p w14:paraId="589747FD" w14:textId="77777777" w:rsidR="00BD32BF" w:rsidRDefault="00BD32BF" w:rsidP="00012771">
                            <w:pPr>
                              <w:jc w:val="center"/>
                            </w:pPr>
                          </w:p>
                        </w:txbxContent>
                      </v:textbox>
                    </v:shape>
                  </w:pict>
                </mc:Fallback>
              </mc:AlternateContent>
            </w:r>
            <w:r>
              <w:rPr>
                <w:noProof/>
              </w:rPr>
              <w:drawing>
                <wp:inline distT="0" distB="0" distL="0" distR="0" wp14:anchorId="33E30EB0" wp14:editId="28B73B9F">
                  <wp:extent cx="2748169" cy="1289609"/>
                  <wp:effectExtent l="0" t="0" r="0" b="6350"/>
                  <wp:docPr id="62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599">
                            <a:extLst>
                              <a:ext uri="{BEBA8EAE-BF5A-486C-A8C5-ECC9F3942E4B}">
                                <a14:imgProps xmlns:a14="http://schemas.microsoft.com/office/drawing/2010/main">
                                  <a14:imgLayer r:embed="rId600">
                                    <a14:imgEffect>
                                      <a14:brightnessContrast bright="40000" contrast="40000"/>
                                    </a14:imgEffect>
                                  </a14:imgLayer>
                                </a14:imgProps>
                              </a:ext>
                              <a:ext uri="{28A0092B-C50C-407E-A947-70E740481C1C}">
                                <a14:useLocalDpi xmlns:a14="http://schemas.microsoft.com/office/drawing/2010/main" val="0"/>
                              </a:ext>
                            </a:extLst>
                          </a:blip>
                          <a:srcRect l="2250" r="2060"/>
                          <a:stretch/>
                        </pic:blipFill>
                        <pic:spPr bwMode="auto">
                          <a:xfrm>
                            <a:off x="0" y="0"/>
                            <a:ext cx="2748332" cy="1289685"/>
                          </a:xfrm>
                          <a:prstGeom prst="rect">
                            <a:avLst/>
                          </a:prstGeom>
                          <a:noFill/>
                          <a:ln>
                            <a:noFill/>
                          </a:ln>
                          <a:extLst>
                            <a:ext uri="{53640926-AAD7-44D8-BBD7-CCE9431645EC}">
                              <a14:shadowObscured xmlns:a14="http://schemas.microsoft.com/office/drawing/2010/main"/>
                            </a:ext>
                          </a:extLst>
                        </pic:spPr>
                      </pic:pic>
                    </a:graphicData>
                  </a:graphic>
                </wp:inline>
              </w:drawing>
            </w:r>
          </w:p>
          <w:p w14:paraId="1A01F9E9" w14:textId="77777777" w:rsidR="00012771" w:rsidRDefault="00012771" w:rsidP="00BD32BF">
            <w:pPr>
              <w:pStyle w:val="Caption"/>
              <w:spacing w:after="360"/>
              <w:rPr>
                <w:noProof/>
              </w:rPr>
            </w:pPr>
            <w:r>
              <w:t xml:space="preserve">Fig </w:t>
            </w:r>
            <w:fldSimple w:instr=" SEQ Fig \* ARABIC ">
              <w:r w:rsidR="002A04A5">
                <w:rPr>
                  <w:noProof/>
                </w:rPr>
                <w:t>111</w:t>
              </w:r>
            </w:fldSimple>
            <w:r>
              <w:t>: End of Intermediate Mass</w:t>
            </w:r>
          </w:p>
        </w:tc>
      </w:tr>
      <w:tr w:rsidR="00012771" w14:paraId="342FCB56" w14:textId="77777777" w:rsidTr="00BD32BF">
        <w:tc>
          <w:tcPr>
            <w:tcW w:w="2507" w:type="pct"/>
            <w:gridSpan w:val="4"/>
            <w:vAlign w:val="center"/>
          </w:tcPr>
          <w:p w14:paraId="34C04E9A" w14:textId="77777777" w:rsidR="00012771" w:rsidRDefault="00012771" w:rsidP="00BD32BF">
            <w:pPr>
              <w:pStyle w:val="ProcedureStep"/>
              <w:numPr>
                <w:ilvl w:val="0"/>
                <w:numId w:val="21"/>
              </w:numPr>
            </w:pPr>
            <w:r>
              <w:t>Remove the 2 Screws and Hex Nuts at the top center of the Upper Mass Assembly that are holding the Upper Mass Assembly against the Coil Holder.  The Upper Mass Assembly should still be locked relative to the Coil Holder using the top and side earthquake stops.</w:t>
            </w:r>
            <w:r>
              <w:rPr>
                <w:noProof/>
              </w:rPr>
              <w:t xml:space="preserve"> </w:t>
            </w:r>
          </w:p>
        </w:tc>
        <w:tc>
          <w:tcPr>
            <w:tcW w:w="2493" w:type="pct"/>
            <w:vAlign w:val="center"/>
          </w:tcPr>
          <w:p w14:paraId="50943027" w14:textId="77777777" w:rsidR="00012771" w:rsidRDefault="00012771" w:rsidP="00BD32BF">
            <w:pPr>
              <w:keepNext/>
              <w:jc w:val="center"/>
            </w:pPr>
            <w:r>
              <w:rPr>
                <w:noProof/>
              </w:rPr>
              <mc:AlternateContent>
                <mc:Choice Requires="wps">
                  <w:drawing>
                    <wp:anchor distT="0" distB="0" distL="114300" distR="114300" simplePos="0" relativeHeight="253601792" behindDoc="0" locked="0" layoutInCell="1" allowOverlap="1" wp14:anchorId="187719C2" wp14:editId="2C23D688">
                      <wp:simplePos x="0" y="0"/>
                      <wp:positionH relativeFrom="column">
                        <wp:posOffset>1203325</wp:posOffset>
                      </wp:positionH>
                      <wp:positionV relativeFrom="paragraph">
                        <wp:posOffset>1212215</wp:posOffset>
                      </wp:positionV>
                      <wp:extent cx="152400" cy="210820"/>
                      <wp:effectExtent l="25400" t="25400" r="76200" b="119380"/>
                      <wp:wrapNone/>
                      <wp:docPr id="746" name="Connector 7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21082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EB18768"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46" o:spid="_x0000_s1261" type="#_x0000_t120" style="position:absolute;left:0;text-align:left;margin-left:94.75pt;margin-top:95.45pt;width:12pt;height:16.6pt;z-index:2536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EB18768"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636608" behindDoc="0" locked="0" layoutInCell="1" allowOverlap="1" wp14:anchorId="75E9FBF1" wp14:editId="2C7332E8">
                      <wp:simplePos x="0" y="0"/>
                      <wp:positionH relativeFrom="column">
                        <wp:posOffset>1520107</wp:posOffset>
                      </wp:positionH>
                      <wp:positionV relativeFrom="paragraph">
                        <wp:posOffset>1099931</wp:posOffset>
                      </wp:positionV>
                      <wp:extent cx="152400" cy="210820"/>
                      <wp:effectExtent l="25400" t="25400" r="76200" b="119380"/>
                      <wp:wrapNone/>
                      <wp:docPr id="698" name="Connector 6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21082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BA47A19"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98" o:spid="_x0000_s1262" type="#_x0000_t120" style="position:absolute;left:0;text-align:left;margin-left:119.7pt;margin-top:86.6pt;width:12pt;height:16.6pt;z-index:2536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BA47A19" w14:textId="77777777" w:rsidR="00BD32BF" w:rsidRDefault="00BD32BF" w:rsidP="00012771">
                            <w:pPr>
                              <w:jc w:val="center"/>
                            </w:pPr>
                          </w:p>
                        </w:txbxContent>
                      </v:textbox>
                    </v:shape>
                  </w:pict>
                </mc:Fallback>
              </mc:AlternateContent>
            </w:r>
            <w:r>
              <w:rPr>
                <w:noProof/>
              </w:rPr>
              <w:drawing>
                <wp:inline distT="0" distB="0" distL="0" distR="0" wp14:anchorId="5A74A667" wp14:editId="48209921">
                  <wp:extent cx="2882265" cy="1992630"/>
                  <wp:effectExtent l="0" t="0" r="0" b="0"/>
                  <wp:docPr id="6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1">
                            <a:extLst>
                              <a:ext uri="{BEBA8EAE-BF5A-486C-A8C5-ECC9F3942E4B}">
                                <a14:imgProps xmlns:a14="http://schemas.microsoft.com/office/drawing/2010/main">
                                  <a14:imgLayer r:embed="rId60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2265" cy="1992630"/>
                          </a:xfrm>
                          <a:prstGeom prst="rect">
                            <a:avLst/>
                          </a:prstGeom>
                          <a:noFill/>
                          <a:ln>
                            <a:noFill/>
                          </a:ln>
                        </pic:spPr>
                      </pic:pic>
                    </a:graphicData>
                  </a:graphic>
                </wp:inline>
              </w:drawing>
            </w:r>
          </w:p>
          <w:p w14:paraId="60082993" w14:textId="77777777" w:rsidR="00012771" w:rsidRDefault="00012771" w:rsidP="00BD32BF">
            <w:pPr>
              <w:pStyle w:val="Caption"/>
              <w:rPr>
                <w:noProof/>
              </w:rPr>
            </w:pPr>
            <w:r>
              <w:t xml:space="preserve">Fig </w:t>
            </w:r>
            <w:fldSimple w:instr=" SEQ Fig \* ARABIC ">
              <w:r w:rsidR="002A04A5">
                <w:rPr>
                  <w:noProof/>
                </w:rPr>
                <w:t>112</w:t>
              </w:r>
            </w:fldSimple>
            <w:r>
              <w:t>: Screws to remove</w:t>
            </w:r>
          </w:p>
        </w:tc>
      </w:tr>
      <w:tr w:rsidR="00012771" w14:paraId="6D914E67" w14:textId="77777777" w:rsidTr="00BD32BF">
        <w:tc>
          <w:tcPr>
            <w:tcW w:w="2507" w:type="pct"/>
            <w:gridSpan w:val="4"/>
            <w:vAlign w:val="center"/>
          </w:tcPr>
          <w:p w14:paraId="28988167" w14:textId="77777777" w:rsidR="00012771" w:rsidRDefault="00012771" w:rsidP="00BD32BF">
            <w:pPr>
              <w:pStyle w:val="ProcedureStep"/>
              <w:numPr>
                <w:ilvl w:val="0"/>
                <w:numId w:val="21"/>
              </w:numPr>
            </w:pPr>
            <w:r>
              <w:lastRenderedPageBreak/>
              <w:t xml:space="preserve">Adjust </w:t>
            </w:r>
            <w:r w:rsidRPr="00BE2A9D">
              <w:t>any</w:t>
            </w:r>
            <w:r>
              <w:t xml:space="preserve"> or all of the 16 top, </w:t>
            </w:r>
            <w:proofErr w:type="gramStart"/>
            <w:r>
              <w:t>bottom</w:t>
            </w:r>
            <w:proofErr w:type="gramEnd"/>
            <w:r>
              <w:t xml:space="preserve"> and side intermediate EQ Stops to remove slack in the Intermediate Wires.</w:t>
            </w:r>
            <w:r>
              <w:rPr>
                <w:noProof/>
              </w:rPr>
              <w:t xml:space="preserve"> </w:t>
            </w:r>
          </w:p>
        </w:tc>
        <w:tc>
          <w:tcPr>
            <w:tcW w:w="2493" w:type="pct"/>
            <w:vAlign w:val="center"/>
          </w:tcPr>
          <w:p w14:paraId="7DA91A1D" w14:textId="77777777" w:rsidR="00012771" w:rsidRDefault="00012771" w:rsidP="00BD32BF">
            <w:pPr>
              <w:keepNext/>
              <w:jc w:val="center"/>
            </w:pPr>
            <w:r>
              <w:rPr>
                <w:noProof/>
              </w:rPr>
              <mc:AlternateContent>
                <mc:Choice Requires="wps">
                  <w:drawing>
                    <wp:anchor distT="0" distB="0" distL="114300" distR="114300" simplePos="0" relativeHeight="253613056" behindDoc="0" locked="0" layoutInCell="1" allowOverlap="1" wp14:anchorId="259F6D6B" wp14:editId="703560F5">
                      <wp:simplePos x="0" y="0"/>
                      <wp:positionH relativeFrom="column">
                        <wp:posOffset>2293179</wp:posOffset>
                      </wp:positionH>
                      <wp:positionV relativeFrom="paragraph">
                        <wp:posOffset>555293</wp:posOffset>
                      </wp:positionV>
                      <wp:extent cx="153035" cy="153035"/>
                      <wp:effectExtent l="25400" t="25400" r="100965" b="126365"/>
                      <wp:wrapNone/>
                      <wp:docPr id="766" name="Connector 7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15303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FECD857"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66" o:spid="_x0000_s1263" type="#_x0000_t120" style="position:absolute;left:0;text-align:left;margin-left:180.55pt;margin-top:43.7pt;width:12.05pt;height:12.05pt;z-index:2536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FECD857"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612032" behindDoc="0" locked="0" layoutInCell="1" allowOverlap="1" wp14:anchorId="4AD594F5" wp14:editId="7EC061E0">
                      <wp:simplePos x="0" y="0"/>
                      <wp:positionH relativeFrom="column">
                        <wp:posOffset>444914</wp:posOffset>
                      </wp:positionH>
                      <wp:positionV relativeFrom="paragraph">
                        <wp:posOffset>540882</wp:posOffset>
                      </wp:positionV>
                      <wp:extent cx="153035" cy="153035"/>
                      <wp:effectExtent l="25400" t="25400" r="100965" b="126365"/>
                      <wp:wrapNone/>
                      <wp:docPr id="765" name="Connector 7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15303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C34517B"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65" o:spid="_x0000_s1264" type="#_x0000_t120" style="position:absolute;left:0;text-align:left;margin-left:35.05pt;margin-top:42.6pt;width:12.05pt;height:12.05pt;z-index:2536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C34517B"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611008" behindDoc="0" locked="0" layoutInCell="1" allowOverlap="1" wp14:anchorId="3577DDA4" wp14:editId="527E9B71">
                      <wp:simplePos x="0" y="0"/>
                      <wp:positionH relativeFrom="column">
                        <wp:posOffset>1974573</wp:posOffset>
                      </wp:positionH>
                      <wp:positionV relativeFrom="paragraph">
                        <wp:posOffset>814070</wp:posOffset>
                      </wp:positionV>
                      <wp:extent cx="153035" cy="153035"/>
                      <wp:effectExtent l="25400" t="25400" r="100965" b="126365"/>
                      <wp:wrapNone/>
                      <wp:docPr id="764" name="Connector 7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15303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E26A749"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64" o:spid="_x0000_s1265" type="#_x0000_t120" style="position:absolute;left:0;text-align:left;margin-left:155.5pt;margin-top:64.1pt;width:12.05pt;height:12.05pt;z-index:2536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E26A749"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609984" behindDoc="0" locked="0" layoutInCell="1" allowOverlap="1" wp14:anchorId="5E1E2719" wp14:editId="45CEDD3F">
                      <wp:simplePos x="0" y="0"/>
                      <wp:positionH relativeFrom="column">
                        <wp:posOffset>762552</wp:posOffset>
                      </wp:positionH>
                      <wp:positionV relativeFrom="paragraph">
                        <wp:posOffset>814208</wp:posOffset>
                      </wp:positionV>
                      <wp:extent cx="153035" cy="153035"/>
                      <wp:effectExtent l="25400" t="25400" r="100965" b="126365"/>
                      <wp:wrapNone/>
                      <wp:docPr id="763" name="Connector 7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15303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BEC7FEC"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63" o:spid="_x0000_s1266" type="#_x0000_t120" style="position:absolute;left:0;text-align:left;margin-left:60.05pt;margin-top:64.1pt;width:12.05pt;height:12.05pt;z-index:2536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BEC7FEC"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608960" behindDoc="0" locked="0" layoutInCell="1" allowOverlap="1" wp14:anchorId="2C0A9AB2" wp14:editId="2DDD6C37">
                      <wp:simplePos x="0" y="0"/>
                      <wp:positionH relativeFrom="column">
                        <wp:posOffset>673514</wp:posOffset>
                      </wp:positionH>
                      <wp:positionV relativeFrom="paragraph">
                        <wp:posOffset>163195</wp:posOffset>
                      </wp:positionV>
                      <wp:extent cx="153035" cy="153035"/>
                      <wp:effectExtent l="25400" t="25400" r="100965" b="126365"/>
                      <wp:wrapNone/>
                      <wp:docPr id="756" name="Connector 7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15303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F469DD"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56" o:spid="_x0000_s1267" type="#_x0000_t120" style="position:absolute;left:0;text-align:left;margin-left:53.05pt;margin-top:12.85pt;width:12.05pt;height:12.05pt;z-index:2536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AF469DD"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607936" behindDoc="0" locked="0" layoutInCell="1" allowOverlap="1" wp14:anchorId="228D53BF" wp14:editId="22D29118">
                      <wp:simplePos x="0" y="0"/>
                      <wp:positionH relativeFrom="column">
                        <wp:posOffset>2054446</wp:posOffset>
                      </wp:positionH>
                      <wp:positionV relativeFrom="paragraph">
                        <wp:posOffset>172609</wp:posOffset>
                      </wp:positionV>
                      <wp:extent cx="153035" cy="153035"/>
                      <wp:effectExtent l="25400" t="25400" r="100965" b="126365"/>
                      <wp:wrapNone/>
                      <wp:docPr id="754" name="Connector 7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15303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D8DF0B1"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54" o:spid="_x0000_s1268" type="#_x0000_t120" style="position:absolute;left:0;text-align:left;margin-left:161.75pt;margin-top:13.6pt;width:12.05pt;height:12.05pt;z-index:2536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D8DF0B1"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606912" behindDoc="0" locked="0" layoutInCell="1" allowOverlap="1" wp14:anchorId="0314FCDF" wp14:editId="57359E7F">
                      <wp:simplePos x="0" y="0"/>
                      <wp:positionH relativeFrom="column">
                        <wp:posOffset>2064992</wp:posOffset>
                      </wp:positionH>
                      <wp:positionV relativeFrom="paragraph">
                        <wp:posOffset>282465</wp:posOffset>
                      </wp:positionV>
                      <wp:extent cx="153035" cy="153035"/>
                      <wp:effectExtent l="25400" t="25400" r="100965" b="126365"/>
                      <wp:wrapNone/>
                      <wp:docPr id="753" name="Connector 7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15303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95792FD"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53" o:spid="_x0000_s1269" type="#_x0000_t120" style="position:absolute;left:0;text-align:left;margin-left:162.6pt;margin-top:22.25pt;width:12.05pt;height:12.05pt;z-index:2536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95792FD"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605888" behindDoc="0" locked="0" layoutInCell="1" allowOverlap="1" wp14:anchorId="3F0E63C7" wp14:editId="26169A84">
                      <wp:simplePos x="0" y="0"/>
                      <wp:positionH relativeFrom="column">
                        <wp:posOffset>663575</wp:posOffset>
                      </wp:positionH>
                      <wp:positionV relativeFrom="paragraph">
                        <wp:posOffset>277495</wp:posOffset>
                      </wp:positionV>
                      <wp:extent cx="153035" cy="153035"/>
                      <wp:effectExtent l="25400" t="25400" r="100965" b="126365"/>
                      <wp:wrapNone/>
                      <wp:docPr id="751" name="Connector 7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15303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FAEC1D5"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51" o:spid="_x0000_s1270" type="#_x0000_t120" style="position:absolute;left:0;text-align:left;margin-left:52.25pt;margin-top:21.85pt;width:12.05pt;height:12.05pt;z-index:2536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FAEC1D5" w14:textId="77777777" w:rsidR="00BD32BF" w:rsidRDefault="00BD32BF" w:rsidP="00012771">
                            <w:pPr>
                              <w:jc w:val="center"/>
                            </w:pPr>
                          </w:p>
                        </w:txbxContent>
                      </v:textbox>
                    </v:shape>
                  </w:pict>
                </mc:Fallback>
              </mc:AlternateContent>
            </w:r>
            <w:r>
              <w:rPr>
                <w:noProof/>
              </w:rPr>
              <w:drawing>
                <wp:inline distT="0" distB="0" distL="0" distR="0" wp14:anchorId="4C328FE5" wp14:editId="4AC72B24">
                  <wp:extent cx="2872105" cy="1048385"/>
                  <wp:effectExtent l="0" t="0" r="0" b="0"/>
                  <wp:docPr id="65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03">
                            <a:extLst>
                              <a:ext uri="{BEBA8EAE-BF5A-486C-A8C5-ECC9F3942E4B}">
                                <a14:imgProps xmlns:a14="http://schemas.microsoft.com/office/drawing/2010/main">
                                  <a14:imgLayer r:embed="rId60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1048385"/>
                          </a:xfrm>
                          <a:prstGeom prst="rect">
                            <a:avLst/>
                          </a:prstGeom>
                          <a:noFill/>
                          <a:ln>
                            <a:noFill/>
                          </a:ln>
                        </pic:spPr>
                      </pic:pic>
                    </a:graphicData>
                  </a:graphic>
                </wp:inline>
              </w:drawing>
            </w:r>
          </w:p>
          <w:p w14:paraId="5B5BD899" w14:textId="77777777" w:rsidR="00012771" w:rsidRDefault="00012771" w:rsidP="00BD32BF">
            <w:pPr>
              <w:pStyle w:val="Caption"/>
              <w:spacing w:after="360"/>
              <w:rPr>
                <w:noProof/>
              </w:rPr>
            </w:pPr>
            <w:r>
              <w:t xml:space="preserve">Fig </w:t>
            </w:r>
            <w:fldSimple w:instr=" SEQ Fig \* ARABIC ">
              <w:r w:rsidR="002A04A5">
                <w:rPr>
                  <w:noProof/>
                </w:rPr>
                <w:t>113</w:t>
              </w:r>
            </w:fldSimple>
            <w:r>
              <w:t>: Front View, EQ Stops</w:t>
            </w:r>
          </w:p>
        </w:tc>
      </w:tr>
      <w:tr w:rsidR="00012771" w14:paraId="43B5DB94" w14:textId="77777777" w:rsidTr="00BD32BF">
        <w:tc>
          <w:tcPr>
            <w:tcW w:w="2507" w:type="pct"/>
            <w:gridSpan w:val="4"/>
            <w:vAlign w:val="center"/>
          </w:tcPr>
          <w:p w14:paraId="7A79CA0A" w14:textId="77777777" w:rsidR="00012771" w:rsidRDefault="00012771" w:rsidP="00BD32BF">
            <w:pPr>
              <w:pStyle w:val="ProcedureStep"/>
              <w:numPr>
                <w:ilvl w:val="0"/>
                <w:numId w:val="21"/>
              </w:numPr>
            </w:pPr>
            <w:r w:rsidRPr="00BE2A9D">
              <w:t>Attach</w:t>
            </w:r>
            <w:r>
              <w:t xml:space="preserve"> the Lower Loop Wire to the Intermediate Mass Assembly using:</w:t>
            </w:r>
          </w:p>
          <w:p w14:paraId="2D48CECE" w14:textId="77777777" w:rsidR="00012771" w:rsidRDefault="00012771" w:rsidP="00BD32BF">
            <w:pPr>
              <w:pStyle w:val="ProcedureBullet"/>
            </w:pPr>
            <w:r>
              <w:t>6 Socket Head Cap Screws</w:t>
            </w:r>
          </w:p>
          <w:p w14:paraId="5D328156" w14:textId="77777777" w:rsidR="00012771" w:rsidRDefault="00012771" w:rsidP="00BD32BF">
            <w:pPr>
              <w:pStyle w:val="ProcedureBullet"/>
              <w:numPr>
                <w:ilvl w:val="0"/>
                <w:numId w:val="0"/>
              </w:numPr>
              <w:ind w:left="720"/>
            </w:pPr>
            <w:r>
              <w:t xml:space="preserve">8-32 x .625” </w:t>
            </w:r>
            <w:r w:rsidRPr="00DC5343">
              <w:rPr>
                <w:color w:val="FF0000"/>
              </w:rPr>
              <w:t>AgPlated</w:t>
            </w:r>
          </w:p>
          <w:p w14:paraId="7598AB89" w14:textId="77777777" w:rsidR="00012771" w:rsidRPr="00045CAD" w:rsidRDefault="00012771" w:rsidP="00BD32BF">
            <w:pPr>
              <w:pStyle w:val="ProcedureBullet"/>
              <w:numPr>
                <w:ilvl w:val="0"/>
                <w:numId w:val="0"/>
              </w:numPr>
              <w:spacing w:after="60"/>
              <w:ind w:left="720"/>
            </w:pPr>
            <w:r>
              <w:t xml:space="preserve">Torque to </w:t>
            </w:r>
            <w:r>
              <w:rPr>
                <w:color w:val="FF0000"/>
              </w:rPr>
              <w:t>30 in-lb</w:t>
            </w:r>
          </w:p>
          <w:p w14:paraId="7CF9AB2A" w14:textId="77777777" w:rsidR="00012771" w:rsidRDefault="00012771" w:rsidP="00BD32BF">
            <w:pPr>
              <w:pStyle w:val="ProcedureStep"/>
              <w:numPr>
                <w:ilvl w:val="0"/>
                <w:numId w:val="0"/>
              </w:numPr>
              <w:ind w:left="360"/>
            </w:pPr>
            <w:r>
              <w:t>Be careful not to kink, twist or tangle the wires.  Use silver-plated SHCS.</w:t>
            </w:r>
          </w:p>
        </w:tc>
        <w:tc>
          <w:tcPr>
            <w:tcW w:w="2493" w:type="pct"/>
            <w:vAlign w:val="center"/>
          </w:tcPr>
          <w:p w14:paraId="112868F7" w14:textId="77777777" w:rsidR="00012771" w:rsidRDefault="00012771" w:rsidP="00BD32BF">
            <w:pPr>
              <w:keepNext/>
              <w:jc w:val="center"/>
            </w:pPr>
            <w:r>
              <w:rPr>
                <w:noProof/>
              </w:rPr>
              <mc:AlternateContent>
                <mc:Choice Requires="wps">
                  <w:drawing>
                    <wp:anchor distT="0" distB="0" distL="114300" distR="114300" simplePos="0" relativeHeight="253604864" behindDoc="0" locked="0" layoutInCell="1" allowOverlap="1" wp14:anchorId="55CEF3F2" wp14:editId="7F716C05">
                      <wp:simplePos x="0" y="0"/>
                      <wp:positionH relativeFrom="column">
                        <wp:posOffset>1467485</wp:posOffset>
                      </wp:positionH>
                      <wp:positionV relativeFrom="paragraph">
                        <wp:posOffset>574675</wp:posOffset>
                      </wp:positionV>
                      <wp:extent cx="173990" cy="173990"/>
                      <wp:effectExtent l="25400" t="25400" r="80010" b="130810"/>
                      <wp:wrapNone/>
                      <wp:docPr id="750" name="Connector 7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990" cy="1739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E4F04FD"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50" o:spid="_x0000_s1271" type="#_x0000_t120" style="position:absolute;left:0;text-align:left;margin-left:115.55pt;margin-top:45.25pt;width:13.7pt;height:13.7pt;z-index:2536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E4F04FD"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603840" behindDoc="0" locked="0" layoutInCell="1" allowOverlap="1" wp14:anchorId="3D49E53E" wp14:editId="56EC44E1">
                      <wp:simplePos x="0" y="0"/>
                      <wp:positionH relativeFrom="column">
                        <wp:posOffset>1238885</wp:posOffset>
                      </wp:positionH>
                      <wp:positionV relativeFrom="paragraph">
                        <wp:posOffset>574924</wp:posOffset>
                      </wp:positionV>
                      <wp:extent cx="173990" cy="173990"/>
                      <wp:effectExtent l="25400" t="25400" r="80010" b="130810"/>
                      <wp:wrapNone/>
                      <wp:docPr id="749" name="Connector 7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990" cy="1739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87F1415"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49" o:spid="_x0000_s1272" type="#_x0000_t120" style="position:absolute;left:0;text-align:left;margin-left:97.55pt;margin-top:45.25pt;width:13.7pt;height:13.7pt;z-index:2536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87F1415"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602816" behindDoc="0" locked="0" layoutInCell="1" allowOverlap="1" wp14:anchorId="411B3EE9" wp14:editId="4D493BF2">
                      <wp:simplePos x="0" y="0"/>
                      <wp:positionH relativeFrom="column">
                        <wp:posOffset>1353185</wp:posOffset>
                      </wp:positionH>
                      <wp:positionV relativeFrom="paragraph">
                        <wp:posOffset>386080</wp:posOffset>
                      </wp:positionV>
                      <wp:extent cx="173990" cy="173990"/>
                      <wp:effectExtent l="25400" t="25400" r="80010" b="130810"/>
                      <wp:wrapNone/>
                      <wp:docPr id="748" name="Connector 7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990" cy="1739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E324FFC"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48" o:spid="_x0000_s1273" type="#_x0000_t120" style="position:absolute;left:0;text-align:left;margin-left:106.55pt;margin-top:30.4pt;width:13.7pt;height:13.7pt;z-index:2536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E324FFC" w14:textId="77777777" w:rsidR="00BD32BF" w:rsidRDefault="00BD32BF" w:rsidP="00012771">
                            <w:pPr>
                              <w:jc w:val="center"/>
                            </w:pPr>
                          </w:p>
                        </w:txbxContent>
                      </v:textbox>
                    </v:shape>
                  </w:pict>
                </mc:Fallback>
              </mc:AlternateContent>
            </w:r>
            <w:r>
              <w:rPr>
                <w:noProof/>
              </w:rPr>
              <w:drawing>
                <wp:inline distT="0" distB="0" distL="0" distR="0" wp14:anchorId="0D8DA1D0" wp14:editId="0D855573">
                  <wp:extent cx="2748169" cy="1289609"/>
                  <wp:effectExtent l="0" t="0" r="0" b="6350"/>
                  <wp:docPr id="66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599">
                            <a:extLst>
                              <a:ext uri="{BEBA8EAE-BF5A-486C-A8C5-ECC9F3942E4B}">
                                <a14:imgProps xmlns:a14="http://schemas.microsoft.com/office/drawing/2010/main">
                                  <a14:imgLayer r:embed="rId600">
                                    <a14:imgEffect>
                                      <a14:brightnessContrast bright="40000" contrast="40000"/>
                                    </a14:imgEffect>
                                  </a14:imgLayer>
                                </a14:imgProps>
                              </a:ext>
                              <a:ext uri="{28A0092B-C50C-407E-A947-70E740481C1C}">
                                <a14:useLocalDpi xmlns:a14="http://schemas.microsoft.com/office/drawing/2010/main" val="0"/>
                              </a:ext>
                            </a:extLst>
                          </a:blip>
                          <a:srcRect l="2250" r="2060"/>
                          <a:stretch/>
                        </pic:blipFill>
                        <pic:spPr bwMode="auto">
                          <a:xfrm>
                            <a:off x="0" y="0"/>
                            <a:ext cx="2748332" cy="1289685"/>
                          </a:xfrm>
                          <a:prstGeom prst="rect">
                            <a:avLst/>
                          </a:prstGeom>
                          <a:noFill/>
                          <a:ln>
                            <a:noFill/>
                          </a:ln>
                          <a:extLst>
                            <a:ext uri="{53640926-AAD7-44D8-BBD7-CCE9431645EC}">
                              <a14:shadowObscured xmlns:a14="http://schemas.microsoft.com/office/drawing/2010/main"/>
                            </a:ext>
                          </a:extLst>
                        </pic:spPr>
                      </pic:pic>
                    </a:graphicData>
                  </a:graphic>
                </wp:inline>
              </w:drawing>
            </w:r>
          </w:p>
          <w:p w14:paraId="564F8533" w14:textId="77777777" w:rsidR="00012771" w:rsidRDefault="00012771" w:rsidP="00BD32BF">
            <w:pPr>
              <w:pStyle w:val="Caption"/>
              <w:rPr>
                <w:noProof/>
              </w:rPr>
            </w:pPr>
            <w:r>
              <w:t xml:space="preserve">Fig </w:t>
            </w:r>
            <w:fldSimple w:instr=" SEQ Fig \* ARABIC ">
              <w:r w:rsidR="002A04A5">
                <w:rPr>
                  <w:noProof/>
                </w:rPr>
                <w:t>114</w:t>
              </w:r>
            </w:fldSimple>
            <w:r>
              <w:t>: End View of Intermediate Mass</w:t>
            </w:r>
          </w:p>
        </w:tc>
      </w:tr>
    </w:tbl>
    <w:p w14:paraId="32B5A5BE" w14:textId="77777777" w:rsidR="00012771" w:rsidRDefault="00012771" w:rsidP="00012771">
      <w:pPr>
        <w:spacing w:after="0"/>
        <w:rPr>
          <w:b/>
          <w:kern w:val="28"/>
          <w:sz w:val="28"/>
        </w:rPr>
      </w:pPr>
      <w:r>
        <w:br w:type="page"/>
      </w:r>
    </w:p>
    <w:p w14:paraId="7DA42FDA" w14:textId="77777777" w:rsidR="00012771" w:rsidRDefault="00012771" w:rsidP="007008F6">
      <w:pPr>
        <w:pStyle w:val="Heading1"/>
      </w:pPr>
      <w:bookmarkStart w:id="34" w:name="_Toc346722398"/>
      <w:r>
        <w:lastRenderedPageBreak/>
        <w:t>Installing Bottom Mass</w:t>
      </w:r>
      <w:bookmarkEnd w:id="34"/>
    </w:p>
    <w:p w14:paraId="1ECCC97D" w14:textId="77777777" w:rsidR="00012771" w:rsidRDefault="00012771" w:rsidP="00012771">
      <w:pPr>
        <w:pStyle w:val="Heading2"/>
        <w:numPr>
          <w:ilvl w:val="1"/>
          <w:numId w:val="17"/>
        </w:numPr>
        <w:tabs>
          <w:tab w:val="clear" w:pos="288"/>
        </w:tabs>
        <w:spacing w:after="120"/>
        <w:ind w:left="576"/>
        <w:jc w:val="both"/>
      </w:pPr>
      <w:r>
        <w:t>Documents</w:t>
      </w:r>
    </w:p>
    <w:p w14:paraId="315A8DAA" w14:textId="77777777" w:rsidR="00012771" w:rsidRDefault="00E10A0A" w:rsidP="00012771">
      <w:hyperlink r:id="rId605" w:history="1">
        <w:r w:rsidR="00012771" w:rsidRPr="00921FF8">
          <w:rPr>
            <w:rStyle w:val="Hyperlink"/>
            <w:bdr w:val="none" w:sz="0" w:space="0" w:color="auto"/>
          </w:rPr>
          <w:t>D070442</w:t>
        </w:r>
      </w:hyperlink>
      <w:r w:rsidR="00012771">
        <w:tab/>
        <w:t>HLTS Overall Assembly</w:t>
      </w:r>
    </w:p>
    <w:p w14:paraId="79F970A5" w14:textId="77777777" w:rsidR="00012771" w:rsidRDefault="00012771" w:rsidP="00012771">
      <w:pPr>
        <w:pStyle w:val="Heading2"/>
        <w:numPr>
          <w:ilvl w:val="1"/>
          <w:numId w:val="17"/>
        </w:numPr>
        <w:tabs>
          <w:tab w:val="clear" w:pos="288"/>
        </w:tabs>
        <w:spacing w:after="120"/>
        <w:ind w:left="576"/>
        <w:jc w:val="both"/>
      </w:pPr>
      <w:r>
        <w:t>Materials</w:t>
      </w:r>
    </w:p>
    <w:tbl>
      <w:tblPr>
        <w:tblW w:w="9576" w:type="dxa"/>
        <w:tblLayout w:type="fixed"/>
        <w:tblLook w:val="04A0" w:firstRow="1" w:lastRow="0" w:firstColumn="1" w:lastColumn="0" w:noHBand="0" w:noVBand="1"/>
      </w:tblPr>
      <w:tblGrid>
        <w:gridCol w:w="648"/>
        <w:gridCol w:w="540"/>
        <w:gridCol w:w="1350"/>
        <w:gridCol w:w="7038"/>
      </w:tblGrid>
      <w:tr w:rsidR="00012771" w:rsidRPr="00590666" w14:paraId="6A34B8A3" w14:textId="77777777" w:rsidTr="00BD32BF">
        <w:tc>
          <w:tcPr>
            <w:tcW w:w="648" w:type="dxa"/>
            <w:shd w:val="clear" w:color="auto" w:fill="auto"/>
          </w:tcPr>
          <w:p w14:paraId="71636B7D" w14:textId="77777777" w:rsidR="00012771" w:rsidRPr="00590666" w:rsidRDefault="00012771" w:rsidP="00BD32BF">
            <w:pPr>
              <w:jc w:val="center"/>
              <w:rPr>
                <w:rFonts w:eastAsia="MS Mincho"/>
                <w:b/>
              </w:rPr>
            </w:pPr>
            <w:r w:rsidRPr="00590666">
              <w:rPr>
                <w:rFonts w:eastAsia="MS Mincho"/>
                <w:b/>
              </w:rPr>
              <w:t>Qty</w:t>
            </w:r>
          </w:p>
        </w:tc>
        <w:tc>
          <w:tcPr>
            <w:tcW w:w="540" w:type="dxa"/>
            <w:shd w:val="clear" w:color="auto" w:fill="auto"/>
          </w:tcPr>
          <w:p w14:paraId="0E1F9CDD" w14:textId="77777777" w:rsidR="00012771" w:rsidRPr="00590666" w:rsidRDefault="00012771" w:rsidP="00BD32BF">
            <w:pPr>
              <w:jc w:val="center"/>
              <w:rPr>
                <w:rFonts w:eastAsia="MS Mincho"/>
                <w:b/>
              </w:rPr>
            </w:pPr>
            <w:r w:rsidRPr="00590666">
              <w:rPr>
                <w:rFonts w:eastAsia="MS Mincho"/>
                <w:b/>
              </w:rPr>
              <w:t>U</w:t>
            </w:r>
          </w:p>
        </w:tc>
        <w:tc>
          <w:tcPr>
            <w:tcW w:w="1350" w:type="dxa"/>
            <w:shd w:val="clear" w:color="auto" w:fill="auto"/>
          </w:tcPr>
          <w:p w14:paraId="6DD186E6" w14:textId="77777777" w:rsidR="00012771" w:rsidRPr="00590666" w:rsidRDefault="00012771" w:rsidP="00BD32BF">
            <w:pPr>
              <w:rPr>
                <w:rFonts w:eastAsia="MS Mincho"/>
                <w:b/>
              </w:rPr>
            </w:pPr>
            <w:r w:rsidRPr="00590666">
              <w:rPr>
                <w:rFonts w:eastAsia="MS Mincho"/>
                <w:b/>
              </w:rPr>
              <w:t>ID</w:t>
            </w:r>
          </w:p>
        </w:tc>
        <w:tc>
          <w:tcPr>
            <w:tcW w:w="7038" w:type="dxa"/>
            <w:shd w:val="clear" w:color="auto" w:fill="auto"/>
          </w:tcPr>
          <w:p w14:paraId="1A3123BD" w14:textId="77777777" w:rsidR="00012771" w:rsidRPr="00590666" w:rsidRDefault="00012771" w:rsidP="00BD32BF">
            <w:pPr>
              <w:rPr>
                <w:rFonts w:eastAsia="MS Mincho"/>
                <w:b/>
              </w:rPr>
            </w:pPr>
            <w:r w:rsidRPr="00590666">
              <w:rPr>
                <w:rFonts w:eastAsia="MS Mincho"/>
                <w:b/>
              </w:rPr>
              <w:t>Desc</w:t>
            </w:r>
            <w:r>
              <w:rPr>
                <w:rFonts w:eastAsia="MS Mincho"/>
                <w:b/>
              </w:rPr>
              <w:t>ription</w:t>
            </w:r>
          </w:p>
        </w:tc>
      </w:tr>
      <w:tr w:rsidR="00012771" w:rsidRPr="00DE0B5C" w14:paraId="63E71405" w14:textId="77777777" w:rsidTr="00BD32BF">
        <w:tc>
          <w:tcPr>
            <w:tcW w:w="648" w:type="dxa"/>
            <w:shd w:val="clear" w:color="auto" w:fill="auto"/>
          </w:tcPr>
          <w:p w14:paraId="039C4126" w14:textId="77777777" w:rsidR="00012771" w:rsidRDefault="00012771" w:rsidP="00BD32BF">
            <w:pPr>
              <w:jc w:val="center"/>
              <w:rPr>
                <w:rFonts w:eastAsia="MS Mincho"/>
              </w:rPr>
            </w:pPr>
            <w:r>
              <w:rPr>
                <w:rFonts w:eastAsia="MS Mincho"/>
              </w:rPr>
              <w:t>2</w:t>
            </w:r>
          </w:p>
        </w:tc>
        <w:tc>
          <w:tcPr>
            <w:tcW w:w="540" w:type="dxa"/>
            <w:shd w:val="clear" w:color="auto" w:fill="auto"/>
          </w:tcPr>
          <w:p w14:paraId="1C7C12EB" w14:textId="77777777" w:rsidR="00012771" w:rsidRDefault="00012771" w:rsidP="00BD32BF">
            <w:pPr>
              <w:jc w:val="center"/>
              <w:rPr>
                <w:rFonts w:eastAsia="MS Mincho"/>
              </w:rPr>
            </w:pPr>
            <w:r>
              <w:rPr>
                <w:rFonts w:eastAsia="MS Mincho"/>
              </w:rPr>
              <w:t>Ea</w:t>
            </w:r>
          </w:p>
        </w:tc>
        <w:tc>
          <w:tcPr>
            <w:tcW w:w="1350" w:type="dxa"/>
            <w:shd w:val="clear" w:color="auto" w:fill="auto"/>
          </w:tcPr>
          <w:p w14:paraId="5EEE791E" w14:textId="77777777" w:rsidR="00012771" w:rsidRPr="001E4E76" w:rsidRDefault="00E10A0A" w:rsidP="00BD32BF">
            <w:pPr>
              <w:rPr>
                <w:rFonts w:eastAsia="MS Mincho"/>
              </w:rPr>
            </w:pPr>
            <w:hyperlink r:id="rId606" w:history="1">
              <w:r w:rsidR="00012771" w:rsidRPr="003F0F58">
                <w:rPr>
                  <w:rStyle w:val="Hyperlink"/>
                  <w:bdr w:val="none" w:sz="0" w:space="0" w:color="auto"/>
                </w:rPr>
                <w:t>D0901286</w:t>
              </w:r>
            </w:hyperlink>
          </w:p>
        </w:tc>
        <w:tc>
          <w:tcPr>
            <w:tcW w:w="7038" w:type="dxa"/>
            <w:shd w:val="clear" w:color="auto" w:fill="auto"/>
          </w:tcPr>
          <w:p w14:paraId="7DA95321" w14:textId="77777777" w:rsidR="00012771" w:rsidRDefault="00012771" w:rsidP="00BD32BF">
            <w:pPr>
              <w:keepLines/>
              <w:rPr>
                <w:rFonts w:eastAsia="MS Mincho"/>
              </w:rPr>
            </w:pPr>
            <w:r>
              <w:rPr>
                <w:rFonts w:eastAsia="MS Mincho"/>
              </w:rPr>
              <w:t>HLTS Secondary Metal Prism Breakoff</w:t>
            </w:r>
          </w:p>
        </w:tc>
      </w:tr>
    </w:tbl>
    <w:p w14:paraId="32F7E766" w14:textId="77777777" w:rsidR="00012771" w:rsidRDefault="00012771" w:rsidP="00012771">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012771" w14:paraId="15FFF8BB" w14:textId="77777777" w:rsidTr="00BD32BF">
        <w:tc>
          <w:tcPr>
            <w:tcW w:w="2507" w:type="pct"/>
            <w:vAlign w:val="center"/>
          </w:tcPr>
          <w:p w14:paraId="6B74F6E3" w14:textId="77777777" w:rsidR="00012771" w:rsidRDefault="00012771" w:rsidP="00012771">
            <w:pPr>
              <w:pStyle w:val="ProcedureStep"/>
              <w:numPr>
                <w:ilvl w:val="0"/>
                <w:numId w:val="28"/>
              </w:numPr>
            </w:pPr>
            <w:r>
              <w:t>Adjust the Lower B</w:t>
            </w:r>
            <w:r w:rsidRPr="008E4221">
              <w:t xml:space="preserve">ridge </w:t>
            </w:r>
            <w:r>
              <w:t>EQ S</w:t>
            </w:r>
            <w:r w:rsidRPr="008E4221">
              <w:t xml:space="preserve">tops </w:t>
            </w:r>
            <w:r>
              <w:t xml:space="preserve">(4 Screws) </w:t>
            </w:r>
            <w:r w:rsidRPr="008E4221">
              <w:t>as far in as possible.</w:t>
            </w:r>
            <w:r>
              <w:rPr>
                <w:noProof/>
              </w:rPr>
              <w:t xml:space="preserve"> </w:t>
            </w:r>
          </w:p>
          <w:p w14:paraId="01306392" w14:textId="77777777" w:rsidR="00012771" w:rsidRPr="008E4221" w:rsidRDefault="00012771" w:rsidP="00BD32BF">
            <w:pPr>
              <w:pStyle w:val="ProcedureStep"/>
            </w:pPr>
            <w:r>
              <w:t>Back off the Upper B</w:t>
            </w:r>
            <w:r w:rsidRPr="008E4221">
              <w:t xml:space="preserve">ridge </w:t>
            </w:r>
            <w:r>
              <w:t>EQ Stops (4 Screws) and F</w:t>
            </w:r>
            <w:r w:rsidRPr="008E4221">
              <w:t xml:space="preserve">ront </w:t>
            </w:r>
            <w:r>
              <w:t>EQ S</w:t>
            </w:r>
            <w:r w:rsidRPr="008E4221">
              <w:t>tops</w:t>
            </w:r>
            <w:r>
              <w:t xml:space="preserve"> (4 Screws)</w:t>
            </w:r>
            <w:r w:rsidRPr="008E4221">
              <w:t>.</w:t>
            </w:r>
          </w:p>
        </w:tc>
        <w:tc>
          <w:tcPr>
            <w:tcW w:w="2493" w:type="pct"/>
            <w:vAlign w:val="center"/>
          </w:tcPr>
          <w:p w14:paraId="38688A51" w14:textId="77777777" w:rsidR="00012771" w:rsidRDefault="00012771" w:rsidP="00BD32BF">
            <w:pPr>
              <w:keepNext/>
              <w:jc w:val="center"/>
            </w:pPr>
            <w:r>
              <w:rPr>
                <w:noProof/>
              </w:rPr>
              <mc:AlternateContent>
                <mc:Choice Requires="wps">
                  <w:drawing>
                    <wp:anchor distT="0" distB="0" distL="114300" distR="114300" simplePos="0" relativeHeight="253623296" behindDoc="0" locked="0" layoutInCell="1" allowOverlap="1" wp14:anchorId="4F2BC8AF" wp14:editId="5DBECC58">
                      <wp:simplePos x="0" y="0"/>
                      <wp:positionH relativeFrom="column">
                        <wp:posOffset>1801108</wp:posOffset>
                      </wp:positionH>
                      <wp:positionV relativeFrom="paragraph">
                        <wp:posOffset>1629410</wp:posOffset>
                      </wp:positionV>
                      <wp:extent cx="159385" cy="159385"/>
                      <wp:effectExtent l="25400" t="25400" r="94615" b="120015"/>
                      <wp:wrapNone/>
                      <wp:docPr id="352" name="Connector 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15938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B332EAC"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52" o:spid="_x0000_s1274" type="#_x0000_t120" style="position:absolute;left:0;text-align:left;margin-left:141.8pt;margin-top:128.3pt;width:12.55pt;height:12.55pt;z-index:2536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B332EAC"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622272" behindDoc="0" locked="0" layoutInCell="1" allowOverlap="1" wp14:anchorId="7BB245F3" wp14:editId="01327065">
                      <wp:simplePos x="0" y="0"/>
                      <wp:positionH relativeFrom="column">
                        <wp:posOffset>926713</wp:posOffset>
                      </wp:positionH>
                      <wp:positionV relativeFrom="paragraph">
                        <wp:posOffset>1629520</wp:posOffset>
                      </wp:positionV>
                      <wp:extent cx="159385" cy="159385"/>
                      <wp:effectExtent l="25400" t="25400" r="94615" b="120015"/>
                      <wp:wrapNone/>
                      <wp:docPr id="255" name="Connector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15938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59231D5"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55" o:spid="_x0000_s1275" type="#_x0000_t120" style="position:absolute;left:0;text-align:left;margin-left:72.95pt;margin-top:128.3pt;width:12.55pt;height:12.55pt;z-index:2536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59231D5"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621248" behindDoc="0" locked="0" layoutInCell="1" allowOverlap="1" wp14:anchorId="070E8293" wp14:editId="52B3F780">
                      <wp:simplePos x="0" y="0"/>
                      <wp:positionH relativeFrom="column">
                        <wp:posOffset>1761601</wp:posOffset>
                      </wp:positionH>
                      <wp:positionV relativeFrom="paragraph">
                        <wp:posOffset>377190</wp:posOffset>
                      </wp:positionV>
                      <wp:extent cx="159385" cy="159385"/>
                      <wp:effectExtent l="25400" t="25400" r="94615" b="120015"/>
                      <wp:wrapNone/>
                      <wp:docPr id="254" name="Connector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15938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48E9ECF"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54" o:spid="_x0000_s1276" type="#_x0000_t120" style="position:absolute;left:0;text-align:left;margin-left:138.7pt;margin-top:29.7pt;width:12.55pt;height:12.55pt;z-index:2536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48E9ECF"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620224" behindDoc="0" locked="0" layoutInCell="1" allowOverlap="1" wp14:anchorId="5D2AD462" wp14:editId="4F22A4E4">
                      <wp:simplePos x="0" y="0"/>
                      <wp:positionH relativeFrom="column">
                        <wp:posOffset>966470</wp:posOffset>
                      </wp:positionH>
                      <wp:positionV relativeFrom="paragraph">
                        <wp:posOffset>377190</wp:posOffset>
                      </wp:positionV>
                      <wp:extent cx="159385" cy="159385"/>
                      <wp:effectExtent l="25400" t="25400" r="94615" b="120015"/>
                      <wp:wrapNone/>
                      <wp:docPr id="253" name="Connector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15938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E6F2A4A"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53" o:spid="_x0000_s1277" type="#_x0000_t120" style="position:absolute;left:0;text-align:left;margin-left:76.1pt;margin-top:29.7pt;width:12.55pt;height:12.55pt;z-index:2536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E6F2A4A"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617152" behindDoc="0" locked="0" layoutInCell="1" allowOverlap="1" wp14:anchorId="7F1CB13D" wp14:editId="0AC87F61">
                      <wp:simplePos x="0" y="0"/>
                      <wp:positionH relativeFrom="column">
                        <wp:posOffset>2034070</wp:posOffset>
                      </wp:positionH>
                      <wp:positionV relativeFrom="paragraph">
                        <wp:posOffset>1367155</wp:posOffset>
                      </wp:positionV>
                      <wp:extent cx="469265" cy="469265"/>
                      <wp:effectExtent l="25400" t="25400" r="114935" b="114935"/>
                      <wp:wrapNone/>
                      <wp:docPr id="204" name="Connector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265" cy="46926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9B63079"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04" o:spid="_x0000_s1278" type="#_x0000_t120" style="position:absolute;left:0;text-align:left;margin-left:160.15pt;margin-top:107.65pt;width:36.95pt;height:36.95pt;z-index:2536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9B63079"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616128" behindDoc="0" locked="0" layoutInCell="1" allowOverlap="1" wp14:anchorId="48CB5646" wp14:editId="3BB99173">
                      <wp:simplePos x="0" y="0"/>
                      <wp:positionH relativeFrom="column">
                        <wp:posOffset>384175</wp:posOffset>
                      </wp:positionH>
                      <wp:positionV relativeFrom="paragraph">
                        <wp:posOffset>1367155</wp:posOffset>
                      </wp:positionV>
                      <wp:extent cx="469265" cy="469265"/>
                      <wp:effectExtent l="25400" t="25400" r="114935" b="114935"/>
                      <wp:wrapNone/>
                      <wp:docPr id="203" name="Connector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265" cy="46926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D6E78C2"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03" o:spid="_x0000_s1279" type="#_x0000_t120" style="position:absolute;left:0;text-align:left;margin-left:30.25pt;margin-top:107.65pt;width:36.95pt;height:36.95pt;z-index:25361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D6E78C2"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615104" behindDoc="0" locked="0" layoutInCell="1" allowOverlap="1" wp14:anchorId="590DB055" wp14:editId="7D32989F">
                      <wp:simplePos x="0" y="0"/>
                      <wp:positionH relativeFrom="column">
                        <wp:posOffset>1995943</wp:posOffset>
                      </wp:positionH>
                      <wp:positionV relativeFrom="paragraph">
                        <wp:posOffset>205105</wp:posOffset>
                      </wp:positionV>
                      <wp:extent cx="567055" cy="567055"/>
                      <wp:effectExtent l="25400" t="25400" r="118745" b="118745"/>
                      <wp:wrapNone/>
                      <wp:docPr id="195" name="Connector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055" cy="56705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21B8C68"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195" o:spid="_x0000_s1280" type="#_x0000_t120" style="position:absolute;left:0;text-align:left;margin-left:157.15pt;margin-top:16.15pt;width:44.65pt;height:44.65pt;z-index:2536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21B8C68"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614080" behindDoc="0" locked="0" layoutInCell="1" allowOverlap="1" wp14:anchorId="1916139C" wp14:editId="7EFB0748">
                      <wp:simplePos x="0" y="0"/>
                      <wp:positionH relativeFrom="column">
                        <wp:posOffset>316230</wp:posOffset>
                      </wp:positionH>
                      <wp:positionV relativeFrom="paragraph">
                        <wp:posOffset>205105</wp:posOffset>
                      </wp:positionV>
                      <wp:extent cx="567055" cy="567055"/>
                      <wp:effectExtent l="25400" t="25400" r="118745" b="118745"/>
                      <wp:wrapNone/>
                      <wp:docPr id="194" name="Connector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055" cy="56705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5E65B35"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194" o:spid="_x0000_s1281" type="#_x0000_t120" style="position:absolute;left:0;text-align:left;margin-left:24.9pt;margin-top:16.15pt;width:44.65pt;height:44.65pt;z-index:2536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5E65B35" w14:textId="77777777" w:rsidR="00BD32BF" w:rsidRDefault="00BD32BF" w:rsidP="00012771">
                            <w:pPr>
                              <w:jc w:val="center"/>
                            </w:pPr>
                          </w:p>
                        </w:txbxContent>
                      </v:textbox>
                    </v:shape>
                  </w:pict>
                </mc:Fallback>
              </mc:AlternateContent>
            </w:r>
            <w:r>
              <w:rPr>
                <w:noProof/>
              </w:rPr>
              <w:drawing>
                <wp:inline distT="0" distB="0" distL="0" distR="0" wp14:anchorId="7F535D86" wp14:editId="3C37CDFF">
                  <wp:extent cx="2872105" cy="2037715"/>
                  <wp:effectExtent l="0" t="0" r="0" b="0"/>
                  <wp:docPr id="1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7">
                            <a:extLst>
                              <a:ext uri="{BEBA8EAE-BF5A-486C-A8C5-ECC9F3942E4B}">
                                <a14:imgProps xmlns:a14="http://schemas.microsoft.com/office/drawing/2010/main">
                                  <a14:imgLayer r:embed="rId60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2037715"/>
                          </a:xfrm>
                          <a:prstGeom prst="rect">
                            <a:avLst/>
                          </a:prstGeom>
                          <a:noFill/>
                          <a:ln>
                            <a:noFill/>
                          </a:ln>
                        </pic:spPr>
                      </pic:pic>
                    </a:graphicData>
                  </a:graphic>
                </wp:inline>
              </w:drawing>
            </w:r>
          </w:p>
          <w:p w14:paraId="1D8F1AB3" w14:textId="77777777" w:rsidR="00012771" w:rsidRPr="002F193D" w:rsidRDefault="00012771" w:rsidP="00BD32BF">
            <w:pPr>
              <w:pStyle w:val="Caption"/>
              <w:spacing w:after="360"/>
            </w:pPr>
            <w:r>
              <w:t xml:space="preserve">Fig </w:t>
            </w:r>
            <w:fldSimple w:instr=" SEQ Fig \* ARABIC ">
              <w:r w:rsidR="002A04A5">
                <w:rPr>
                  <w:noProof/>
                </w:rPr>
                <w:t>115</w:t>
              </w:r>
            </w:fldSimple>
            <w:r>
              <w:t>: EQ Stops Adjusted</w:t>
            </w:r>
          </w:p>
        </w:tc>
      </w:tr>
      <w:tr w:rsidR="00012771" w14:paraId="23FE5D4F" w14:textId="77777777" w:rsidTr="00BD32BF">
        <w:tc>
          <w:tcPr>
            <w:tcW w:w="2507" w:type="pct"/>
            <w:vAlign w:val="center"/>
          </w:tcPr>
          <w:p w14:paraId="17F5DE26" w14:textId="77777777" w:rsidR="00012771" w:rsidRDefault="00012771" w:rsidP="00BD32BF">
            <w:pPr>
              <w:pStyle w:val="ProcedureStep"/>
            </w:pPr>
            <w:r>
              <w:t xml:space="preserve">Install the </w:t>
            </w:r>
            <w:r w:rsidRPr="00DC7A59">
              <w:t>Bottom</w:t>
            </w:r>
            <w:r>
              <w:t xml:space="preserve"> Ma</w:t>
            </w:r>
            <w:r w:rsidRPr="00DC7A59">
              <w:t>s</w:t>
            </w:r>
            <w:r>
              <w:t xml:space="preserve">s Assembly through the back of the HLTS Structure.  Place the Bottom Mass Assembly above the Lower Wire Assembly, resting on the Lower Bridge EQ Stops, making sure that the 2 Wires are straight and fit in the 2 grooves of each Prism Breakoff.  </w:t>
            </w:r>
          </w:p>
          <w:p w14:paraId="4E5824D5" w14:textId="77777777" w:rsidR="00012771" w:rsidRDefault="00012771" w:rsidP="00BD32BF">
            <w:pPr>
              <w:pStyle w:val="ProcedureStep"/>
              <w:numPr>
                <w:ilvl w:val="0"/>
                <w:numId w:val="0"/>
              </w:numPr>
              <w:ind w:left="360"/>
              <w:rPr>
                <w:color w:val="FF0000"/>
              </w:rPr>
            </w:pPr>
            <w:r w:rsidRPr="00091B2F">
              <w:rPr>
                <w:color w:val="FF0000"/>
              </w:rPr>
              <w:t>Be sure not to kink, twist or tangle the wires.</w:t>
            </w:r>
          </w:p>
          <w:p w14:paraId="2689CEBB" w14:textId="77777777" w:rsidR="00012771" w:rsidRPr="00091B2F" w:rsidRDefault="00012771" w:rsidP="00BD32BF">
            <w:pPr>
              <w:pStyle w:val="ProcedureStep"/>
            </w:pPr>
            <w:r>
              <w:t xml:space="preserve">Install </w:t>
            </w:r>
            <w:r w:rsidRPr="00DC7A59">
              <w:t>the</w:t>
            </w:r>
            <w:r>
              <w:t xml:space="preserve"> 2 </w:t>
            </w:r>
            <w:hyperlink r:id="rId609" w:history="1">
              <w:r w:rsidRPr="003F0F58">
                <w:rPr>
                  <w:rStyle w:val="Hyperlink"/>
                  <w:bdr w:val="none" w:sz="0" w:space="0" w:color="auto"/>
                </w:rPr>
                <w:t>D0901286</w:t>
              </w:r>
            </w:hyperlink>
            <w:r>
              <w:t xml:space="preserve"> Secondary Metal Prism Breakoffs.  Insert the breakoffs between the Bottom Mass Assembly and the Lower Loop Wire at the points where the breakoffs just touch the wires.</w:t>
            </w:r>
            <w:r>
              <w:rPr>
                <w:noProof/>
              </w:rPr>
              <w:t xml:space="preserve"> </w:t>
            </w:r>
          </w:p>
        </w:tc>
        <w:tc>
          <w:tcPr>
            <w:tcW w:w="2493" w:type="pct"/>
            <w:vAlign w:val="center"/>
          </w:tcPr>
          <w:p w14:paraId="0FCC9D20" w14:textId="77777777" w:rsidR="00012771" w:rsidRDefault="00012771" w:rsidP="00BD32BF">
            <w:pPr>
              <w:keepNext/>
              <w:jc w:val="center"/>
            </w:pPr>
            <w:r>
              <w:rPr>
                <w:noProof/>
              </w:rPr>
              <mc:AlternateContent>
                <mc:Choice Requires="wps">
                  <w:drawing>
                    <wp:anchor distT="0" distB="0" distL="114300" distR="114300" simplePos="0" relativeHeight="253619200" behindDoc="0" locked="0" layoutInCell="1" allowOverlap="1" wp14:anchorId="43E69444" wp14:editId="7FD2CC5E">
                      <wp:simplePos x="0" y="0"/>
                      <wp:positionH relativeFrom="column">
                        <wp:posOffset>2149199</wp:posOffset>
                      </wp:positionH>
                      <wp:positionV relativeFrom="paragraph">
                        <wp:posOffset>1071245</wp:posOffset>
                      </wp:positionV>
                      <wp:extent cx="144145" cy="144145"/>
                      <wp:effectExtent l="25400" t="25400" r="109855" b="135255"/>
                      <wp:wrapNone/>
                      <wp:docPr id="252" name="Connector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441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145C988"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52" o:spid="_x0000_s1282" type="#_x0000_t120" style="position:absolute;left:0;text-align:left;margin-left:169.25pt;margin-top:84.35pt;width:11.35pt;height:11.35pt;z-index:2536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145C988"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618176" behindDoc="0" locked="0" layoutInCell="1" allowOverlap="1" wp14:anchorId="54F71FEB" wp14:editId="27905842">
                      <wp:simplePos x="0" y="0"/>
                      <wp:positionH relativeFrom="column">
                        <wp:posOffset>593725</wp:posOffset>
                      </wp:positionH>
                      <wp:positionV relativeFrom="paragraph">
                        <wp:posOffset>1071245</wp:posOffset>
                      </wp:positionV>
                      <wp:extent cx="144145" cy="144145"/>
                      <wp:effectExtent l="25400" t="25400" r="109855" b="135255"/>
                      <wp:wrapNone/>
                      <wp:docPr id="242" name="Connector 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441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D5158F9"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2" o:spid="_x0000_s1283" type="#_x0000_t120" style="position:absolute;left:0;text-align:left;margin-left:46.75pt;margin-top:84.35pt;width:11.35pt;height:11.35pt;z-index:25361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D5158F9" w14:textId="77777777" w:rsidR="00BD32BF" w:rsidRDefault="00BD32BF" w:rsidP="00012771">
                            <w:pPr>
                              <w:jc w:val="center"/>
                            </w:pPr>
                          </w:p>
                        </w:txbxContent>
                      </v:textbox>
                    </v:shape>
                  </w:pict>
                </mc:Fallback>
              </mc:AlternateContent>
            </w:r>
            <w:r>
              <w:rPr>
                <w:noProof/>
              </w:rPr>
              <w:drawing>
                <wp:inline distT="0" distB="0" distL="0" distR="0" wp14:anchorId="6796A64E" wp14:editId="1976DF5F">
                  <wp:extent cx="2877185" cy="2042795"/>
                  <wp:effectExtent l="0" t="0" r="0" b="0"/>
                  <wp:docPr id="2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0">
                            <a:extLst>
                              <a:ext uri="{BEBA8EAE-BF5A-486C-A8C5-ECC9F3942E4B}">
                                <a14:imgProps xmlns:a14="http://schemas.microsoft.com/office/drawing/2010/main">
                                  <a14:imgLayer r:embed="rId61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2042795"/>
                          </a:xfrm>
                          <a:prstGeom prst="rect">
                            <a:avLst/>
                          </a:prstGeom>
                          <a:noFill/>
                          <a:ln>
                            <a:noFill/>
                          </a:ln>
                        </pic:spPr>
                      </pic:pic>
                    </a:graphicData>
                  </a:graphic>
                </wp:inline>
              </w:drawing>
            </w:r>
          </w:p>
          <w:p w14:paraId="37B48927" w14:textId="77777777" w:rsidR="00012771" w:rsidRDefault="00012771" w:rsidP="00BD32BF">
            <w:pPr>
              <w:pStyle w:val="Caption"/>
              <w:rPr>
                <w:noProof/>
              </w:rPr>
            </w:pPr>
            <w:r>
              <w:t xml:space="preserve">Fig </w:t>
            </w:r>
            <w:fldSimple w:instr=" SEQ Fig \* ARABIC ">
              <w:r w:rsidR="002A04A5">
                <w:rPr>
                  <w:noProof/>
                </w:rPr>
                <w:t>116</w:t>
              </w:r>
            </w:fldSimple>
            <w:r>
              <w:t>: Lower Mass Placed on Bridge EQ Stops</w:t>
            </w:r>
          </w:p>
        </w:tc>
      </w:tr>
    </w:tbl>
    <w:p w14:paraId="704E65C1" w14:textId="77777777" w:rsidR="00012771" w:rsidRDefault="00012771" w:rsidP="00012771"/>
    <w:p w14:paraId="0AA296F3" w14:textId="77777777" w:rsidR="00012771" w:rsidRDefault="00012771" w:rsidP="00012771">
      <w:pPr>
        <w:spacing w:after="0"/>
      </w:pPr>
      <w:r>
        <w:br w:type="page"/>
      </w:r>
    </w:p>
    <w:p w14:paraId="1A85A918" w14:textId="77777777" w:rsidR="00012771" w:rsidRDefault="00012771" w:rsidP="007008F6">
      <w:pPr>
        <w:pStyle w:val="Heading1"/>
      </w:pPr>
      <w:bookmarkStart w:id="35" w:name="_Toc346722399"/>
      <w:r>
        <w:lastRenderedPageBreak/>
        <w:t>Suspension and Alignment of Masses</w:t>
      </w:r>
      <w:bookmarkEnd w:id="35"/>
    </w:p>
    <w:p w14:paraId="14B4B5C5" w14:textId="77777777" w:rsidR="00012771" w:rsidRDefault="00012771" w:rsidP="00012771">
      <w:r>
        <w:t>Note:  “Level” as referenced below, is defined as being within the visual indicators on the Bubble Levels used (Carpenter’s Level for Optical Table, Single Bubble for Suspension Masses).</w:t>
      </w:r>
    </w:p>
    <w:p w14:paraId="73ADF4F2" w14:textId="77777777" w:rsidR="00012771" w:rsidRDefault="00012771" w:rsidP="00012771">
      <w:pPr>
        <w:pStyle w:val="Heading2"/>
        <w:numPr>
          <w:ilvl w:val="1"/>
          <w:numId w:val="17"/>
        </w:numPr>
        <w:tabs>
          <w:tab w:val="clear" w:pos="288"/>
        </w:tabs>
        <w:spacing w:after="120"/>
        <w:ind w:left="576"/>
        <w:jc w:val="both"/>
      </w:pPr>
      <w:r>
        <w:t>Materials</w:t>
      </w:r>
    </w:p>
    <w:tbl>
      <w:tblPr>
        <w:tblW w:w="9576" w:type="dxa"/>
        <w:tblLayout w:type="fixed"/>
        <w:tblLook w:val="04A0" w:firstRow="1" w:lastRow="0" w:firstColumn="1" w:lastColumn="0" w:noHBand="0" w:noVBand="1"/>
      </w:tblPr>
      <w:tblGrid>
        <w:gridCol w:w="648"/>
        <w:gridCol w:w="540"/>
        <w:gridCol w:w="1350"/>
        <w:gridCol w:w="7038"/>
      </w:tblGrid>
      <w:tr w:rsidR="00012771" w:rsidRPr="00590666" w14:paraId="2AA32971" w14:textId="77777777" w:rsidTr="00BD32BF">
        <w:tc>
          <w:tcPr>
            <w:tcW w:w="648" w:type="dxa"/>
            <w:shd w:val="clear" w:color="auto" w:fill="auto"/>
          </w:tcPr>
          <w:p w14:paraId="739AD276" w14:textId="77777777" w:rsidR="00012771" w:rsidRPr="00590666" w:rsidRDefault="00012771" w:rsidP="00BD32BF">
            <w:pPr>
              <w:spacing w:after="0"/>
              <w:jc w:val="center"/>
              <w:rPr>
                <w:rFonts w:eastAsia="MS Mincho"/>
                <w:b/>
              </w:rPr>
            </w:pPr>
            <w:r w:rsidRPr="00590666">
              <w:rPr>
                <w:rFonts w:eastAsia="MS Mincho"/>
                <w:b/>
              </w:rPr>
              <w:t>Qty</w:t>
            </w:r>
          </w:p>
        </w:tc>
        <w:tc>
          <w:tcPr>
            <w:tcW w:w="540" w:type="dxa"/>
            <w:shd w:val="clear" w:color="auto" w:fill="auto"/>
          </w:tcPr>
          <w:p w14:paraId="1588DDF3" w14:textId="77777777" w:rsidR="00012771" w:rsidRPr="00590666" w:rsidRDefault="00012771" w:rsidP="00BD32BF">
            <w:pPr>
              <w:spacing w:after="0"/>
              <w:jc w:val="center"/>
              <w:rPr>
                <w:rFonts w:eastAsia="MS Mincho"/>
                <w:b/>
              </w:rPr>
            </w:pPr>
            <w:r w:rsidRPr="00590666">
              <w:rPr>
                <w:rFonts w:eastAsia="MS Mincho"/>
                <w:b/>
              </w:rPr>
              <w:t>U</w:t>
            </w:r>
          </w:p>
        </w:tc>
        <w:tc>
          <w:tcPr>
            <w:tcW w:w="1350" w:type="dxa"/>
            <w:shd w:val="clear" w:color="auto" w:fill="auto"/>
          </w:tcPr>
          <w:p w14:paraId="3EB7681A" w14:textId="77777777" w:rsidR="00012771" w:rsidRPr="00590666" w:rsidRDefault="00012771" w:rsidP="00BD32BF">
            <w:pPr>
              <w:spacing w:after="0"/>
              <w:rPr>
                <w:rFonts w:eastAsia="MS Mincho"/>
                <w:b/>
              </w:rPr>
            </w:pPr>
            <w:r w:rsidRPr="00590666">
              <w:rPr>
                <w:rFonts w:eastAsia="MS Mincho"/>
                <w:b/>
              </w:rPr>
              <w:t>ID</w:t>
            </w:r>
          </w:p>
        </w:tc>
        <w:tc>
          <w:tcPr>
            <w:tcW w:w="7038" w:type="dxa"/>
            <w:shd w:val="clear" w:color="auto" w:fill="auto"/>
          </w:tcPr>
          <w:p w14:paraId="1D218976" w14:textId="77777777" w:rsidR="00012771" w:rsidRPr="00590666" w:rsidRDefault="00012771" w:rsidP="00BD32BF">
            <w:pPr>
              <w:spacing w:after="0"/>
              <w:rPr>
                <w:rFonts w:eastAsia="MS Mincho"/>
                <w:b/>
              </w:rPr>
            </w:pPr>
            <w:r w:rsidRPr="00590666">
              <w:rPr>
                <w:rFonts w:eastAsia="MS Mincho"/>
                <w:b/>
              </w:rPr>
              <w:t>Desc</w:t>
            </w:r>
            <w:r>
              <w:rPr>
                <w:rFonts w:eastAsia="MS Mincho"/>
                <w:b/>
              </w:rPr>
              <w:t>ription</w:t>
            </w:r>
          </w:p>
        </w:tc>
      </w:tr>
      <w:tr w:rsidR="00012771" w:rsidRPr="00DE0B5C" w14:paraId="284B52DB" w14:textId="77777777" w:rsidTr="00BD32BF">
        <w:tc>
          <w:tcPr>
            <w:tcW w:w="648" w:type="dxa"/>
            <w:shd w:val="clear" w:color="auto" w:fill="auto"/>
          </w:tcPr>
          <w:p w14:paraId="5079A905" w14:textId="77777777" w:rsidR="00012771" w:rsidRDefault="00012771" w:rsidP="00BD32BF">
            <w:pPr>
              <w:spacing w:after="0"/>
              <w:jc w:val="center"/>
              <w:rPr>
                <w:rFonts w:eastAsia="MS Mincho"/>
              </w:rPr>
            </w:pPr>
            <w:r>
              <w:rPr>
                <w:rFonts w:eastAsia="MS Mincho"/>
              </w:rPr>
              <w:t>1</w:t>
            </w:r>
          </w:p>
        </w:tc>
        <w:tc>
          <w:tcPr>
            <w:tcW w:w="540" w:type="dxa"/>
            <w:shd w:val="clear" w:color="auto" w:fill="auto"/>
          </w:tcPr>
          <w:p w14:paraId="6655FDE7"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0BFA8600" w14:textId="77777777" w:rsidR="00012771" w:rsidRPr="001E4E76" w:rsidRDefault="00012771" w:rsidP="00BD32BF">
            <w:pPr>
              <w:spacing w:after="0"/>
              <w:rPr>
                <w:rFonts w:eastAsia="MS Mincho"/>
              </w:rPr>
            </w:pPr>
            <w:r>
              <w:rPr>
                <w:rFonts w:eastAsia="MS Mincho"/>
              </w:rPr>
              <w:t>NA</w:t>
            </w:r>
          </w:p>
        </w:tc>
        <w:tc>
          <w:tcPr>
            <w:tcW w:w="7038" w:type="dxa"/>
            <w:shd w:val="clear" w:color="auto" w:fill="auto"/>
          </w:tcPr>
          <w:p w14:paraId="24F363E0" w14:textId="77777777" w:rsidR="00012771" w:rsidRDefault="00012771" w:rsidP="00BD32BF">
            <w:pPr>
              <w:keepLines/>
              <w:spacing w:after="0"/>
              <w:rPr>
                <w:rFonts w:eastAsia="MS Mincho"/>
              </w:rPr>
            </w:pPr>
            <w:r>
              <w:rPr>
                <w:rFonts w:eastAsia="MS Mincho"/>
              </w:rPr>
              <w:t>Bubble Level</w:t>
            </w:r>
          </w:p>
        </w:tc>
      </w:tr>
      <w:tr w:rsidR="00012771" w:rsidRPr="00DE0B5C" w14:paraId="45C4B21A" w14:textId="77777777" w:rsidTr="00BD32BF">
        <w:tc>
          <w:tcPr>
            <w:tcW w:w="648" w:type="dxa"/>
            <w:shd w:val="clear" w:color="auto" w:fill="auto"/>
          </w:tcPr>
          <w:p w14:paraId="6CB66429" w14:textId="77777777" w:rsidR="00012771" w:rsidRDefault="00012771" w:rsidP="00BD32BF">
            <w:pPr>
              <w:spacing w:after="0"/>
              <w:jc w:val="center"/>
              <w:rPr>
                <w:rFonts w:eastAsia="MS Mincho"/>
              </w:rPr>
            </w:pPr>
            <w:r>
              <w:rPr>
                <w:rFonts w:eastAsia="MS Mincho"/>
              </w:rPr>
              <w:t>1</w:t>
            </w:r>
          </w:p>
        </w:tc>
        <w:tc>
          <w:tcPr>
            <w:tcW w:w="540" w:type="dxa"/>
            <w:shd w:val="clear" w:color="auto" w:fill="auto"/>
          </w:tcPr>
          <w:p w14:paraId="2C2D7979"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6799E51B" w14:textId="77777777" w:rsidR="00012771" w:rsidRDefault="00012771" w:rsidP="00BD32BF">
            <w:pPr>
              <w:spacing w:after="0"/>
              <w:rPr>
                <w:rFonts w:eastAsia="MS Mincho"/>
              </w:rPr>
            </w:pPr>
            <w:r>
              <w:rPr>
                <w:rFonts w:eastAsia="MS Mincho"/>
              </w:rPr>
              <w:t>NA</w:t>
            </w:r>
          </w:p>
        </w:tc>
        <w:tc>
          <w:tcPr>
            <w:tcW w:w="7038" w:type="dxa"/>
            <w:shd w:val="clear" w:color="auto" w:fill="auto"/>
          </w:tcPr>
          <w:p w14:paraId="15F727F5" w14:textId="77777777" w:rsidR="00012771" w:rsidRDefault="00012771" w:rsidP="00BD32BF">
            <w:pPr>
              <w:keepLines/>
              <w:spacing w:after="0"/>
              <w:rPr>
                <w:rFonts w:eastAsia="MS Mincho"/>
              </w:rPr>
            </w:pPr>
            <w:r>
              <w:rPr>
                <w:rFonts w:eastAsia="MS Mincho"/>
              </w:rPr>
              <w:t>Optical Level</w:t>
            </w:r>
          </w:p>
        </w:tc>
      </w:tr>
      <w:tr w:rsidR="00012771" w:rsidRPr="00DE0B5C" w14:paraId="2F528223" w14:textId="77777777" w:rsidTr="00BD32BF">
        <w:tc>
          <w:tcPr>
            <w:tcW w:w="648" w:type="dxa"/>
            <w:shd w:val="clear" w:color="auto" w:fill="auto"/>
          </w:tcPr>
          <w:p w14:paraId="25F16FF4" w14:textId="77777777" w:rsidR="00012771" w:rsidRDefault="00012771" w:rsidP="00BD32BF">
            <w:pPr>
              <w:spacing w:after="0"/>
              <w:jc w:val="center"/>
              <w:rPr>
                <w:rFonts w:eastAsia="MS Mincho"/>
              </w:rPr>
            </w:pPr>
            <w:r>
              <w:rPr>
                <w:rFonts w:eastAsia="MS Mincho"/>
              </w:rPr>
              <w:t>1</w:t>
            </w:r>
          </w:p>
        </w:tc>
        <w:tc>
          <w:tcPr>
            <w:tcW w:w="540" w:type="dxa"/>
            <w:shd w:val="clear" w:color="auto" w:fill="auto"/>
          </w:tcPr>
          <w:p w14:paraId="3A60BBAF"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2C0CEC76" w14:textId="77777777" w:rsidR="00012771" w:rsidRDefault="00012771" w:rsidP="00BD32BF">
            <w:pPr>
              <w:spacing w:after="0"/>
              <w:rPr>
                <w:rFonts w:eastAsia="MS Mincho"/>
              </w:rPr>
            </w:pPr>
            <w:r>
              <w:rPr>
                <w:rFonts w:eastAsia="MS Mincho"/>
              </w:rPr>
              <w:t>NA</w:t>
            </w:r>
          </w:p>
        </w:tc>
        <w:tc>
          <w:tcPr>
            <w:tcW w:w="7038" w:type="dxa"/>
            <w:shd w:val="clear" w:color="auto" w:fill="auto"/>
          </w:tcPr>
          <w:p w14:paraId="06D83413" w14:textId="77777777" w:rsidR="00012771" w:rsidRDefault="00012771" w:rsidP="00BD32BF">
            <w:pPr>
              <w:keepLines/>
              <w:spacing w:after="0"/>
              <w:rPr>
                <w:rFonts w:eastAsia="MS Mincho"/>
              </w:rPr>
            </w:pPr>
            <w:r>
              <w:rPr>
                <w:rFonts w:eastAsia="MS Mincho"/>
              </w:rPr>
              <w:t>Lower Loop Wire Comb</w:t>
            </w:r>
          </w:p>
        </w:tc>
      </w:tr>
    </w:tbl>
    <w:p w14:paraId="0B574C43" w14:textId="77777777" w:rsidR="00012771" w:rsidRDefault="00012771" w:rsidP="00012771">
      <w:pPr>
        <w:pStyle w:val="Heading2"/>
      </w:pPr>
      <w:r>
        <w:t>Procedure</w:t>
      </w:r>
    </w:p>
    <w:tbl>
      <w:tblPr>
        <w:tblStyle w:val="TableGrid"/>
        <w:tblW w:w="4994" w:type="pct"/>
        <w:tblInd w:w="-7" w:type="dxa"/>
        <w:tblLook w:val="04A0" w:firstRow="1" w:lastRow="0" w:firstColumn="1" w:lastColumn="0" w:noHBand="0" w:noVBand="1"/>
      </w:tblPr>
      <w:tblGrid>
        <w:gridCol w:w="2995"/>
        <w:gridCol w:w="989"/>
        <w:gridCol w:w="5581"/>
      </w:tblGrid>
      <w:tr w:rsidR="00012771" w14:paraId="3A5D77BE" w14:textId="77777777" w:rsidTr="00BD32BF">
        <w:tc>
          <w:tcPr>
            <w:tcW w:w="2083" w:type="pct"/>
            <w:gridSpan w:val="2"/>
            <w:tcBorders>
              <w:top w:val="nil"/>
              <w:left w:val="nil"/>
              <w:bottom w:val="nil"/>
              <w:right w:val="nil"/>
            </w:tcBorders>
            <w:vAlign w:val="center"/>
          </w:tcPr>
          <w:p w14:paraId="2F156E1F" w14:textId="77777777" w:rsidR="00012771" w:rsidRDefault="00012771" w:rsidP="00012771">
            <w:pPr>
              <w:pStyle w:val="ProcedureStep"/>
              <w:numPr>
                <w:ilvl w:val="0"/>
                <w:numId w:val="28"/>
              </w:numPr>
            </w:pPr>
            <w:r>
              <w:t>Unlock all Stops to allow the Suspension to hang freely:</w:t>
            </w:r>
          </w:p>
          <w:p w14:paraId="642E758C" w14:textId="77777777" w:rsidR="00012771" w:rsidRDefault="00012771" w:rsidP="00BD32BF">
            <w:pPr>
              <w:ind w:left="360"/>
              <w:rPr>
                <w:b/>
              </w:rPr>
            </w:pPr>
            <w:r w:rsidRPr="00B75D3D">
              <w:rPr>
                <w:b/>
              </w:rPr>
              <w:t>Bottom Mass</w:t>
            </w:r>
          </w:p>
          <w:p w14:paraId="65607757" w14:textId="77777777" w:rsidR="00012771" w:rsidRDefault="00012771" w:rsidP="00BD32BF">
            <w:pPr>
              <w:pStyle w:val="ProcedureBullet"/>
            </w:pPr>
            <w:r>
              <w:t xml:space="preserve">4 Face EQ Stops </w:t>
            </w:r>
          </w:p>
          <w:p w14:paraId="40CF2BA2" w14:textId="77777777" w:rsidR="00012771" w:rsidRDefault="00012771" w:rsidP="00BD32BF">
            <w:pPr>
              <w:pStyle w:val="ProcedureBullet"/>
              <w:spacing w:after="60"/>
            </w:pPr>
            <w:r>
              <w:t>8 Bridge EQ Stops</w:t>
            </w:r>
          </w:p>
          <w:p w14:paraId="66C9B653" w14:textId="77777777" w:rsidR="00012771" w:rsidRDefault="00012771" w:rsidP="00BD32BF">
            <w:pPr>
              <w:ind w:left="360"/>
              <w:rPr>
                <w:b/>
              </w:rPr>
            </w:pPr>
            <w:r>
              <w:rPr>
                <w:b/>
              </w:rPr>
              <w:t>Intermediate Mass</w:t>
            </w:r>
          </w:p>
          <w:p w14:paraId="63646B23" w14:textId="77777777" w:rsidR="00012771" w:rsidRDefault="00012771" w:rsidP="00BD32BF">
            <w:pPr>
              <w:pStyle w:val="ProcedureBullet"/>
              <w:spacing w:after="60"/>
            </w:pPr>
            <w:r>
              <w:t>16 EQ Stops</w:t>
            </w:r>
          </w:p>
          <w:p w14:paraId="1E6F0784" w14:textId="77777777" w:rsidR="00012771" w:rsidRDefault="00012771" w:rsidP="00BD32BF">
            <w:pPr>
              <w:ind w:left="360"/>
              <w:rPr>
                <w:b/>
              </w:rPr>
            </w:pPr>
            <w:r>
              <w:rPr>
                <w:b/>
              </w:rPr>
              <w:t>Upper Mass</w:t>
            </w:r>
          </w:p>
          <w:p w14:paraId="248018B7" w14:textId="77777777" w:rsidR="00012771" w:rsidRDefault="00012771" w:rsidP="00BD32BF">
            <w:pPr>
              <w:pStyle w:val="ProcedureBullet"/>
            </w:pPr>
            <w:r>
              <w:t>4 Lower Blade Stops</w:t>
            </w:r>
          </w:p>
          <w:p w14:paraId="6140DC13" w14:textId="77777777" w:rsidR="00012771" w:rsidRDefault="00012771" w:rsidP="00BD32BF">
            <w:pPr>
              <w:pStyle w:val="ProcedureBullet"/>
              <w:spacing w:after="60"/>
            </w:pPr>
            <w:r>
              <w:t>12 Coil Holder Stops</w:t>
            </w:r>
          </w:p>
          <w:p w14:paraId="1047BC91" w14:textId="77777777" w:rsidR="00012771" w:rsidRDefault="00012771" w:rsidP="00BD32BF">
            <w:pPr>
              <w:ind w:left="360"/>
              <w:rPr>
                <w:b/>
              </w:rPr>
            </w:pPr>
            <w:r>
              <w:rPr>
                <w:b/>
              </w:rPr>
              <w:t>Upper Blades</w:t>
            </w:r>
          </w:p>
          <w:p w14:paraId="2B19BD3A" w14:textId="77777777" w:rsidR="00012771" w:rsidRPr="001645BD" w:rsidRDefault="00012771" w:rsidP="00BD32BF">
            <w:pPr>
              <w:pStyle w:val="ProcedureBullet"/>
            </w:pPr>
            <w:r>
              <w:t>4 Upper Blade Stops</w:t>
            </w:r>
          </w:p>
          <w:p w14:paraId="157D168A" w14:textId="77777777" w:rsidR="00012771" w:rsidRPr="008507CB" w:rsidRDefault="00012771" w:rsidP="00BD32BF">
            <w:pPr>
              <w:ind w:left="360"/>
              <w:rPr>
                <w:b/>
              </w:rPr>
            </w:pPr>
          </w:p>
        </w:tc>
        <w:tc>
          <w:tcPr>
            <w:tcW w:w="2917" w:type="pct"/>
            <w:tcBorders>
              <w:top w:val="nil"/>
              <w:left w:val="nil"/>
              <w:bottom w:val="nil"/>
              <w:right w:val="nil"/>
            </w:tcBorders>
            <w:vAlign w:val="center"/>
          </w:tcPr>
          <w:p w14:paraId="7AD67602" w14:textId="77777777" w:rsidR="00012771" w:rsidRDefault="00012771" w:rsidP="00BD32BF">
            <w:pPr>
              <w:keepNext/>
              <w:jc w:val="center"/>
            </w:pPr>
            <w:r>
              <w:rPr>
                <w:b/>
                <w:noProof/>
              </w:rPr>
              <mc:AlternateContent>
                <mc:Choice Requires="wps">
                  <w:drawing>
                    <wp:anchor distT="0" distB="0" distL="114300" distR="114300" simplePos="0" relativeHeight="253701120" behindDoc="0" locked="0" layoutInCell="1" allowOverlap="1" wp14:anchorId="0063FB9C" wp14:editId="16B836B6">
                      <wp:simplePos x="0" y="0"/>
                      <wp:positionH relativeFrom="column">
                        <wp:posOffset>2490470</wp:posOffset>
                      </wp:positionH>
                      <wp:positionV relativeFrom="paragraph">
                        <wp:posOffset>4967605</wp:posOffset>
                      </wp:positionV>
                      <wp:extent cx="963930" cy="175895"/>
                      <wp:effectExtent l="203200" t="0" r="26670" b="27305"/>
                      <wp:wrapNone/>
                      <wp:docPr id="833" name="Line Callout 1 (No Border) 833"/>
                      <wp:cNvGraphicFramePr/>
                      <a:graphic xmlns:a="http://schemas.openxmlformats.org/drawingml/2006/main">
                        <a:graphicData uri="http://schemas.microsoft.com/office/word/2010/wordprocessingShape">
                          <wps:wsp>
                            <wps:cNvSpPr/>
                            <wps:spPr>
                              <a:xfrm>
                                <a:off x="0" y="0"/>
                                <a:ext cx="963930" cy="175895"/>
                              </a:xfrm>
                              <a:prstGeom prst="callout1">
                                <a:avLst>
                                  <a:gd name="adj1" fmla="val 50006"/>
                                  <a:gd name="adj2" fmla="val -1322"/>
                                  <a:gd name="adj3" fmla="val 51630"/>
                                  <a:gd name="adj4" fmla="val -21796"/>
                                </a:avLst>
                              </a:prstGeom>
                              <a:solidFill>
                                <a:srgbClr val="00E800"/>
                              </a:soli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4CF17E2" w14:textId="77777777" w:rsidR="00BD32BF" w:rsidRDefault="00BD32BF" w:rsidP="00012771">
                                  <w:pPr>
                                    <w:rPr>
                                      <w:color w:val="000000" w:themeColor="text1"/>
                                    </w:rPr>
                                  </w:pPr>
                                  <w:r>
                                    <w:rPr>
                                      <w:color w:val="000000" w:themeColor="text1"/>
                                    </w:rPr>
                                    <w:t>Bridge EQ Stops</w:t>
                                  </w:r>
                                </w:p>
                                <w:p w14:paraId="57D40142" w14:textId="77777777" w:rsidR="00BD32BF" w:rsidRPr="00A53E4A" w:rsidRDefault="00BD32BF"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33" o:spid="_x0000_s1284" type="#_x0000_t41" style="position:absolute;left:0;text-align:left;margin-left:196.1pt;margin-top:391.15pt;width:75.9pt;height:13.85pt;z-index:25370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" adj="-4708,11152,-286,10801" fillcolor="#00e800" strokecolor="#00e800">
                      <v:textbox inset="0,0,0,0">
                        <w:txbxContent>
                          <w:p w14:paraId="44CF17E2" w14:textId="77777777" w:rsidR="00BD32BF" w:rsidRDefault="00BD32BF" w:rsidP="00012771">
                            <w:pPr>
                              <w:rPr>
                                <w:color w:val="000000" w:themeColor="text1"/>
                              </w:rPr>
                            </w:pPr>
                            <w:r>
                              <w:rPr>
                                <w:color w:val="000000" w:themeColor="text1"/>
                              </w:rPr>
                              <w:t>Bridge EQ Stops</w:t>
                            </w:r>
                          </w:p>
                          <w:p w14:paraId="57D40142" w14:textId="77777777" w:rsidR="00BD32BF" w:rsidRPr="00A53E4A" w:rsidRDefault="00BD32BF" w:rsidP="00012771">
                            <w:pPr>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700096" behindDoc="0" locked="0" layoutInCell="1" allowOverlap="1" wp14:anchorId="3417AFF2" wp14:editId="0BC5B83B">
                      <wp:simplePos x="0" y="0"/>
                      <wp:positionH relativeFrom="column">
                        <wp:posOffset>1946910</wp:posOffset>
                      </wp:positionH>
                      <wp:positionV relativeFrom="paragraph">
                        <wp:posOffset>3742690</wp:posOffset>
                      </wp:positionV>
                      <wp:extent cx="901065" cy="175895"/>
                      <wp:effectExtent l="203200" t="0" r="13335" b="27305"/>
                      <wp:wrapNone/>
                      <wp:docPr id="822" name="Line Callout 1 (No Border) 822"/>
                      <wp:cNvGraphicFramePr/>
                      <a:graphic xmlns:a="http://schemas.openxmlformats.org/drawingml/2006/main">
                        <a:graphicData uri="http://schemas.microsoft.com/office/word/2010/wordprocessingShape">
                          <wps:wsp>
                            <wps:cNvSpPr/>
                            <wps:spPr>
                              <a:xfrm>
                                <a:off x="0" y="0"/>
                                <a:ext cx="901065" cy="175895"/>
                              </a:xfrm>
                              <a:prstGeom prst="callout1">
                                <a:avLst>
                                  <a:gd name="adj1" fmla="val 50006"/>
                                  <a:gd name="adj2" fmla="val -1322"/>
                                  <a:gd name="adj3" fmla="val 51630"/>
                                  <a:gd name="adj4" fmla="val -21796"/>
                                </a:avLst>
                              </a:prstGeom>
                              <a:solidFill>
                                <a:srgbClr val="00E800"/>
                              </a:soli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B4117BD" w14:textId="77777777" w:rsidR="00BD32BF" w:rsidRDefault="00BD32BF" w:rsidP="00012771">
                                  <w:pPr>
                                    <w:rPr>
                                      <w:color w:val="000000" w:themeColor="text1"/>
                                    </w:rPr>
                                  </w:pPr>
                                  <w:r>
                                    <w:rPr>
                                      <w:color w:val="000000" w:themeColor="text1"/>
                                    </w:rPr>
                                    <w:t>Face EQ Stops</w:t>
                                  </w:r>
                                </w:p>
                                <w:p w14:paraId="0B38BAE7" w14:textId="77777777" w:rsidR="00BD32BF" w:rsidRPr="00A53E4A" w:rsidRDefault="00BD32BF"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22" o:spid="_x0000_s1285" type="#_x0000_t41" style="position:absolute;left:0;text-align:left;margin-left:153.3pt;margin-top:294.7pt;width:70.95pt;height:13.85pt;z-index:2537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" adj="-4708,11152,-286,10801" fillcolor="#00e800" strokecolor="#00e800">
                      <v:textbox inset="0,0,0,0">
                        <w:txbxContent>
                          <w:p w14:paraId="7B4117BD" w14:textId="77777777" w:rsidR="00BD32BF" w:rsidRDefault="00BD32BF" w:rsidP="00012771">
                            <w:pPr>
                              <w:rPr>
                                <w:color w:val="000000" w:themeColor="text1"/>
                              </w:rPr>
                            </w:pPr>
                            <w:r>
                              <w:rPr>
                                <w:color w:val="000000" w:themeColor="text1"/>
                              </w:rPr>
                              <w:t>Face EQ Stops</w:t>
                            </w:r>
                          </w:p>
                          <w:p w14:paraId="0B38BAE7" w14:textId="77777777" w:rsidR="00BD32BF" w:rsidRPr="00A53E4A" w:rsidRDefault="00BD32BF" w:rsidP="00012771">
                            <w:pPr>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699072" behindDoc="0" locked="0" layoutInCell="1" allowOverlap="1" wp14:anchorId="3B3968E7" wp14:editId="247A4BF9">
                      <wp:simplePos x="0" y="0"/>
                      <wp:positionH relativeFrom="column">
                        <wp:posOffset>2160270</wp:posOffset>
                      </wp:positionH>
                      <wp:positionV relativeFrom="paragraph">
                        <wp:posOffset>2658110</wp:posOffset>
                      </wp:positionV>
                      <wp:extent cx="578485" cy="175895"/>
                      <wp:effectExtent l="228600" t="0" r="31115" b="27305"/>
                      <wp:wrapNone/>
                      <wp:docPr id="821" name="Line Callout 1 (No Border) 821"/>
                      <wp:cNvGraphicFramePr/>
                      <a:graphic xmlns:a="http://schemas.openxmlformats.org/drawingml/2006/main">
                        <a:graphicData uri="http://schemas.microsoft.com/office/word/2010/wordprocessingShape">
                          <wps:wsp>
                            <wps:cNvSpPr/>
                            <wps:spPr>
                              <a:xfrm>
                                <a:off x="5635625" y="5048885"/>
                                <a:ext cx="578485" cy="175895"/>
                              </a:xfrm>
                              <a:prstGeom prst="callout1">
                                <a:avLst>
                                  <a:gd name="adj1" fmla="val 50006"/>
                                  <a:gd name="adj2" fmla="val -1322"/>
                                  <a:gd name="adj3" fmla="val 51630"/>
                                  <a:gd name="adj4" fmla="val -40695"/>
                                </a:avLst>
                              </a:prstGeom>
                              <a:solidFill>
                                <a:srgbClr val="00E800"/>
                              </a:soli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A66F288" w14:textId="77777777" w:rsidR="00BD32BF" w:rsidRDefault="00BD32BF" w:rsidP="00012771">
                                  <w:pPr>
                                    <w:rPr>
                                      <w:color w:val="000000" w:themeColor="text1"/>
                                    </w:rPr>
                                  </w:pPr>
                                  <w:r>
                                    <w:rPr>
                                      <w:color w:val="000000" w:themeColor="text1"/>
                                    </w:rPr>
                                    <w:t>EQ Stops</w:t>
                                  </w:r>
                                </w:p>
                                <w:p w14:paraId="7A73113C" w14:textId="77777777" w:rsidR="00BD32BF" w:rsidRPr="00A53E4A" w:rsidRDefault="00BD32BF"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21" o:spid="_x0000_s1286" type="#_x0000_t41" style="position:absolute;left:0;text-align:left;margin-left:170.1pt;margin-top:209.3pt;width:45.55pt;height:13.85pt;z-index:2536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" adj="-8790,11152,-286,10801" fillcolor="#00e800" strokecolor="#00e800">
                      <v:textbox inset="0,0,0,0">
                        <w:txbxContent>
                          <w:p w14:paraId="1A66F288" w14:textId="77777777" w:rsidR="00BD32BF" w:rsidRDefault="00BD32BF" w:rsidP="00012771">
                            <w:pPr>
                              <w:rPr>
                                <w:color w:val="000000" w:themeColor="text1"/>
                              </w:rPr>
                            </w:pPr>
                            <w:r>
                              <w:rPr>
                                <w:color w:val="000000" w:themeColor="text1"/>
                              </w:rPr>
                              <w:t>EQ Stops</w:t>
                            </w:r>
                          </w:p>
                          <w:p w14:paraId="7A73113C" w14:textId="77777777" w:rsidR="00BD32BF" w:rsidRPr="00A53E4A" w:rsidRDefault="00BD32BF" w:rsidP="00012771">
                            <w:pPr>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698048" behindDoc="0" locked="0" layoutInCell="1" allowOverlap="1" wp14:anchorId="02C15213" wp14:editId="4D76425F">
                      <wp:simplePos x="0" y="0"/>
                      <wp:positionH relativeFrom="column">
                        <wp:posOffset>1114425</wp:posOffset>
                      </wp:positionH>
                      <wp:positionV relativeFrom="paragraph">
                        <wp:posOffset>1289685</wp:posOffset>
                      </wp:positionV>
                      <wp:extent cx="1020445" cy="175895"/>
                      <wp:effectExtent l="228600" t="0" r="20955" b="27305"/>
                      <wp:wrapNone/>
                      <wp:docPr id="820" name="Line Callout 1 (No Border) 820"/>
                      <wp:cNvGraphicFramePr/>
                      <a:graphic xmlns:a="http://schemas.openxmlformats.org/drawingml/2006/main">
                        <a:graphicData uri="http://schemas.microsoft.com/office/word/2010/wordprocessingShape">
                          <wps:wsp>
                            <wps:cNvSpPr/>
                            <wps:spPr>
                              <a:xfrm>
                                <a:off x="0" y="0"/>
                                <a:ext cx="1020445" cy="175895"/>
                              </a:xfrm>
                              <a:prstGeom prst="callout1">
                                <a:avLst>
                                  <a:gd name="adj1" fmla="val 50006"/>
                                  <a:gd name="adj2" fmla="val -1322"/>
                                  <a:gd name="adj3" fmla="val 51630"/>
                                  <a:gd name="adj4" fmla="val -21796"/>
                                </a:avLst>
                              </a:prstGeom>
                              <a:solidFill>
                                <a:srgbClr val="00E800"/>
                              </a:soli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B693617" w14:textId="77777777" w:rsidR="00BD32BF" w:rsidRDefault="00BD32BF" w:rsidP="00012771">
                                  <w:pPr>
                                    <w:rPr>
                                      <w:color w:val="000000" w:themeColor="text1"/>
                                    </w:rPr>
                                  </w:pPr>
                                  <w:r>
                                    <w:rPr>
                                      <w:color w:val="000000" w:themeColor="text1"/>
                                    </w:rPr>
                                    <w:t>Coil Holder Stops</w:t>
                                  </w:r>
                                </w:p>
                                <w:p w14:paraId="7E4CDD9A" w14:textId="77777777" w:rsidR="00BD32BF" w:rsidRPr="00A53E4A" w:rsidRDefault="00BD32BF"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20" o:spid="_x0000_s1287" type="#_x0000_t41" style="position:absolute;left:0;text-align:left;margin-left:87.75pt;margin-top:101.55pt;width:80.35pt;height:13.85pt;z-index:2536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" adj="-4708,11152,-286,10801" fillcolor="#00e800" strokecolor="#00e800">
                      <v:textbox inset="0,0,0,0">
                        <w:txbxContent>
                          <w:p w14:paraId="2B693617" w14:textId="77777777" w:rsidR="00BD32BF" w:rsidRDefault="00BD32BF" w:rsidP="00012771">
                            <w:pPr>
                              <w:rPr>
                                <w:color w:val="000000" w:themeColor="text1"/>
                              </w:rPr>
                            </w:pPr>
                            <w:r>
                              <w:rPr>
                                <w:color w:val="000000" w:themeColor="text1"/>
                              </w:rPr>
                              <w:t>Coil Holder Stops</w:t>
                            </w:r>
                          </w:p>
                          <w:p w14:paraId="7E4CDD9A" w14:textId="77777777" w:rsidR="00BD32BF" w:rsidRPr="00A53E4A" w:rsidRDefault="00BD32BF" w:rsidP="00012771">
                            <w:pPr>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697024" behindDoc="0" locked="0" layoutInCell="1" allowOverlap="1" wp14:anchorId="4CDD1B71" wp14:editId="5972A23B">
                      <wp:simplePos x="0" y="0"/>
                      <wp:positionH relativeFrom="column">
                        <wp:posOffset>2288292</wp:posOffset>
                      </wp:positionH>
                      <wp:positionV relativeFrom="paragraph">
                        <wp:posOffset>1802406</wp:posOffset>
                      </wp:positionV>
                      <wp:extent cx="1086485" cy="175895"/>
                      <wp:effectExtent l="228600" t="0" r="31115" b="27305"/>
                      <wp:wrapNone/>
                      <wp:docPr id="819" name="Line Callout 1 (No Border) 819"/>
                      <wp:cNvGraphicFramePr/>
                      <a:graphic xmlns:a="http://schemas.openxmlformats.org/drawingml/2006/main">
                        <a:graphicData uri="http://schemas.microsoft.com/office/word/2010/wordprocessingShape">
                          <wps:wsp>
                            <wps:cNvSpPr/>
                            <wps:spPr>
                              <a:xfrm>
                                <a:off x="5234305" y="2555240"/>
                                <a:ext cx="1086485" cy="175895"/>
                              </a:xfrm>
                              <a:prstGeom prst="callout1">
                                <a:avLst>
                                  <a:gd name="adj1" fmla="val 50006"/>
                                  <a:gd name="adj2" fmla="val -1322"/>
                                  <a:gd name="adj3" fmla="val 51630"/>
                                  <a:gd name="adj4" fmla="val -21796"/>
                                </a:avLst>
                              </a:prstGeom>
                              <a:solidFill>
                                <a:srgbClr val="00E800"/>
                              </a:soli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5DE6790" w14:textId="77777777" w:rsidR="00BD32BF" w:rsidRDefault="00BD32BF" w:rsidP="00012771">
                                  <w:pPr>
                                    <w:rPr>
                                      <w:color w:val="000000" w:themeColor="text1"/>
                                    </w:rPr>
                                  </w:pPr>
                                  <w:r>
                                    <w:rPr>
                                      <w:color w:val="000000" w:themeColor="text1"/>
                                    </w:rPr>
                                    <w:t>Lower Blade Stops</w:t>
                                  </w:r>
                                </w:p>
                                <w:p w14:paraId="2037DA81" w14:textId="77777777" w:rsidR="00BD32BF" w:rsidRPr="00A53E4A" w:rsidRDefault="00BD32BF"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19" o:spid="_x0000_s1288" type="#_x0000_t41" style="position:absolute;left:0;text-align:left;margin-left:180.2pt;margin-top:141.9pt;width:85.55pt;height:13.85pt;z-index:25369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" adj="-4708,11152,-286,10801" fillcolor="#00e800" strokecolor="#00e800">
                      <v:textbox inset="0,0,0,0">
                        <w:txbxContent>
                          <w:p w14:paraId="65DE6790" w14:textId="77777777" w:rsidR="00BD32BF" w:rsidRDefault="00BD32BF" w:rsidP="00012771">
                            <w:pPr>
                              <w:rPr>
                                <w:color w:val="000000" w:themeColor="text1"/>
                              </w:rPr>
                            </w:pPr>
                            <w:r>
                              <w:rPr>
                                <w:color w:val="000000" w:themeColor="text1"/>
                              </w:rPr>
                              <w:t>Lower Blade Stops</w:t>
                            </w:r>
                          </w:p>
                          <w:p w14:paraId="2037DA81" w14:textId="77777777" w:rsidR="00BD32BF" w:rsidRPr="00A53E4A" w:rsidRDefault="00BD32BF" w:rsidP="00012771">
                            <w:pPr>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696000" behindDoc="0" locked="0" layoutInCell="1" allowOverlap="1" wp14:anchorId="1DC685A8" wp14:editId="640237CD">
                      <wp:simplePos x="0" y="0"/>
                      <wp:positionH relativeFrom="column">
                        <wp:posOffset>1791335</wp:posOffset>
                      </wp:positionH>
                      <wp:positionV relativeFrom="paragraph">
                        <wp:posOffset>157480</wp:posOffset>
                      </wp:positionV>
                      <wp:extent cx="1086485" cy="175895"/>
                      <wp:effectExtent l="228600" t="0" r="31115" b="27305"/>
                      <wp:wrapNone/>
                      <wp:docPr id="818" name="Line Callout 1 (No Border) 818"/>
                      <wp:cNvGraphicFramePr/>
                      <a:graphic xmlns:a="http://schemas.openxmlformats.org/drawingml/2006/main">
                        <a:graphicData uri="http://schemas.microsoft.com/office/word/2010/wordprocessingShape">
                          <wps:wsp>
                            <wps:cNvSpPr/>
                            <wps:spPr>
                              <a:xfrm>
                                <a:off x="5234305" y="2555240"/>
                                <a:ext cx="1086485" cy="175895"/>
                              </a:xfrm>
                              <a:prstGeom prst="callout1">
                                <a:avLst>
                                  <a:gd name="adj1" fmla="val 50006"/>
                                  <a:gd name="adj2" fmla="val -1322"/>
                                  <a:gd name="adj3" fmla="val 51630"/>
                                  <a:gd name="adj4" fmla="val -21796"/>
                                </a:avLst>
                              </a:prstGeom>
                              <a:solidFill>
                                <a:srgbClr val="00E800"/>
                              </a:soli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9C63C84" w14:textId="77777777" w:rsidR="00BD32BF" w:rsidRDefault="00BD32BF" w:rsidP="00012771">
                                  <w:pPr>
                                    <w:rPr>
                                      <w:color w:val="000000" w:themeColor="text1"/>
                                    </w:rPr>
                                  </w:pPr>
                                  <w:r>
                                    <w:rPr>
                                      <w:color w:val="000000" w:themeColor="text1"/>
                                    </w:rPr>
                                    <w:t>Upper Blade Stops</w:t>
                                  </w:r>
                                </w:p>
                                <w:p w14:paraId="650C4986" w14:textId="77777777" w:rsidR="00BD32BF" w:rsidRPr="00A53E4A" w:rsidRDefault="00BD32BF"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18" o:spid="_x0000_s1289" type="#_x0000_t41" style="position:absolute;left:0;text-align:left;margin-left:141.05pt;margin-top:12.4pt;width:85.55pt;height:13.85pt;z-index:2536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" adj="-4708,11152,-286,10801" fillcolor="#00e800" strokecolor="#00e800">
                      <v:textbox inset="0,0,0,0">
                        <w:txbxContent>
                          <w:p w14:paraId="19C63C84" w14:textId="77777777" w:rsidR="00BD32BF" w:rsidRDefault="00BD32BF" w:rsidP="00012771">
                            <w:pPr>
                              <w:rPr>
                                <w:color w:val="000000" w:themeColor="text1"/>
                              </w:rPr>
                            </w:pPr>
                            <w:r>
                              <w:rPr>
                                <w:color w:val="000000" w:themeColor="text1"/>
                              </w:rPr>
                              <w:t>Upper Blade Stops</w:t>
                            </w:r>
                          </w:p>
                          <w:p w14:paraId="650C4986" w14:textId="77777777" w:rsidR="00BD32BF" w:rsidRPr="00A53E4A" w:rsidRDefault="00BD32BF" w:rsidP="00012771">
                            <w:pPr>
                              <w:rPr>
                                <w:color w:val="000000" w:themeColor="text1"/>
                              </w:rPr>
                            </w:pPr>
                          </w:p>
                        </w:txbxContent>
                      </v:textbox>
                      <o:callout v:ext="edit" minusy="t"/>
                    </v:shape>
                  </w:pict>
                </mc:Fallback>
              </mc:AlternateContent>
            </w:r>
            <w:r>
              <w:rPr>
                <w:noProof/>
              </w:rPr>
              <w:drawing>
                <wp:inline distT="0" distB="0" distL="0" distR="0" wp14:anchorId="44238F09" wp14:editId="233324C3">
                  <wp:extent cx="3399155" cy="5252720"/>
                  <wp:effectExtent l="0" t="0" r="4445" b="5080"/>
                  <wp:docPr id="8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2">
                            <a:extLst>
                              <a:ext uri="{BEBA8EAE-BF5A-486C-A8C5-ECC9F3942E4B}">
                                <a14:imgProps xmlns:a14="http://schemas.microsoft.com/office/drawing/2010/main">
                                  <a14:imgLayer r:embed="rId61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99155" cy="5252720"/>
                          </a:xfrm>
                          <a:prstGeom prst="rect">
                            <a:avLst/>
                          </a:prstGeom>
                          <a:noFill/>
                          <a:ln>
                            <a:noFill/>
                          </a:ln>
                        </pic:spPr>
                      </pic:pic>
                    </a:graphicData>
                  </a:graphic>
                </wp:inline>
              </w:drawing>
            </w:r>
          </w:p>
          <w:p w14:paraId="107A2EAE" w14:textId="77777777" w:rsidR="00012771" w:rsidRDefault="00012771" w:rsidP="00BD32BF">
            <w:pPr>
              <w:pStyle w:val="Caption"/>
              <w:rPr>
                <w:noProof/>
              </w:rPr>
            </w:pPr>
            <w:r>
              <w:t xml:space="preserve">Fig </w:t>
            </w:r>
            <w:fldSimple w:instr=" SEQ Fig \* ARABIC ">
              <w:r w:rsidR="002A04A5">
                <w:rPr>
                  <w:noProof/>
                </w:rPr>
                <w:t>117</w:t>
              </w:r>
            </w:fldSimple>
            <w:r>
              <w:t>: Unlock all Stops</w:t>
            </w:r>
          </w:p>
        </w:tc>
      </w:tr>
      <w:tr w:rsidR="00012771" w14:paraId="61B834AD" w14:textId="77777777" w:rsidTr="00BD32BF">
        <w:tc>
          <w:tcPr>
            <w:tcW w:w="2083" w:type="pct"/>
            <w:gridSpan w:val="2"/>
            <w:tcBorders>
              <w:top w:val="nil"/>
              <w:left w:val="nil"/>
              <w:bottom w:val="nil"/>
              <w:right w:val="nil"/>
            </w:tcBorders>
            <w:vAlign w:val="center"/>
          </w:tcPr>
          <w:p w14:paraId="2EC78625" w14:textId="77777777" w:rsidR="00012771" w:rsidRPr="00C41204" w:rsidRDefault="00012771" w:rsidP="00BD32BF">
            <w:pPr>
              <w:ind w:left="360"/>
              <w:rPr>
                <w:b/>
              </w:rPr>
            </w:pPr>
            <w:r>
              <w:rPr>
                <w:b/>
              </w:rPr>
              <w:lastRenderedPageBreak/>
              <w:t>Lock the Intermediate Mass</w:t>
            </w:r>
          </w:p>
          <w:p w14:paraId="37721647" w14:textId="77777777" w:rsidR="00012771" w:rsidRDefault="00012771" w:rsidP="00BD32BF">
            <w:pPr>
              <w:pStyle w:val="ProcedureStep"/>
            </w:pPr>
            <w:r>
              <w:t>Lock the Intermediate Mass with the 16 EQ Stops such that the Mass is level.  Use a Bubble Level, and then an Optical Level.  The Mass height is unimportant at this point.</w:t>
            </w:r>
          </w:p>
          <w:p w14:paraId="2ECD7DA8" w14:textId="77777777" w:rsidR="00012771" w:rsidRDefault="00012771" w:rsidP="00BD32BF">
            <w:pPr>
              <w:ind w:left="360"/>
              <w:rPr>
                <w:b/>
              </w:rPr>
            </w:pPr>
            <w:r>
              <w:rPr>
                <w:b/>
              </w:rPr>
              <w:t>Adjust Bottom Mass Roll</w:t>
            </w:r>
          </w:p>
          <w:p w14:paraId="1C5A6409" w14:textId="77777777" w:rsidR="00012771" w:rsidRDefault="00012771" w:rsidP="00BD32BF">
            <w:pPr>
              <w:pStyle w:val="ProcedureStep"/>
            </w:pPr>
            <w:r>
              <w:t>Using the Lower Loop Wire Comb, ensure the Lower Wires are parallel and 10mm apart.</w:t>
            </w:r>
          </w:p>
          <w:p w14:paraId="52BC641E" w14:textId="77777777" w:rsidR="00012771" w:rsidRDefault="00012771" w:rsidP="00BD32BF">
            <w:pPr>
              <w:pStyle w:val="ProcedureStep"/>
            </w:pPr>
            <w:r>
              <w:t xml:space="preserve">Measure and compare the heights of the bottom of the side bores, on </w:t>
            </w:r>
            <w:proofErr w:type="gramStart"/>
            <w:r>
              <w:t>the with</w:t>
            </w:r>
            <w:proofErr w:type="gramEnd"/>
            <w:r>
              <w:t xml:space="preserve"> side of the front of the Bottom Mass.  Rotate the Mass until the heights are equal.</w:t>
            </w:r>
          </w:p>
          <w:p w14:paraId="2059AB3E" w14:textId="77777777" w:rsidR="00012771" w:rsidRDefault="00012771" w:rsidP="00BD32BF">
            <w:pPr>
              <w:ind w:left="360"/>
              <w:rPr>
                <w:b/>
              </w:rPr>
            </w:pPr>
            <w:r>
              <w:rPr>
                <w:b/>
              </w:rPr>
              <w:t>Adjust Bottom Mass Pitch</w:t>
            </w:r>
          </w:p>
          <w:p w14:paraId="2B0B22EC" w14:textId="77777777" w:rsidR="00012771" w:rsidRDefault="00012771" w:rsidP="00BD32BF">
            <w:pPr>
              <w:pStyle w:val="ProcedureStep"/>
            </w:pPr>
            <w:r>
              <w:t>Measure and compare the heights of the bottom of the bores on the front and back of the Mass.  If unequal, first repeat Step 3, above.  Then verify that the Lower Wire Clamps are attached squarely to the Intermediate Mass.  If the heights remain unequal, the lengths of the Lower Wires are unequal, and need to be replaced.</w:t>
            </w:r>
          </w:p>
          <w:p w14:paraId="65477074" w14:textId="77777777" w:rsidR="00012771" w:rsidRPr="00A47DFF" w:rsidRDefault="00012771" w:rsidP="00BD32BF">
            <w:pPr>
              <w:ind w:left="360"/>
              <w:rPr>
                <w:b/>
              </w:rPr>
            </w:pPr>
            <w:r>
              <w:rPr>
                <w:b/>
              </w:rPr>
              <w:t>Unlock the Intermediate Mass</w:t>
            </w:r>
          </w:p>
          <w:p w14:paraId="00B1FF3E" w14:textId="77777777" w:rsidR="00012771" w:rsidRDefault="00012771" w:rsidP="00BD32BF">
            <w:pPr>
              <w:pStyle w:val="ProcedureStep"/>
            </w:pPr>
            <w:r>
              <w:t>Once the Bottom Mass is level, unlock the Intermediate Mass.</w:t>
            </w:r>
          </w:p>
        </w:tc>
        <w:tc>
          <w:tcPr>
            <w:tcW w:w="2917" w:type="pct"/>
            <w:tcBorders>
              <w:top w:val="nil"/>
              <w:left w:val="nil"/>
              <w:bottom w:val="nil"/>
              <w:right w:val="nil"/>
            </w:tcBorders>
            <w:vAlign w:val="center"/>
          </w:tcPr>
          <w:p w14:paraId="47998C9E" w14:textId="77777777" w:rsidR="00012771" w:rsidRDefault="00012771" w:rsidP="00BD32BF">
            <w:pPr>
              <w:keepNext/>
              <w:jc w:val="center"/>
            </w:pPr>
            <w:r>
              <w:rPr>
                <w:noProof/>
              </w:rPr>
              <mc:AlternateContent>
                <mc:Choice Requires="wps">
                  <w:drawing>
                    <wp:anchor distT="0" distB="0" distL="114300" distR="114300" simplePos="0" relativeHeight="253702144" behindDoc="0" locked="0" layoutInCell="1" allowOverlap="1" wp14:anchorId="7C16142B" wp14:editId="7610B2D3">
                      <wp:simplePos x="0" y="0"/>
                      <wp:positionH relativeFrom="column">
                        <wp:posOffset>558165</wp:posOffset>
                      </wp:positionH>
                      <wp:positionV relativeFrom="paragraph">
                        <wp:posOffset>404495</wp:posOffset>
                      </wp:positionV>
                      <wp:extent cx="254000" cy="191770"/>
                      <wp:effectExtent l="50800" t="25400" r="50800" b="87630"/>
                      <wp:wrapNone/>
                      <wp:docPr id="858" name="Rounded Rectangle 858"/>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36D9504" w14:textId="77777777" w:rsidR="00BD32BF" w:rsidRPr="00185D10" w:rsidRDefault="00BD32BF" w:rsidP="00012771">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58" o:spid="_x0000_s1290" style="position:absolute;left:0;text-align:left;margin-left:43.95pt;margin-top:31.85pt;width:20pt;height:15.1pt;z-index:25370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" fillcolor="#00e800" stroked="f">
                      <v:shadow on="t" color="black" opacity="22937f" origin=",.5" offset="0,.63889mm"/>
                      <v:textbox inset="0,0,0,0">
                        <w:txbxContent>
                          <w:p w14:paraId="236D9504" w14:textId="77777777" w:rsidR="00BD32BF" w:rsidRPr="00185D10" w:rsidRDefault="00BD32BF" w:rsidP="00012771">
                            <w:pPr>
                              <w:jc w:val="center"/>
                              <w:rPr>
                                <w:color w:val="000000" w:themeColor="text1"/>
                              </w:rPr>
                            </w:pPr>
                            <w:r>
                              <w:rPr>
                                <w:color w:val="000000" w:themeColor="text1"/>
                              </w:rPr>
                              <w:t>2X</w:t>
                            </w:r>
                          </w:p>
                        </w:txbxContent>
                      </v:textbox>
                    </v:roundrect>
                  </w:pict>
                </mc:Fallback>
              </mc:AlternateContent>
            </w:r>
            <w:r>
              <w:rPr>
                <w:noProof/>
              </w:rPr>
              <mc:AlternateContent>
                <mc:Choice Requires="wps">
                  <w:drawing>
                    <wp:anchor distT="0" distB="0" distL="114300" distR="114300" simplePos="0" relativeHeight="253703168" behindDoc="0" locked="0" layoutInCell="1" allowOverlap="1" wp14:anchorId="79A93692" wp14:editId="6B9F6ADC">
                      <wp:simplePos x="0" y="0"/>
                      <wp:positionH relativeFrom="column">
                        <wp:posOffset>2602865</wp:posOffset>
                      </wp:positionH>
                      <wp:positionV relativeFrom="paragraph">
                        <wp:posOffset>402590</wp:posOffset>
                      </wp:positionV>
                      <wp:extent cx="254000" cy="191770"/>
                      <wp:effectExtent l="50800" t="25400" r="50800" b="87630"/>
                      <wp:wrapNone/>
                      <wp:docPr id="859" name="Rounded Rectangle 859"/>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DFA6D2E" w14:textId="77777777" w:rsidR="00BD32BF" w:rsidRPr="00185D10" w:rsidRDefault="00BD32BF" w:rsidP="00012771">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59" o:spid="_x0000_s1291" style="position:absolute;left:0;text-align:left;margin-left:204.95pt;margin-top:31.7pt;width:20pt;height:15.1pt;z-index:25370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" fillcolor="#00e800" stroked="f">
                      <v:shadow on="t" color="black" opacity="22937f" origin=",.5" offset="0,.63889mm"/>
                      <v:textbox inset="0,0,0,0">
                        <w:txbxContent>
                          <w:p w14:paraId="3DFA6D2E" w14:textId="77777777" w:rsidR="00BD32BF" w:rsidRPr="00185D10" w:rsidRDefault="00BD32BF" w:rsidP="00012771">
                            <w:pPr>
                              <w:jc w:val="center"/>
                              <w:rPr>
                                <w:color w:val="000000" w:themeColor="text1"/>
                              </w:rPr>
                            </w:pPr>
                            <w:r>
                              <w:rPr>
                                <w:color w:val="000000" w:themeColor="text1"/>
                              </w:rPr>
                              <w:t>2X</w:t>
                            </w:r>
                          </w:p>
                        </w:txbxContent>
                      </v:textbox>
                    </v:roundrect>
                  </w:pict>
                </mc:Fallback>
              </mc:AlternateContent>
            </w:r>
            <w:r>
              <w:rPr>
                <w:noProof/>
              </w:rPr>
              <mc:AlternateContent>
                <mc:Choice Requires="wps">
                  <w:drawing>
                    <wp:anchor distT="0" distB="0" distL="114300" distR="114300" simplePos="0" relativeHeight="253704192" behindDoc="0" locked="0" layoutInCell="1" allowOverlap="1" wp14:anchorId="5DD36272" wp14:editId="1174983E">
                      <wp:simplePos x="0" y="0"/>
                      <wp:positionH relativeFrom="column">
                        <wp:posOffset>553085</wp:posOffset>
                      </wp:positionH>
                      <wp:positionV relativeFrom="paragraph">
                        <wp:posOffset>1417955</wp:posOffset>
                      </wp:positionV>
                      <wp:extent cx="254000" cy="191770"/>
                      <wp:effectExtent l="50800" t="25400" r="50800" b="87630"/>
                      <wp:wrapNone/>
                      <wp:docPr id="860" name="Rounded Rectangle 860"/>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B3B566D" w14:textId="77777777" w:rsidR="00BD32BF" w:rsidRPr="00185D10" w:rsidRDefault="00BD32BF" w:rsidP="00012771">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60" o:spid="_x0000_s1292" style="position:absolute;left:0;text-align:left;margin-left:43.55pt;margin-top:111.65pt;width:20pt;height:15.1pt;z-index:25370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" fillcolor="#00e800" stroked="f">
                      <v:shadow on="t" color="black" opacity="22937f" origin=",.5" offset="0,.63889mm"/>
                      <v:textbox inset="0,0,0,0">
                        <w:txbxContent>
                          <w:p w14:paraId="4B3B566D" w14:textId="77777777" w:rsidR="00BD32BF" w:rsidRPr="00185D10" w:rsidRDefault="00BD32BF" w:rsidP="00012771">
                            <w:pPr>
                              <w:jc w:val="center"/>
                              <w:rPr>
                                <w:color w:val="000000" w:themeColor="text1"/>
                              </w:rPr>
                            </w:pPr>
                            <w:r>
                              <w:rPr>
                                <w:color w:val="000000" w:themeColor="text1"/>
                              </w:rPr>
                              <w:t>2X</w:t>
                            </w:r>
                          </w:p>
                        </w:txbxContent>
                      </v:textbox>
                    </v:roundrect>
                  </w:pict>
                </mc:Fallback>
              </mc:AlternateContent>
            </w:r>
            <w:r>
              <w:rPr>
                <w:noProof/>
              </w:rPr>
              <mc:AlternateContent>
                <mc:Choice Requires="wps">
                  <w:drawing>
                    <wp:anchor distT="0" distB="0" distL="114300" distR="114300" simplePos="0" relativeHeight="253705216" behindDoc="0" locked="0" layoutInCell="1" allowOverlap="1" wp14:anchorId="41013A6C" wp14:editId="672B080A">
                      <wp:simplePos x="0" y="0"/>
                      <wp:positionH relativeFrom="column">
                        <wp:posOffset>2595245</wp:posOffset>
                      </wp:positionH>
                      <wp:positionV relativeFrom="paragraph">
                        <wp:posOffset>1417955</wp:posOffset>
                      </wp:positionV>
                      <wp:extent cx="254000" cy="191770"/>
                      <wp:effectExtent l="50800" t="25400" r="50800" b="87630"/>
                      <wp:wrapNone/>
                      <wp:docPr id="861" name="Rounded Rectangle 861"/>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E6F6FD6" w14:textId="77777777" w:rsidR="00BD32BF" w:rsidRPr="00185D10" w:rsidRDefault="00BD32BF" w:rsidP="00012771">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61" o:spid="_x0000_s1293" style="position:absolute;left:0;text-align:left;margin-left:204.35pt;margin-top:111.65pt;width:20pt;height:15.1pt;z-index:25370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" fillcolor="#00e800" stroked="f">
                      <v:shadow on="t" color="black" opacity="22937f" origin=",.5" offset="0,.63889mm"/>
                      <v:textbox inset="0,0,0,0">
                        <w:txbxContent>
                          <w:p w14:paraId="3E6F6FD6" w14:textId="77777777" w:rsidR="00BD32BF" w:rsidRPr="00185D10" w:rsidRDefault="00BD32BF" w:rsidP="00012771">
                            <w:pPr>
                              <w:jc w:val="center"/>
                              <w:rPr>
                                <w:color w:val="000000" w:themeColor="text1"/>
                              </w:rPr>
                            </w:pPr>
                            <w:r>
                              <w:rPr>
                                <w:color w:val="000000" w:themeColor="text1"/>
                              </w:rPr>
                              <w:t>2X</w:t>
                            </w:r>
                          </w:p>
                        </w:txbxContent>
                      </v:textbox>
                    </v:roundrect>
                  </w:pict>
                </mc:Fallback>
              </mc:AlternateContent>
            </w:r>
            <w:r>
              <w:rPr>
                <w:noProof/>
              </w:rPr>
              <mc:AlternateContent>
                <mc:Choice Requires="wps">
                  <w:drawing>
                    <wp:anchor distT="0" distB="0" distL="114300" distR="114300" simplePos="0" relativeHeight="253708288" behindDoc="0" locked="0" layoutInCell="1" allowOverlap="1" wp14:anchorId="78E05A6B" wp14:editId="51F9C590">
                      <wp:simplePos x="0" y="0"/>
                      <wp:positionH relativeFrom="column">
                        <wp:posOffset>1021715</wp:posOffset>
                      </wp:positionH>
                      <wp:positionV relativeFrom="paragraph">
                        <wp:posOffset>1320165</wp:posOffset>
                      </wp:positionV>
                      <wp:extent cx="1354455" cy="635"/>
                      <wp:effectExtent l="25400" t="76200" r="42545" b="100965"/>
                      <wp:wrapNone/>
                      <wp:docPr id="992" name="Straight Connector 992"/>
                      <wp:cNvGraphicFramePr/>
                      <a:graphic xmlns:a="http://schemas.openxmlformats.org/drawingml/2006/main">
                        <a:graphicData uri="http://schemas.microsoft.com/office/word/2010/wordprocessingShape">
                          <wps:wsp>
                            <wps:cNvCnPr/>
                            <wps:spPr>
                              <a:xfrm>
                                <a:off x="0" y="0"/>
                                <a:ext cx="1354455" cy="635"/>
                              </a:xfrm>
                              <a:prstGeom prst="line">
                                <a:avLst/>
                              </a:prstGeom>
                              <a:ln w="9525">
                                <a:solidFill>
                                  <a:srgbClr val="00E800"/>
                                </a:solidFill>
                                <a:headEnd type="stealth"/>
                                <a:tailEnd type="stealth"/>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92" o:spid="_x0000_s1026" style="position:absolute;z-index:25370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45pt,103.95pt" to="187.1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" strokecolor="#00e800">
                      <v:stroke startarrow="classic" endarrow="classic"/>
                    </v:line>
                  </w:pict>
                </mc:Fallback>
              </mc:AlternateContent>
            </w:r>
            <w:r>
              <w:rPr>
                <w:noProof/>
              </w:rPr>
              <mc:AlternateContent>
                <mc:Choice Requires="wps">
                  <w:drawing>
                    <wp:anchor distT="0" distB="0" distL="114300" distR="114300" simplePos="0" relativeHeight="253709312" behindDoc="0" locked="0" layoutInCell="1" allowOverlap="1" wp14:anchorId="761D078A" wp14:editId="52B73E5B">
                      <wp:simplePos x="0" y="0"/>
                      <wp:positionH relativeFrom="column">
                        <wp:posOffset>1577340</wp:posOffset>
                      </wp:positionH>
                      <wp:positionV relativeFrom="paragraph">
                        <wp:posOffset>1230630</wp:posOffset>
                      </wp:positionV>
                      <wp:extent cx="254000" cy="191770"/>
                      <wp:effectExtent l="50800" t="25400" r="50800" b="87630"/>
                      <wp:wrapNone/>
                      <wp:docPr id="993" name="Rounded Rectangle 993"/>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4222F38" w14:textId="77777777" w:rsidR="00BD32BF" w:rsidRPr="00185D10" w:rsidRDefault="00BD32BF" w:rsidP="00012771">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93" o:spid="_x0000_s1294" style="position:absolute;left:0;text-align:left;margin-left:124.2pt;margin-top:96.9pt;width:20pt;height:15.1pt;z-index:25370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" fillcolor="#00e800" stroked="f">
                      <v:shadow on="t" color="black" opacity="22937f" origin=",.5" offset="0,.63889mm"/>
                      <v:textbox inset="0,0,0,0">
                        <w:txbxContent>
                          <w:p w14:paraId="54222F38" w14:textId="77777777" w:rsidR="00BD32BF" w:rsidRPr="00185D10" w:rsidRDefault="00BD32BF" w:rsidP="00012771">
                            <w:pPr>
                              <w:jc w:val="center"/>
                              <w:rPr>
                                <w:color w:val="000000" w:themeColor="text1"/>
                              </w:rPr>
                            </w:pPr>
                            <w:r>
                              <w:rPr>
                                <w:color w:val="000000" w:themeColor="text1"/>
                              </w:rPr>
                              <w:t>2X</w:t>
                            </w:r>
                          </w:p>
                        </w:txbxContent>
                      </v:textbox>
                    </v:roundrect>
                  </w:pict>
                </mc:Fallback>
              </mc:AlternateContent>
            </w:r>
            <w:r>
              <w:rPr>
                <w:noProof/>
              </w:rPr>
              <mc:AlternateContent>
                <mc:Choice Requires="wps">
                  <w:drawing>
                    <wp:anchor distT="0" distB="0" distL="114300" distR="114300" simplePos="0" relativeHeight="253706240" behindDoc="0" locked="0" layoutInCell="1" allowOverlap="1" wp14:anchorId="5AE0013F" wp14:editId="5E9CC612">
                      <wp:simplePos x="0" y="0"/>
                      <wp:positionH relativeFrom="column">
                        <wp:posOffset>925195</wp:posOffset>
                      </wp:positionH>
                      <wp:positionV relativeFrom="paragraph">
                        <wp:posOffset>683260</wp:posOffset>
                      </wp:positionV>
                      <wp:extent cx="1557020" cy="635"/>
                      <wp:effectExtent l="25400" t="76200" r="43180" b="100965"/>
                      <wp:wrapNone/>
                      <wp:docPr id="862" name="Straight Connector 862"/>
                      <wp:cNvGraphicFramePr/>
                      <a:graphic xmlns:a="http://schemas.openxmlformats.org/drawingml/2006/main">
                        <a:graphicData uri="http://schemas.microsoft.com/office/word/2010/wordprocessingShape">
                          <wps:wsp>
                            <wps:cNvCnPr/>
                            <wps:spPr>
                              <a:xfrm>
                                <a:off x="0" y="0"/>
                                <a:ext cx="1557020" cy="635"/>
                              </a:xfrm>
                              <a:prstGeom prst="line">
                                <a:avLst/>
                              </a:prstGeom>
                              <a:ln w="9525">
                                <a:solidFill>
                                  <a:srgbClr val="00E800"/>
                                </a:solidFill>
                                <a:headEnd type="stealth"/>
                                <a:tailEnd type="stealth"/>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62" o:spid="_x0000_s1026" style="position:absolute;z-index:25370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85pt,53.8pt" to="195.45pt,5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" strokecolor="#00e800">
                      <v:stroke startarrow="classic" endarrow="classic"/>
                    </v:line>
                  </w:pict>
                </mc:Fallback>
              </mc:AlternateContent>
            </w:r>
            <w:r>
              <w:rPr>
                <w:noProof/>
              </w:rPr>
              <mc:AlternateContent>
                <mc:Choice Requires="wps">
                  <w:drawing>
                    <wp:anchor distT="0" distB="0" distL="114300" distR="114300" simplePos="0" relativeHeight="253707264" behindDoc="0" locked="0" layoutInCell="1" allowOverlap="1" wp14:anchorId="3F6787DE" wp14:editId="01D415A3">
                      <wp:simplePos x="0" y="0"/>
                      <wp:positionH relativeFrom="column">
                        <wp:posOffset>1577340</wp:posOffset>
                      </wp:positionH>
                      <wp:positionV relativeFrom="paragraph">
                        <wp:posOffset>594995</wp:posOffset>
                      </wp:positionV>
                      <wp:extent cx="254000" cy="191770"/>
                      <wp:effectExtent l="50800" t="25400" r="50800" b="87630"/>
                      <wp:wrapNone/>
                      <wp:docPr id="863" name="Rounded Rectangle 863"/>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E7A6650" w14:textId="77777777" w:rsidR="00BD32BF" w:rsidRPr="00185D10" w:rsidRDefault="00BD32BF" w:rsidP="00012771">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63" o:spid="_x0000_s1295" style="position:absolute;left:0;text-align:left;margin-left:124.2pt;margin-top:46.85pt;width:20pt;height:15.1pt;z-index:2537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" fillcolor="#00e800" stroked="f">
                      <v:shadow on="t" color="black" opacity="22937f" origin=",.5" offset="0,.63889mm"/>
                      <v:textbox inset="0,0,0,0">
                        <w:txbxContent>
                          <w:p w14:paraId="3E7A6650" w14:textId="77777777" w:rsidR="00BD32BF" w:rsidRPr="00185D10" w:rsidRDefault="00BD32BF" w:rsidP="00012771">
                            <w:pPr>
                              <w:jc w:val="center"/>
                              <w:rPr>
                                <w:color w:val="000000" w:themeColor="text1"/>
                              </w:rPr>
                            </w:pPr>
                            <w:r>
                              <w:rPr>
                                <w:color w:val="000000" w:themeColor="text1"/>
                              </w:rPr>
                              <w:t>2X</w:t>
                            </w:r>
                          </w:p>
                        </w:txbxContent>
                      </v:textbox>
                    </v:roundrect>
                  </w:pict>
                </mc:Fallback>
              </mc:AlternateContent>
            </w:r>
            <w:r>
              <w:rPr>
                <w:noProof/>
              </w:rPr>
              <mc:AlternateContent>
                <mc:Choice Requires="wps">
                  <w:drawing>
                    <wp:anchor distT="0" distB="0" distL="114300" distR="114300" simplePos="0" relativeHeight="253710336" behindDoc="0" locked="0" layoutInCell="1" allowOverlap="1" wp14:anchorId="404EB45B" wp14:editId="2669CBFF">
                      <wp:simplePos x="0" y="0"/>
                      <wp:positionH relativeFrom="column">
                        <wp:posOffset>609600</wp:posOffset>
                      </wp:positionH>
                      <wp:positionV relativeFrom="paragraph">
                        <wp:posOffset>999490</wp:posOffset>
                      </wp:positionV>
                      <wp:extent cx="2183765" cy="635"/>
                      <wp:effectExtent l="25400" t="76200" r="51435" b="100965"/>
                      <wp:wrapNone/>
                      <wp:docPr id="994" name="Straight Connector 994"/>
                      <wp:cNvGraphicFramePr/>
                      <a:graphic xmlns:a="http://schemas.openxmlformats.org/drawingml/2006/main">
                        <a:graphicData uri="http://schemas.microsoft.com/office/word/2010/wordprocessingShape">
                          <wps:wsp>
                            <wps:cNvCnPr/>
                            <wps:spPr>
                              <a:xfrm>
                                <a:off x="0" y="0"/>
                                <a:ext cx="2183765" cy="635"/>
                              </a:xfrm>
                              <a:prstGeom prst="line">
                                <a:avLst/>
                              </a:prstGeom>
                              <a:ln w="9525">
                                <a:solidFill>
                                  <a:srgbClr val="00E800"/>
                                </a:solidFill>
                                <a:headEnd type="stealth"/>
                                <a:tailEnd type="stealth"/>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94" o:spid="_x0000_s1026" style="position:absolute;z-index:25371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pt,78.7pt" to="219.95pt,7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" strokecolor="#00e800">
                      <v:stroke startarrow="classic" endarrow="classic"/>
                    </v:line>
                  </w:pict>
                </mc:Fallback>
              </mc:AlternateContent>
            </w:r>
            <w:r>
              <w:rPr>
                <w:noProof/>
              </w:rPr>
              <mc:AlternateContent>
                <mc:Choice Requires="wps">
                  <w:drawing>
                    <wp:anchor distT="0" distB="0" distL="114300" distR="114300" simplePos="0" relativeHeight="253711360" behindDoc="0" locked="0" layoutInCell="1" allowOverlap="1" wp14:anchorId="43C3C450" wp14:editId="484F0043">
                      <wp:simplePos x="0" y="0"/>
                      <wp:positionH relativeFrom="column">
                        <wp:posOffset>1579880</wp:posOffset>
                      </wp:positionH>
                      <wp:positionV relativeFrom="paragraph">
                        <wp:posOffset>911446</wp:posOffset>
                      </wp:positionV>
                      <wp:extent cx="254000" cy="191770"/>
                      <wp:effectExtent l="50800" t="25400" r="50800" b="87630"/>
                      <wp:wrapNone/>
                      <wp:docPr id="995" name="Rounded Rectangle 995"/>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8B3E546" w14:textId="77777777" w:rsidR="00BD32BF" w:rsidRPr="00185D10" w:rsidRDefault="00BD32BF" w:rsidP="00012771">
                                  <w:pPr>
                                    <w:jc w:val="center"/>
                                    <w:rPr>
                                      <w:color w:val="000000" w:themeColor="text1"/>
                                    </w:rPr>
                                  </w:pPr>
                                  <w:r>
                                    <w:rPr>
                                      <w:color w:val="000000" w:themeColor="text1"/>
                                    </w:rPr>
                                    <w:t>4X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95" o:spid="_x0000_s1296" style="position:absolute;left:0;text-align:left;margin-left:124.4pt;margin-top:71.75pt;width:20pt;height:15.1pt;z-index:25371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" fillcolor="#00e800" stroked="f">
                      <v:shadow on="t" color="black" opacity="22937f" origin=",.5" offset="0,.63889mm"/>
                      <v:textbox inset="0,0,0,0">
                        <w:txbxContent>
                          <w:p w14:paraId="78B3E546" w14:textId="77777777" w:rsidR="00BD32BF" w:rsidRPr="00185D10" w:rsidRDefault="00BD32BF" w:rsidP="00012771">
                            <w:pPr>
                              <w:jc w:val="center"/>
                              <w:rPr>
                                <w:color w:val="000000" w:themeColor="text1"/>
                              </w:rPr>
                            </w:pPr>
                            <w:r>
                              <w:rPr>
                                <w:color w:val="000000" w:themeColor="text1"/>
                              </w:rPr>
                              <w:t>4X</w:t>
                            </w:r>
                          </w:p>
                        </w:txbxContent>
                      </v:textbox>
                    </v:roundrect>
                  </w:pict>
                </mc:Fallback>
              </mc:AlternateContent>
            </w:r>
            <w:r>
              <w:rPr>
                <w:noProof/>
              </w:rPr>
              <w:drawing>
                <wp:inline distT="0" distB="0" distL="0" distR="0" wp14:anchorId="19C9E3F5" wp14:editId="713AEAC5">
                  <wp:extent cx="3406775" cy="2004060"/>
                  <wp:effectExtent l="0" t="0" r="0" b="2540"/>
                  <wp:docPr id="8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4">
                            <a:extLst>
                              <a:ext uri="{BEBA8EAE-BF5A-486C-A8C5-ECC9F3942E4B}">
                                <a14:imgProps xmlns:a14="http://schemas.microsoft.com/office/drawing/2010/main">
                                  <a14:imgLayer r:embed="rId61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06775" cy="2004060"/>
                          </a:xfrm>
                          <a:prstGeom prst="rect">
                            <a:avLst/>
                          </a:prstGeom>
                          <a:noFill/>
                          <a:ln>
                            <a:noFill/>
                          </a:ln>
                        </pic:spPr>
                      </pic:pic>
                    </a:graphicData>
                  </a:graphic>
                </wp:inline>
              </w:drawing>
            </w:r>
          </w:p>
          <w:p w14:paraId="68B471D9" w14:textId="77777777" w:rsidR="00012771" w:rsidRDefault="00012771" w:rsidP="00BD32BF">
            <w:pPr>
              <w:pStyle w:val="Caption"/>
            </w:pPr>
            <w:r>
              <w:t xml:space="preserve">Fig </w:t>
            </w:r>
            <w:fldSimple w:instr=" SEQ Fig \* ARABIC ">
              <w:r w:rsidR="002A04A5">
                <w:rPr>
                  <w:noProof/>
                </w:rPr>
                <w:t>118</w:t>
              </w:r>
            </w:fldSimple>
            <w:r>
              <w:t>: Intermediate Mass Leveling</w:t>
            </w:r>
          </w:p>
          <w:p w14:paraId="6D807F13" w14:textId="77777777" w:rsidR="00012771" w:rsidRDefault="00012771" w:rsidP="00BD32BF">
            <w:r w:rsidRPr="00037D34">
              <w:rPr>
                <w:noProof/>
              </w:rPr>
              <mc:AlternateContent>
                <mc:Choice Requires="wps">
                  <w:drawing>
                    <wp:anchor distT="0" distB="0" distL="114300" distR="114300" simplePos="0" relativeHeight="253712384" behindDoc="0" locked="0" layoutInCell="1" allowOverlap="1" wp14:anchorId="7C4D6D51" wp14:editId="4167AFE4">
                      <wp:simplePos x="0" y="0"/>
                      <wp:positionH relativeFrom="column">
                        <wp:posOffset>258445</wp:posOffset>
                      </wp:positionH>
                      <wp:positionV relativeFrom="paragraph">
                        <wp:posOffset>2066925</wp:posOffset>
                      </wp:positionV>
                      <wp:extent cx="2858770" cy="2540"/>
                      <wp:effectExtent l="0" t="0" r="36830" b="48260"/>
                      <wp:wrapNone/>
                      <wp:docPr id="997" name="Straight Connector 997"/>
                      <wp:cNvGraphicFramePr/>
                      <a:graphic xmlns:a="http://schemas.openxmlformats.org/drawingml/2006/main">
                        <a:graphicData uri="http://schemas.microsoft.com/office/word/2010/wordprocessingShape">
                          <wps:wsp>
                            <wps:cNvCnPr/>
                            <wps:spPr>
                              <a:xfrm>
                                <a:off x="0" y="0"/>
                                <a:ext cx="2858770" cy="2540"/>
                              </a:xfrm>
                              <a:prstGeom prst="line">
                                <a:avLst/>
                              </a:prstGeom>
                              <a:ln w="12700">
                                <a:solidFill>
                                  <a:srgbClr val="FF00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97" o:spid="_x0000_s1026" style="position:absolute;z-index:25371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35pt,162.75pt" to="245.45pt,16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" strokecolor="red" strokeweight="1pt">
                      <v:stroke dashstyle="dash"/>
                    </v:line>
                  </w:pict>
                </mc:Fallback>
              </mc:AlternateContent>
            </w:r>
            <w:r>
              <w:rPr>
                <w:noProof/>
              </w:rPr>
              <w:drawing>
                <wp:inline distT="0" distB="0" distL="0" distR="0" wp14:anchorId="41D39438" wp14:editId="6CEA12BD">
                  <wp:extent cx="3404235" cy="3071495"/>
                  <wp:effectExtent l="0" t="0" r="0" b="1905"/>
                  <wp:docPr id="99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6">
                            <a:extLst>
                              <a:ext uri="{BEBA8EAE-BF5A-486C-A8C5-ECC9F3942E4B}">
                                <a14:imgProps xmlns:a14="http://schemas.microsoft.com/office/drawing/2010/main">
                                  <a14:imgLayer r:embed="rId61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04235" cy="3071495"/>
                          </a:xfrm>
                          <a:prstGeom prst="rect">
                            <a:avLst/>
                          </a:prstGeom>
                          <a:noFill/>
                          <a:ln>
                            <a:noFill/>
                          </a:ln>
                        </pic:spPr>
                      </pic:pic>
                    </a:graphicData>
                  </a:graphic>
                </wp:inline>
              </w:drawing>
            </w:r>
          </w:p>
          <w:p w14:paraId="7597F5A8" w14:textId="77777777" w:rsidR="00012771" w:rsidRPr="00121222" w:rsidRDefault="00012771" w:rsidP="00BD32BF">
            <w:pPr>
              <w:jc w:val="center"/>
              <w:rPr>
                <w:b/>
              </w:rPr>
            </w:pPr>
            <w:r w:rsidRPr="00121222">
              <w:rPr>
                <w:b/>
              </w:rPr>
              <w:t xml:space="preserve">Fig </w:t>
            </w:r>
            <w:r w:rsidRPr="00121222">
              <w:rPr>
                <w:b/>
              </w:rPr>
              <w:fldChar w:fldCharType="begin"/>
            </w:r>
            <w:r w:rsidRPr="00121222">
              <w:rPr>
                <w:b/>
              </w:rPr>
              <w:instrText xml:space="preserve"> SEQ Fig \* ARABIC </w:instrText>
            </w:r>
            <w:r w:rsidRPr="00121222">
              <w:rPr>
                <w:b/>
              </w:rPr>
              <w:fldChar w:fldCharType="separate"/>
            </w:r>
            <w:r w:rsidR="002A04A5">
              <w:rPr>
                <w:b/>
                <w:noProof/>
              </w:rPr>
              <w:t>119</w:t>
            </w:r>
            <w:r w:rsidRPr="00121222">
              <w:rPr>
                <w:b/>
              </w:rPr>
              <w:fldChar w:fldCharType="end"/>
            </w:r>
            <w:r w:rsidRPr="00121222">
              <w:rPr>
                <w:b/>
              </w:rPr>
              <w:t>: Adjust Roll and Pitch</w:t>
            </w:r>
          </w:p>
        </w:tc>
      </w:tr>
      <w:tr w:rsidR="00012771" w14:paraId="20A953DF" w14:textId="77777777" w:rsidTr="00BD32BF">
        <w:tc>
          <w:tcPr>
            <w:tcW w:w="2083" w:type="pct"/>
            <w:gridSpan w:val="2"/>
            <w:tcBorders>
              <w:top w:val="nil"/>
              <w:left w:val="nil"/>
              <w:bottom w:val="nil"/>
              <w:right w:val="nil"/>
            </w:tcBorders>
            <w:vAlign w:val="center"/>
          </w:tcPr>
          <w:p w14:paraId="72C9BA6B" w14:textId="77777777" w:rsidR="00012771" w:rsidRPr="00802035" w:rsidRDefault="00012771" w:rsidP="00BD32BF">
            <w:pPr>
              <w:ind w:left="360"/>
              <w:rPr>
                <w:b/>
              </w:rPr>
            </w:pPr>
            <w:r>
              <w:rPr>
                <w:b/>
              </w:rPr>
              <w:lastRenderedPageBreak/>
              <w:t>Adjust Yaw</w:t>
            </w:r>
          </w:p>
          <w:p w14:paraId="40019874" w14:textId="77777777" w:rsidR="00012771" w:rsidRDefault="00012771" w:rsidP="00BD32BF">
            <w:pPr>
              <w:pStyle w:val="ProcedureStep"/>
            </w:pPr>
            <w:r>
              <w:t>Using a Ruler while adjusting the Corner Brackets, center the Coil Holder within the Weldment, in the X direction (front-to-back).</w:t>
            </w:r>
          </w:p>
          <w:p w14:paraId="18425E1A" w14:textId="77777777" w:rsidR="00012771" w:rsidRPr="00796BAD" w:rsidRDefault="00012771" w:rsidP="00BD32BF">
            <w:pPr>
              <w:pStyle w:val="ProcedureStep"/>
            </w:pPr>
            <w:r>
              <w:t>Adjust the Rotational Adjusters as needed to center the Magnet Holders at either end of the Upper Mass within the Coil Holder Openings.</w:t>
            </w:r>
          </w:p>
          <w:p w14:paraId="4520DB9E" w14:textId="77777777" w:rsidR="00012771" w:rsidRDefault="00012771" w:rsidP="00BD32BF">
            <w:pPr>
              <w:ind w:left="360"/>
            </w:pPr>
            <w:r>
              <w:t xml:space="preserve">To adjust the Rotational Adjusters, loosen the 3 screws attaching the RA to its base, then adjust the Push and Pull Screws, </w:t>
            </w:r>
            <w:proofErr w:type="gramStart"/>
            <w:r>
              <w:t>then</w:t>
            </w:r>
            <w:proofErr w:type="gramEnd"/>
            <w:r>
              <w:t xml:space="preserve"> tighten the 3 screws.</w:t>
            </w:r>
          </w:p>
        </w:tc>
        <w:tc>
          <w:tcPr>
            <w:tcW w:w="2917" w:type="pct"/>
            <w:tcBorders>
              <w:top w:val="nil"/>
              <w:left w:val="nil"/>
              <w:bottom w:val="nil"/>
              <w:right w:val="nil"/>
            </w:tcBorders>
            <w:vAlign w:val="center"/>
          </w:tcPr>
          <w:p w14:paraId="189623E1" w14:textId="77777777" w:rsidR="00012771" w:rsidRDefault="00012771" w:rsidP="00BD32BF">
            <w:pPr>
              <w:keepNext/>
              <w:jc w:val="center"/>
            </w:pPr>
            <w:r>
              <w:rPr>
                <w:noProof/>
              </w:rPr>
              <mc:AlternateContent>
                <mc:Choice Requires="wps">
                  <w:drawing>
                    <wp:anchor distT="0" distB="0" distL="114300" distR="114300" simplePos="0" relativeHeight="253717504" behindDoc="0" locked="0" layoutInCell="1" allowOverlap="1" wp14:anchorId="6ADDDA2A" wp14:editId="5C0760B0">
                      <wp:simplePos x="0" y="0"/>
                      <wp:positionH relativeFrom="column">
                        <wp:posOffset>2197100</wp:posOffset>
                      </wp:positionH>
                      <wp:positionV relativeFrom="paragraph">
                        <wp:posOffset>318770</wp:posOffset>
                      </wp:positionV>
                      <wp:extent cx="430530" cy="743585"/>
                      <wp:effectExtent l="0" t="0" r="26670" b="43815"/>
                      <wp:wrapNone/>
                      <wp:docPr id="998" name="Straight Connector 998"/>
                      <wp:cNvGraphicFramePr/>
                      <a:graphic xmlns:a="http://schemas.openxmlformats.org/drawingml/2006/main">
                        <a:graphicData uri="http://schemas.microsoft.com/office/word/2010/wordprocessingShape">
                          <wps:wsp>
                            <wps:cNvCnPr/>
                            <wps:spPr>
                              <a:xfrm flipH="1">
                                <a:off x="0" y="0"/>
                                <a:ext cx="430530" cy="743585"/>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98" o:spid="_x0000_s1026" style="position:absolute;flip:x;z-index:25371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pt,25.1pt" to="206.9pt,8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" strokecolor="#00e800"/>
                  </w:pict>
                </mc:Fallback>
              </mc:AlternateContent>
            </w:r>
            <w:r>
              <w:rPr>
                <w:noProof/>
              </w:rPr>
              <mc:AlternateContent>
                <mc:Choice Requires="wps">
                  <w:drawing>
                    <wp:anchor distT="0" distB="0" distL="114300" distR="114300" simplePos="0" relativeHeight="253716480" behindDoc="0" locked="0" layoutInCell="1" allowOverlap="1" wp14:anchorId="22151B47" wp14:editId="1EC43661">
                      <wp:simplePos x="0" y="0"/>
                      <wp:positionH relativeFrom="column">
                        <wp:posOffset>2626360</wp:posOffset>
                      </wp:positionH>
                      <wp:positionV relativeFrom="paragraph">
                        <wp:posOffset>315595</wp:posOffset>
                      </wp:positionV>
                      <wp:extent cx="510540" cy="844550"/>
                      <wp:effectExtent l="0" t="0" r="48260" b="44450"/>
                      <wp:wrapNone/>
                      <wp:docPr id="68" name="Straight Connector 68"/>
                      <wp:cNvGraphicFramePr/>
                      <a:graphic xmlns:a="http://schemas.openxmlformats.org/drawingml/2006/main">
                        <a:graphicData uri="http://schemas.microsoft.com/office/word/2010/wordprocessingShape">
                          <wps:wsp>
                            <wps:cNvCnPr/>
                            <wps:spPr>
                              <a:xfrm>
                                <a:off x="0" y="0"/>
                                <a:ext cx="510540" cy="844550"/>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8" o:spid="_x0000_s1026" style="position:absolute;z-index:25371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6.8pt,24.85pt" to="247pt,9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" strokecolor="#00e800"/>
                  </w:pict>
                </mc:Fallback>
              </mc:AlternateContent>
            </w:r>
            <w:r>
              <w:rPr>
                <w:b/>
                <w:noProof/>
              </w:rPr>
              <mc:AlternateContent>
                <mc:Choice Requires="wps">
                  <w:drawing>
                    <wp:anchor distT="0" distB="0" distL="114300" distR="114300" simplePos="0" relativeHeight="253715456" behindDoc="0" locked="0" layoutInCell="1" allowOverlap="1" wp14:anchorId="6866FAEE" wp14:editId="51B5788B">
                      <wp:simplePos x="0" y="0"/>
                      <wp:positionH relativeFrom="column">
                        <wp:posOffset>2127250</wp:posOffset>
                      </wp:positionH>
                      <wp:positionV relativeFrom="paragraph">
                        <wp:posOffset>148590</wp:posOffset>
                      </wp:positionV>
                      <wp:extent cx="1016000" cy="161925"/>
                      <wp:effectExtent l="0" t="0" r="25400" b="727075"/>
                      <wp:wrapNone/>
                      <wp:docPr id="65" name="Line Callout 1 (No Border) 65"/>
                      <wp:cNvGraphicFramePr/>
                      <a:graphic xmlns:a="http://schemas.openxmlformats.org/drawingml/2006/main">
                        <a:graphicData uri="http://schemas.microsoft.com/office/word/2010/wordprocessingShape">
                          <wps:wsp>
                            <wps:cNvSpPr/>
                            <wps:spPr>
                              <a:xfrm flipH="1">
                                <a:off x="5568950" y="1749425"/>
                                <a:ext cx="1016000" cy="161925"/>
                              </a:xfrm>
                              <a:prstGeom prst="callout1">
                                <a:avLst>
                                  <a:gd name="adj1" fmla="val 101771"/>
                                  <a:gd name="adj2" fmla="val 50428"/>
                                  <a:gd name="adj3" fmla="val 560099"/>
                                  <a:gd name="adj4" fmla="val -21"/>
                                </a:avLst>
                              </a:prstGeom>
                              <a:solidFill>
                                <a:srgbClr val="00E800"/>
                              </a:soli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86FA2F2" w14:textId="77777777" w:rsidR="00BD32BF" w:rsidRPr="00A53E4A" w:rsidRDefault="00BD32BF" w:rsidP="00012771">
                                  <w:pPr>
                                    <w:spacing w:after="0"/>
                                    <w:jc w:val="right"/>
                                    <w:rPr>
                                      <w:color w:val="000000" w:themeColor="text1"/>
                                    </w:rPr>
                                  </w:pPr>
                                  <w:r>
                                    <w:rPr>
                                      <w:color w:val="000000" w:themeColor="text1"/>
                                    </w:rPr>
                                    <w:t>Loosen 3 Screws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5" o:spid="_x0000_s1297" type="#_x0000_t41" style="position:absolute;left:0;text-align:left;margin-left:167.5pt;margin-top:11.7pt;width:80pt;height:12.75pt;flip:x;z-index:25371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" adj="-5,120981,10892,21983" fillcolor="#00e800" strokecolor="#00e800">
                      <v:textbox inset="0,0,0,0">
                        <w:txbxContent>
                          <w:p w14:paraId="286FA2F2" w14:textId="77777777" w:rsidR="00BD32BF" w:rsidRPr="00A53E4A" w:rsidRDefault="00BD32BF" w:rsidP="00012771">
                            <w:pPr>
                              <w:spacing w:after="0"/>
                              <w:jc w:val="right"/>
                              <w:rPr>
                                <w:color w:val="000000" w:themeColor="text1"/>
                              </w:rPr>
                            </w:pPr>
                            <w:r>
                              <w:rPr>
                                <w:color w:val="000000" w:themeColor="text1"/>
                              </w:rPr>
                              <w:t>Loosen 3 Screws</w:t>
                            </w:r>
                          </w:p>
                        </w:txbxContent>
                      </v:textbox>
                      <o:callout v:ext="edit" minusy="t"/>
                    </v:shape>
                  </w:pict>
                </mc:Fallback>
              </mc:AlternateContent>
            </w:r>
            <w:r>
              <w:rPr>
                <w:b/>
                <w:noProof/>
              </w:rPr>
              <mc:AlternateContent>
                <mc:Choice Requires="wps">
                  <w:drawing>
                    <wp:anchor distT="0" distB="0" distL="114300" distR="114300" simplePos="0" relativeHeight="253713408" behindDoc="0" locked="0" layoutInCell="1" allowOverlap="1" wp14:anchorId="39DE3E8B" wp14:editId="1E12305E">
                      <wp:simplePos x="0" y="0"/>
                      <wp:positionH relativeFrom="column">
                        <wp:posOffset>452120</wp:posOffset>
                      </wp:positionH>
                      <wp:positionV relativeFrom="paragraph">
                        <wp:posOffset>2198370</wp:posOffset>
                      </wp:positionV>
                      <wp:extent cx="1331595" cy="333375"/>
                      <wp:effectExtent l="0" t="0" r="979805" b="22225"/>
                      <wp:wrapNone/>
                      <wp:docPr id="978" name="Line Callout 1 (No Border) 978"/>
                      <wp:cNvGraphicFramePr/>
                      <a:graphic xmlns:a="http://schemas.openxmlformats.org/drawingml/2006/main">
                        <a:graphicData uri="http://schemas.microsoft.com/office/word/2010/wordprocessingShape">
                          <wps:wsp>
                            <wps:cNvSpPr/>
                            <wps:spPr>
                              <a:xfrm flipH="1">
                                <a:off x="3895090" y="3800475"/>
                                <a:ext cx="1331595" cy="333375"/>
                              </a:xfrm>
                              <a:prstGeom prst="callout1">
                                <a:avLst>
                                  <a:gd name="adj1" fmla="val 50006"/>
                                  <a:gd name="adj2" fmla="val -1322"/>
                                  <a:gd name="adj3" fmla="val 47158"/>
                                  <a:gd name="adj4" fmla="val -73521"/>
                                </a:avLst>
                              </a:prstGeom>
                              <a:solidFill>
                                <a:srgbClr val="00E800"/>
                              </a:soli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DCAE2C6" w14:textId="77777777" w:rsidR="00BD32BF" w:rsidRPr="00A53E4A" w:rsidRDefault="00BD32BF" w:rsidP="00012771">
                                  <w:pPr>
                                    <w:spacing w:after="0"/>
                                    <w:jc w:val="right"/>
                                    <w:rPr>
                                      <w:color w:val="000000" w:themeColor="text1"/>
                                    </w:rPr>
                                  </w:pPr>
                                  <w:r>
                                    <w:rPr>
                                      <w:color w:val="000000" w:themeColor="text1"/>
                                    </w:rPr>
                                    <w:t>Center Magnet Holders within opening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78" o:spid="_x0000_s1298" type="#_x0000_t41" style="position:absolute;left:0;text-align:left;margin-left:35.6pt;margin-top:173.1pt;width:104.85pt;height:26.25pt;flip:x;z-index:25371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" adj="-15881,10186,-286,10801" fillcolor="#00e800" strokecolor="#00e800">
                      <v:textbox inset="0,0,0,0">
                        <w:txbxContent>
                          <w:p w14:paraId="5DCAE2C6" w14:textId="77777777" w:rsidR="00BD32BF" w:rsidRPr="00A53E4A" w:rsidRDefault="00BD32BF" w:rsidP="00012771">
                            <w:pPr>
                              <w:spacing w:after="0"/>
                              <w:jc w:val="right"/>
                              <w:rPr>
                                <w:color w:val="000000" w:themeColor="text1"/>
                              </w:rPr>
                            </w:pPr>
                            <w:r>
                              <w:rPr>
                                <w:color w:val="000000" w:themeColor="text1"/>
                              </w:rPr>
                              <w:t>Center Magnet Holders within opening</w:t>
                            </w:r>
                          </w:p>
                        </w:txbxContent>
                      </v:textbox>
                    </v:shape>
                  </w:pict>
                </mc:Fallback>
              </mc:AlternateContent>
            </w:r>
            <w:r>
              <w:rPr>
                <w:b/>
                <w:noProof/>
              </w:rPr>
              <mc:AlternateContent>
                <mc:Choice Requires="wps">
                  <w:drawing>
                    <wp:anchor distT="0" distB="0" distL="114300" distR="114300" simplePos="0" relativeHeight="253714432" behindDoc="0" locked="0" layoutInCell="1" allowOverlap="1" wp14:anchorId="3AD63FC5" wp14:editId="48593631">
                      <wp:simplePos x="0" y="0"/>
                      <wp:positionH relativeFrom="column">
                        <wp:posOffset>1043940</wp:posOffset>
                      </wp:positionH>
                      <wp:positionV relativeFrom="paragraph">
                        <wp:posOffset>1257935</wp:posOffset>
                      </wp:positionV>
                      <wp:extent cx="1143000" cy="159385"/>
                      <wp:effectExtent l="0" t="0" r="685800" b="18415"/>
                      <wp:wrapNone/>
                      <wp:docPr id="979" name="Line Callout 1 (No Border) 979"/>
                      <wp:cNvGraphicFramePr/>
                      <a:graphic xmlns:a="http://schemas.openxmlformats.org/drawingml/2006/main">
                        <a:graphicData uri="http://schemas.microsoft.com/office/word/2010/wordprocessingShape">
                          <wps:wsp>
                            <wps:cNvSpPr/>
                            <wps:spPr>
                              <a:xfrm flipH="1">
                                <a:off x="0" y="0"/>
                                <a:ext cx="1143000" cy="159385"/>
                              </a:xfrm>
                              <a:prstGeom prst="callout1">
                                <a:avLst>
                                  <a:gd name="adj1" fmla="val 50006"/>
                                  <a:gd name="adj2" fmla="val -1322"/>
                                  <a:gd name="adj3" fmla="val 51630"/>
                                  <a:gd name="adj4" fmla="val -57473"/>
                                </a:avLst>
                              </a:prstGeom>
                              <a:solidFill>
                                <a:srgbClr val="00E800"/>
                              </a:soli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B6A9CFF" w14:textId="77777777" w:rsidR="00BD32BF" w:rsidRPr="00A53E4A" w:rsidRDefault="00BD32BF" w:rsidP="00012771">
                                  <w:pPr>
                                    <w:spacing w:after="0"/>
                                    <w:jc w:val="right"/>
                                    <w:rPr>
                                      <w:color w:val="000000" w:themeColor="text1"/>
                                    </w:rPr>
                                  </w:pPr>
                                  <w:r>
                                    <w:rPr>
                                      <w:color w:val="000000" w:themeColor="text1"/>
                                    </w:rPr>
                                    <w:t>Push &amp; Pull Screws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79" o:spid="_x0000_s1299" type="#_x0000_t41" style="position:absolute;left:0;text-align:left;margin-left:82.2pt;margin-top:99.05pt;width:90pt;height:12.55pt;flip:x;z-index:25371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" adj="-12414,11152,-286,10801" fillcolor="#00e800" strokecolor="#00e800">
                      <v:textbox inset="0,0,0,0">
                        <w:txbxContent>
                          <w:p w14:paraId="4B6A9CFF" w14:textId="77777777" w:rsidR="00BD32BF" w:rsidRPr="00A53E4A" w:rsidRDefault="00BD32BF" w:rsidP="00012771">
                            <w:pPr>
                              <w:spacing w:after="0"/>
                              <w:jc w:val="right"/>
                              <w:rPr>
                                <w:color w:val="000000" w:themeColor="text1"/>
                              </w:rPr>
                            </w:pPr>
                            <w:r>
                              <w:rPr>
                                <w:color w:val="000000" w:themeColor="text1"/>
                              </w:rPr>
                              <w:t>Push &amp; Pull Screws</w:t>
                            </w:r>
                          </w:p>
                        </w:txbxContent>
                      </v:textbox>
                      <o:callout v:ext="edit" minusy="t"/>
                    </v:shape>
                  </w:pict>
                </mc:Fallback>
              </mc:AlternateContent>
            </w:r>
            <w:r>
              <w:rPr>
                <w:noProof/>
              </w:rPr>
              <w:drawing>
                <wp:inline distT="0" distB="0" distL="0" distR="0" wp14:anchorId="2180D689" wp14:editId="66B30C5A">
                  <wp:extent cx="3399155" cy="2668905"/>
                  <wp:effectExtent l="0" t="0" r="4445" b="0"/>
                  <wp:docPr id="9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8">
                            <a:extLst>
                              <a:ext uri="{BEBA8EAE-BF5A-486C-A8C5-ECC9F3942E4B}">
                                <a14:imgProps xmlns:a14="http://schemas.microsoft.com/office/drawing/2010/main">
                                  <a14:imgLayer r:embed="rId61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99155" cy="2668905"/>
                          </a:xfrm>
                          <a:prstGeom prst="rect">
                            <a:avLst/>
                          </a:prstGeom>
                          <a:noFill/>
                          <a:ln>
                            <a:noFill/>
                          </a:ln>
                        </pic:spPr>
                      </pic:pic>
                    </a:graphicData>
                  </a:graphic>
                </wp:inline>
              </w:drawing>
            </w:r>
          </w:p>
          <w:p w14:paraId="52EB1C4B" w14:textId="77777777" w:rsidR="00012771" w:rsidRDefault="00012771" w:rsidP="00BD32BF">
            <w:pPr>
              <w:pStyle w:val="Caption"/>
              <w:rPr>
                <w:noProof/>
              </w:rPr>
            </w:pPr>
            <w:r>
              <w:t xml:space="preserve">Fig </w:t>
            </w:r>
            <w:fldSimple w:instr=" SEQ Fig \* ARABIC ">
              <w:r w:rsidR="002A04A5">
                <w:rPr>
                  <w:noProof/>
                </w:rPr>
                <w:t>120</w:t>
              </w:r>
            </w:fldSimple>
            <w:r>
              <w:t>: Adjusting Yaw</w:t>
            </w:r>
          </w:p>
        </w:tc>
      </w:tr>
      <w:tr w:rsidR="00012771" w14:paraId="777577DC" w14:textId="77777777" w:rsidTr="00BD32BF">
        <w:tc>
          <w:tcPr>
            <w:tcW w:w="2083" w:type="pct"/>
            <w:gridSpan w:val="2"/>
            <w:tcBorders>
              <w:top w:val="nil"/>
              <w:left w:val="nil"/>
              <w:bottom w:val="nil"/>
              <w:right w:val="nil"/>
            </w:tcBorders>
            <w:vAlign w:val="center"/>
          </w:tcPr>
          <w:p w14:paraId="1B0357B3" w14:textId="77777777" w:rsidR="00012771" w:rsidRPr="00CF7D75" w:rsidRDefault="00012771" w:rsidP="00BD32BF">
            <w:pPr>
              <w:ind w:left="367"/>
              <w:rPr>
                <w:b/>
              </w:rPr>
            </w:pPr>
            <w:r>
              <w:rPr>
                <w:b/>
              </w:rPr>
              <w:t>Adjust Upper Mass Pitch</w:t>
            </w:r>
          </w:p>
          <w:p w14:paraId="6A481EA7" w14:textId="77777777" w:rsidR="00012771" w:rsidRDefault="00012771" w:rsidP="00BD32BF">
            <w:pPr>
              <w:pStyle w:val="ProcedureStep"/>
            </w:pPr>
            <w:r>
              <w:t>Measure the heights of either the bottom of the T-Piece or the bottoms of the Screw Drive Blocks, front and back (+X &amp; - X).  To adjust Pitch, manipulate the Screw Drives to shift the location of the Upper Wire Lower Clamps.</w:t>
            </w:r>
            <w:r>
              <w:rPr>
                <w:noProof/>
              </w:rPr>
              <w:t xml:space="preserve"> </w:t>
            </w:r>
          </w:p>
          <w:p w14:paraId="6BCCE872" w14:textId="77777777" w:rsidR="00012771" w:rsidRPr="008124B0" w:rsidRDefault="00012771" w:rsidP="00BD32BF">
            <w:pPr>
              <w:ind w:left="360"/>
              <w:rPr>
                <w:color w:val="FF0000"/>
              </w:rPr>
            </w:pPr>
            <w:r>
              <w:rPr>
                <w:color w:val="FF0000"/>
              </w:rPr>
              <w:t xml:space="preserve">Diagram shows Upper Mass without Coil Holder </w:t>
            </w:r>
            <w:proofErr w:type="gramStart"/>
            <w:r>
              <w:rPr>
                <w:color w:val="FF0000"/>
              </w:rPr>
              <w:t>nor</w:t>
            </w:r>
            <w:proofErr w:type="gramEnd"/>
            <w:r>
              <w:rPr>
                <w:color w:val="FF0000"/>
              </w:rPr>
              <w:t xml:space="preserve"> Blades, for visibility.</w:t>
            </w:r>
          </w:p>
        </w:tc>
        <w:tc>
          <w:tcPr>
            <w:tcW w:w="2917" w:type="pct"/>
            <w:tcBorders>
              <w:top w:val="nil"/>
              <w:left w:val="nil"/>
              <w:bottom w:val="nil"/>
              <w:right w:val="nil"/>
            </w:tcBorders>
            <w:vAlign w:val="center"/>
          </w:tcPr>
          <w:p w14:paraId="2EFE6051" w14:textId="77777777" w:rsidR="00012771" w:rsidRDefault="00012771" w:rsidP="00BD32BF">
            <w:pPr>
              <w:keepNext/>
              <w:jc w:val="center"/>
            </w:pPr>
            <w:r>
              <w:rPr>
                <w:b/>
                <w:noProof/>
              </w:rPr>
              <mc:AlternateContent>
                <mc:Choice Requires="wps">
                  <w:drawing>
                    <wp:anchor distT="0" distB="0" distL="114300" distR="114300" simplePos="0" relativeHeight="253718528" behindDoc="0" locked="0" layoutInCell="1" allowOverlap="1" wp14:anchorId="7DEDB694" wp14:editId="23823C76">
                      <wp:simplePos x="0" y="0"/>
                      <wp:positionH relativeFrom="column">
                        <wp:posOffset>1317625</wp:posOffset>
                      </wp:positionH>
                      <wp:positionV relativeFrom="paragraph">
                        <wp:posOffset>728345</wp:posOffset>
                      </wp:positionV>
                      <wp:extent cx="709930" cy="175895"/>
                      <wp:effectExtent l="381000" t="0" r="26670" b="205105"/>
                      <wp:wrapNone/>
                      <wp:docPr id="1000" name="Line Callout 1 (No Border) 1000"/>
                      <wp:cNvGraphicFramePr/>
                      <a:graphic xmlns:a="http://schemas.openxmlformats.org/drawingml/2006/main">
                        <a:graphicData uri="http://schemas.microsoft.com/office/word/2010/wordprocessingShape">
                          <wps:wsp>
                            <wps:cNvSpPr/>
                            <wps:spPr>
                              <a:xfrm>
                                <a:off x="4758690" y="5405120"/>
                                <a:ext cx="709930" cy="175895"/>
                              </a:xfrm>
                              <a:prstGeom prst="callout1">
                                <a:avLst>
                                  <a:gd name="adj1" fmla="val 50006"/>
                                  <a:gd name="adj2" fmla="val -1322"/>
                                  <a:gd name="adj3" fmla="val 195721"/>
                                  <a:gd name="adj4" fmla="val -51468"/>
                                </a:avLst>
                              </a:prstGeom>
                              <a:solidFill>
                                <a:srgbClr val="00E800"/>
                              </a:solid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415BF06" w14:textId="77777777" w:rsidR="00BD32BF" w:rsidRDefault="00BD32BF" w:rsidP="00012771">
                                  <w:pPr>
                                    <w:rPr>
                                      <w:color w:val="000000" w:themeColor="text1"/>
                                    </w:rPr>
                                  </w:pPr>
                                  <w:r>
                                    <w:rPr>
                                      <w:color w:val="000000" w:themeColor="text1"/>
                                    </w:rPr>
                                    <w:t>Screw Drive</w:t>
                                  </w:r>
                                </w:p>
                                <w:p w14:paraId="614E2198" w14:textId="77777777" w:rsidR="00BD32BF" w:rsidRPr="00A53E4A" w:rsidRDefault="00BD32BF"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1000" o:spid="_x0000_s1300" type="#_x0000_t41" style="position:absolute;left:0;text-align:left;margin-left:103.75pt;margin-top:57.35pt;width:55.9pt;height:13.85pt;z-index:25371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" adj="-11117,42276,-286,10801" fillcolor="#00e800" strokecolor="#00e800">
                      <v:textbox inset="0,0,0,0">
                        <w:txbxContent>
                          <w:p w14:paraId="5415BF06" w14:textId="77777777" w:rsidR="00BD32BF" w:rsidRDefault="00BD32BF" w:rsidP="00012771">
                            <w:pPr>
                              <w:rPr>
                                <w:color w:val="000000" w:themeColor="text1"/>
                              </w:rPr>
                            </w:pPr>
                            <w:r>
                              <w:rPr>
                                <w:color w:val="000000" w:themeColor="text1"/>
                              </w:rPr>
                              <w:t>Screw Drive</w:t>
                            </w:r>
                          </w:p>
                          <w:p w14:paraId="614E2198" w14:textId="77777777" w:rsidR="00BD32BF" w:rsidRPr="00A53E4A" w:rsidRDefault="00BD32BF" w:rsidP="00012771">
                            <w:pPr>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3723648" behindDoc="0" locked="0" layoutInCell="1" allowOverlap="1" wp14:anchorId="56563589" wp14:editId="4450AB3A">
                      <wp:simplePos x="0" y="0"/>
                      <wp:positionH relativeFrom="column">
                        <wp:posOffset>1185545</wp:posOffset>
                      </wp:positionH>
                      <wp:positionV relativeFrom="paragraph">
                        <wp:posOffset>1839595</wp:posOffset>
                      </wp:positionV>
                      <wp:extent cx="1029970" cy="182880"/>
                      <wp:effectExtent l="50800" t="25400" r="62230" b="71120"/>
                      <wp:wrapNone/>
                      <wp:docPr id="1004" name="Rounded Rectangle 1004"/>
                      <wp:cNvGraphicFramePr/>
                      <a:graphic xmlns:a="http://schemas.openxmlformats.org/drawingml/2006/main">
                        <a:graphicData uri="http://schemas.microsoft.com/office/word/2010/wordprocessingShape">
                          <wps:wsp>
                            <wps:cNvSpPr/>
                            <wps:spPr>
                              <a:xfrm>
                                <a:off x="0" y="0"/>
                                <a:ext cx="1029970" cy="182880"/>
                              </a:xfrm>
                              <a:prstGeom prst="roundRect">
                                <a:avLst/>
                              </a:prstGeom>
                              <a:solidFill>
                                <a:srgbClr val="00E800"/>
                              </a:solidFill>
                              <a:ln>
                                <a:noFill/>
                              </a:ln>
                              <a:effectLst>
                                <a:outerShdw blurRad="40000" dist="23000" dir="5400000" rotWithShape="0">
                                  <a:srgbClr val="000000">
                                    <a:alpha val="35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D6BAAF3" w14:textId="77777777" w:rsidR="00BD32BF" w:rsidRPr="00185D10" w:rsidRDefault="00BD32BF" w:rsidP="00012771">
                                  <w:pPr>
                                    <w:jc w:val="center"/>
                                    <w:rPr>
                                      <w:color w:val="000000" w:themeColor="text1"/>
                                    </w:rPr>
                                  </w:pPr>
                                  <w:r>
                                    <w:rPr>
                                      <w:color w:val="000000" w:themeColor="text1"/>
                                    </w:rPr>
                                    <w:t>Measuring Points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004" o:spid="_x0000_s1301" style="position:absolute;left:0;text-align:left;margin-left:93.35pt;margin-top:144.85pt;width:81.1pt;height:14.4pt;z-index:25372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" fillcolor="#00e800" stroked="f">
                      <v:shadow on="t" color="black" opacity="22937f" origin=",.5" offset="0,.63889mm"/>
                      <v:textbox inset="0,0,0,0">
                        <w:txbxContent>
                          <w:p w14:paraId="0D6BAAF3" w14:textId="77777777" w:rsidR="00BD32BF" w:rsidRPr="00185D10" w:rsidRDefault="00BD32BF" w:rsidP="00012771">
                            <w:pPr>
                              <w:jc w:val="center"/>
                              <w:rPr>
                                <w:color w:val="000000" w:themeColor="text1"/>
                              </w:rPr>
                            </w:pPr>
                            <w:r>
                              <w:rPr>
                                <w:color w:val="000000" w:themeColor="text1"/>
                              </w:rPr>
                              <w:t>Measuring Points</w:t>
                            </w:r>
                          </w:p>
                        </w:txbxContent>
                      </v:textbox>
                    </v:roundrect>
                  </w:pict>
                </mc:Fallback>
              </mc:AlternateContent>
            </w:r>
            <w:r>
              <w:rPr>
                <w:noProof/>
              </w:rPr>
              <mc:AlternateContent>
                <mc:Choice Requires="wps">
                  <w:drawing>
                    <wp:anchor distT="0" distB="0" distL="114300" distR="114300" simplePos="0" relativeHeight="253719552" behindDoc="0" locked="0" layoutInCell="1" allowOverlap="1" wp14:anchorId="65C59D78" wp14:editId="6936F6C8">
                      <wp:simplePos x="0" y="0"/>
                      <wp:positionH relativeFrom="column">
                        <wp:posOffset>892175</wp:posOffset>
                      </wp:positionH>
                      <wp:positionV relativeFrom="paragraph">
                        <wp:posOffset>1167765</wp:posOffset>
                      </wp:positionV>
                      <wp:extent cx="295275" cy="774700"/>
                      <wp:effectExtent l="0" t="0" r="34925" b="38100"/>
                      <wp:wrapNone/>
                      <wp:docPr id="1003" name="Straight Connector 1003"/>
                      <wp:cNvGraphicFramePr/>
                      <a:graphic xmlns:a="http://schemas.openxmlformats.org/drawingml/2006/main">
                        <a:graphicData uri="http://schemas.microsoft.com/office/word/2010/wordprocessingShape">
                          <wps:wsp>
                            <wps:cNvCnPr/>
                            <wps:spPr>
                              <a:xfrm>
                                <a:off x="0" y="0"/>
                                <a:ext cx="298450" cy="770255"/>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003" o:spid="_x0000_s1026" style="position:absolute;z-index:25371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25pt,91.95pt" to="93.5pt,15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" strokecolor="#00e800"/>
                  </w:pict>
                </mc:Fallback>
              </mc:AlternateContent>
            </w:r>
            <w:r>
              <w:rPr>
                <w:noProof/>
              </w:rPr>
              <mc:AlternateContent>
                <mc:Choice Requires="wps">
                  <w:drawing>
                    <wp:anchor distT="0" distB="0" distL="114300" distR="114300" simplePos="0" relativeHeight="253720576" behindDoc="0" locked="0" layoutInCell="1" allowOverlap="1" wp14:anchorId="7CA64FF6" wp14:editId="1356937F">
                      <wp:simplePos x="0" y="0"/>
                      <wp:positionH relativeFrom="column">
                        <wp:posOffset>904875</wp:posOffset>
                      </wp:positionH>
                      <wp:positionV relativeFrom="paragraph">
                        <wp:posOffset>1948180</wp:posOffset>
                      </wp:positionV>
                      <wp:extent cx="283210" cy="269240"/>
                      <wp:effectExtent l="0" t="0" r="21590" b="35560"/>
                      <wp:wrapNone/>
                      <wp:docPr id="1005" name="Straight Connector 1005"/>
                      <wp:cNvGraphicFramePr/>
                      <a:graphic xmlns:a="http://schemas.openxmlformats.org/drawingml/2006/main">
                        <a:graphicData uri="http://schemas.microsoft.com/office/word/2010/wordprocessingShape">
                          <wps:wsp>
                            <wps:cNvCnPr/>
                            <wps:spPr>
                              <a:xfrm flipV="1">
                                <a:off x="0" y="0"/>
                                <a:ext cx="283210" cy="269240"/>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005" o:spid="_x0000_s1026" style="position:absolute;flip:y;z-index:2537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25pt,153.4pt" to="93.55pt,17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" strokecolor="#00e800"/>
                  </w:pict>
                </mc:Fallback>
              </mc:AlternateContent>
            </w:r>
            <w:r>
              <w:rPr>
                <w:noProof/>
              </w:rPr>
              <mc:AlternateContent>
                <mc:Choice Requires="wps">
                  <w:drawing>
                    <wp:anchor distT="0" distB="0" distL="114300" distR="114300" simplePos="0" relativeHeight="253721600" behindDoc="0" locked="0" layoutInCell="1" allowOverlap="1" wp14:anchorId="7B651DAA" wp14:editId="712FFB3D">
                      <wp:simplePos x="0" y="0"/>
                      <wp:positionH relativeFrom="column">
                        <wp:posOffset>2215515</wp:posOffset>
                      </wp:positionH>
                      <wp:positionV relativeFrom="paragraph">
                        <wp:posOffset>1945640</wp:posOffset>
                      </wp:positionV>
                      <wp:extent cx="283210" cy="269240"/>
                      <wp:effectExtent l="0" t="0" r="21590" b="35560"/>
                      <wp:wrapNone/>
                      <wp:docPr id="1006" name="Straight Connector 1006"/>
                      <wp:cNvGraphicFramePr/>
                      <a:graphic xmlns:a="http://schemas.openxmlformats.org/drawingml/2006/main">
                        <a:graphicData uri="http://schemas.microsoft.com/office/word/2010/wordprocessingShape">
                          <wps:wsp>
                            <wps:cNvCnPr/>
                            <wps:spPr>
                              <a:xfrm flipH="1" flipV="1">
                                <a:off x="0" y="0"/>
                                <a:ext cx="283210" cy="269240"/>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006" o:spid="_x0000_s1026" style="position:absolute;flip:x y;z-index:25372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45pt,153.2pt" to="196.75pt,17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" strokecolor="#00e800"/>
                  </w:pict>
                </mc:Fallback>
              </mc:AlternateContent>
            </w:r>
            <w:r>
              <w:rPr>
                <w:noProof/>
              </w:rPr>
              <mc:AlternateContent>
                <mc:Choice Requires="wps">
                  <w:drawing>
                    <wp:anchor distT="0" distB="0" distL="114300" distR="114300" simplePos="0" relativeHeight="253722624" behindDoc="0" locked="0" layoutInCell="1" allowOverlap="1" wp14:anchorId="58C6565C" wp14:editId="4BEBE35C">
                      <wp:simplePos x="0" y="0"/>
                      <wp:positionH relativeFrom="column">
                        <wp:posOffset>2214245</wp:posOffset>
                      </wp:positionH>
                      <wp:positionV relativeFrom="paragraph">
                        <wp:posOffset>1175385</wp:posOffset>
                      </wp:positionV>
                      <wp:extent cx="295275" cy="774700"/>
                      <wp:effectExtent l="0" t="0" r="34925" b="38100"/>
                      <wp:wrapNone/>
                      <wp:docPr id="1007" name="Straight Connector 1007"/>
                      <wp:cNvGraphicFramePr/>
                      <a:graphic xmlns:a="http://schemas.openxmlformats.org/drawingml/2006/main">
                        <a:graphicData uri="http://schemas.microsoft.com/office/word/2010/wordprocessingShape">
                          <wps:wsp>
                            <wps:cNvCnPr/>
                            <wps:spPr>
                              <a:xfrm flipH="1">
                                <a:off x="0" y="0"/>
                                <a:ext cx="298450" cy="770255"/>
                              </a:xfrm>
                              <a:prstGeom prst="line">
                                <a:avLst/>
                              </a:prstGeom>
                              <a:ln w="9525">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007" o:spid="_x0000_s1026" style="position:absolute;flip:x;z-index:25372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35pt,92.55pt" to="197.6pt,15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" strokecolor="#00e800"/>
                  </w:pict>
                </mc:Fallback>
              </mc:AlternateContent>
            </w:r>
            <w:r>
              <w:rPr>
                <w:noProof/>
              </w:rPr>
              <w:drawing>
                <wp:inline distT="0" distB="0" distL="0" distR="0" wp14:anchorId="337E1564" wp14:editId="0707766C">
                  <wp:extent cx="3399155" cy="2573931"/>
                  <wp:effectExtent l="0" t="0" r="4445" b="0"/>
                  <wp:docPr id="9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20">
                            <a:extLst>
                              <a:ext uri="{28A0092B-C50C-407E-A947-70E740481C1C}">
                                <a14:useLocalDpi xmlns:a14="http://schemas.microsoft.com/office/drawing/2010/main" val="0"/>
                              </a:ext>
                            </a:extLst>
                          </a:blip>
                          <a:srcRect t="6668"/>
                          <a:stretch/>
                        </pic:blipFill>
                        <pic:spPr bwMode="auto">
                          <a:xfrm>
                            <a:off x="0" y="0"/>
                            <a:ext cx="3399155" cy="2573931"/>
                          </a:xfrm>
                          <a:prstGeom prst="rect">
                            <a:avLst/>
                          </a:prstGeom>
                          <a:noFill/>
                          <a:ln>
                            <a:noFill/>
                          </a:ln>
                          <a:extLst>
                            <a:ext uri="{53640926-AAD7-44D8-BBD7-CCE9431645EC}">
                              <a14:shadowObscured xmlns:a14="http://schemas.microsoft.com/office/drawing/2010/main"/>
                            </a:ext>
                          </a:extLst>
                        </pic:spPr>
                      </pic:pic>
                    </a:graphicData>
                  </a:graphic>
                </wp:inline>
              </w:drawing>
            </w:r>
          </w:p>
          <w:p w14:paraId="6FC1C37D" w14:textId="77777777" w:rsidR="00012771" w:rsidRDefault="00012771" w:rsidP="00BD32BF">
            <w:pPr>
              <w:pStyle w:val="Caption"/>
              <w:rPr>
                <w:noProof/>
              </w:rPr>
            </w:pPr>
            <w:r>
              <w:t xml:space="preserve">Fig </w:t>
            </w:r>
            <w:fldSimple w:instr=" SEQ Fig \* ARABIC ">
              <w:r w:rsidR="002A04A5">
                <w:rPr>
                  <w:noProof/>
                </w:rPr>
                <w:t>121</w:t>
              </w:r>
            </w:fldSimple>
            <w:r>
              <w:t>: Upper Mass Pitch, End View</w:t>
            </w:r>
          </w:p>
        </w:tc>
      </w:tr>
      <w:tr w:rsidR="00012771" w14:paraId="18DA5A85" w14:textId="77777777" w:rsidTr="00BD32BF">
        <w:tc>
          <w:tcPr>
            <w:tcW w:w="1566" w:type="pct"/>
            <w:tcBorders>
              <w:top w:val="nil"/>
              <w:left w:val="nil"/>
              <w:bottom w:val="nil"/>
              <w:right w:val="nil"/>
            </w:tcBorders>
            <w:vAlign w:val="center"/>
          </w:tcPr>
          <w:p w14:paraId="708430E0" w14:textId="77777777" w:rsidR="00012771" w:rsidRDefault="00012771" w:rsidP="00BD32BF">
            <w:pPr>
              <w:pStyle w:val="ProcedureStep"/>
            </w:pPr>
            <w:r>
              <w:t xml:space="preserve">Measure heights in </w:t>
            </w:r>
            <w:r w:rsidRPr="00EA7F04">
              <w:rPr>
                <w:color w:val="FF0000"/>
              </w:rPr>
              <w:t>mm</w:t>
            </w:r>
            <w:r>
              <w:t xml:space="preserve"> from the Optical Table surface of these points.</w:t>
            </w:r>
          </w:p>
          <w:p w14:paraId="1A53E841" w14:textId="77777777" w:rsidR="00012771" w:rsidRDefault="00012771" w:rsidP="00BD32BF">
            <w:pPr>
              <w:ind w:left="360"/>
            </w:pPr>
          </w:p>
          <w:p w14:paraId="2001C83A" w14:textId="77777777" w:rsidR="00012771" w:rsidRPr="00853567" w:rsidRDefault="00012771" w:rsidP="00BD32BF">
            <w:pPr>
              <w:ind w:left="360"/>
              <w:rPr>
                <w:color w:val="FF0000"/>
              </w:rPr>
            </w:pPr>
            <w:r>
              <w:rPr>
                <w:color w:val="FF0000"/>
              </w:rPr>
              <w:t>*Not measurable with Optical Level</w:t>
            </w:r>
          </w:p>
        </w:tc>
        <w:tc>
          <w:tcPr>
            <w:tcW w:w="3434" w:type="pct"/>
            <w:gridSpan w:val="2"/>
            <w:tcBorders>
              <w:top w:val="nil"/>
              <w:left w:val="nil"/>
              <w:bottom w:val="nil"/>
              <w:right w:val="nil"/>
            </w:tcBorders>
            <w:vAlign w:val="center"/>
          </w:tcPr>
          <w:p w14:paraId="7F6B1EE6" w14:textId="77777777" w:rsidR="00012771" w:rsidRPr="00DE03A8" w:rsidRDefault="00012771" w:rsidP="00BD32BF">
            <w:pPr>
              <w:rPr>
                <w:sz w:val="4"/>
                <w:szCs w:val="4"/>
              </w:rPr>
            </w:pPr>
          </w:p>
          <w:tbl>
            <w:tblPr>
              <w:tblStyle w:val="TableGrid"/>
              <w:tblW w:w="5000" w:type="pct"/>
              <w:tblLook w:val="04A0" w:firstRow="1" w:lastRow="0" w:firstColumn="1" w:lastColumn="0" w:noHBand="0" w:noVBand="1"/>
            </w:tblPr>
            <w:tblGrid>
              <w:gridCol w:w="3757"/>
              <w:gridCol w:w="1595"/>
              <w:gridCol w:w="992"/>
            </w:tblGrid>
            <w:tr w:rsidR="00012771" w14:paraId="767A6849" w14:textId="77777777" w:rsidTr="00BD32BF">
              <w:tc>
                <w:tcPr>
                  <w:tcW w:w="2961" w:type="pct"/>
                  <w:tcBorders>
                    <w:top w:val="single" w:sz="4" w:space="0" w:color="auto"/>
                    <w:left w:val="single" w:sz="4" w:space="0" w:color="auto"/>
                    <w:bottom w:val="single" w:sz="4" w:space="0" w:color="auto"/>
                    <w:right w:val="single" w:sz="4" w:space="0" w:color="auto"/>
                  </w:tcBorders>
                </w:tcPr>
                <w:p w14:paraId="4B8D68D9" w14:textId="77777777" w:rsidR="00012771" w:rsidRPr="00DE03A8" w:rsidRDefault="00012771" w:rsidP="00BD32BF">
                  <w:pPr>
                    <w:keepNext/>
                    <w:tabs>
                      <w:tab w:val="right" w:pos="5364"/>
                    </w:tabs>
                    <w:spacing w:after="0"/>
                    <w:rPr>
                      <w:b/>
                      <w:noProof/>
                    </w:rPr>
                  </w:pPr>
                  <w:r w:rsidRPr="00DE03A8">
                    <w:rPr>
                      <w:b/>
                      <w:noProof/>
                    </w:rPr>
                    <w:t>Upper Blade Wire Breakoffs (2)</w:t>
                  </w:r>
                </w:p>
              </w:tc>
              <w:tc>
                <w:tcPr>
                  <w:tcW w:w="1257" w:type="pct"/>
                  <w:tcBorders>
                    <w:top w:val="single" w:sz="4" w:space="0" w:color="auto"/>
                    <w:left w:val="single" w:sz="4" w:space="0" w:color="auto"/>
                    <w:bottom w:val="single" w:sz="4" w:space="0" w:color="auto"/>
                    <w:right w:val="single" w:sz="4" w:space="0" w:color="auto"/>
                  </w:tcBorders>
                </w:tcPr>
                <w:p w14:paraId="0AFC1A16" w14:textId="77777777" w:rsidR="00012771" w:rsidRDefault="00012771" w:rsidP="00BD32BF">
                  <w:pPr>
                    <w:keepNext/>
                    <w:tabs>
                      <w:tab w:val="right" w:pos="5364"/>
                    </w:tabs>
                    <w:spacing w:after="0"/>
                    <w:jc w:val="center"/>
                    <w:rPr>
                      <w:noProof/>
                    </w:rPr>
                  </w:pPr>
                  <w:r>
                    <w:rPr>
                      <w:noProof/>
                    </w:rPr>
                    <w:t>NOT Blade tip</w:t>
                  </w:r>
                </w:p>
              </w:tc>
              <w:tc>
                <w:tcPr>
                  <w:tcW w:w="782" w:type="pct"/>
                  <w:tcBorders>
                    <w:top w:val="single" w:sz="4" w:space="0" w:color="auto"/>
                    <w:left w:val="single" w:sz="4" w:space="0" w:color="auto"/>
                    <w:bottom w:val="single" w:sz="4" w:space="0" w:color="auto"/>
                    <w:right w:val="single" w:sz="4" w:space="0" w:color="auto"/>
                  </w:tcBorders>
                </w:tcPr>
                <w:p w14:paraId="04817BE3" w14:textId="77777777" w:rsidR="00012771" w:rsidRPr="00DE03A8" w:rsidRDefault="00012771" w:rsidP="00BD32BF">
                  <w:pPr>
                    <w:keepNext/>
                    <w:tabs>
                      <w:tab w:val="right" w:pos="5364"/>
                    </w:tabs>
                    <w:spacing w:after="0"/>
                    <w:jc w:val="right"/>
                    <w:rPr>
                      <w:b/>
                      <w:noProof/>
                    </w:rPr>
                  </w:pPr>
                  <w:r w:rsidRPr="00DE03A8">
                    <w:rPr>
                      <w:b/>
                      <w:noProof/>
                    </w:rPr>
                    <w:t>806.120</w:t>
                  </w:r>
                </w:p>
              </w:tc>
            </w:tr>
            <w:tr w:rsidR="00012771" w14:paraId="7F9C7517" w14:textId="77777777" w:rsidTr="00BD32BF">
              <w:tc>
                <w:tcPr>
                  <w:tcW w:w="2961" w:type="pct"/>
                  <w:tcBorders>
                    <w:top w:val="single" w:sz="4" w:space="0" w:color="auto"/>
                  </w:tcBorders>
                </w:tcPr>
                <w:p w14:paraId="50FFBAE5" w14:textId="77777777" w:rsidR="00012771" w:rsidRPr="00DE03A8" w:rsidRDefault="00012771" w:rsidP="00BD32BF">
                  <w:pPr>
                    <w:keepNext/>
                    <w:tabs>
                      <w:tab w:val="right" w:pos="5364"/>
                    </w:tabs>
                    <w:spacing w:after="0"/>
                    <w:rPr>
                      <w:b/>
                      <w:noProof/>
                    </w:rPr>
                  </w:pPr>
                  <w:r w:rsidRPr="00DE03A8">
                    <w:rPr>
                      <w:b/>
                      <w:noProof/>
                    </w:rPr>
                    <w:t>Coil Holder</w:t>
                  </w:r>
                </w:p>
              </w:tc>
              <w:tc>
                <w:tcPr>
                  <w:tcW w:w="1257" w:type="pct"/>
                  <w:tcBorders>
                    <w:top w:val="single" w:sz="4" w:space="0" w:color="auto"/>
                  </w:tcBorders>
                </w:tcPr>
                <w:p w14:paraId="7DB1BF20" w14:textId="77777777" w:rsidR="00012771" w:rsidRDefault="00012771" w:rsidP="00BD32BF">
                  <w:pPr>
                    <w:keepNext/>
                    <w:tabs>
                      <w:tab w:val="right" w:pos="5364"/>
                    </w:tabs>
                    <w:spacing w:after="0"/>
                    <w:jc w:val="center"/>
                    <w:rPr>
                      <w:noProof/>
                    </w:rPr>
                  </w:pPr>
                  <w:r>
                    <w:rPr>
                      <w:noProof/>
                    </w:rPr>
                    <w:t>Upper surface</w:t>
                  </w:r>
                </w:p>
              </w:tc>
              <w:tc>
                <w:tcPr>
                  <w:tcW w:w="782" w:type="pct"/>
                  <w:tcBorders>
                    <w:top w:val="single" w:sz="4" w:space="0" w:color="auto"/>
                  </w:tcBorders>
                </w:tcPr>
                <w:p w14:paraId="26FE29F5" w14:textId="77777777" w:rsidR="00012771" w:rsidRPr="00DE03A8" w:rsidRDefault="00012771" w:rsidP="00BD32BF">
                  <w:pPr>
                    <w:keepNext/>
                    <w:tabs>
                      <w:tab w:val="right" w:pos="5364"/>
                    </w:tabs>
                    <w:spacing w:after="0"/>
                    <w:jc w:val="right"/>
                    <w:rPr>
                      <w:b/>
                      <w:noProof/>
                    </w:rPr>
                  </w:pPr>
                  <w:r w:rsidRPr="00DE03A8">
                    <w:rPr>
                      <w:b/>
                      <w:noProof/>
                    </w:rPr>
                    <w:t>658.587</w:t>
                  </w:r>
                </w:p>
              </w:tc>
            </w:tr>
            <w:tr w:rsidR="00012771" w14:paraId="67320259" w14:textId="77777777" w:rsidTr="00BD32BF">
              <w:tc>
                <w:tcPr>
                  <w:tcW w:w="2961" w:type="pct"/>
                </w:tcPr>
                <w:p w14:paraId="3044F26F" w14:textId="77777777" w:rsidR="00012771" w:rsidRPr="00DE03A8" w:rsidRDefault="00012771" w:rsidP="00BD32BF">
                  <w:pPr>
                    <w:keepNext/>
                    <w:tabs>
                      <w:tab w:val="right" w:pos="5364"/>
                    </w:tabs>
                    <w:spacing w:after="0"/>
                    <w:rPr>
                      <w:b/>
                      <w:noProof/>
                    </w:rPr>
                  </w:pPr>
                  <w:r w:rsidRPr="00DE03A8">
                    <w:rPr>
                      <w:b/>
                      <w:noProof/>
                    </w:rPr>
                    <w:t>Upper Mass – Screwdrive Blocks (4)</w:t>
                  </w:r>
                </w:p>
              </w:tc>
              <w:tc>
                <w:tcPr>
                  <w:tcW w:w="1257" w:type="pct"/>
                </w:tcPr>
                <w:p w14:paraId="6015688F" w14:textId="77777777" w:rsidR="00012771" w:rsidRDefault="00012771" w:rsidP="00BD32BF">
                  <w:pPr>
                    <w:keepNext/>
                    <w:tabs>
                      <w:tab w:val="right" w:pos="5364"/>
                    </w:tabs>
                    <w:spacing w:after="0"/>
                    <w:jc w:val="center"/>
                    <w:rPr>
                      <w:noProof/>
                    </w:rPr>
                  </w:pPr>
                  <w:r>
                    <w:rPr>
                      <w:noProof/>
                    </w:rPr>
                    <w:t>Bottom surface</w:t>
                  </w:r>
                </w:p>
              </w:tc>
              <w:tc>
                <w:tcPr>
                  <w:tcW w:w="782" w:type="pct"/>
                </w:tcPr>
                <w:p w14:paraId="305926CB" w14:textId="77777777" w:rsidR="00012771" w:rsidRPr="00DE03A8" w:rsidRDefault="00012771" w:rsidP="00BD32BF">
                  <w:pPr>
                    <w:keepNext/>
                    <w:tabs>
                      <w:tab w:val="right" w:pos="5364"/>
                    </w:tabs>
                    <w:spacing w:after="0"/>
                    <w:jc w:val="right"/>
                    <w:rPr>
                      <w:b/>
                      <w:noProof/>
                    </w:rPr>
                  </w:pPr>
                  <w:r w:rsidRPr="00DE03A8">
                    <w:rPr>
                      <w:b/>
                      <w:noProof/>
                    </w:rPr>
                    <w:t>613.181</w:t>
                  </w:r>
                </w:p>
              </w:tc>
            </w:tr>
            <w:tr w:rsidR="00012771" w14:paraId="5F56274A" w14:textId="77777777" w:rsidTr="00BD32BF">
              <w:tc>
                <w:tcPr>
                  <w:tcW w:w="2961" w:type="pct"/>
                </w:tcPr>
                <w:p w14:paraId="049110EA" w14:textId="77777777" w:rsidR="00012771" w:rsidRPr="00DE03A8" w:rsidRDefault="00012771" w:rsidP="00BD32BF">
                  <w:pPr>
                    <w:keepNext/>
                    <w:tabs>
                      <w:tab w:val="right" w:pos="5364"/>
                    </w:tabs>
                    <w:spacing w:after="0"/>
                    <w:rPr>
                      <w:b/>
                      <w:noProof/>
                    </w:rPr>
                  </w:pPr>
                  <w:r w:rsidRPr="00DE03A8">
                    <w:rPr>
                      <w:b/>
                      <w:noProof/>
                    </w:rPr>
                    <w:t>Upper Mass – T-Piece</w:t>
                  </w:r>
                </w:p>
              </w:tc>
              <w:tc>
                <w:tcPr>
                  <w:tcW w:w="1257" w:type="pct"/>
                </w:tcPr>
                <w:p w14:paraId="4C4288CB" w14:textId="77777777" w:rsidR="00012771" w:rsidRDefault="00012771" w:rsidP="00BD32BF">
                  <w:pPr>
                    <w:keepNext/>
                    <w:tabs>
                      <w:tab w:val="right" w:pos="5364"/>
                    </w:tabs>
                    <w:spacing w:after="0"/>
                    <w:jc w:val="center"/>
                    <w:rPr>
                      <w:noProof/>
                    </w:rPr>
                  </w:pPr>
                  <w:r>
                    <w:rPr>
                      <w:noProof/>
                    </w:rPr>
                    <w:t>Bottom surface</w:t>
                  </w:r>
                </w:p>
              </w:tc>
              <w:tc>
                <w:tcPr>
                  <w:tcW w:w="782" w:type="pct"/>
                </w:tcPr>
                <w:p w14:paraId="2F86BEE5" w14:textId="77777777" w:rsidR="00012771" w:rsidRPr="00DE03A8" w:rsidRDefault="00012771" w:rsidP="00BD32BF">
                  <w:pPr>
                    <w:keepNext/>
                    <w:tabs>
                      <w:tab w:val="right" w:pos="5364"/>
                    </w:tabs>
                    <w:spacing w:after="0"/>
                    <w:jc w:val="right"/>
                    <w:rPr>
                      <w:b/>
                      <w:noProof/>
                    </w:rPr>
                  </w:pPr>
                  <w:r w:rsidRPr="00DE03A8">
                    <w:rPr>
                      <w:b/>
                      <w:noProof/>
                    </w:rPr>
                    <w:t>552.228</w:t>
                  </w:r>
                </w:p>
              </w:tc>
            </w:tr>
            <w:tr w:rsidR="00012771" w14:paraId="2ABF3043" w14:textId="77777777" w:rsidTr="00BD32BF">
              <w:tc>
                <w:tcPr>
                  <w:tcW w:w="2961" w:type="pct"/>
                </w:tcPr>
                <w:p w14:paraId="072E2265" w14:textId="77777777" w:rsidR="00012771" w:rsidRPr="00DE03A8" w:rsidRDefault="00012771" w:rsidP="00BD32BF">
                  <w:pPr>
                    <w:keepNext/>
                    <w:tabs>
                      <w:tab w:val="right" w:pos="5364"/>
                    </w:tabs>
                    <w:spacing w:after="0"/>
                    <w:rPr>
                      <w:b/>
                      <w:noProof/>
                    </w:rPr>
                  </w:pPr>
                  <w:r w:rsidRPr="00DE03A8">
                    <w:rPr>
                      <w:b/>
                      <w:noProof/>
                    </w:rPr>
                    <w:t>Lower Blade Wire Breakoff (4)</w:t>
                  </w:r>
                </w:p>
              </w:tc>
              <w:tc>
                <w:tcPr>
                  <w:tcW w:w="1257" w:type="pct"/>
                </w:tcPr>
                <w:p w14:paraId="0FEA2E5F" w14:textId="77777777" w:rsidR="00012771" w:rsidRDefault="00012771" w:rsidP="00BD32BF">
                  <w:pPr>
                    <w:keepNext/>
                    <w:tabs>
                      <w:tab w:val="right" w:pos="5364"/>
                    </w:tabs>
                    <w:spacing w:after="0"/>
                    <w:jc w:val="center"/>
                    <w:rPr>
                      <w:noProof/>
                    </w:rPr>
                  </w:pPr>
                  <w:r>
                    <w:rPr>
                      <w:noProof/>
                    </w:rPr>
                    <w:t>NOT Blade tip</w:t>
                  </w:r>
                </w:p>
              </w:tc>
              <w:tc>
                <w:tcPr>
                  <w:tcW w:w="782" w:type="pct"/>
                </w:tcPr>
                <w:p w14:paraId="2601B666" w14:textId="77777777" w:rsidR="00012771" w:rsidRPr="00DE03A8" w:rsidRDefault="00012771" w:rsidP="00BD32BF">
                  <w:pPr>
                    <w:keepNext/>
                    <w:tabs>
                      <w:tab w:val="right" w:pos="5364"/>
                    </w:tabs>
                    <w:spacing w:after="0"/>
                    <w:jc w:val="right"/>
                    <w:rPr>
                      <w:b/>
                      <w:noProof/>
                    </w:rPr>
                  </w:pPr>
                  <w:r w:rsidRPr="00DE03A8">
                    <w:rPr>
                      <w:b/>
                      <w:noProof/>
                    </w:rPr>
                    <w:t>608.838</w:t>
                  </w:r>
                </w:p>
              </w:tc>
            </w:tr>
            <w:tr w:rsidR="00012771" w14:paraId="4139A8BD" w14:textId="77777777" w:rsidTr="00BD32BF">
              <w:tc>
                <w:tcPr>
                  <w:tcW w:w="2961" w:type="pct"/>
                </w:tcPr>
                <w:p w14:paraId="03AB3F94" w14:textId="77777777" w:rsidR="00012771" w:rsidRPr="00DE03A8" w:rsidRDefault="00012771" w:rsidP="00BD32BF">
                  <w:pPr>
                    <w:keepNext/>
                    <w:tabs>
                      <w:tab w:val="right" w:pos="5364"/>
                    </w:tabs>
                    <w:spacing w:after="0"/>
                    <w:rPr>
                      <w:b/>
                      <w:noProof/>
                    </w:rPr>
                  </w:pPr>
                  <w:r w:rsidRPr="00DE03A8">
                    <w:rPr>
                      <w:b/>
                      <w:noProof/>
                    </w:rPr>
                    <w:t>Intermediate Mass</w:t>
                  </w:r>
                </w:p>
              </w:tc>
              <w:tc>
                <w:tcPr>
                  <w:tcW w:w="1257" w:type="pct"/>
                </w:tcPr>
                <w:p w14:paraId="5BB2BDF2" w14:textId="77777777" w:rsidR="00012771" w:rsidRDefault="00012771" w:rsidP="00BD32BF">
                  <w:pPr>
                    <w:keepNext/>
                    <w:tabs>
                      <w:tab w:val="right" w:pos="5364"/>
                    </w:tabs>
                    <w:spacing w:after="0"/>
                    <w:jc w:val="center"/>
                    <w:rPr>
                      <w:noProof/>
                    </w:rPr>
                  </w:pPr>
                  <w:r>
                    <w:rPr>
                      <w:noProof/>
                    </w:rPr>
                    <w:t>Upper surface</w:t>
                  </w:r>
                </w:p>
              </w:tc>
              <w:tc>
                <w:tcPr>
                  <w:tcW w:w="782" w:type="pct"/>
                </w:tcPr>
                <w:p w14:paraId="732DDB0E" w14:textId="77777777" w:rsidR="00012771" w:rsidRPr="00DE03A8" w:rsidRDefault="00012771" w:rsidP="00BD32BF">
                  <w:pPr>
                    <w:keepNext/>
                    <w:tabs>
                      <w:tab w:val="right" w:pos="5364"/>
                    </w:tabs>
                    <w:spacing w:after="0"/>
                    <w:jc w:val="right"/>
                    <w:rPr>
                      <w:b/>
                      <w:noProof/>
                    </w:rPr>
                  </w:pPr>
                  <w:r w:rsidRPr="00DE03A8">
                    <w:rPr>
                      <w:b/>
                      <w:noProof/>
                    </w:rPr>
                    <w:t>461.620</w:t>
                  </w:r>
                </w:p>
              </w:tc>
            </w:tr>
            <w:tr w:rsidR="00012771" w14:paraId="5C6DD587" w14:textId="77777777" w:rsidTr="00BD32BF">
              <w:tc>
                <w:tcPr>
                  <w:tcW w:w="2961" w:type="pct"/>
                </w:tcPr>
                <w:p w14:paraId="5C0B2FDA" w14:textId="77777777" w:rsidR="00012771" w:rsidRPr="00DE03A8" w:rsidRDefault="00012771" w:rsidP="00BD32BF">
                  <w:pPr>
                    <w:keepNext/>
                    <w:tabs>
                      <w:tab w:val="right" w:pos="5364"/>
                    </w:tabs>
                    <w:spacing w:after="0"/>
                    <w:rPr>
                      <w:b/>
                      <w:noProof/>
                    </w:rPr>
                  </w:pPr>
                  <w:r w:rsidRPr="00DE03A8">
                    <w:rPr>
                      <w:b/>
                      <w:noProof/>
                    </w:rPr>
                    <w:t>Intermediate Mass</w:t>
                  </w:r>
                </w:p>
              </w:tc>
              <w:tc>
                <w:tcPr>
                  <w:tcW w:w="1257" w:type="pct"/>
                </w:tcPr>
                <w:p w14:paraId="3437AC31" w14:textId="77777777" w:rsidR="00012771" w:rsidRDefault="00012771" w:rsidP="00BD32BF">
                  <w:pPr>
                    <w:keepNext/>
                    <w:tabs>
                      <w:tab w:val="right" w:pos="5364"/>
                    </w:tabs>
                    <w:spacing w:after="0"/>
                    <w:jc w:val="center"/>
                    <w:rPr>
                      <w:noProof/>
                    </w:rPr>
                  </w:pPr>
                  <w:r>
                    <w:rPr>
                      <w:noProof/>
                    </w:rPr>
                    <w:t>Lower surface</w:t>
                  </w:r>
                </w:p>
              </w:tc>
              <w:tc>
                <w:tcPr>
                  <w:tcW w:w="782" w:type="pct"/>
                </w:tcPr>
                <w:p w14:paraId="56D5A027" w14:textId="77777777" w:rsidR="00012771" w:rsidRPr="00DE03A8" w:rsidRDefault="00012771" w:rsidP="00BD32BF">
                  <w:pPr>
                    <w:keepNext/>
                    <w:tabs>
                      <w:tab w:val="right" w:pos="5364"/>
                    </w:tabs>
                    <w:spacing w:after="0"/>
                    <w:jc w:val="right"/>
                    <w:rPr>
                      <w:b/>
                      <w:noProof/>
                    </w:rPr>
                  </w:pPr>
                  <w:r w:rsidRPr="00DE03A8">
                    <w:rPr>
                      <w:b/>
                      <w:noProof/>
                    </w:rPr>
                    <w:t>371.620</w:t>
                  </w:r>
                </w:p>
              </w:tc>
            </w:tr>
            <w:tr w:rsidR="00012771" w14:paraId="6E431ABF" w14:textId="77777777" w:rsidTr="00BD32BF">
              <w:tc>
                <w:tcPr>
                  <w:tcW w:w="2961" w:type="pct"/>
                </w:tcPr>
                <w:p w14:paraId="7CA58251" w14:textId="77777777" w:rsidR="00012771" w:rsidRPr="00DE03A8" w:rsidRDefault="00012771" w:rsidP="00BD32BF">
                  <w:pPr>
                    <w:keepNext/>
                    <w:tabs>
                      <w:tab w:val="right" w:pos="5364"/>
                    </w:tabs>
                    <w:spacing w:after="0"/>
                    <w:rPr>
                      <w:b/>
                      <w:noProof/>
                    </w:rPr>
                  </w:pPr>
                  <w:r w:rsidRPr="00DE03A8">
                    <w:rPr>
                      <w:b/>
                      <w:noProof/>
                    </w:rPr>
                    <w:t>Bottom Mass Metal – Side Bores (2)</w:t>
                  </w:r>
                </w:p>
              </w:tc>
              <w:tc>
                <w:tcPr>
                  <w:tcW w:w="1257" w:type="pct"/>
                </w:tcPr>
                <w:p w14:paraId="74855B4D" w14:textId="77777777" w:rsidR="00012771" w:rsidRDefault="00012771" w:rsidP="00BD32BF">
                  <w:pPr>
                    <w:keepNext/>
                    <w:tabs>
                      <w:tab w:val="right" w:pos="5364"/>
                    </w:tabs>
                    <w:spacing w:after="0"/>
                    <w:jc w:val="center"/>
                    <w:rPr>
                      <w:noProof/>
                    </w:rPr>
                  </w:pPr>
                  <w:r>
                    <w:rPr>
                      <w:noProof/>
                    </w:rPr>
                    <w:t>Bottom</w:t>
                  </w:r>
                </w:p>
              </w:tc>
              <w:tc>
                <w:tcPr>
                  <w:tcW w:w="782" w:type="pct"/>
                </w:tcPr>
                <w:p w14:paraId="3B0C9F2B" w14:textId="77777777" w:rsidR="00012771" w:rsidRPr="00DE03A8" w:rsidRDefault="00012771" w:rsidP="00BD32BF">
                  <w:pPr>
                    <w:keepNext/>
                    <w:tabs>
                      <w:tab w:val="right" w:pos="5364"/>
                    </w:tabs>
                    <w:spacing w:after="0"/>
                    <w:jc w:val="right"/>
                    <w:rPr>
                      <w:b/>
                      <w:noProof/>
                    </w:rPr>
                  </w:pPr>
                  <w:r w:rsidRPr="00DE03A8">
                    <w:rPr>
                      <w:b/>
                      <w:noProof/>
                    </w:rPr>
                    <w:t>130.243</w:t>
                  </w:r>
                </w:p>
              </w:tc>
            </w:tr>
            <w:tr w:rsidR="00012771" w14:paraId="78AE8F8C" w14:textId="77777777" w:rsidTr="00BD32BF">
              <w:tc>
                <w:tcPr>
                  <w:tcW w:w="2961" w:type="pct"/>
                </w:tcPr>
                <w:p w14:paraId="1F660155" w14:textId="77777777" w:rsidR="00012771" w:rsidRPr="00DE03A8" w:rsidRDefault="00012771" w:rsidP="00BD32BF">
                  <w:pPr>
                    <w:keepNext/>
                    <w:tabs>
                      <w:tab w:val="right" w:pos="5364"/>
                    </w:tabs>
                    <w:spacing w:after="0"/>
                    <w:rPr>
                      <w:b/>
                      <w:noProof/>
                    </w:rPr>
                  </w:pPr>
                  <w:r w:rsidRPr="00DE03A8">
                    <w:rPr>
                      <w:b/>
                      <w:noProof/>
                    </w:rPr>
                    <w:t xml:space="preserve">Bottom Mass </w:t>
                  </w:r>
                  <w:r>
                    <w:rPr>
                      <w:b/>
                      <w:noProof/>
                    </w:rPr>
                    <w:t>Metal or Optic</w:t>
                  </w:r>
                </w:p>
              </w:tc>
              <w:tc>
                <w:tcPr>
                  <w:tcW w:w="1257" w:type="pct"/>
                </w:tcPr>
                <w:p w14:paraId="274DDB98" w14:textId="77777777" w:rsidR="00012771" w:rsidRPr="00E66E38" w:rsidRDefault="00012771" w:rsidP="00BD32BF">
                  <w:pPr>
                    <w:keepNext/>
                    <w:tabs>
                      <w:tab w:val="right" w:pos="5364"/>
                    </w:tabs>
                    <w:spacing w:after="0"/>
                    <w:jc w:val="center"/>
                    <w:rPr>
                      <w:noProof/>
                    </w:rPr>
                  </w:pPr>
                  <w:r w:rsidRPr="00E66E38">
                    <w:rPr>
                      <w:noProof/>
                    </w:rPr>
                    <w:t>Centerline</w:t>
                  </w:r>
                  <w:r w:rsidRPr="00E66E38">
                    <w:rPr>
                      <w:noProof/>
                      <w:color w:val="FF0000"/>
                    </w:rPr>
                    <w:t>*</w:t>
                  </w:r>
                </w:p>
              </w:tc>
              <w:tc>
                <w:tcPr>
                  <w:tcW w:w="782" w:type="pct"/>
                </w:tcPr>
                <w:p w14:paraId="70EE1528" w14:textId="77777777" w:rsidR="00012771" w:rsidRPr="00DE03A8" w:rsidRDefault="00012771" w:rsidP="00BD32BF">
                  <w:pPr>
                    <w:keepNext/>
                    <w:tabs>
                      <w:tab w:val="right" w:pos="5364"/>
                    </w:tabs>
                    <w:spacing w:after="0"/>
                    <w:jc w:val="right"/>
                    <w:rPr>
                      <w:b/>
                      <w:noProof/>
                    </w:rPr>
                  </w:pPr>
                  <w:r w:rsidRPr="00DE03A8">
                    <w:rPr>
                      <w:b/>
                      <w:noProof/>
                    </w:rPr>
                    <w:t>158.500</w:t>
                  </w:r>
                </w:p>
              </w:tc>
            </w:tr>
            <w:tr w:rsidR="00012771" w14:paraId="38865D93" w14:textId="77777777" w:rsidTr="00BD32BF">
              <w:tc>
                <w:tcPr>
                  <w:tcW w:w="2961" w:type="pct"/>
                </w:tcPr>
                <w:p w14:paraId="5BC5DCFA" w14:textId="77777777" w:rsidR="00012771" w:rsidRPr="00DE03A8" w:rsidRDefault="00012771" w:rsidP="00BD32BF">
                  <w:pPr>
                    <w:keepNext/>
                    <w:tabs>
                      <w:tab w:val="right" w:pos="5364"/>
                    </w:tabs>
                    <w:spacing w:after="0"/>
                    <w:rPr>
                      <w:b/>
                      <w:noProof/>
                    </w:rPr>
                  </w:pPr>
                  <w:r w:rsidRPr="00DE03A8">
                    <w:rPr>
                      <w:b/>
                      <w:noProof/>
                    </w:rPr>
                    <w:t>Bottom Mass Metal</w:t>
                  </w:r>
                </w:p>
              </w:tc>
              <w:tc>
                <w:tcPr>
                  <w:tcW w:w="1257" w:type="pct"/>
                </w:tcPr>
                <w:p w14:paraId="50BB4B0B" w14:textId="77777777" w:rsidR="00012771" w:rsidRDefault="00012771" w:rsidP="00BD32BF">
                  <w:pPr>
                    <w:keepNext/>
                    <w:tabs>
                      <w:tab w:val="right" w:pos="5364"/>
                    </w:tabs>
                    <w:spacing w:after="0"/>
                    <w:jc w:val="center"/>
                    <w:rPr>
                      <w:noProof/>
                    </w:rPr>
                  </w:pPr>
                  <w:r>
                    <w:rPr>
                      <w:noProof/>
                    </w:rPr>
                    <w:t>Bottom</w:t>
                  </w:r>
                </w:p>
              </w:tc>
              <w:tc>
                <w:tcPr>
                  <w:tcW w:w="782" w:type="pct"/>
                </w:tcPr>
                <w:p w14:paraId="3C3AD83D" w14:textId="77777777" w:rsidR="00012771" w:rsidRPr="00DE03A8" w:rsidRDefault="00012771" w:rsidP="00BD32BF">
                  <w:pPr>
                    <w:keepNext/>
                    <w:tabs>
                      <w:tab w:val="right" w:pos="5364"/>
                    </w:tabs>
                    <w:spacing w:after="0"/>
                    <w:jc w:val="right"/>
                    <w:rPr>
                      <w:b/>
                      <w:noProof/>
                    </w:rPr>
                  </w:pPr>
                  <w:r w:rsidRPr="00DE03A8">
                    <w:rPr>
                      <w:b/>
                      <w:noProof/>
                    </w:rPr>
                    <w:t>25.984</w:t>
                  </w:r>
                </w:p>
              </w:tc>
            </w:tr>
          </w:tbl>
          <w:p w14:paraId="15C099D6" w14:textId="77777777" w:rsidR="00012771" w:rsidRPr="00853567" w:rsidRDefault="00012771" w:rsidP="00BD32BF">
            <w:pPr>
              <w:keepNext/>
              <w:tabs>
                <w:tab w:val="right" w:pos="5364"/>
              </w:tabs>
              <w:jc w:val="right"/>
              <w:rPr>
                <w:noProof/>
                <w:color w:val="FF0000"/>
              </w:rPr>
            </w:pPr>
            <w:r>
              <w:rPr>
                <w:color w:val="FF0000"/>
              </w:rPr>
              <w:t>* Not measurable using an Optical Level</w:t>
            </w:r>
          </w:p>
        </w:tc>
      </w:tr>
      <w:tr w:rsidR="00012771" w14:paraId="74361095" w14:textId="77777777" w:rsidTr="00BD32BF">
        <w:tc>
          <w:tcPr>
            <w:tcW w:w="2083" w:type="pct"/>
            <w:gridSpan w:val="2"/>
            <w:tcBorders>
              <w:top w:val="nil"/>
              <w:left w:val="nil"/>
              <w:bottom w:val="nil"/>
              <w:right w:val="nil"/>
            </w:tcBorders>
            <w:vAlign w:val="center"/>
          </w:tcPr>
          <w:p w14:paraId="0BCF6780" w14:textId="77777777" w:rsidR="00012771" w:rsidRDefault="00012771" w:rsidP="00BD32BF">
            <w:pPr>
              <w:pStyle w:val="ProcedureStep"/>
              <w:numPr>
                <w:ilvl w:val="0"/>
                <w:numId w:val="0"/>
              </w:numPr>
              <w:ind w:left="360"/>
            </w:pPr>
            <w:r>
              <w:lastRenderedPageBreak/>
              <w:t xml:space="preserve">Perform the following on the </w:t>
            </w:r>
            <w:r>
              <w:rPr>
                <w:color w:val="FF0000"/>
              </w:rPr>
              <w:t>28</w:t>
            </w:r>
            <w:r>
              <w:t xml:space="preserve"> ¼-20 EQ Stop Screws shown at right:</w:t>
            </w:r>
            <w:r w:rsidRPr="00180F88">
              <w:rPr>
                <w:noProof/>
              </w:rPr>
              <w:t xml:space="preserve"> </w:t>
            </w:r>
          </w:p>
          <w:p w14:paraId="2EC26268" w14:textId="77777777" w:rsidR="00012771" w:rsidRDefault="00012771" w:rsidP="00BD32BF">
            <w:pPr>
              <w:pStyle w:val="ProcedureStep"/>
            </w:pPr>
            <w:r>
              <w:t xml:space="preserve">Adjust </w:t>
            </w:r>
            <w:r w:rsidRPr="00DC7A59">
              <w:t>e</w:t>
            </w:r>
            <w:r>
              <w:t>ach Screw so that it contacts the Mass, but applies no pressure.</w:t>
            </w:r>
            <w:r w:rsidRPr="005F0C39">
              <w:rPr>
                <w:b/>
                <w:noProof/>
              </w:rPr>
              <w:t xml:space="preserve"> </w:t>
            </w:r>
          </w:p>
          <w:p w14:paraId="7245FF81" w14:textId="77777777" w:rsidR="00012771" w:rsidRDefault="00012771" w:rsidP="00BD32BF">
            <w:pPr>
              <w:pStyle w:val="ProcedureStep"/>
            </w:pPr>
            <w:r w:rsidRPr="00DE4571">
              <w:t>Rotate</w:t>
            </w:r>
            <w:r>
              <w:t xml:space="preserve"> each Screw </w:t>
            </w:r>
            <w:r w:rsidRPr="00FD2E75">
              <w:rPr>
                <w:color w:val="FF0000"/>
              </w:rPr>
              <w:t>¾ turn</w:t>
            </w:r>
            <w:r>
              <w:t xml:space="preserve"> counterclockwise to leave a </w:t>
            </w:r>
            <w:r w:rsidRPr="00FD2E75">
              <w:rPr>
                <w:color w:val="FF0000"/>
              </w:rPr>
              <w:t>1 mm gap</w:t>
            </w:r>
            <w:r>
              <w:t xml:space="preserve"> between the Screw Tip and the Mass.</w:t>
            </w:r>
          </w:p>
          <w:p w14:paraId="0267DBE6" w14:textId="77777777" w:rsidR="00012771" w:rsidRPr="00B73A11" w:rsidRDefault="00012771" w:rsidP="00BD32BF">
            <w:pPr>
              <w:pStyle w:val="ProcedureStep"/>
            </w:pPr>
            <w:r w:rsidRPr="00DE4571">
              <w:t>Tighten</w:t>
            </w:r>
            <w:r>
              <w:t xml:space="preserve"> the Hex </w:t>
            </w:r>
            <w:r w:rsidRPr="00DC7A59">
              <w:t>Nuts</w:t>
            </w:r>
            <w:r>
              <w:t xml:space="preserve"> at each of the Screws, to lock the Screws in position.</w:t>
            </w:r>
          </w:p>
        </w:tc>
        <w:tc>
          <w:tcPr>
            <w:tcW w:w="2917" w:type="pct"/>
            <w:tcBorders>
              <w:top w:val="nil"/>
              <w:left w:val="nil"/>
              <w:bottom w:val="nil"/>
              <w:right w:val="nil"/>
            </w:tcBorders>
            <w:vAlign w:val="center"/>
          </w:tcPr>
          <w:p w14:paraId="656BA68C" w14:textId="77777777" w:rsidR="00012771" w:rsidRDefault="00012771" w:rsidP="00BD32BF">
            <w:pPr>
              <w:keepNext/>
              <w:jc w:val="center"/>
            </w:pPr>
            <w:r>
              <w:rPr>
                <w:noProof/>
              </w:rPr>
              <mc:AlternateContent>
                <mc:Choice Requires="wps">
                  <w:drawing>
                    <wp:anchor distT="0" distB="0" distL="114300" distR="114300" simplePos="0" relativeHeight="253686784" behindDoc="0" locked="0" layoutInCell="1" allowOverlap="1" wp14:anchorId="4456BF96" wp14:editId="4F00B9BA">
                      <wp:simplePos x="0" y="0"/>
                      <wp:positionH relativeFrom="column">
                        <wp:posOffset>1578610</wp:posOffset>
                      </wp:positionH>
                      <wp:positionV relativeFrom="paragraph">
                        <wp:posOffset>1990725</wp:posOffset>
                      </wp:positionV>
                      <wp:extent cx="254000" cy="191770"/>
                      <wp:effectExtent l="50800" t="25400" r="50800" b="87630"/>
                      <wp:wrapNone/>
                      <wp:docPr id="799" name="Rounded Rectangle 799"/>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689E0E0" w14:textId="77777777" w:rsidR="00BD32BF" w:rsidRPr="00185D10" w:rsidRDefault="00BD32BF" w:rsidP="00012771">
                                  <w:pPr>
                                    <w:jc w:val="center"/>
                                    <w:rPr>
                                      <w:color w:val="000000" w:themeColor="text1"/>
                                    </w:rPr>
                                  </w:pPr>
                                  <w:r>
                                    <w:rPr>
                                      <w:color w:val="000000" w:themeColor="text1"/>
                                    </w:rPr>
                                    <w:t>4X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99" o:spid="_x0000_s1302" style="position:absolute;left:0;text-align:left;margin-left:124.3pt;margin-top:156.75pt;width:20pt;height:15.1pt;z-index:25368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" fillcolor="#00e800" stroked="f">
                      <v:shadow on="t" color="black" opacity="22937f" origin=",.5" offset="0,.63889mm"/>
                      <v:textbox inset="0,0,0,0">
                        <w:txbxContent>
                          <w:p w14:paraId="7689E0E0" w14:textId="77777777" w:rsidR="00BD32BF" w:rsidRPr="00185D10" w:rsidRDefault="00BD32BF" w:rsidP="00012771">
                            <w:pPr>
                              <w:jc w:val="center"/>
                              <w:rPr>
                                <w:color w:val="000000" w:themeColor="text1"/>
                              </w:rPr>
                            </w:pPr>
                            <w:r>
                              <w:rPr>
                                <w:color w:val="000000" w:themeColor="text1"/>
                              </w:rPr>
                              <w:t>4X</w:t>
                            </w:r>
                          </w:p>
                        </w:txbxContent>
                      </v:textbox>
                    </v:roundrect>
                  </w:pict>
                </mc:Fallback>
              </mc:AlternateContent>
            </w:r>
            <w:r>
              <w:rPr>
                <w:noProof/>
              </w:rPr>
              <mc:AlternateContent>
                <mc:Choice Requires="wps">
                  <w:drawing>
                    <wp:anchor distT="0" distB="0" distL="114300" distR="114300" simplePos="0" relativeHeight="253685760" behindDoc="0" locked="0" layoutInCell="1" allowOverlap="1" wp14:anchorId="69E20569" wp14:editId="1EF67C1E">
                      <wp:simplePos x="0" y="0"/>
                      <wp:positionH relativeFrom="column">
                        <wp:posOffset>957580</wp:posOffset>
                      </wp:positionH>
                      <wp:positionV relativeFrom="paragraph">
                        <wp:posOffset>2087245</wp:posOffset>
                      </wp:positionV>
                      <wp:extent cx="1485900" cy="635"/>
                      <wp:effectExtent l="25400" t="76200" r="38100" b="100965"/>
                      <wp:wrapNone/>
                      <wp:docPr id="797" name="Straight Connector 797"/>
                      <wp:cNvGraphicFramePr/>
                      <a:graphic xmlns:a="http://schemas.openxmlformats.org/drawingml/2006/main">
                        <a:graphicData uri="http://schemas.microsoft.com/office/word/2010/wordprocessingShape">
                          <wps:wsp>
                            <wps:cNvCnPr/>
                            <wps:spPr>
                              <a:xfrm>
                                <a:off x="0" y="0"/>
                                <a:ext cx="1485900" cy="635"/>
                              </a:xfrm>
                              <a:prstGeom prst="line">
                                <a:avLst/>
                              </a:prstGeom>
                              <a:ln w="9525">
                                <a:solidFill>
                                  <a:srgbClr val="00E800"/>
                                </a:solidFill>
                                <a:headEnd type="stealth"/>
                                <a:tailEnd type="stealth"/>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97" o:spid="_x0000_s1026" style="position:absolute;z-index:25368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4pt,164.35pt" to="192.4pt,16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" strokecolor="#00e800">
                      <v:stroke startarrow="classic" endarrow="classic"/>
                    </v:line>
                  </w:pict>
                </mc:Fallback>
              </mc:AlternateContent>
            </w:r>
            <w:r>
              <w:rPr>
                <w:noProof/>
              </w:rPr>
              <mc:AlternateContent>
                <mc:Choice Requires="wps">
                  <w:drawing>
                    <wp:anchor distT="0" distB="0" distL="114300" distR="114300" simplePos="0" relativeHeight="253693952" behindDoc="0" locked="0" layoutInCell="1" allowOverlap="1" wp14:anchorId="71043EBF" wp14:editId="4AE819E6">
                      <wp:simplePos x="0" y="0"/>
                      <wp:positionH relativeFrom="column">
                        <wp:posOffset>814070</wp:posOffset>
                      </wp:positionH>
                      <wp:positionV relativeFrom="paragraph">
                        <wp:posOffset>842010</wp:posOffset>
                      </wp:positionV>
                      <wp:extent cx="1769110" cy="635"/>
                      <wp:effectExtent l="25400" t="76200" r="59690" b="100965"/>
                      <wp:wrapNone/>
                      <wp:docPr id="813" name="Straight Connector 813"/>
                      <wp:cNvGraphicFramePr/>
                      <a:graphic xmlns:a="http://schemas.openxmlformats.org/drawingml/2006/main">
                        <a:graphicData uri="http://schemas.microsoft.com/office/word/2010/wordprocessingShape">
                          <wps:wsp>
                            <wps:cNvCnPr/>
                            <wps:spPr>
                              <a:xfrm>
                                <a:off x="0" y="0"/>
                                <a:ext cx="1769110" cy="635"/>
                              </a:xfrm>
                              <a:prstGeom prst="line">
                                <a:avLst/>
                              </a:prstGeom>
                              <a:ln w="9525">
                                <a:solidFill>
                                  <a:srgbClr val="00E800"/>
                                </a:solidFill>
                                <a:headEnd type="stealth"/>
                                <a:tailEnd type="stealth"/>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13" o:spid="_x0000_s1026" style="position:absolute;z-index:2536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1pt,66.3pt" to="203.4pt,6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" strokecolor="#00e800">
                      <v:stroke startarrow="classic" endarrow="classic"/>
                    </v:line>
                  </w:pict>
                </mc:Fallback>
              </mc:AlternateContent>
            </w:r>
            <w:r>
              <w:rPr>
                <w:noProof/>
              </w:rPr>
              <mc:AlternateContent>
                <mc:Choice Requires="wps">
                  <w:drawing>
                    <wp:anchor distT="0" distB="0" distL="114300" distR="114300" simplePos="0" relativeHeight="253694976" behindDoc="0" locked="0" layoutInCell="1" allowOverlap="1" wp14:anchorId="453677C7" wp14:editId="559DE45C">
                      <wp:simplePos x="0" y="0"/>
                      <wp:positionH relativeFrom="column">
                        <wp:posOffset>1579880</wp:posOffset>
                      </wp:positionH>
                      <wp:positionV relativeFrom="paragraph">
                        <wp:posOffset>749935</wp:posOffset>
                      </wp:positionV>
                      <wp:extent cx="254000" cy="191770"/>
                      <wp:effectExtent l="50800" t="25400" r="50800" b="87630"/>
                      <wp:wrapNone/>
                      <wp:docPr id="814" name="Rounded Rectangle 814"/>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284DED9" w14:textId="77777777" w:rsidR="00BD32BF" w:rsidRPr="00185D10" w:rsidRDefault="00BD32BF" w:rsidP="00012771">
                                  <w:pPr>
                                    <w:jc w:val="center"/>
                                    <w:rPr>
                                      <w:color w:val="000000" w:themeColor="text1"/>
                                    </w:rPr>
                                  </w:pPr>
                                  <w:r>
                                    <w:rPr>
                                      <w:color w:val="000000" w:themeColor="text1"/>
                                    </w:rPr>
                                    <w:t>4X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14" o:spid="_x0000_s1303" style="position:absolute;left:0;text-align:left;margin-left:124.4pt;margin-top:59.05pt;width:20pt;height:15.1pt;z-index:25369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" fillcolor="#00e800" stroked="f">
                      <v:shadow on="t" color="black" opacity="22937f" origin=",.5" offset="0,.63889mm"/>
                      <v:textbox inset="0,0,0,0">
                        <w:txbxContent>
                          <w:p w14:paraId="2284DED9" w14:textId="77777777" w:rsidR="00BD32BF" w:rsidRPr="00185D10" w:rsidRDefault="00BD32BF" w:rsidP="00012771">
                            <w:pPr>
                              <w:jc w:val="center"/>
                              <w:rPr>
                                <w:color w:val="000000" w:themeColor="text1"/>
                              </w:rPr>
                            </w:pPr>
                            <w:r>
                              <w:rPr>
                                <w:color w:val="000000" w:themeColor="text1"/>
                              </w:rPr>
                              <w:t>4X</w:t>
                            </w:r>
                          </w:p>
                        </w:txbxContent>
                      </v:textbox>
                    </v:roundrect>
                  </w:pict>
                </mc:Fallback>
              </mc:AlternateContent>
            </w:r>
            <w:r>
              <w:rPr>
                <w:noProof/>
              </w:rPr>
              <mc:AlternateContent>
                <mc:Choice Requires="wps">
                  <w:drawing>
                    <wp:anchor distT="0" distB="0" distL="114300" distR="114300" simplePos="0" relativeHeight="253689856" behindDoc="0" locked="0" layoutInCell="1" allowOverlap="1" wp14:anchorId="254E79CF" wp14:editId="4EA3D29D">
                      <wp:simplePos x="0" y="0"/>
                      <wp:positionH relativeFrom="column">
                        <wp:posOffset>1043940</wp:posOffset>
                      </wp:positionH>
                      <wp:positionV relativeFrom="paragraph">
                        <wp:posOffset>583565</wp:posOffset>
                      </wp:positionV>
                      <wp:extent cx="1289050" cy="635"/>
                      <wp:effectExtent l="25400" t="76200" r="57150" b="100965"/>
                      <wp:wrapNone/>
                      <wp:docPr id="807" name="Straight Connector 807"/>
                      <wp:cNvGraphicFramePr/>
                      <a:graphic xmlns:a="http://schemas.openxmlformats.org/drawingml/2006/main">
                        <a:graphicData uri="http://schemas.microsoft.com/office/word/2010/wordprocessingShape">
                          <wps:wsp>
                            <wps:cNvCnPr/>
                            <wps:spPr>
                              <a:xfrm>
                                <a:off x="0" y="0"/>
                                <a:ext cx="1289050" cy="635"/>
                              </a:xfrm>
                              <a:prstGeom prst="line">
                                <a:avLst/>
                              </a:prstGeom>
                              <a:ln w="9525">
                                <a:solidFill>
                                  <a:srgbClr val="00E800"/>
                                </a:solidFill>
                                <a:headEnd type="stealth"/>
                                <a:tailEnd type="stealth"/>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07" o:spid="_x0000_s1026" style="position:absolute;z-index:25368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2pt,45.95pt" to="183.7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" strokecolor="#00e800">
                      <v:stroke startarrow="classic" endarrow="classic"/>
                    </v:line>
                  </w:pict>
                </mc:Fallback>
              </mc:AlternateContent>
            </w:r>
            <w:r>
              <w:rPr>
                <w:noProof/>
              </w:rPr>
              <mc:AlternateContent>
                <mc:Choice Requires="wps">
                  <w:drawing>
                    <wp:anchor distT="0" distB="0" distL="114300" distR="114300" simplePos="0" relativeHeight="253691904" behindDoc="0" locked="0" layoutInCell="1" allowOverlap="1" wp14:anchorId="7DD3B7C2" wp14:editId="3E3D8ECE">
                      <wp:simplePos x="0" y="0"/>
                      <wp:positionH relativeFrom="column">
                        <wp:posOffset>1136650</wp:posOffset>
                      </wp:positionH>
                      <wp:positionV relativeFrom="paragraph">
                        <wp:posOffset>1109345</wp:posOffset>
                      </wp:positionV>
                      <wp:extent cx="1126490" cy="635"/>
                      <wp:effectExtent l="25400" t="76200" r="41910" b="100965"/>
                      <wp:wrapNone/>
                      <wp:docPr id="811" name="Straight Connector 811"/>
                      <wp:cNvGraphicFramePr/>
                      <a:graphic xmlns:a="http://schemas.openxmlformats.org/drawingml/2006/main">
                        <a:graphicData uri="http://schemas.microsoft.com/office/word/2010/wordprocessingShape">
                          <wps:wsp>
                            <wps:cNvCnPr/>
                            <wps:spPr>
                              <a:xfrm>
                                <a:off x="0" y="0"/>
                                <a:ext cx="1126490" cy="635"/>
                              </a:xfrm>
                              <a:prstGeom prst="line">
                                <a:avLst/>
                              </a:prstGeom>
                              <a:ln w="9525">
                                <a:solidFill>
                                  <a:srgbClr val="00E800"/>
                                </a:solidFill>
                                <a:headEnd type="stealth"/>
                                <a:tailEnd type="stealth"/>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11" o:spid="_x0000_s1026" style="position:absolute;z-index:25369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5pt,87.35pt" to="178.2pt,8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" strokecolor="#00e800">
                      <v:stroke startarrow="classic" endarrow="classic"/>
                    </v:line>
                  </w:pict>
                </mc:Fallback>
              </mc:AlternateContent>
            </w:r>
            <w:r>
              <w:rPr>
                <w:noProof/>
              </w:rPr>
              <mc:AlternateContent>
                <mc:Choice Requires="wps">
                  <w:drawing>
                    <wp:anchor distT="0" distB="0" distL="114300" distR="114300" simplePos="0" relativeHeight="253692928" behindDoc="0" locked="0" layoutInCell="1" allowOverlap="1" wp14:anchorId="5A9C3BF1" wp14:editId="36B474DA">
                      <wp:simplePos x="0" y="0"/>
                      <wp:positionH relativeFrom="column">
                        <wp:posOffset>1579880</wp:posOffset>
                      </wp:positionH>
                      <wp:positionV relativeFrom="paragraph">
                        <wp:posOffset>1016635</wp:posOffset>
                      </wp:positionV>
                      <wp:extent cx="254000" cy="191770"/>
                      <wp:effectExtent l="50800" t="25400" r="50800" b="87630"/>
                      <wp:wrapNone/>
                      <wp:docPr id="812" name="Rounded Rectangle 812"/>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E65ECD8" w14:textId="77777777" w:rsidR="00BD32BF" w:rsidRPr="00185D10" w:rsidRDefault="00BD32BF" w:rsidP="00012771">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12" o:spid="_x0000_s1304" style="position:absolute;left:0;text-align:left;margin-left:124.4pt;margin-top:80.05pt;width:20pt;height:15.1pt;z-index:25369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" fillcolor="#00e800" stroked="f">
                      <v:shadow on="t" color="black" opacity="22937f" origin=",.5" offset="0,.63889mm"/>
                      <v:textbox inset="0,0,0,0">
                        <w:txbxContent>
                          <w:p w14:paraId="5E65ECD8" w14:textId="77777777" w:rsidR="00BD32BF" w:rsidRPr="00185D10" w:rsidRDefault="00BD32BF" w:rsidP="00012771">
                            <w:pPr>
                              <w:jc w:val="center"/>
                              <w:rPr>
                                <w:color w:val="000000" w:themeColor="text1"/>
                              </w:rPr>
                            </w:pPr>
                            <w:r>
                              <w:rPr>
                                <w:color w:val="000000" w:themeColor="text1"/>
                              </w:rPr>
                              <w:t>2X</w:t>
                            </w:r>
                          </w:p>
                        </w:txbxContent>
                      </v:textbox>
                    </v:roundrect>
                  </w:pict>
                </mc:Fallback>
              </mc:AlternateContent>
            </w:r>
            <w:r>
              <w:rPr>
                <w:noProof/>
              </w:rPr>
              <mc:AlternateContent>
                <mc:Choice Requires="wps">
                  <w:drawing>
                    <wp:anchor distT="0" distB="0" distL="114300" distR="114300" simplePos="0" relativeHeight="253690880" behindDoc="0" locked="0" layoutInCell="1" allowOverlap="1" wp14:anchorId="43F3A30A" wp14:editId="74C29A49">
                      <wp:simplePos x="0" y="0"/>
                      <wp:positionH relativeFrom="column">
                        <wp:posOffset>1579880</wp:posOffset>
                      </wp:positionH>
                      <wp:positionV relativeFrom="paragraph">
                        <wp:posOffset>490855</wp:posOffset>
                      </wp:positionV>
                      <wp:extent cx="254000" cy="191770"/>
                      <wp:effectExtent l="50800" t="25400" r="50800" b="87630"/>
                      <wp:wrapNone/>
                      <wp:docPr id="810" name="Rounded Rectangle 810"/>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73BF549" w14:textId="77777777" w:rsidR="00BD32BF" w:rsidRPr="00185D10" w:rsidRDefault="00BD32BF" w:rsidP="00012771">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10" o:spid="_x0000_s1305" style="position:absolute;left:0;text-align:left;margin-left:124.4pt;margin-top:38.65pt;width:20pt;height:15.1pt;z-index:25369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" fillcolor="#00e800" stroked="f">
                      <v:shadow on="t" color="black" opacity="22937f" origin=",.5" offset="0,.63889mm"/>
                      <v:textbox inset="0,0,0,0">
                        <w:txbxContent>
                          <w:p w14:paraId="073BF549" w14:textId="77777777" w:rsidR="00BD32BF" w:rsidRPr="00185D10" w:rsidRDefault="00BD32BF" w:rsidP="00012771">
                            <w:pPr>
                              <w:jc w:val="center"/>
                              <w:rPr>
                                <w:color w:val="000000" w:themeColor="text1"/>
                              </w:rPr>
                            </w:pPr>
                            <w:r>
                              <w:rPr>
                                <w:color w:val="000000" w:themeColor="text1"/>
                              </w:rPr>
                              <w:t>2X</w:t>
                            </w:r>
                          </w:p>
                        </w:txbxContent>
                      </v:textbox>
                    </v:roundrect>
                  </w:pict>
                </mc:Fallback>
              </mc:AlternateContent>
            </w:r>
            <w:r>
              <w:rPr>
                <w:noProof/>
              </w:rPr>
              <mc:AlternateContent>
                <mc:Choice Requires="wps">
                  <w:drawing>
                    <wp:anchor distT="0" distB="0" distL="114300" distR="114300" simplePos="0" relativeHeight="253688832" behindDoc="0" locked="0" layoutInCell="1" allowOverlap="1" wp14:anchorId="68A5D2AF" wp14:editId="3C9080A1">
                      <wp:simplePos x="0" y="0"/>
                      <wp:positionH relativeFrom="column">
                        <wp:posOffset>1579245</wp:posOffset>
                      </wp:positionH>
                      <wp:positionV relativeFrom="paragraph">
                        <wp:posOffset>1777365</wp:posOffset>
                      </wp:positionV>
                      <wp:extent cx="254000" cy="191770"/>
                      <wp:effectExtent l="50800" t="25400" r="50800" b="87630"/>
                      <wp:wrapNone/>
                      <wp:docPr id="805" name="Rounded Rectangle 805"/>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23DAAB1" w14:textId="77777777" w:rsidR="00BD32BF" w:rsidRPr="00185D10" w:rsidRDefault="00BD32BF" w:rsidP="00012771">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05" o:spid="_x0000_s1306" style="position:absolute;left:0;text-align:left;margin-left:124.35pt;margin-top:139.95pt;width:20pt;height:15.1pt;z-index:25368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" fillcolor="#00e800" stroked="f">
                      <v:shadow on="t" color="black" opacity="22937f" origin=",.5" offset="0,.63889mm"/>
                      <v:textbox inset="0,0,0,0">
                        <w:txbxContent>
                          <w:p w14:paraId="223DAAB1" w14:textId="77777777" w:rsidR="00BD32BF" w:rsidRPr="00185D10" w:rsidRDefault="00BD32BF" w:rsidP="00012771">
                            <w:pPr>
                              <w:jc w:val="center"/>
                              <w:rPr>
                                <w:color w:val="000000" w:themeColor="text1"/>
                              </w:rPr>
                            </w:pPr>
                            <w:r>
                              <w:rPr>
                                <w:color w:val="000000" w:themeColor="text1"/>
                              </w:rPr>
                              <w:t>2X</w:t>
                            </w:r>
                          </w:p>
                        </w:txbxContent>
                      </v:textbox>
                    </v:roundrect>
                  </w:pict>
                </mc:Fallback>
              </mc:AlternateContent>
            </w:r>
            <w:r>
              <w:rPr>
                <w:noProof/>
              </w:rPr>
              <mc:AlternateContent>
                <mc:Choice Requires="wps">
                  <w:drawing>
                    <wp:anchor distT="0" distB="0" distL="114300" distR="114300" simplePos="0" relativeHeight="253687808" behindDoc="0" locked="0" layoutInCell="1" allowOverlap="1" wp14:anchorId="0EA38066" wp14:editId="31818FB7">
                      <wp:simplePos x="0" y="0"/>
                      <wp:positionH relativeFrom="column">
                        <wp:posOffset>1273810</wp:posOffset>
                      </wp:positionH>
                      <wp:positionV relativeFrom="paragraph">
                        <wp:posOffset>1905635</wp:posOffset>
                      </wp:positionV>
                      <wp:extent cx="849630" cy="635"/>
                      <wp:effectExtent l="25400" t="76200" r="39370" b="100965"/>
                      <wp:wrapNone/>
                      <wp:docPr id="803" name="Straight Connector 803"/>
                      <wp:cNvGraphicFramePr/>
                      <a:graphic xmlns:a="http://schemas.openxmlformats.org/drawingml/2006/main">
                        <a:graphicData uri="http://schemas.microsoft.com/office/word/2010/wordprocessingShape">
                          <wps:wsp>
                            <wps:cNvCnPr/>
                            <wps:spPr>
                              <a:xfrm>
                                <a:off x="0" y="0"/>
                                <a:ext cx="849630" cy="635"/>
                              </a:xfrm>
                              <a:prstGeom prst="line">
                                <a:avLst/>
                              </a:prstGeom>
                              <a:ln w="9525">
                                <a:solidFill>
                                  <a:srgbClr val="00E800"/>
                                </a:solidFill>
                                <a:headEnd type="stealth"/>
                                <a:tailEnd type="stealth"/>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03" o:spid="_x0000_s1026" style="position:absolute;z-index:2536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3pt,150.05pt" to="167.2pt,15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" strokecolor="#00e800">
                      <v:stroke startarrow="classic" endarrow="classic"/>
                    </v:line>
                  </w:pict>
                </mc:Fallback>
              </mc:AlternateContent>
            </w:r>
            <w:r>
              <w:rPr>
                <w:noProof/>
              </w:rPr>
              <mc:AlternateContent>
                <mc:Choice Requires="wps">
                  <w:drawing>
                    <wp:anchor distT="0" distB="0" distL="114300" distR="114300" simplePos="0" relativeHeight="253684736" behindDoc="0" locked="0" layoutInCell="1" allowOverlap="1" wp14:anchorId="52731DF8" wp14:editId="25519FAB">
                      <wp:simplePos x="0" y="0"/>
                      <wp:positionH relativeFrom="column">
                        <wp:posOffset>1579880</wp:posOffset>
                      </wp:positionH>
                      <wp:positionV relativeFrom="paragraph">
                        <wp:posOffset>3041015</wp:posOffset>
                      </wp:positionV>
                      <wp:extent cx="254000" cy="191770"/>
                      <wp:effectExtent l="50800" t="25400" r="50800" b="87630"/>
                      <wp:wrapNone/>
                      <wp:docPr id="506" name="Rounded Rectangle 506"/>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2CA127B" w14:textId="77777777" w:rsidR="00BD32BF" w:rsidRPr="00185D10" w:rsidRDefault="00BD32BF" w:rsidP="00012771">
                                  <w:pPr>
                                    <w:jc w:val="center"/>
                                    <w:rPr>
                                      <w:color w:val="000000" w:themeColor="text1"/>
                                    </w:rPr>
                                  </w:pPr>
                                  <w:r>
                                    <w:rPr>
                                      <w:color w:val="000000" w:themeColor="text1"/>
                                    </w:rPr>
                                    <w:t>4X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06" o:spid="_x0000_s1307" style="position:absolute;left:0;text-align:left;margin-left:124.4pt;margin-top:239.45pt;width:20pt;height:15.1pt;z-index:25368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" fillcolor="#00e800" stroked="f">
                      <v:shadow on="t" color="black" opacity="22937f" origin=",.5" offset="0,.63889mm"/>
                      <v:textbox inset="0,0,0,0">
                        <w:txbxContent>
                          <w:p w14:paraId="32CA127B" w14:textId="77777777" w:rsidR="00BD32BF" w:rsidRPr="00185D10" w:rsidRDefault="00BD32BF" w:rsidP="00012771">
                            <w:pPr>
                              <w:jc w:val="center"/>
                              <w:rPr>
                                <w:color w:val="000000" w:themeColor="text1"/>
                              </w:rPr>
                            </w:pPr>
                            <w:r>
                              <w:rPr>
                                <w:color w:val="000000" w:themeColor="text1"/>
                              </w:rPr>
                              <w:t>4X</w:t>
                            </w:r>
                          </w:p>
                        </w:txbxContent>
                      </v:textbox>
                    </v:roundrect>
                  </w:pict>
                </mc:Fallback>
              </mc:AlternateContent>
            </w:r>
            <w:r>
              <w:rPr>
                <w:noProof/>
              </w:rPr>
              <mc:AlternateContent>
                <mc:Choice Requires="wps">
                  <w:drawing>
                    <wp:anchor distT="0" distB="0" distL="114300" distR="114300" simplePos="0" relativeHeight="253683712" behindDoc="0" locked="0" layoutInCell="1" allowOverlap="1" wp14:anchorId="47671E2A" wp14:editId="59FD1031">
                      <wp:simplePos x="0" y="0"/>
                      <wp:positionH relativeFrom="column">
                        <wp:posOffset>960120</wp:posOffset>
                      </wp:positionH>
                      <wp:positionV relativeFrom="paragraph">
                        <wp:posOffset>3134995</wp:posOffset>
                      </wp:positionV>
                      <wp:extent cx="1485900" cy="635"/>
                      <wp:effectExtent l="25400" t="76200" r="38100" b="100965"/>
                      <wp:wrapNone/>
                      <wp:docPr id="796" name="Straight Connector 796"/>
                      <wp:cNvGraphicFramePr/>
                      <a:graphic xmlns:a="http://schemas.openxmlformats.org/drawingml/2006/main">
                        <a:graphicData uri="http://schemas.microsoft.com/office/word/2010/wordprocessingShape">
                          <wps:wsp>
                            <wps:cNvCnPr/>
                            <wps:spPr>
                              <a:xfrm>
                                <a:off x="0" y="0"/>
                                <a:ext cx="1485900" cy="635"/>
                              </a:xfrm>
                              <a:prstGeom prst="line">
                                <a:avLst/>
                              </a:prstGeom>
                              <a:ln w="9525">
                                <a:solidFill>
                                  <a:srgbClr val="00E800"/>
                                </a:solidFill>
                                <a:headEnd type="stealth"/>
                                <a:tailEnd type="stealth"/>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96" o:spid="_x0000_s1026" style="position:absolute;z-index:25368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6pt,246.85pt" to="192.6pt,24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" strokecolor="#00e800">
                      <v:stroke startarrow="classic" endarrow="classic"/>
                    </v:line>
                  </w:pict>
                </mc:Fallback>
              </mc:AlternateContent>
            </w:r>
            <w:r>
              <w:rPr>
                <w:noProof/>
              </w:rPr>
              <mc:AlternateContent>
                <mc:Choice Requires="wps">
                  <w:drawing>
                    <wp:anchor distT="0" distB="0" distL="114300" distR="114300" simplePos="0" relativeHeight="253681664" behindDoc="0" locked="0" layoutInCell="1" allowOverlap="1" wp14:anchorId="5C6306F5" wp14:editId="5E0ED911">
                      <wp:simplePos x="0" y="0"/>
                      <wp:positionH relativeFrom="column">
                        <wp:posOffset>1220470</wp:posOffset>
                      </wp:positionH>
                      <wp:positionV relativeFrom="paragraph">
                        <wp:posOffset>3376930</wp:posOffset>
                      </wp:positionV>
                      <wp:extent cx="966470" cy="635"/>
                      <wp:effectExtent l="25400" t="76200" r="49530" b="100965"/>
                      <wp:wrapNone/>
                      <wp:docPr id="791" name="Straight Connector 791"/>
                      <wp:cNvGraphicFramePr/>
                      <a:graphic xmlns:a="http://schemas.openxmlformats.org/drawingml/2006/main">
                        <a:graphicData uri="http://schemas.microsoft.com/office/word/2010/wordprocessingShape">
                          <wps:wsp>
                            <wps:cNvCnPr/>
                            <wps:spPr>
                              <a:xfrm>
                                <a:off x="0" y="0"/>
                                <a:ext cx="966470" cy="635"/>
                              </a:xfrm>
                              <a:prstGeom prst="line">
                                <a:avLst/>
                              </a:prstGeom>
                              <a:ln w="9525">
                                <a:solidFill>
                                  <a:srgbClr val="00E800"/>
                                </a:solidFill>
                                <a:headEnd type="stealth"/>
                                <a:tailEnd type="stealth"/>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91" o:spid="_x0000_s1026" style="position:absolute;z-index:25368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1pt,265.9pt" to="172.2pt,26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" strokecolor="#00e800">
                      <v:stroke startarrow="classic" endarrow="classic"/>
                    </v:line>
                  </w:pict>
                </mc:Fallback>
              </mc:AlternateContent>
            </w:r>
            <w:r>
              <w:rPr>
                <w:noProof/>
              </w:rPr>
              <mc:AlternateContent>
                <mc:Choice Requires="wps">
                  <w:drawing>
                    <wp:anchor distT="0" distB="0" distL="114300" distR="114300" simplePos="0" relativeHeight="253682688" behindDoc="0" locked="0" layoutInCell="1" allowOverlap="1" wp14:anchorId="7AAA48E0" wp14:editId="71BAA232">
                      <wp:simplePos x="0" y="0"/>
                      <wp:positionH relativeFrom="column">
                        <wp:posOffset>1579245</wp:posOffset>
                      </wp:positionH>
                      <wp:positionV relativeFrom="paragraph">
                        <wp:posOffset>3281680</wp:posOffset>
                      </wp:positionV>
                      <wp:extent cx="254000" cy="191770"/>
                      <wp:effectExtent l="50800" t="25400" r="50800" b="87630"/>
                      <wp:wrapNone/>
                      <wp:docPr id="790" name="Rounded Rectangle 790"/>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0D33CBC8" w14:textId="77777777" w:rsidR="00BD32BF" w:rsidRPr="00185D10" w:rsidRDefault="00BD32BF" w:rsidP="00012771">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90" o:spid="_x0000_s1308" style="position:absolute;left:0;text-align:left;margin-left:124.35pt;margin-top:258.4pt;width:20pt;height:15.1pt;z-index:2536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" fillcolor="#00e800" stroked="f">
                      <v:shadow on="t" color="black" opacity="22937f" origin=",.5" offset="0,.63889mm"/>
                      <v:textbox inset="0,0,0,0">
                        <w:txbxContent>
                          <w:p w14:paraId="0D33CBC8" w14:textId="77777777" w:rsidR="00BD32BF" w:rsidRPr="00185D10" w:rsidRDefault="00BD32BF" w:rsidP="00012771">
                            <w:pPr>
                              <w:jc w:val="center"/>
                              <w:rPr>
                                <w:color w:val="000000" w:themeColor="text1"/>
                              </w:rPr>
                            </w:pPr>
                            <w:r>
                              <w:rPr>
                                <w:color w:val="000000" w:themeColor="text1"/>
                              </w:rPr>
                              <w:t>2X</w:t>
                            </w:r>
                          </w:p>
                        </w:txbxContent>
                      </v:textbox>
                    </v:roundrect>
                  </w:pict>
                </mc:Fallback>
              </mc:AlternateContent>
            </w:r>
            <w:r>
              <w:rPr>
                <w:noProof/>
              </w:rPr>
              <mc:AlternateContent>
                <mc:Choice Requires="wps">
                  <w:drawing>
                    <wp:anchor distT="0" distB="0" distL="114300" distR="114300" simplePos="0" relativeHeight="253680640" behindDoc="0" locked="0" layoutInCell="1" allowOverlap="1" wp14:anchorId="1FED5CDD" wp14:editId="70105822">
                      <wp:simplePos x="0" y="0"/>
                      <wp:positionH relativeFrom="column">
                        <wp:posOffset>2439449</wp:posOffset>
                      </wp:positionH>
                      <wp:positionV relativeFrom="paragraph">
                        <wp:posOffset>1213485</wp:posOffset>
                      </wp:positionV>
                      <wp:extent cx="254000" cy="191770"/>
                      <wp:effectExtent l="50800" t="25400" r="50800" b="87630"/>
                      <wp:wrapNone/>
                      <wp:docPr id="211" name="Rounded Rectangle 211"/>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71D7BFE" w14:textId="77777777" w:rsidR="00BD32BF" w:rsidRPr="00185D10" w:rsidRDefault="00BD32BF" w:rsidP="00012771">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11" o:spid="_x0000_s1309" style="position:absolute;left:0;text-align:left;margin-left:192.1pt;margin-top:95.55pt;width:20pt;height:15.1pt;z-index:25368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" fillcolor="#00e800" stroked="f">
                      <v:shadow on="t" color="black" opacity="22937f" origin=",.5" offset="0,.63889mm"/>
                      <v:textbox inset="0,0,0,0">
                        <w:txbxContent>
                          <w:p w14:paraId="171D7BFE" w14:textId="77777777" w:rsidR="00BD32BF" w:rsidRPr="00185D10" w:rsidRDefault="00BD32BF" w:rsidP="00012771">
                            <w:pPr>
                              <w:jc w:val="center"/>
                              <w:rPr>
                                <w:color w:val="000000" w:themeColor="text1"/>
                              </w:rPr>
                            </w:pPr>
                            <w:r>
                              <w:rPr>
                                <w:color w:val="000000" w:themeColor="text1"/>
                              </w:rPr>
                              <w:t>2X</w:t>
                            </w:r>
                          </w:p>
                        </w:txbxContent>
                      </v:textbox>
                    </v:roundrect>
                  </w:pict>
                </mc:Fallback>
              </mc:AlternateContent>
            </w:r>
            <w:r>
              <w:rPr>
                <w:noProof/>
              </w:rPr>
              <mc:AlternateContent>
                <mc:Choice Requires="wps">
                  <w:drawing>
                    <wp:anchor distT="0" distB="0" distL="114300" distR="114300" simplePos="0" relativeHeight="253679616" behindDoc="0" locked="0" layoutInCell="1" allowOverlap="1" wp14:anchorId="3E1205FD" wp14:editId="547C9B7E">
                      <wp:simplePos x="0" y="0"/>
                      <wp:positionH relativeFrom="column">
                        <wp:posOffset>715341</wp:posOffset>
                      </wp:positionH>
                      <wp:positionV relativeFrom="paragraph">
                        <wp:posOffset>1214037</wp:posOffset>
                      </wp:positionV>
                      <wp:extent cx="254000" cy="191770"/>
                      <wp:effectExtent l="50800" t="25400" r="50800" b="87630"/>
                      <wp:wrapNone/>
                      <wp:docPr id="205" name="Rounded Rectangle 205"/>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12A8BEC" w14:textId="77777777" w:rsidR="00BD32BF" w:rsidRPr="00185D10" w:rsidRDefault="00BD32BF" w:rsidP="00012771">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05" o:spid="_x0000_s1310" style="position:absolute;left:0;text-align:left;margin-left:56.35pt;margin-top:95.6pt;width:20pt;height:15.1pt;z-index:25367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" fillcolor="#00e800" stroked="f">
                      <v:shadow on="t" color="black" opacity="22937f" origin=",.5" offset="0,.63889mm"/>
                      <v:textbox inset="0,0,0,0">
                        <w:txbxContent>
                          <w:p w14:paraId="612A8BEC" w14:textId="77777777" w:rsidR="00BD32BF" w:rsidRPr="00185D10" w:rsidRDefault="00BD32BF" w:rsidP="00012771">
                            <w:pPr>
                              <w:jc w:val="center"/>
                              <w:rPr>
                                <w:color w:val="000000" w:themeColor="text1"/>
                              </w:rPr>
                            </w:pPr>
                            <w:r>
                              <w:rPr>
                                <w:color w:val="000000" w:themeColor="text1"/>
                              </w:rPr>
                              <w:t>2X</w:t>
                            </w:r>
                          </w:p>
                        </w:txbxContent>
                      </v:textbox>
                    </v:roundrect>
                  </w:pict>
                </mc:Fallback>
              </mc:AlternateContent>
            </w:r>
            <w:r>
              <w:rPr>
                <w:noProof/>
              </w:rPr>
              <mc:AlternateContent>
                <mc:Choice Requires="wps">
                  <w:drawing>
                    <wp:anchor distT="0" distB="0" distL="114300" distR="114300" simplePos="0" relativeHeight="253678592" behindDoc="0" locked="0" layoutInCell="1" allowOverlap="1" wp14:anchorId="4B660FC8" wp14:editId="257851C9">
                      <wp:simplePos x="0" y="0"/>
                      <wp:positionH relativeFrom="column">
                        <wp:posOffset>2454358</wp:posOffset>
                      </wp:positionH>
                      <wp:positionV relativeFrom="paragraph">
                        <wp:posOffset>239395</wp:posOffset>
                      </wp:positionV>
                      <wp:extent cx="254000" cy="191770"/>
                      <wp:effectExtent l="50800" t="25400" r="50800" b="87630"/>
                      <wp:wrapNone/>
                      <wp:docPr id="74" name="Rounded Rectangle 74"/>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846D5F8" w14:textId="77777777" w:rsidR="00BD32BF" w:rsidRPr="00185D10" w:rsidRDefault="00BD32BF" w:rsidP="00012771">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4" o:spid="_x0000_s1311" style="position:absolute;left:0;text-align:left;margin-left:193.25pt;margin-top:18.85pt;width:20pt;height:15.1pt;z-index:25367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" fillcolor="#00e800" stroked="f">
                      <v:shadow on="t" color="black" opacity="22937f" origin=",.5" offset="0,.63889mm"/>
                      <v:textbox inset="0,0,0,0">
                        <w:txbxContent>
                          <w:p w14:paraId="3846D5F8" w14:textId="77777777" w:rsidR="00BD32BF" w:rsidRPr="00185D10" w:rsidRDefault="00BD32BF" w:rsidP="00012771">
                            <w:pPr>
                              <w:jc w:val="center"/>
                              <w:rPr>
                                <w:color w:val="000000" w:themeColor="text1"/>
                              </w:rPr>
                            </w:pPr>
                            <w:r>
                              <w:rPr>
                                <w:color w:val="000000" w:themeColor="text1"/>
                              </w:rPr>
                              <w:t>2X</w:t>
                            </w:r>
                          </w:p>
                        </w:txbxContent>
                      </v:textbox>
                    </v:roundrect>
                  </w:pict>
                </mc:Fallback>
              </mc:AlternateContent>
            </w:r>
            <w:r>
              <w:rPr>
                <w:noProof/>
              </w:rPr>
              <mc:AlternateContent>
                <mc:Choice Requires="wps">
                  <w:drawing>
                    <wp:anchor distT="0" distB="0" distL="114300" distR="114300" simplePos="0" relativeHeight="253677568" behindDoc="0" locked="0" layoutInCell="1" allowOverlap="1" wp14:anchorId="13E6559A" wp14:editId="066EB6A9">
                      <wp:simplePos x="0" y="0"/>
                      <wp:positionH relativeFrom="column">
                        <wp:posOffset>715341</wp:posOffset>
                      </wp:positionH>
                      <wp:positionV relativeFrom="paragraph">
                        <wp:posOffset>240003</wp:posOffset>
                      </wp:positionV>
                      <wp:extent cx="254000" cy="191770"/>
                      <wp:effectExtent l="50800" t="25400" r="50800" b="87630"/>
                      <wp:wrapNone/>
                      <wp:docPr id="71" name="Rounded Rectangle 71"/>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08B60E4" w14:textId="77777777" w:rsidR="00BD32BF" w:rsidRPr="00185D10" w:rsidRDefault="00BD32BF" w:rsidP="00012771">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1" o:spid="_x0000_s1312" style="position:absolute;left:0;text-align:left;margin-left:56.35pt;margin-top:18.9pt;width:20pt;height:15.1pt;z-index:25367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" fillcolor="#00e800" stroked="f">
                      <v:shadow on="t" color="black" opacity="22937f" origin=",.5" offset="0,.63889mm"/>
                      <v:textbox inset="0,0,0,0">
                        <w:txbxContent>
                          <w:p w14:paraId="108B60E4" w14:textId="77777777" w:rsidR="00BD32BF" w:rsidRPr="00185D10" w:rsidRDefault="00BD32BF" w:rsidP="00012771">
                            <w:pPr>
                              <w:jc w:val="center"/>
                              <w:rPr>
                                <w:color w:val="000000" w:themeColor="text1"/>
                              </w:rPr>
                            </w:pPr>
                            <w:r>
                              <w:rPr>
                                <w:color w:val="000000" w:themeColor="text1"/>
                              </w:rPr>
                              <w:t>2X</w:t>
                            </w:r>
                          </w:p>
                        </w:txbxContent>
                      </v:textbox>
                    </v:roundrect>
                  </w:pict>
                </mc:Fallback>
              </mc:AlternateContent>
            </w:r>
            <w:r>
              <w:rPr>
                <w:noProof/>
              </w:rPr>
              <w:drawing>
                <wp:inline distT="0" distB="0" distL="0" distR="0" wp14:anchorId="60623055" wp14:editId="31E51CE6">
                  <wp:extent cx="2882265" cy="3667760"/>
                  <wp:effectExtent l="0" t="0" r="0" b="0"/>
                  <wp:docPr id="4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1">
                            <a:extLst>
                              <a:ext uri="{BEBA8EAE-BF5A-486C-A8C5-ECC9F3942E4B}">
                                <a14:imgProps xmlns:a14="http://schemas.microsoft.com/office/drawing/2010/main">
                                  <a14:imgLayer r:embed="rId62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2265" cy="3667760"/>
                          </a:xfrm>
                          <a:prstGeom prst="rect">
                            <a:avLst/>
                          </a:prstGeom>
                          <a:noFill/>
                          <a:ln>
                            <a:noFill/>
                          </a:ln>
                        </pic:spPr>
                      </pic:pic>
                    </a:graphicData>
                  </a:graphic>
                </wp:inline>
              </w:drawing>
            </w:r>
          </w:p>
          <w:p w14:paraId="6DE13834" w14:textId="77777777" w:rsidR="00012771" w:rsidRPr="002F193D" w:rsidRDefault="00012771" w:rsidP="00BD32BF">
            <w:pPr>
              <w:pStyle w:val="Caption"/>
              <w:spacing w:after="120"/>
            </w:pPr>
            <w:r>
              <w:t xml:space="preserve">Fig </w:t>
            </w:r>
            <w:fldSimple w:instr=" SEQ Fig \* ARABIC ">
              <w:r w:rsidR="002A04A5">
                <w:rPr>
                  <w:noProof/>
                </w:rPr>
                <w:t>122</w:t>
              </w:r>
            </w:fldSimple>
            <w:r>
              <w:t>: 1 mm gap at EQ Stops</w:t>
            </w:r>
          </w:p>
        </w:tc>
      </w:tr>
      <w:tr w:rsidR="00012771" w14:paraId="22B366D0" w14:textId="77777777" w:rsidTr="00BD32BF">
        <w:tc>
          <w:tcPr>
            <w:tcW w:w="2083" w:type="pct"/>
            <w:gridSpan w:val="2"/>
            <w:tcBorders>
              <w:top w:val="nil"/>
              <w:left w:val="nil"/>
              <w:bottom w:val="nil"/>
              <w:right w:val="nil"/>
            </w:tcBorders>
            <w:vAlign w:val="center"/>
          </w:tcPr>
          <w:p w14:paraId="59272155" w14:textId="77777777" w:rsidR="00012771" w:rsidRDefault="00012771" w:rsidP="00BD32BF">
            <w:pPr>
              <w:pStyle w:val="ProcedureStep"/>
            </w:pPr>
            <w:r>
              <w:t xml:space="preserve">Adjust the </w:t>
            </w:r>
            <w:r w:rsidRPr="00EE45BF">
              <w:rPr>
                <w:color w:val="FF0000"/>
              </w:rPr>
              <w:t>4</w:t>
            </w:r>
            <w:r>
              <w:t xml:space="preserve"> Lower Blade Guard Screws so they contact the Lower Blades but apply no pressure.</w:t>
            </w:r>
            <w:r>
              <w:rPr>
                <w:noProof/>
              </w:rPr>
              <w:t xml:space="preserve"> </w:t>
            </w:r>
          </w:p>
          <w:p w14:paraId="4D36A7CC" w14:textId="77777777" w:rsidR="00012771" w:rsidRDefault="00012771" w:rsidP="00BD32BF">
            <w:pPr>
              <w:pStyle w:val="ProcedureStep"/>
            </w:pPr>
            <w:r>
              <w:t xml:space="preserve">Rotate </w:t>
            </w:r>
            <w:r w:rsidRPr="00DC7A59">
              <w:t>the</w:t>
            </w:r>
            <w:r>
              <w:t xml:space="preserve"> Screws </w:t>
            </w:r>
            <w:r w:rsidRPr="00EE45BF">
              <w:rPr>
                <w:color w:val="FF0000"/>
              </w:rPr>
              <w:t>1 ¼ turns</w:t>
            </w:r>
            <w:r>
              <w:t xml:space="preserve"> </w:t>
            </w:r>
            <w:r w:rsidRPr="00EE0538">
              <w:rPr>
                <w:color w:val="FF0000"/>
              </w:rPr>
              <w:t>counterclockwise</w:t>
            </w:r>
            <w:r>
              <w:t xml:space="preserve">, to leave a </w:t>
            </w:r>
            <w:r w:rsidRPr="00EE45BF">
              <w:rPr>
                <w:color w:val="FF0000"/>
              </w:rPr>
              <w:t>1 mm</w:t>
            </w:r>
            <w:r>
              <w:t xml:space="preserve"> gap at the Lower Blades.</w:t>
            </w:r>
          </w:p>
          <w:p w14:paraId="44D028DB" w14:textId="77777777" w:rsidR="00012771" w:rsidRDefault="00012771" w:rsidP="00BD32BF">
            <w:pPr>
              <w:pStyle w:val="ProcedureStep"/>
            </w:pPr>
            <w:r>
              <w:t xml:space="preserve">Repeat </w:t>
            </w:r>
            <w:r w:rsidRPr="00DC7A59">
              <w:t>these</w:t>
            </w:r>
            <w:r>
              <w:t xml:space="preserve"> 2 steps with the </w:t>
            </w:r>
            <w:r w:rsidRPr="00EE45BF">
              <w:rPr>
                <w:color w:val="FF0000"/>
              </w:rPr>
              <w:t>2</w:t>
            </w:r>
            <w:r>
              <w:t xml:space="preserve"> Upper Blade Guard Screws, but with only a </w:t>
            </w:r>
            <w:r w:rsidRPr="00EE0538">
              <w:rPr>
                <w:color w:val="FF0000"/>
              </w:rPr>
              <w:t>¾ turn counterclockwise</w:t>
            </w:r>
            <w:r>
              <w:t>.</w:t>
            </w:r>
            <w:r>
              <w:rPr>
                <w:b/>
                <w:noProof/>
              </w:rPr>
              <w:t xml:space="preserve"> </w:t>
            </w:r>
          </w:p>
        </w:tc>
        <w:tc>
          <w:tcPr>
            <w:tcW w:w="2917" w:type="pct"/>
            <w:tcBorders>
              <w:top w:val="nil"/>
              <w:left w:val="nil"/>
              <w:bottom w:val="nil"/>
              <w:right w:val="nil"/>
            </w:tcBorders>
            <w:vAlign w:val="center"/>
          </w:tcPr>
          <w:p w14:paraId="00BC3B0B" w14:textId="77777777" w:rsidR="00012771" w:rsidRDefault="00012771" w:rsidP="00BD32BF">
            <w:pPr>
              <w:keepNext/>
              <w:jc w:val="center"/>
            </w:pPr>
            <w:r>
              <w:rPr>
                <w:noProof/>
              </w:rPr>
              <mc:AlternateContent>
                <mc:Choice Requires="wps">
                  <w:drawing>
                    <wp:anchor distT="0" distB="0" distL="114300" distR="114300" simplePos="0" relativeHeight="253627392" behindDoc="0" locked="0" layoutInCell="1" allowOverlap="1" wp14:anchorId="3D926C3C" wp14:editId="354F1AFB">
                      <wp:simplePos x="0" y="0"/>
                      <wp:positionH relativeFrom="column">
                        <wp:posOffset>2151380</wp:posOffset>
                      </wp:positionH>
                      <wp:positionV relativeFrom="paragraph">
                        <wp:posOffset>1268730</wp:posOffset>
                      </wp:positionV>
                      <wp:extent cx="182245" cy="182245"/>
                      <wp:effectExtent l="25400" t="25400" r="71755" b="122555"/>
                      <wp:wrapNone/>
                      <wp:docPr id="434" name="Connector 4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245" cy="18161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E10BD7B"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34" o:spid="_x0000_s1313" type="#_x0000_t120" style="position:absolute;left:0;text-align:left;margin-left:169.4pt;margin-top:99.9pt;width:14.35pt;height:14.35pt;z-index:2536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E10BD7B"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626368" behindDoc="0" locked="0" layoutInCell="1" allowOverlap="1" wp14:anchorId="36CAD937" wp14:editId="1EFBD824">
                      <wp:simplePos x="0" y="0"/>
                      <wp:positionH relativeFrom="column">
                        <wp:posOffset>1058545</wp:posOffset>
                      </wp:positionH>
                      <wp:positionV relativeFrom="paragraph">
                        <wp:posOffset>1268730</wp:posOffset>
                      </wp:positionV>
                      <wp:extent cx="182245" cy="182245"/>
                      <wp:effectExtent l="25400" t="25400" r="71755" b="122555"/>
                      <wp:wrapNone/>
                      <wp:docPr id="433" name="Connector 4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245" cy="18161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341E96D"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33" o:spid="_x0000_s1314" type="#_x0000_t120" style="position:absolute;left:0;text-align:left;margin-left:83.35pt;margin-top:99.9pt;width:14.35pt;height:14.35pt;z-index:2536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341E96D"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624320" behindDoc="0" locked="0" layoutInCell="1" allowOverlap="1" wp14:anchorId="3E9FA9A8" wp14:editId="0E3C5DF0">
                      <wp:simplePos x="0" y="0"/>
                      <wp:positionH relativeFrom="column">
                        <wp:posOffset>1326515</wp:posOffset>
                      </wp:positionH>
                      <wp:positionV relativeFrom="paragraph">
                        <wp:posOffset>230505</wp:posOffset>
                      </wp:positionV>
                      <wp:extent cx="182245" cy="182245"/>
                      <wp:effectExtent l="25400" t="25400" r="71755" b="122555"/>
                      <wp:wrapNone/>
                      <wp:docPr id="428" name="Connector 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245" cy="1822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2A50152"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28" o:spid="_x0000_s1315" type="#_x0000_t120" style="position:absolute;left:0;text-align:left;margin-left:104.45pt;margin-top:18.15pt;width:14.35pt;height:14.35pt;z-index:2536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2A50152" w14:textId="77777777" w:rsidR="00BD32BF" w:rsidRDefault="00BD32BF" w:rsidP="00012771">
                            <w:pPr>
                              <w:jc w:val="center"/>
                            </w:pPr>
                          </w:p>
                        </w:txbxContent>
                      </v:textbox>
                    </v:shape>
                  </w:pict>
                </mc:Fallback>
              </mc:AlternateContent>
            </w:r>
            <w:r>
              <w:rPr>
                <w:noProof/>
              </w:rPr>
              <mc:AlternateContent>
                <mc:Choice Requires="wps">
                  <w:drawing>
                    <wp:anchor distT="0" distB="0" distL="114300" distR="114300" simplePos="0" relativeHeight="253625344" behindDoc="0" locked="0" layoutInCell="1" allowOverlap="1" wp14:anchorId="3CEC73BD" wp14:editId="5620F24D">
                      <wp:simplePos x="0" y="0"/>
                      <wp:positionH relativeFrom="column">
                        <wp:posOffset>1868170</wp:posOffset>
                      </wp:positionH>
                      <wp:positionV relativeFrom="paragraph">
                        <wp:posOffset>245110</wp:posOffset>
                      </wp:positionV>
                      <wp:extent cx="182245" cy="182245"/>
                      <wp:effectExtent l="25400" t="25400" r="71755" b="122555"/>
                      <wp:wrapNone/>
                      <wp:docPr id="431" name="Connector 4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245" cy="1822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F3070E4" w14:textId="77777777" w:rsidR="00BD32BF" w:rsidRDefault="00BD32BF"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31" o:spid="_x0000_s1316" type="#_x0000_t120" style="position:absolute;left:0;text-align:left;margin-left:147.1pt;margin-top:19.3pt;width:14.35pt;height:14.35pt;z-index:2536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F3070E4" w14:textId="77777777" w:rsidR="00BD32BF" w:rsidRDefault="00BD32BF" w:rsidP="00012771">
                            <w:pPr>
                              <w:jc w:val="center"/>
                            </w:pPr>
                          </w:p>
                        </w:txbxContent>
                      </v:textbox>
                    </v:shape>
                  </w:pict>
                </mc:Fallback>
              </mc:AlternateContent>
            </w:r>
            <w:r>
              <w:rPr>
                <w:b/>
                <w:noProof/>
              </w:rPr>
              <w:drawing>
                <wp:inline distT="0" distB="0" distL="0" distR="0" wp14:anchorId="48FC493E" wp14:editId="11929E20">
                  <wp:extent cx="2882265" cy="1704340"/>
                  <wp:effectExtent l="0" t="0" r="0" b="0"/>
                  <wp:docPr id="4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3">
                            <a:extLst>
                              <a:ext uri="{BEBA8EAE-BF5A-486C-A8C5-ECC9F3942E4B}">
                                <a14:imgProps xmlns:a14="http://schemas.microsoft.com/office/drawing/2010/main">
                                  <a14:imgLayer r:embed="rId62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2265" cy="1704340"/>
                          </a:xfrm>
                          <a:prstGeom prst="rect">
                            <a:avLst/>
                          </a:prstGeom>
                          <a:noFill/>
                          <a:ln>
                            <a:noFill/>
                          </a:ln>
                        </pic:spPr>
                      </pic:pic>
                    </a:graphicData>
                  </a:graphic>
                </wp:inline>
              </w:drawing>
            </w:r>
          </w:p>
          <w:p w14:paraId="5031D489" w14:textId="77777777" w:rsidR="00012771" w:rsidRDefault="00012771" w:rsidP="00BD32BF">
            <w:pPr>
              <w:pStyle w:val="Caption"/>
              <w:rPr>
                <w:noProof/>
              </w:rPr>
            </w:pPr>
            <w:r>
              <w:t xml:space="preserve">Fig </w:t>
            </w:r>
            <w:fldSimple w:instr=" SEQ Fig \* ARABIC ">
              <w:r w:rsidR="002A04A5">
                <w:rPr>
                  <w:noProof/>
                </w:rPr>
                <w:t>123</w:t>
              </w:r>
            </w:fldSimple>
            <w:r>
              <w:t>: Blade Guard Screws</w:t>
            </w:r>
          </w:p>
        </w:tc>
      </w:tr>
    </w:tbl>
    <w:p w14:paraId="577BECBD" w14:textId="77777777" w:rsidR="00012771" w:rsidRDefault="00012771" w:rsidP="00012771">
      <w:pPr>
        <w:sectPr w:rsidR="00012771" w:rsidSect="0029082D">
          <w:headerReference w:type="default" r:id="rId625"/>
          <w:pgSz w:w="12240" w:h="15840" w:code="1"/>
          <w:pgMar w:top="2520" w:right="1440" w:bottom="1440" w:left="1440" w:header="720" w:footer="576" w:gutter="0"/>
          <w:cols w:space="720"/>
        </w:sectPr>
      </w:pPr>
    </w:p>
    <w:p w14:paraId="4835EAD2" w14:textId="77777777" w:rsidR="00012771" w:rsidRDefault="00012771" w:rsidP="007008F6">
      <w:pPr>
        <w:pStyle w:val="Heading1"/>
      </w:pPr>
      <w:bookmarkStart w:id="36" w:name="_Toc346722400"/>
      <w:r>
        <w:lastRenderedPageBreak/>
        <w:t xml:space="preserve">Assembling Magnets </w:t>
      </w:r>
      <w:proofErr w:type="gramStart"/>
      <w:r>
        <w:t>To</w:t>
      </w:r>
      <w:proofErr w:type="gramEnd"/>
      <w:r>
        <w:t xml:space="preserve"> Intermediate Mass</w:t>
      </w:r>
      <w:bookmarkEnd w:id="36"/>
    </w:p>
    <w:p w14:paraId="577E6429" w14:textId="77777777" w:rsidR="00012771" w:rsidRDefault="00012771" w:rsidP="00012771">
      <w:pPr>
        <w:pStyle w:val="Heading2"/>
      </w:pPr>
      <w:r>
        <w:t>Documents</w:t>
      </w:r>
    </w:p>
    <w:p w14:paraId="26D56BFC" w14:textId="77777777" w:rsidR="00012771" w:rsidRDefault="00E10A0A" w:rsidP="00012771">
      <w:hyperlink r:id="rId626" w:history="1">
        <w:r w:rsidR="00012771" w:rsidRPr="0095686A">
          <w:rPr>
            <w:rStyle w:val="Hyperlink"/>
            <w:bdr w:val="none" w:sz="0" w:space="0" w:color="auto"/>
          </w:rPr>
          <w:t>E990196</w:t>
        </w:r>
      </w:hyperlink>
      <w:r w:rsidR="00012771">
        <w:tab/>
        <w:t>Magnet / Standoff Assembly Preparation</w:t>
      </w:r>
    </w:p>
    <w:p w14:paraId="649C7C62"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558"/>
        <w:gridCol w:w="630"/>
        <w:gridCol w:w="1350"/>
        <w:gridCol w:w="7038"/>
      </w:tblGrid>
      <w:tr w:rsidR="00012771" w:rsidRPr="00590666" w14:paraId="1BDDD0A9" w14:textId="77777777" w:rsidTr="00BD32BF">
        <w:tc>
          <w:tcPr>
            <w:tcW w:w="558" w:type="dxa"/>
            <w:shd w:val="clear" w:color="auto" w:fill="auto"/>
          </w:tcPr>
          <w:p w14:paraId="625CB3A3" w14:textId="77777777" w:rsidR="00012771" w:rsidRPr="00590666" w:rsidRDefault="00012771" w:rsidP="00BD32BF">
            <w:pPr>
              <w:spacing w:after="0"/>
              <w:jc w:val="center"/>
              <w:rPr>
                <w:rFonts w:eastAsia="MS Mincho"/>
                <w:b/>
              </w:rPr>
            </w:pPr>
            <w:r w:rsidRPr="00590666">
              <w:rPr>
                <w:rFonts w:eastAsia="MS Mincho"/>
                <w:b/>
              </w:rPr>
              <w:t>Qty</w:t>
            </w:r>
          </w:p>
        </w:tc>
        <w:tc>
          <w:tcPr>
            <w:tcW w:w="630" w:type="dxa"/>
            <w:shd w:val="clear" w:color="auto" w:fill="auto"/>
          </w:tcPr>
          <w:p w14:paraId="19644D9B" w14:textId="77777777" w:rsidR="00012771" w:rsidRPr="00590666" w:rsidRDefault="00012771" w:rsidP="00BD32BF">
            <w:pPr>
              <w:spacing w:after="0"/>
              <w:jc w:val="center"/>
              <w:rPr>
                <w:rFonts w:eastAsia="MS Mincho"/>
                <w:b/>
              </w:rPr>
            </w:pPr>
            <w:r w:rsidRPr="00590666">
              <w:rPr>
                <w:rFonts w:eastAsia="MS Mincho"/>
                <w:b/>
              </w:rPr>
              <w:t>U</w:t>
            </w:r>
          </w:p>
        </w:tc>
        <w:tc>
          <w:tcPr>
            <w:tcW w:w="1350" w:type="dxa"/>
            <w:shd w:val="clear" w:color="auto" w:fill="auto"/>
          </w:tcPr>
          <w:p w14:paraId="38020189" w14:textId="77777777" w:rsidR="00012771" w:rsidRPr="00590666" w:rsidRDefault="00012771" w:rsidP="00BD32BF">
            <w:pPr>
              <w:spacing w:after="0"/>
              <w:rPr>
                <w:rFonts w:eastAsia="MS Mincho"/>
                <w:b/>
              </w:rPr>
            </w:pPr>
            <w:r w:rsidRPr="00590666">
              <w:rPr>
                <w:rFonts w:eastAsia="MS Mincho"/>
                <w:b/>
              </w:rPr>
              <w:t>ID</w:t>
            </w:r>
          </w:p>
        </w:tc>
        <w:tc>
          <w:tcPr>
            <w:tcW w:w="7038" w:type="dxa"/>
            <w:shd w:val="clear" w:color="auto" w:fill="auto"/>
          </w:tcPr>
          <w:p w14:paraId="4001B086" w14:textId="77777777" w:rsidR="00012771" w:rsidRPr="00590666" w:rsidRDefault="00012771" w:rsidP="00BD32BF">
            <w:pPr>
              <w:spacing w:after="0"/>
              <w:rPr>
                <w:rFonts w:eastAsia="MS Mincho"/>
                <w:b/>
              </w:rPr>
            </w:pPr>
            <w:r w:rsidRPr="00590666">
              <w:rPr>
                <w:rFonts w:eastAsia="MS Mincho"/>
                <w:b/>
              </w:rPr>
              <w:t>Desc</w:t>
            </w:r>
            <w:r>
              <w:rPr>
                <w:rFonts w:eastAsia="MS Mincho"/>
                <w:b/>
              </w:rPr>
              <w:t>ription</w:t>
            </w:r>
          </w:p>
        </w:tc>
      </w:tr>
      <w:tr w:rsidR="00012771" w:rsidRPr="00DE0B5C" w14:paraId="4AAF2863" w14:textId="77777777" w:rsidTr="00BD32BF">
        <w:tc>
          <w:tcPr>
            <w:tcW w:w="558" w:type="dxa"/>
            <w:shd w:val="clear" w:color="auto" w:fill="auto"/>
          </w:tcPr>
          <w:p w14:paraId="279A9DEA" w14:textId="77777777" w:rsidR="00012771" w:rsidRDefault="00012771" w:rsidP="00BD32BF">
            <w:pPr>
              <w:spacing w:after="0"/>
              <w:jc w:val="center"/>
              <w:rPr>
                <w:rFonts w:eastAsia="MS Mincho"/>
              </w:rPr>
            </w:pPr>
            <w:r>
              <w:rPr>
                <w:rFonts w:eastAsia="MS Mincho"/>
              </w:rPr>
              <w:t>1</w:t>
            </w:r>
          </w:p>
        </w:tc>
        <w:tc>
          <w:tcPr>
            <w:tcW w:w="630" w:type="dxa"/>
            <w:shd w:val="clear" w:color="auto" w:fill="auto"/>
          </w:tcPr>
          <w:p w14:paraId="71A8EE86"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78D386AF" w14:textId="77777777" w:rsidR="00012771" w:rsidRPr="001E4E76" w:rsidRDefault="00E10A0A" w:rsidP="00BD32BF">
            <w:pPr>
              <w:spacing w:after="0"/>
              <w:rPr>
                <w:rFonts w:eastAsia="MS Mincho"/>
              </w:rPr>
            </w:pPr>
            <w:hyperlink r:id="rId627" w:history="1">
              <w:r w:rsidR="00012771" w:rsidRPr="007978CD">
                <w:rPr>
                  <w:rStyle w:val="Hyperlink"/>
                  <w:rFonts w:eastAsia="MS Mincho"/>
                  <w:bdr w:val="none" w:sz="0" w:space="0" w:color="auto"/>
                </w:rPr>
                <w:t>D0901461</w:t>
              </w:r>
            </w:hyperlink>
          </w:p>
        </w:tc>
        <w:tc>
          <w:tcPr>
            <w:tcW w:w="7038" w:type="dxa"/>
            <w:shd w:val="clear" w:color="auto" w:fill="auto"/>
          </w:tcPr>
          <w:p w14:paraId="65E2D917" w14:textId="77777777" w:rsidR="00012771" w:rsidRPr="009E5474" w:rsidRDefault="00012771" w:rsidP="00BD32BF">
            <w:pPr>
              <w:keepLines/>
              <w:spacing w:after="0"/>
              <w:rPr>
                <w:rFonts w:eastAsia="MS Mincho"/>
                <w:b/>
              </w:rPr>
            </w:pPr>
            <w:r w:rsidRPr="009E5474">
              <w:rPr>
                <w:rFonts w:eastAsia="MS Mincho"/>
                <w:b/>
              </w:rPr>
              <w:t>HLTS Magnet Placement Fixture, Intermediate Mass</w:t>
            </w:r>
          </w:p>
        </w:tc>
      </w:tr>
      <w:tr w:rsidR="00012771" w:rsidRPr="00DE0B5C" w14:paraId="06337F51" w14:textId="77777777" w:rsidTr="00BD32BF">
        <w:tc>
          <w:tcPr>
            <w:tcW w:w="558" w:type="dxa"/>
            <w:shd w:val="clear" w:color="auto" w:fill="auto"/>
          </w:tcPr>
          <w:p w14:paraId="3CAD406C" w14:textId="77777777" w:rsidR="00012771" w:rsidRDefault="00012771" w:rsidP="00BD32BF">
            <w:pPr>
              <w:spacing w:after="0"/>
              <w:jc w:val="center"/>
              <w:rPr>
                <w:rFonts w:eastAsia="MS Mincho"/>
              </w:rPr>
            </w:pPr>
            <w:r>
              <w:rPr>
                <w:rFonts w:eastAsia="MS Mincho"/>
              </w:rPr>
              <w:t>4</w:t>
            </w:r>
          </w:p>
        </w:tc>
        <w:tc>
          <w:tcPr>
            <w:tcW w:w="630" w:type="dxa"/>
            <w:shd w:val="clear" w:color="auto" w:fill="auto"/>
          </w:tcPr>
          <w:p w14:paraId="5D8D3CA2"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0E5C050C" w14:textId="77777777" w:rsidR="00012771" w:rsidRDefault="00E10A0A" w:rsidP="00BD32BF">
            <w:pPr>
              <w:spacing w:after="0"/>
            </w:pPr>
            <w:hyperlink r:id="rId628" w:history="1">
              <w:r w:rsidR="00012771" w:rsidRPr="00804C0F">
                <w:rPr>
                  <w:rStyle w:val="Hyperlink"/>
                </w:rPr>
                <w:t>D980184</w:t>
              </w:r>
            </w:hyperlink>
          </w:p>
        </w:tc>
        <w:tc>
          <w:tcPr>
            <w:tcW w:w="7038" w:type="dxa"/>
            <w:shd w:val="clear" w:color="auto" w:fill="auto"/>
          </w:tcPr>
          <w:p w14:paraId="7B3A49F0" w14:textId="77777777" w:rsidR="00012771" w:rsidRDefault="00012771" w:rsidP="00BD32BF">
            <w:pPr>
              <w:keepLines/>
              <w:spacing w:after="0"/>
              <w:ind w:left="162"/>
            </w:pPr>
            <w:r>
              <w:t>LOS Clamps</w:t>
            </w:r>
          </w:p>
        </w:tc>
      </w:tr>
      <w:tr w:rsidR="00012771" w:rsidRPr="00DE0B5C" w14:paraId="63A38B25" w14:textId="77777777" w:rsidTr="00BD32BF">
        <w:tc>
          <w:tcPr>
            <w:tcW w:w="558" w:type="dxa"/>
            <w:shd w:val="clear" w:color="auto" w:fill="auto"/>
          </w:tcPr>
          <w:p w14:paraId="00A7F4F6" w14:textId="77777777" w:rsidR="00012771" w:rsidRDefault="00012771" w:rsidP="00BD32BF">
            <w:pPr>
              <w:spacing w:after="0"/>
              <w:jc w:val="center"/>
              <w:rPr>
                <w:rFonts w:eastAsia="MS Mincho"/>
              </w:rPr>
            </w:pPr>
            <w:r>
              <w:rPr>
                <w:rFonts w:eastAsia="MS Mincho"/>
              </w:rPr>
              <w:t>4</w:t>
            </w:r>
          </w:p>
        </w:tc>
        <w:tc>
          <w:tcPr>
            <w:tcW w:w="630" w:type="dxa"/>
            <w:shd w:val="clear" w:color="auto" w:fill="auto"/>
          </w:tcPr>
          <w:p w14:paraId="466D2D20"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65690176" w14:textId="77777777" w:rsidR="00012771" w:rsidRDefault="00012771" w:rsidP="00BD32BF">
            <w:pPr>
              <w:spacing w:after="0"/>
            </w:pPr>
            <w:r>
              <w:t>NA</w:t>
            </w:r>
          </w:p>
        </w:tc>
        <w:tc>
          <w:tcPr>
            <w:tcW w:w="7038" w:type="dxa"/>
            <w:shd w:val="clear" w:color="auto" w:fill="auto"/>
          </w:tcPr>
          <w:p w14:paraId="0869F332" w14:textId="77777777" w:rsidR="00012771" w:rsidRDefault="00012771" w:rsidP="00BD32BF">
            <w:pPr>
              <w:keepLines/>
              <w:spacing w:after="0"/>
              <w:ind w:left="162"/>
            </w:pPr>
            <w:r>
              <w:t xml:space="preserve">Socket Head Cap Screw ¼-20 x 1.5” </w:t>
            </w:r>
            <w:r w:rsidRPr="00301EF4">
              <w:rPr>
                <w:color w:val="FF0000"/>
              </w:rPr>
              <w:t>AgPlated</w:t>
            </w:r>
          </w:p>
        </w:tc>
      </w:tr>
      <w:tr w:rsidR="00012771" w:rsidRPr="00DE0B5C" w14:paraId="266DA2BA" w14:textId="77777777" w:rsidTr="00BD32BF">
        <w:tc>
          <w:tcPr>
            <w:tcW w:w="558" w:type="dxa"/>
            <w:shd w:val="clear" w:color="auto" w:fill="auto"/>
          </w:tcPr>
          <w:p w14:paraId="141DFD4F" w14:textId="77777777" w:rsidR="00012771" w:rsidRDefault="00012771" w:rsidP="00BD32BF">
            <w:pPr>
              <w:spacing w:after="0"/>
              <w:jc w:val="center"/>
              <w:rPr>
                <w:rFonts w:eastAsia="MS Mincho"/>
              </w:rPr>
            </w:pPr>
            <w:r>
              <w:rPr>
                <w:rFonts w:eastAsia="MS Mincho"/>
              </w:rPr>
              <w:t>4</w:t>
            </w:r>
          </w:p>
        </w:tc>
        <w:tc>
          <w:tcPr>
            <w:tcW w:w="630" w:type="dxa"/>
            <w:shd w:val="clear" w:color="auto" w:fill="auto"/>
          </w:tcPr>
          <w:p w14:paraId="5D8B84A2"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4C6C18E3" w14:textId="77777777" w:rsidR="00012771" w:rsidRDefault="00E10A0A" w:rsidP="00BD32BF">
            <w:pPr>
              <w:spacing w:after="0"/>
            </w:pPr>
            <w:hyperlink r:id="rId629" w:history="1">
              <w:r w:rsidR="00012771" w:rsidRPr="00EA5262">
                <w:rPr>
                  <w:rStyle w:val="Hyperlink"/>
                  <w:bdr w:val="none" w:sz="0" w:space="0" w:color="auto"/>
                </w:rPr>
                <w:t>D020661</w:t>
              </w:r>
            </w:hyperlink>
          </w:p>
        </w:tc>
        <w:tc>
          <w:tcPr>
            <w:tcW w:w="7038" w:type="dxa"/>
            <w:shd w:val="clear" w:color="auto" w:fill="auto"/>
          </w:tcPr>
          <w:p w14:paraId="6A0394BA" w14:textId="77777777" w:rsidR="00012771" w:rsidRDefault="00012771" w:rsidP="00BD32BF">
            <w:pPr>
              <w:keepLines/>
              <w:spacing w:after="0"/>
              <w:rPr>
                <w:rFonts w:eastAsia="MS Mincho"/>
              </w:rPr>
            </w:pPr>
            <w:r>
              <w:rPr>
                <w:rFonts w:eastAsia="MS Mincho"/>
              </w:rPr>
              <w:t>Magnet/Standoff Assemblies, 2 N and 2 S configurations</w:t>
            </w:r>
          </w:p>
        </w:tc>
      </w:tr>
      <w:tr w:rsidR="00012771" w:rsidRPr="00DE0B5C" w14:paraId="161E529F" w14:textId="77777777" w:rsidTr="00BD32BF">
        <w:tc>
          <w:tcPr>
            <w:tcW w:w="558" w:type="dxa"/>
            <w:shd w:val="clear" w:color="auto" w:fill="auto"/>
          </w:tcPr>
          <w:p w14:paraId="57087669" w14:textId="77777777" w:rsidR="00012771" w:rsidRDefault="00012771" w:rsidP="00BD32BF">
            <w:pPr>
              <w:spacing w:after="0"/>
              <w:jc w:val="center"/>
              <w:rPr>
                <w:rFonts w:eastAsia="MS Mincho"/>
              </w:rPr>
            </w:pPr>
            <w:r>
              <w:rPr>
                <w:rFonts w:eastAsia="MS Mincho"/>
              </w:rPr>
              <w:t>1</w:t>
            </w:r>
          </w:p>
        </w:tc>
        <w:tc>
          <w:tcPr>
            <w:tcW w:w="630" w:type="dxa"/>
            <w:shd w:val="clear" w:color="auto" w:fill="auto"/>
          </w:tcPr>
          <w:p w14:paraId="7AB386DD"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5449BBA1" w14:textId="77777777" w:rsidR="00012771" w:rsidRDefault="00012771" w:rsidP="00BD32BF">
            <w:pPr>
              <w:spacing w:after="0"/>
            </w:pPr>
            <w:r>
              <w:t>NA</w:t>
            </w:r>
          </w:p>
        </w:tc>
        <w:tc>
          <w:tcPr>
            <w:tcW w:w="7038" w:type="dxa"/>
            <w:shd w:val="clear" w:color="auto" w:fill="auto"/>
          </w:tcPr>
          <w:p w14:paraId="2BAFE62F" w14:textId="77777777" w:rsidR="00012771" w:rsidRDefault="00012771" w:rsidP="00BD32BF">
            <w:pPr>
              <w:keepLines/>
              <w:spacing w:after="0"/>
              <w:rPr>
                <w:rFonts w:eastAsia="MS Mincho"/>
              </w:rPr>
            </w:pPr>
            <w:r>
              <w:rPr>
                <w:rFonts w:eastAsia="MS Mincho"/>
              </w:rPr>
              <w:t>Machinist Square, approx. 6” in length</w:t>
            </w:r>
          </w:p>
        </w:tc>
      </w:tr>
      <w:tr w:rsidR="00012771" w:rsidRPr="00DE0B5C" w14:paraId="54D18AF6" w14:textId="77777777" w:rsidTr="00BD32BF">
        <w:tc>
          <w:tcPr>
            <w:tcW w:w="558" w:type="dxa"/>
            <w:shd w:val="clear" w:color="auto" w:fill="auto"/>
          </w:tcPr>
          <w:p w14:paraId="2454646C" w14:textId="77777777" w:rsidR="00012771" w:rsidRDefault="00012771" w:rsidP="00BD32BF">
            <w:pPr>
              <w:spacing w:after="0"/>
              <w:jc w:val="center"/>
              <w:rPr>
                <w:rFonts w:eastAsia="MS Mincho"/>
              </w:rPr>
            </w:pPr>
            <w:r>
              <w:rPr>
                <w:rFonts w:eastAsia="MS Mincho"/>
              </w:rPr>
              <w:t>1</w:t>
            </w:r>
          </w:p>
        </w:tc>
        <w:tc>
          <w:tcPr>
            <w:tcW w:w="630" w:type="dxa"/>
            <w:shd w:val="clear" w:color="auto" w:fill="auto"/>
          </w:tcPr>
          <w:p w14:paraId="549D41B9"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2FEF42C8" w14:textId="77777777" w:rsidR="00012771" w:rsidRPr="00843041" w:rsidRDefault="00012771" w:rsidP="00BD32BF">
            <w:pPr>
              <w:spacing w:after="0"/>
            </w:pPr>
            <w:r w:rsidRPr="00843041">
              <w:t>TBD</w:t>
            </w:r>
          </w:p>
        </w:tc>
        <w:tc>
          <w:tcPr>
            <w:tcW w:w="7038" w:type="dxa"/>
            <w:shd w:val="clear" w:color="auto" w:fill="auto"/>
          </w:tcPr>
          <w:p w14:paraId="08E1ADB4" w14:textId="77777777" w:rsidR="00012771" w:rsidRDefault="00012771" w:rsidP="00BD32BF">
            <w:pPr>
              <w:keepLines/>
              <w:spacing w:after="0"/>
              <w:rPr>
                <w:rFonts w:eastAsia="MS Mincho"/>
              </w:rPr>
            </w:pPr>
            <w:r>
              <w:rPr>
                <w:rFonts w:eastAsia="MS Mincho"/>
              </w:rPr>
              <w:t>Epoxy Gun Applicator, MasterBond</w:t>
            </w:r>
          </w:p>
        </w:tc>
      </w:tr>
      <w:tr w:rsidR="00012771" w:rsidRPr="00DE0B5C" w14:paraId="57B1B12A" w14:textId="77777777" w:rsidTr="00BD32BF">
        <w:tc>
          <w:tcPr>
            <w:tcW w:w="558" w:type="dxa"/>
            <w:shd w:val="clear" w:color="auto" w:fill="auto"/>
          </w:tcPr>
          <w:p w14:paraId="05CCDE88" w14:textId="77777777" w:rsidR="00012771" w:rsidRDefault="00012771" w:rsidP="00BD32BF">
            <w:pPr>
              <w:spacing w:after="0"/>
              <w:jc w:val="center"/>
              <w:rPr>
                <w:rFonts w:eastAsia="MS Mincho"/>
              </w:rPr>
            </w:pPr>
            <w:r>
              <w:rPr>
                <w:rFonts w:eastAsia="MS Mincho"/>
              </w:rPr>
              <w:t>1</w:t>
            </w:r>
          </w:p>
        </w:tc>
        <w:tc>
          <w:tcPr>
            <w:tcW w:w="630" w:type="dxa"/>
            <w:shd w:val="clear" w:color="auto" w:fill="auto"/>
          </w:tcPr>
          <w:p w14:paraId="1F81AEBF"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4D1996B9" w14:textId="77777777" w:rsidR="00012771" w:rsidRPr="00843041" w:rsidRDefault="00012771" w:rsidP="00BD32BF">
            <w:pPr>
              <w:spacing w:after="0"/>
            </w:pPr>
            <w:r w:rsidRPr="00843041">
              <w:t>EP30-2</w:t>
            </w:r>
          </w:p>
        </w:tc>
        <w:tc>
          <w:tcPr>
            <w:tcW w:w="7038" w:type="dxa"/>
            <w:shd w:val="clear" w:color="auto" w:fill="auto"/>
          </w:tcPr>
          <w:p w14:paraId="69B82008" w14:textId="77777777" w:rsidR="00012771" w:rsidRDefault="00012771" w:rsidP="00BD32BF">
            <w:pPr>
              <w:keepLines/>
              <w:spacing w:after="0"/>
              <w:rPr>
                <w:rFonts w:eastAsia="MS Mincho"/>
              </w:rPr>
            </w:pPr>
            <w:r>
              <w:rPr>
                <w:rFonts w:eastAsia="MS Mincho"/>
              </w:rPr>
              <w:t>Epoxy, Double Barrel Cartridge with Mix Tube, MasterBond</w:t>
            </w:r>
          </w:p>
        </w:tc>
      </w:tr>
      <w:tr w:rsidR="00012771" w:rsidRPr="00DE0B5C" w14:paraId="20189150" w14:textId="77777777" w:rsidTr="00BD32BF">
        <w:tc>
          <w:tcPr>
            <w:tcW w:w="558" w:type="dxa"/>
            <w:shd w:val="clear" w:color="auto" w:fill="auto"/>
          </w:tcPr>
          <w:p w14:paraId="56E6856D" w14:textId="77777777" w:rsidR="00012771" w:rsidRDefault="00012771" w:rsidP="00BD32BF">
            <w:pPr>
              <w:spacing w:after="0"/>
              <w:jc w:val="center"/>
              <w:rPr>
                <w:rFonts w:eastAsia="MS Mincho"/>
              </w:rPr>
            </w:pPr>
            <w:r>
              <w:rPr>
                <w:rFonts w:eastAsia="MS Mincho"/>
              </w:rPr>
              <w:t>1</w:t>
            </w:r>
          </w:p>
        </w:tc>
        <w:tc>
          <w:tcPr>
            <w:tcW w:w="630" w:type="dxa"/>
            <w:shd w:val="clear" w:color="auto" w:fill="auto"/>
          </w:tcPr>
          <w:p w14:paraId="64999963"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739E4F4A" w14:textId="77777777" w:rsidR="00012771" w:rsidRDefault="00012771" w:rsidP="00BD32BF">
            <w:pPr>
              <w:spacing w:after="0"/>
              <w:rPr>
                <w:rFonts w:eastAsia="MS Mincho"/>
              </w:rPr>
            </w:pPr>
            <w:r>
              <w:rPr>
                <w:rFonts w:eastAsia="MS Mincho"/>
              </w:rPr>
              <w:t>NA</w:t>
            </w:r>
          </w:p>
        </w:tc>
        <w:tc>
          <w:tcPr>
            <w:tcW w:w="7038" w:type="dxa"/>
            <w:shd w:val="clear" w:color="auto" w:fill="auto"/>
          </w:tcPr>
          <w:p w14:paraId="1B54D268" w14:textId="77777777" w:rsidR="00012771" w:rsidRDefault="00012771" w:rsidP="00BD32BF">
            <w:pPr>
              <w:keepLines/>
              <w:spacing w:after="0"/>
              <w:rPr>
                <w:rFonts w:eastAsia="MS Mincho"/>
              </w:rPr>
            </w:pPr>
            <w:r>
              <w:rPr>
                <w:rFonts w:eastAsia="MS Mincho"/>
              </w:rPr>
              <w:t>Tweezers</w:t>
            </w:r>
          </w:p>
        </w:tc>
      </w:tr>
      <w:tr w:rsidR="00012771" w:rsidRPr="00DE0B5C" w14:paraId="1EB9F58B" w14:textId="77777777" w:rsidTr="00BD32BF">
        <w:tc>
          <w:tcPr>
            <w:tcW w:w="558" w:type="dxa"/>
            <w:shd w:val="clear" w:color="auto" w:fill="auto"/>
          </w:tcPr>
          <w:p w14:paraId="698B6002" w14:textId="77777777" w:rsidR="00012771" w:rsidRDefault="00012771" w:rsidP="00BD32BF">
            <w:pPr>
              <w:spacing w:after="0"/>
              <w:jc w:val="center"/>
              <w:rPr>
                <w:rFonts w:eastAsia="MS Mincho"/>
              </w:rPr>
            </w:pPr>
            <w:r>
              <w:rPr>
                <w:rFonts w:eastAsia="MS Mincho"/>
              </w:rPr>
              <w:t>1</w:t>
            </w:r>
          </w:p>
        </w:tc>
        <w:tc>
          <w:tcPr>
            <w:tcW w:w="630" w:type="dxa"/>
            <w:shd w:val="clear" w:color="auto" w:fill="auto"/>
          </w:tcPr>
          <w:p w14:paraId="22EF248A" w14:textId="77777777" w:rsidR="00012771" w:rsidRDefault="00012771" w:rsidP="00BD32BF">
            <w:pPr>
              <w:spacing w:after="0"/>
              <w:jc w:val="center"/>
              <w:rPr>
                <w:rFonts w:eastAsia="MS Mincho"/>
              </w:rPr>
            </w:pPr>
            <w:r>
              <w:rPr>
                <w:rFonts w:eastAsia="MS Mincho"/>
              </w:rPr>
              <w:t>Btl</w:t>
            </w:r>
          </w:p>
        </w:tc>
        <w:tc>
          <w:tcPr>
            <w:tcW w:w="1350" w:type="dxa"/>
            <w:shd w:val="clear" w:color="auto" w:fill="auto"/>
          </w:tcPr>
          <w:p w14:paraId="4B59869E" w14:textId="77777777" w:rsidR="00012771" w:rsidRPr="00843041" w:rsidRDefault="00012771" w:rsidP="00BD32BF">
            <w:pPr>
              <w:spacing w:after="0"/>
            </w:pPr>
            <w:r w:rsidRPr="00843041">
              <w:t>NA</w:t>
            </w:r>
          </w:p>
        </w:tc>
        <w:tc>
          <w:tcPr>
            <w:tcW w:w="7038" w:type="dxa"/>
            <w:shd w:val="clear" w:color="auto" w:fill="auto"/>
          </w:tcPr>
          <w:p w14:paraId="448E35FD" w14:textId="77777777" w:rsidR="00012771" w:rsidRDefault="00012771" w:rsidP="00BD32BF">
            <w:pPr>
              <w:keepLines/>
              <w:spacing w:after="0"/>
              <w:rPr>
                <w:rFonts w:eastAsia="MS Mincho"/>
              </w:rPr>
            </w:pPr>
            <w:r>
              <w:rPr>
                <w:rFonts w:eastAsia="MS Mincho"/>
              </w:rPr>
              <w:t>Isopropanol</w:t>
            </w:r>
          </w:p>
        </w:tc>
      </w:tr>
      <w:tr w:rsidR="00012771" w:rsidRPr="00DE0B5C" w14:paraId="7C784CBE" w14:textId="77777777" w:rsidTr="00BD32BF">
        <w:tc>
          <w:tcPr>
            <w:tcW w:w="558" w:type="dxa"/>
            <w:shd w:val="clear" w:color="auto" w:fill="auto"/>
          </w:tcPr>
          <w:p w14:paraId="5F0D85AC" w14:textId="77777777" w:rsidR="00012771" w:rsidRDefault="00012771" w:rsidP="00BD32BF">
            <w:pPr>
              <w:spacing w:after="0"/>
              <w:jc w:val="center"/>
              <w:rPr>
                <w:rFonts w:eastAsia="MS Mincho"/>
              </w:rPr>
            </w:pPr>
            <w:r>
              <w:rPr>
                <w:rFonts w:eastAsia="MS Mincho"/>
              </w:rPr>
              <w:t>X</w:t>
            </w:r>
          </w:p>
        </w:tc>
        <w:tc>
          <w:tcPr>
            <w:tcW w:w="630" w:type="dxa"/>
            <w:shd w:val="clear" w:color="auto" w:fill="auto"/>
          </w:tcPr>
          <w:p w14:paraId="24CE0FD2"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1041BA31" w14:textId="77777777" w:rsidR="00012771" w:rsidRPr="00A8720F" w:rsidRDefault="00012771" w:rsidP="00BD32BF">
            <w:pPr>
              <w:spacing w:after="0"/>
              <w:rPr>
                <w:rFonts w:eastAsia="MS Mincho"/>
              </w:rPr>
            </w:pPr>
            <w:r>
              <w:rPr>
                <w:rFonts w:eastAsia="MS Mincho"/>
              </w:rPr>
              <w:t>NA</w:t>
            </w:r>
          </w:p>
        </w:tc>
        <w:tc>
          <w:tcPr>
            <w:tcW w:w="7038" w:type="dxa"/>
            <w:shd w:val="clear" w:color="auto" w:fill="auto"/>
          </w:tcPr>
          <w:p w14:paraId="4490A78B" w14:textId="77777777" w:rsidR="00012771" w:rsidRDefault="00012771" w:rsidP="00BD32BF">
            <w:pPr>
              <w:keepLines/>
              <w:spacing w:after="0"/>
              <w:rPr>
                <w:rFonts w:eastAsia="MS Mincho"/>
              </w:rPr>
            </w:pPr>
            <w:r>
              <w:rPr>
                <w:rFonts w:eastAsia="MS Mincho"/>
              </w:rPr>
              <w:t>Lint Free Wipes</w:t>
            </w:r>
          </w:p>
        </w:tc>
      </w:tr>
      <w:tr w:rsidR="00012771" w:rsidRPr="00DE0B5C" w14:paraId="05B9E958" w14:textId="77777777" w:rsidTr="00BD32BF">
        <w:tc>
          <w:tcPr>
            <w:tcW w:w="558" w:type="dxa"/>
            <w:shd w:val="clear" w:color="auto" w:fill="auto"/>
          </w:tcPr>
          <w:p w14:paraId="2E251FA4" w14:textId="77777777" w:rsidR="00012771" w:rsidRDefault="00012771" w:rsidP="00BD32BF">
            <w:pPr>
              <w:spacing w:after="0"/>
              <w:jc w:val="center"/>
              <w:rPr>
                <w:rFonts w:eastAsia="MS Mincho"/>
              </w:rPr>
            </w:pPr>
            <w:r>
              <w:rPr>
                <w:rFonts w:eastAsia="MS Mincho"/>
              </w:rPr>
              <w:t>X</w:t>
            </w:r>
          </w:p>
        </w:tc>
        <w:tc>
          <w:tcPr>
            <w:tcW w:w="630" w:type="dxa"/>
            <w:shd w:val="clear" w:color="auto" w:fill="auto"/>
          </w:tcPr>
          <w:p w14:paraId="613BB1C4"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4A1F8837" w14:textId="77777777" w:rsidR="00012771" w:rsidRPr="00843041" w:rsidRDefault="00012771" w:rsidP="00BD32BF">
            <w:pPr>
              <w:spacing w:after="0"/>
            </w:pPr>
            <w:r w:rsidRPr="00843041">
              <w:t>TBD</w:t>
            </w:r>
          </w:p>
        </w:tc>
        <w:tc>
          <w:tcPr>
            <w:tcW w:w="7038" w:type="dxa"/>
            <w:shd w:val="clear" w:color="auto" w:fill="auto"/>
          </w:tcPr>
          <w:p w14:paraId="36B981EB" w14:textId="77777777" w:rsidR="00012771" w:rsidRDefault="00012771" w:rsidP="00BD32BF">
            <w:pPr>
              <w:keepLines/>
              <w:spacing w:after="0"/>
              <w:rPr>
                <w:rFonts w:eastAsia="MS Mincho"/>
              </w:rPr>
            </w:pPr>
            <w:r>
              <w:rPr>
                <w:rFonts w:eastAsia="MS Mincho"/>
              </w:rPr>
              <w:t>Sewing Needle</w:t>
            </w:r>
          </w:p>
        </w:tc>
      </w:tr>
      <w:tr w:rsidR="00012771" w:rsidRPr="00DE0B5C" w14:paraId="722A2813" w14:textId="77777777" w:rsidTr="00BD32BF">
        <w:tc>
          <w:tcPr>
            <w:tcW w:w="558" w:type="dxa"/>
            <w:shd w:val="clear" w:color="auto" w:fill="auto"/>
          </w:tcPr>
          <w:p w14:paraId="483987B2" w14:textId="77777777" w:rsidR="00012771" w:rsidRDefault="00012771" w:rsidP="00BD32BF">
            <w:pPr>
              <w:spacing w:after="0"/>
              <w:jc w:val="center"/>
              <w:rPr>
                <w:rFonts w:eastAsia="MS Mincho"/>
              </w:rPr>
            </w:pPr>
            <w:r>
              <w:rPr>
                <w:rFonts w:eastAsia="MS Mincho"/>
              </w:rPr>
              <w:t>X</w:t>
            </w:r>
          </w:p>
        </w:tc>
        <w:tc>
          <w:tcPr>
            <w:tcW w:w="630" w:type="dxa"/>
            <w:shd w:val="clear" w:color="auto" w:fill="auto"/>
          </w:tcPr>
          <w:p w14:paraId="62179061"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3D0AB57A" w14:textId="77777777" w:rsidR="00012771" w:rsidRPr="00843041" w:rsidRDefault="00012771" w:rsidP="00BD32BF">
            <w:pPr>
              <w:spacing w:after="0"/>
            </w:pPr>
            <w:r w:rsidRPr="00843041">
              <w:t>TBD</w:t>
            </w:r>
          </w:p>
        </w:tc>
        <w:tc>
          <w:tcPr>
            <w:tcW w:w="7038" w:type="dxa"/>
            <w:shd w:val="clear" w:color="auto" w:fill="auto"/>
          </w:tcPr>
          <w:p w14:paraId="5EE0D3CC" w14:textId="77777777" w:rsidR="00012771" w:rsidRDefault="00012771" w:rsidP="00BD32BF">
            <w:pPr>
              <w:keepLines/>
              <w:spacing w:after="0"/>
              <w:rPr>
                <w:rFonts w:eastAsia="MS Mincho"/>
              </w:rPr>
            </w:pPr>
            <w:r>
              <w:rPr>
                <w:rFonts w:eastAsia="MS Mincho"/>
              </w:rPr>
              <w:t>Razor Blade</w:t>
            </w:r>
          </w:p>
        </w:tc>
      </w:tr>
      <w:tr w:rsidR="00012771" w:rsidRPr="00DE0B5C" w14:paraId="4909A796" w14:textId="77777777" w:rsidTr="00BD32BF">
        <w:tc>
          <w:tcPr>
            <w:tcW w:w="558" w:type="dxa"/>
            <w:shd w:val="clear" w:color="auto" w:fill="auto"/>
          </w:tcPr>
          <w:p w14:paraId="5650617A" w14:textId="77777777" w:rsidR="00012771" w:rsidRDefault="00012771" w:rsidP="00BD32BF">
            <w:pPr>
              <w:spacing w:after="0"/>
              <w:jc w:val="center"/>
              <w:rPr>
                <w:rFonts w:eastAsia="MS Mincho"/>
              </w:rPr>
            </w:pPr>
            <w:r>
              <w:rPr>
                <w:rFonts w:eastAsia="MS Mincho"/>
              </w:rPr>
              <w:t>X</w:t>
            </w:r>
          </w:p>
        </w:tc>
        <w:tc>
          <w:tcPr>
            <w:tcW w:w="630" w:type="dxa"/>
            <w:shd w:val="clear" w:color="auto" w:fill="auto"/>
          </w:tcPr>
          <w:p w14:paraId="64B879D5" w14:textId="77777777" w:rsidR="00012771" w:rsidRDefault="00012771" w:rsidP="00BD32BF">
            <w:pPr>
              <w:spacing w:after="0"/>
              <w:jc w:val="center"/>
              <w:rPr>
                <w:rFonts w:eastAsia="MS Mincho"/>
              </w:rPr>
            </w:pPr>
            <w:r>
              <w:rPr>
                <w:rFonts w:eastAsia="MS Mincho"/>
              </w:rPr>
              <w:t>Roll</w:t>
            </w:r>
          </w:p>
        </w:tc>
        <w:tc>
          <w:tcPr>
            <w:tcW w:w="1350" w:type="dxa"/>
            <w:shd w:val="clear" w:color="auto" w:fill="auto"/>
          </w:tcPr>
          <w:p w14:paraId="1426CB88" w14:textId="77777777" w:rsidR="00012771" w:rsidRPr="00843041" w:rsidRDefault="00012771" w:rsidP="00BD32BF">
            <w:pPr>
              <w:spacing w:after="0"/>
            </w:pPr>
            <w:r w:rsidRPr="00843041">
              <w:t>NA</w:t>
            </w:r>
          </w:p>
        </w:tc>
        <w:tc>
          <w:tcPr>
            <w:tcW w:w="7038" w:type="dxa"/>
            <w:shd w:val="clear" w:color="auto" w:fill="auto"/>
          </w:tcPr>
          <w:p w14:paraId="2F5ACA25" w14:textId="77777777" w:rsidR="00012771" w:rsidRDefault="00012771" w:rsidP="00BD32BF">
            <w:pPr>
              <w:keepLines/>
              <w:spacing w:after="0"/>
              <w:rPr>
                <w:rFonts w:eastAsia="MS Mincho"/>
              </w:rPr>
            </w:pPr>
            <w:r>
              <w:rPr>
                <w:rFonts w:eastAsia="MS Mincho"/>
              </w:rPr>
              <w:t>UHV Aluminum Foil</w:t>
            </w:r>
          </w:p>
        </w:tc>
      </w:tr>
      <w:tr w:rsidR="00012771" w:rsidRPr="00DE0B5C" w14:paraId="43B9C53D" w14:textId="77777777" w:rsidTr="00BD32BF">
        <w:tc>
          <w:tcPr>
            <w:tcW w:w="558" w:type="dxa"/>
            <w:shd w:val="clear" w:color="auto" w:fill="auto"/>
          </w:tcPr>
          <w:p w14:paraId="126EFD89" w14:textId="77777777" w:rsidR="00012771" w:rsidRDefault="00012771" w:rsidP="00BD32BF">
            <w:pPr>
              <w:spacing w:after="0"/>
              <w:jc w:val="center"/>
              <w:rPr>
                <w:rFonts w:eastAsia="MS Mincho"/>
              </w:rPr>
            </w:pPr>
            <w:r>
              <w:rPr>
                <w:rFonts w:eastAsia="MS Mincho"/>
              </w:rPr>
              <w:t>1</w:t>
            </w:r>
          </w:p>
        </w:tc>
        <w:tc>
          <w:tcPr>
            <w:tcW w:w="630" w:type="dxa"/>
            <w:shd w:val="clear" w:color="auto" w:fill="auto"/>
          </w:tcPr>
          <w:p w14:paraId="470134A8"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144DDA3D" w14:textId="77777777" w:rsidR="00012771" w:rsidRPr="00843041" w:rsidRDefault="00012771" w:rsidP="00BD32BF">
            <w:pPr>
              <w:spacing w:after="0"/>
            </w:pPr>
            <w:r w:rsidRPr="00843041">
              <w:t>NA</w:t>
            </w:r>
          </w:p>
        </w:tc>
        <w:tc>
          <w:tcPr>
            <w:tcW w:w="7038" w:type="dxa"/>
            <w:shd w:val="clear" w:color="auto" w:fill="auto"/>
          </w:tcPr>
          <w:p w14:paraId="09BA1B66" w14:textId="77777777" w:rsidR="00012771" w:rsidRDefault="00012771" w:rsidP="00BD32BF">
            <w:pPr>
              <w:keepLines/>
              <w:spacing w:after="0"/>
              <w:rPr>
                <w:rFonts w:eastAsia="MS Mincho"/>
              </w:rPr>
            </w:pPr>
            <w:r>
              <w:rPr>
                <w:rFonts w:eastAsia="MS Mincho"/>
              </w:rPr>
              <w:t>Heat Lamp, 120w Bulb</w:t>
            </w:r>
          </w:p>
        </w:tc>
      </w:tr>
    </w:tbl>
    <w:p w14:paraId="48D07CF1" w14:textId="77777777" w:rsidR="00012771" w:rsidRDefault="00012771" w:rsidP="00012771">
      <w:pPr>
        <w:pStyle w:val="Heading2"/>
      </w:pPr>
      <w:r>
        <w:t>Procedure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88"/>
        <w:gridCol w:w="8"/>
        <w:gridCol w:w="4769"/>
        <w:gridCol w:w="11"/>
      </w:tblGrid>
      <w:tr w:rsidR="00012771" w14:paraId="1EB7593C" w14:textId="77777777" w:rsidTr="00BD32BF">
        <w:trPr>
          <w:gridAfter w:val="1"/>
          <w:wAfter w:w="11" w:type="dxa"/>
        </w:trPr>
        <w:tc>
          <w:tcPr>
            <w:tcW w:w="4796" w:type="dxa"/>
            <w:gridSpan w:val="2"/>
            <w:vAlign w:val="center"/>
          </w:tcPr>
          <w:p w14:paraId="015603D8" w14:textId="77777777" w:rsidR="00012771" w:rsidRDefault="00012771" w:rsidP="00012771">
            <w:pPr>
              <w:pStyle w:val="ProcedureStep"/>
              <w:numPr>
                <w:ilvl w:val="0"/>
                <w:numId w:val="28"/>
              </w:numPr>
            </w:pPr>
            <w:r>
              <w:t xml:space="preserve">Prepare 2 “N” </w:t>
            </w:r>
            <w:r w:rsidRPr="00AD6336">
              <w:t>and</w:t>
            </w:r>
            <w:r>
              <w:t xml:space="preserve"> 2 “S” </w:t>
            </w:r>
            <w:hyperlink r:id="rId630" w:history="1">
              <w:r w:rsidRPr="00A515E5">
                <w:rPr>
                  <w:rStyle w:val="Hyperlink"/>
                  <w:bdr w:val="none" w:sz="0" w:space="0" w:color="auto"/>
                </w:rPr>
                <w:t>D020661</w:t>
              </w:r>
            </w:hyperlink>
            <w:r>
              <w:t xml:space="preserve"> </w:t>
            </w:r>
            <w:r w:rsidRPr="00A515E5">
              <w:t>Magnet</w:t>
            </w:r>
            <w:r>
              <w:t xml:space="preserve">/Standoff assemblies per </w:t>
            </w:r>
            <w:hyperlink r:id="rId631" w:history="1">
              <w:r w:rsidRPr="00A515E5">
                <w:rPr>
                  <w:rStyle w:val="Hyperlink"/>
                  <w:bdr w:val="none" w:sz="0" w:space="0" w:color="auto"/>
                </w:rPr>
                <w:t>E990196</w:t>
              </w:r>
            </w:hyperlink>
            <w:r w:rsidRPr="00A515E5">
              <w:rPr>
                <w:rStyle w:val="Hyperlink"/>
                <w:bdr w:val="none" w:sz="0" w:space="0" w:color="auto"/>
              </w:rPr>
              <w:t xml:space="preserve"> </w:t>
            </w:r>
            <w:r>
              <w:t>Preparation procedure.</w:t>
            </w:r>
          </w:p>
        </w:tc>
        <w:tc>
          <w:tcPr>
            <w:tcW w:w="4769" w:type="dxa"/>
            <w:vAlign w:val="center"/>
          </w:tcPr>
          <w:p w14:paraId="5BDE2439" w14:textId="77777777" w:rsidR="00012771" w:rsidRDefault="00012771" w:rsidP="00BD32BF">
            <w:pPr>
              <w:keepNext/>
              <w:jc w:val="center"/>
            </w:pPr>
            <w:r>
              <w:rPr>
                <w:noProof/>
              </w:rPr>
              <w:drawing>
                <wp:inline distT="0" distB="0" distL="0" distR="0" wp14:anchorId="40C8F9DB" wp14:editId="7926244A">
                  <wp:extent cx="760730" cy="580390"/>
                  <wp:effectExtent l="0" t="0" r="1270" b="3810"/>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2">
                            <a:grayscl/>
                            <a:extLst>
                              <a:ext uri="{BEBA8EAE-BF5A-486C-A8C5-ECC9F3942E4B}">
                                <a14:imgProps xmlns:a14="http://schemas.microsoft.com/office/drawing/2010/main">
                                  <a14:imgLayer r:embed="rId633">
                                    <a14:imgEffect>
                                      <a14:colorTemperature colorTemp="112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60730" cy="58039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42085BB" w14:textId="77777777" w:rsidR="00012771" w:rsidRDefault="00012771" w:rsidP="00BD32BF">
            <w:pPr>
              <w:pStyle w:val="Caption"/>
              <w:spacing w:after="0"/>
              <w:rPr>
                <w:noProof/>
              </w:rPr>
            </w:pPr>
            <w:r>
              <w:t xml:space="preserve">Fig </w:t>
            </w:r>
            <w:fldSimple w:instr=" SEQ Fig \* ARABIC ">
              <w:r w:rsidR="002A04A5">
                <w:rPr>
                  <w:noProof/>
                </w:rPr>
                <w:t>124</w:t>
              </w:r>
            </w:fldSimple>
            <w:r>
              <w:t>: D020661 Magnet/Standoff Assembly</w:t>
            </w:r>
          </w:p>
        </w:tc>
      </w:tr>
      <w:tr w:rsidR="00012771" w14:paraId="3CCC2C93" w14:textId="77777777" w:rsidTr="00BD32BF">
        <w:tc>
          <w:tcPr>
            <w:tcW w:w="4788" w:type="dxa"/>
            <w:vAlign w:val="center"/>
          </w:tcPr>
          <w:p w14:paraId="7AE727D6" w14:textId="77777777" w:rsidR="00012771" w:rsidRPr="00EA448F" w:rsidRDefault="00012771" w:rsidP="00BD32BF">
            <w:pPr>
              <w:keepNext/>
              <w:ind w:left="360"/>
              <w:rPr>
                <w:b/>
              </w:rPr>
            </w:pPr>
            <w:r w:rsidRPr="00EA448F">
              <w:rPr>
                <w:b/>
              </w:rPr>
              <w:lastRenderedPageBreak/>
              <w:t>Place the Mass or Optic</w:t>
            </w:r>
          </w:p>
          <w:p w14:paraId="10F0432B" w14:textId="77777777" w:rsidR="00012771" w:rsidRDefault="00012771" w:rsidP="00BD32BF">
            <w:pPr>
              <w:pStyle w:val="ProcedureStep"/>
            </w:pPr>
            <w:r w:rsidRPr="009E17C4">
              <w:t>Mount</w:t>
            </w:r>
            <w:r>
              <w:t xml:space="preserve"> the Base Plate of the </w:t>
            </w:r>
            <w:hyperlink r:id="rId634" w:history="1">
              <w:r w:rsidRPr="000001D2">
                <w:rPr>
                  <w:rStyle w:val="Hyperlink"/>
                  <w:rFonts w:eastAsia="MS Mincho"/>
                  <w:bdr w:val="none" w:sz="0" w:space="0" w:color="auto"/>
                </w:rPr>
                <w:t>D0901461</w:t>
              </w:r>
            </w:hyperlink>
            <w:r>
              <w:t xml:space="preserve"> Magnet Placement Fixture on an Optics Table using the 4 </w:t>
            </w:r>
            <w:hyperlink r:id="rId635" w:history="1">
              <w:r w:rsidRPr="000001D2">
                <w:rPr>
                  <w:rStyle w:val="Hyperlink"/>
                  <w:rFonts w:eastAsia="MS Mincho"/>
                </w:rPr>
                <w:t>D980184</w:t>
              </w:r>
            </w:hyperlink>
            <w:r w:rsidRPr="000001D2">
              <w:rPr>
                <w:rStyle w:val="Hyperlink"/>
                <w:rFonts w:eastAsia="MS Mincho"/>
              </w:rPr>
              <w:t xml:space="preserve"> </w:t>
            </w:r>
            <w:r>
              <w:t>LOS Clamps.</w:t>
            </w:r>
            <w:r w:rsidRPr="00962FCA">
              <w:rPr>
                <w:noProof/>
              </w:rPr>
              <w:t xml:space="preserve"> </w:t>
            </w:r>
          </w:p>
          <w:p w14:paraId="6C4D76D9" w14:textId="77777777" w:rsidR="00012771" w:rsidRDefault="00012771" w:rsidP="00BD32BF">
            <w:pPr>
              <w:pStyle w:val="ProcedureStep"/>
            </w:pPr>
            <w:r>
              <w:t>Place the In</w:t>
            </w:r>
            <w:r w:rsidRPr="00AF5125">
              <w:t>t</w:t>
            </w:r>
            <w:r>
              <w:t>ermediate Mass Assembly on the Base Plate with the back side facing up.</w:t>
            </w:r>
            <w:r>
              <w:rPr>
                <w:b/>
                <w:noProof/>
              </w:rPr>
              <w:t xml:space="preserve"> </w:t>
            </w:r>
            <w:r>
              <w:rPr>
                <w:noProof/>
              </w:rPr>
              <w:t xml:space="preserve"> </w:t>
            </w:r>
          </w:p>
          <w:p w14:paraId="72D565CE" w14:textId="77777777" w:rsidR="00012771" w:rsidRDefault="00012771" w:rsidP="00BD32BF">
            <w:pPr>
              <w:ind w:left="360"/>
              <w:rPr>
                <w:color w:val="FF0000"/>
              </w:rPr>
            </w:pPr>
            <w:r w:rsidRPr="00F44A74">
              <w:rPr>
                <w:color w:val="FF0000"/>
              </w:rPr>
              <w:t xml:space="preserve">The Intermediate Mass is symmetric; </w:t>
            </w:r>
            <w:r>
              <w:rPr>
                <w:color w:val="FF0000"/>
              </w:rPr>
              <w:t>front/back</w:t>
            </w:r>
            <w:r w:rsidRPr="00F44A74">
              <w:rPr>
                <w:color w:val="FF0000"/>
              </w:rPr>
              <w:t xml:space="preserve"> is identified only after the Mass is balanced within the Weldment.</w:t>
            </w:r>
            <w:r>
              <w:rPr>
                <w:b/>
                <w:noProof/>
              </w:rPr>
              <w:t xml:space="preserve"> </w:t>
            </w:r>
          </w:p>
          <w:p w14:paraId="7FAF7D27" w14:textId="77777777" w:rsidR="00012771" w:rsidRPr="00F44A74" w:rsidRDefault="00012771" w:rsidP="00BD32BF">
            <w:pPr>
              <w:pStyle w:val="ProcedureStep"/>
            </w:pPr>
            <w:r>
              <w:t xml:space="preserve">Place the Positioning Standoff over the Mass.  Using a </w:t>
            </w:r>
            <w:proofErr w:type="gramStart"/>
            <w:r>
              <w:t>Machinist’s Square, carefully align</w:t>
            </w:r>
            <w:proofErr w:type="gramEnd"/>
            <w:r>
              <w:t xml:space="preserve"> the engraved markings on the </w:t>
            </w:r>
            <w:hyperlink r:id="rId636" w:history="1">
              <w:r w:rsidRPr="00E651F5">
                <w:rPr>
                  <w:rStyle w:val="Hyperlink"/>
                  <w:bdr w:val="none" w:sz="0" w:space="0" w:color="auto"/>
                </w:rPr>
                <w:t>D0902452</w:t>
              </w:r>
            </w:hyperlink>
            <w:r>
              <w:rPr>
                <w:rStyle w:val="Hyperlink"/>
                <w:bdr w:val="none" w:sz="0" w:space="0" w:color="auto"/>
              </w:rPr>
              <w:t xml:space="preserve"> </w:t>
            </w:r>
            <w:r>
              <w:t xml:space="preserve">Side Plates with those on the main Standoff Plate </w:t>
            </w:r>
            <w:hyperlink r:id="rId637" w:history="1">
              <w:r w:rsidRPr="009069D4">
                <w:rPr>
                  <w:rStyle w:val="Hyperlink"/>
                  <w:bdr w:val="none" w:sz="0" w:space="0" w:color="auto"/>
                </w:rPr>
                <w:t>D0902445</w:t>
              </w:r>
            </w:hyperlink>
            <w:r>
              <w:t xml:space="preserve"> (see red dashed lines at right).  The Sides and Standoff Plate together form the </w:t>
            </w:r>
            <w:hyperlink r:id="rId638" w:history="1">
              <w:r w:rsidRPr="0016505A">
                <w:rPr>
                  <w:rStyle w:val="Hyperlink"/>
                  <w:bdr w:val="none" w:sz="0" w:space="0" w:color="auto"/>
                </w:rPr>
                <w:t>D0902444</w:t>
              </w:r>
            </w:hyperlink>
            <w:r>
              <w:t xml:space="preserve"> Positioning Standoff.</w:t>
            </w:r>
            <w:r w:rsidRPr="00BF23C5">
              <w:rPr>
                <w:noProof/>
                <w:color w:val="FF0000"/>
              </w:rPr>
              <w:t xml:space="preserve"> </w:t>
            </w:r>
          </w:p>
          <w:p w14:paraId="0A6141F9" w14:textId="77777777" w:rsidR="00012771" w:rsidRPr="00AF5125" w:rsidRDefault="00012771" w:rsidP="00BD32BF"/>
        </w:tc>
        <w:tc>
          <w:tcPr>
            <w:tcW w:w="4788" w:type="dxa"/>
            <w:gridSpan w:val="3"/>
            <w:vAlign w:val="center"/>
          </w:tcPr>
          <w:p w14:paraId="502CAA39" w14:textId="77777777" w:rsidR="00012771" w:rsidRDefault="00012771" w:rsidP="00BD32BF">
            <w:pPr>
              <w:jc w:val="center"/>
              <w:rPr>
                <w:noProof/>
              </w:rPr>
            </w:pPr>
            <w:r>
              <w:rPr>
                <w:b/>
                <w:noProof/>
              </w:rPr>
              <mc:AlternateContent>
                <mc:Choice Requires="wps">
                  <w:drawing>
                    <wp:anchor distT="0" distB="0" distL="114300" distR="114300" simplePos="0" relativeHeight="253661184" behindDoc="0" locked="0" layoutInCell="1" allowOverlap="1" wp14:anchorId="474B3400" wp14:editId="2B16CD47">
                      <wp:simplePos x="0" y="0"/>
                      <wp:positionH relativeFrom="column">
                        <wp:posOffset>1603375</wp:posOffset>
                      </wp:positionH>
                      <wp:positionV relativeFrom="paragraph">
                        <wp:posOffset>24765</wp:posOffset>
                      </wp:positionV>
                      <wp:extent cx="1148080" cy="175895"/>
                      <wp:effectExtent l="304800" t="0" r="0" b="1905"/>
                      <wp:wrapNone/>
                      <wp:docPr id="975" name="Line Callout 1 (No Border) 975"/>
                      <wp:cNvGraphicFramePr/>
                      <a:graphic xmlns:a="http://schemas.openxmlformats.org/drawingml/2006/main">
                        <a:graphicData uri="http://schemas.microsoft.com/office/word/2010/wordprocessingShape">
                          <wps:wsp>
                            <wps:cNvSpPr/>
                            <wps:spPr>
                              <a:xfrm>
                                <a:off x="5734685" y="4272280"/>
                                <a:ext cx="1148080" cy="175895"/>
                              </a:xfrm>
                              <a:prstGeom prst="callout1">
                                <a:avLst>
                                  <a:gd name="adj1" fmla="val 50006"/>
                                  <a:gd name="adj2" fmla="val -1322"/>
                                  <a:gd name="adj3" fmla="val 51630"/>
                                  <a:gd name="adj4" fmla="val -2587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067CD52" w14:textId="77777777" w:rsidR="00BD32BF" w:rsidRDefault="00BD32BF" w:rsidP="00012771">
                                  <w:pPr>
                                    <w:rPr>
                                      <w:color w:val="000000" w:themeColor="text1"/>
                                    </w:rPr>
                                  </w:pPr>
                                  <w:r>
                                    <w:rPr>
                                      <w:color w:val="000000" w:themeColor="text1"/>
                                    </w:rPr>
                                    <w:t>Positioning Standoff</w:t>
                                  </w:r>
                                </w:p>
                                <w:p w14:paraId="793C8B3E" w14:textId="77777777" w:rsidR="00BD32BF" w:rsidRPr="00A53E4A" w:rsidRDefault="00BD32BF"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75" o:spid="_x0000_s1317" type="#_x0000_t41" style="position:absolute;left:0;text-align:left;margin-left:126.25pt;margin-top:1.95pt;width:90.4pt;height:13.85pt;z-index:25366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" adj="-5589,11152,-286,10801" filled="f" strokecolor="#00e800">
                      <v:textbox inset="0,0,0,0">
                        <w:txbxContent>
                          <w:p w14:paraId="1067CD52" w14:textId="77777777" w:rsidR="00BD32BF" w:rsidRDefault="00BD32BF" w:rsidP="00012771">
                            <w:pPr>
                              <w:rPr>
                                <w:color w:val="000000" w:themeColor="text1"/>
                              </w:rPr>
                            </w:pPr>
                            <w:r>
                              <w:rPr>
                                <w:color w:val="000000" w:themeColor="text1"/>
                              </w:rPr>
                              <w:t>Positioning Standoff</w:t>
                            </w:r>
                          </w:p>
                          <w:p w14:paraId="793C8B3E" w14:textId="77777777" w:rsidR="00BD32BF" w:rsidRPr="00A53E4A" w:rsidRDefault="00BD32BF" w:rsidP="00012771">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660160" behindDoc="0" locked="0" layoutInCell="1" allowOverlap="1" wp14:anchorId="24CDD823" wp14:editId="07E98B2A">
                      <wp:simplePos x="0" y="0"/>
                      <wp:positionH relativeFrom="column">
                        <wp:posOffset>96520</wp:posOffset>
                      </wp:positionH>
                      <wp:positionV relativeFrom="paragraph">
                        <wp:posOffset>1454150</wp:posOffset>
                      </wp:positionV>
                      <wp:extent cx="631825" cy="187325"/>
                      <wp:effectExtent l="0" t="0" r="384175" b="0"/>
                      <wp:wrapNone/>
                      <wp:docPr id="976" name="Line Callout 1 (No Border) 976"/>
                      <wp:cNvGraphicFramePr/>
                      <a:graphic xmlns:a="http://schemas.openxmlformats.org/drawingml/2006/main">
                        <a:graphicData uri="http://schemas.microsoft.com/office/word/2010/wordprocessingShape">
                          <wps:wsp>
                            <wps:cNvSpPr/>
                            <wps:spPr>
                              <a:xfrm flipH="1">
                                <a:off x="0" y="0"/>
                                <a:ext cx="631825" cy="187325"/>
                              </a:xfrm>
                              <a:prstGeom prst="callout1">
                                <a:avLst>
                                  <a:gd name="adj1" fmla="val 50006"/>
                                  <a:gd name="adj2" fmla="val -1322"/>
                                  <a:gd name="adj3" fmla="val 51630"/>
                                  <a:gd name="adj4" fmla="val -57473"/>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2B6BC2A" w14:textId="77777777" w:rsidR="00BD32BF" w:rsidRPr="00A53E4A" w:rsidRDefault="00BD32BF" w:rsidP="00012771">
                                  <w:pPr>
                                    <w:pStyle w:val="Heading3"/>
                                    <w:spacing w:before="0" w:after="0"/>
                                    <w:jc w:val="right"/>
                                  </w:pPr>
                                  <w:r>
                                    <w:rPr>
                                      <w:color w:val="000000" w:themeColor="text1"/>
                                    </w:rPr>
                                    <w:t>Base Plate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76" o:spid="_x0000_s1318" type="#_x0000_t41" style="position:absolute;left:0;text-align:left;margin-left:7.6pt;margin-top:114.5pt;width:49.75pt;height:14.75pt;flip:x;z-index:25366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" adj="-12414,11152,-286,10801" filled="f" strokecolor="#00e800">
                      <v:textbox inset="0,0,0,0">
                        <w:txbxContent>
                          <w:p w14:paraId="22B6BC2A" w14:textId="77777777" w:rsidR="00BD32BF" w:rsidRPr="00A53E4A" w:rsidRDefault="00BD32BF" w:rsidP="00012771">
                            <w:pPr>
                              <w:pStyle w:val="Heading3"/>
                              <w:spacing w:before="0" w:after="0"/>
                              <w:jc w:val="right"/>
                            </w:pPr>
                            <w:r>
                              <w:rPr>
                                <w:color w:val="000000" w:themeColor="text1"/>
                              </w:rPr>
                              <w:t>Base Plate</w:t>
                            </w:r>
                          </w:p>
                        </w:txbxContent>
                      </v:textbox>
                      <o:callout v:ext="edit" minusy="t"/>
                    </v:shape>
                  </w:pict>
                </mc:Fallback>
              </mc:AlternateContent>
            </w:r>
            <w:r>
              <w:rPr>
                <w:noProof/>
              </w:rPr>
              <w:drawing>
                <wp:inline distT="0" distB="0" distL="0" distR="0" wp14:anchorId="258C7292" wp14:editId="18141A3E">
                  <wp:extent cx="2888615" cy="1861185"/>
                  <wp:effectExtent l="0" t="0" r="6985" b="0"/>
                  <wp:docPr id="4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9">
                            <a:extLst>
                              <a:ext uri="{BEBA8EAE-BF5A-486C-A8C5-ECC9F3942E4B}">
                                <a14:imgProps xmlns:a14="http://schemas.microsoft.com/office/drawing/2010/main">
                                  <a14:imgLayer r:embed="rId64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8615" cy="1861185"/>
                          </a:xfrm>
                          <a:prstGeom prst="rect">
                            <a:avLst/>
                          </a:prstGeom>
                          <a:noFill/>
                          <a:ln>
                            <a:noFill/>
                          </a:ln>
                        </pic:spPr>
                      </pic:pic>
                    </a:graphicData>
                  </a:graphic>
                </wp:inline>
              </w:drawing>
            </w:r>
          </w:p>
          <w:p w14:paraId="5C8B3275" w14:textId="77777777" w:rsidR="00012771" w:rsidRDefault="00012771" w:rsidP="00BD32BF">
            <w:pPr>
              <w:pStyle w:val="Caption"/>
            </w:pPr>
            <w:r>
              <w:t xml:space="preserve">Fig </w:t>
            </w:r>
            <w:fldSimple w:instr=" SEQ Fig \* ARABIC ">
              <w:r w:rsidR="002A04A5">
                <w:rPr>
                  <w:noProof/>
                </w:rPr>
                <w:t>125</w:t>
              </w:r>
            </w:fldSimple>
            <w:r>
              <w:t>: Magnet Placement Fixture</w:t>
            </w:r>
          </w:p>
          <w:p w14:paraId="631BA5F7" w14:textId="77777777" w:rsidR="00012771" w:rsidRDefault="00012771" w:rsidP="00BD32BF">
            <w:pPr>
              <w:pStyle w:val="Caption"/>
            </w:pPr>
            <w:r>
              <w:rPr>
                <w:noProof/>
              </w:rPr>
              <w:drawing>
                <wp:inline distT="0" distB="0" distL="0" distR="0" wp14:anchorId="563F6FC6" wp14:editId="5AAFE20F">
                  <wp:extent cx="2642616" cy="1828673"/>
                  <wp:effectExtent l="0" t="0" r="0" b="635"/>
                  <wp:docPr id="5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1">
                            <a:extLst>
                              <a:ext uri="{BEBA8EAE-BF5A-486C-A8C5-ECC9F3942E4B}">
                                <a14:imgProps xmlns:a14="http://schemas.microsoft.com/office/drawing/2010/main">
                                  <a14:imgLayer r:embed="rId64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42616" cy="1828673"/>
                          </a:xfrm>
                          <a:prstGeom prst="rect">
                            <a:avLst/>
                          </a:prstGeom>
                          <a:noFill/>
                          <a:ln>
                            <a:noFill/>
                          </a:ln>
                        </pic:spPr>
                      </pic:pic>
                    </a:graphicData>
                  </a:graphic>
                </wp:inline>
              </w:drawing>
            </w:r>
            <w:r w:rsidRPr="00037D34">
              <w:rPr>
                <w:noProof/>
              </w:rPr>
              <mc:AlternateContent>
                <mc:Choice Requires="wps">
                  <w:drawing>
                    <wp:anchor distT="0" distB="0" distL="114300" distR="114300" simplePos="0" relativeHeight="253662208" behindDoc="0" locked="0" layoutInCell="1" allowOverlap="1" wp14:anchorId="28803F34" wp14:editId="5B057AFE">
                      <wp:simplePos x="0" y="0"/>
                      <wp:positionH relativeFrom="column">
                        <wp:posOffset>666115</wp:posOffset>
                      </wp:positionH>
                      <wp:positionV relativeFrom="paragraph">
                        <wp:posOffset>398780</wp:posOffset>
                      </wp:positionV>
                      <wp:extent cx="1252220" cy="718820"/>
                      <wp:effectExtent l="0" t="0" r="43180" b="43180"/>
                      <wp:wrapNone/>
                      <wp:docPr id="588" name="Straight Connector 588"/>
                      <wp:cNvGraphicFramePr/>
                      <a:graphic xmlns:a="http://schemas.openxmlformats.org/drawingml/2006/main">
                        <a:graphicData uri="http://schemas.microsoft.com/office/word/2010/wordprocessingShape">
                          <wps:wsp>
                            <wps:cNvCnPr/>
                            <wps:spPr>
                              <a:xfrm flipV="1">
                                <a:off x="0" y="0"/>
                                <a:ext cx="1252220" cy="718820"/>
                              </a:xfrm>
                              <a:prstGeom prst="line">
                                <a:avLst/>
                              </a:prstGeom>
                              <a:ln w="12700">
                                <a:solidFill>
                                  <a:srgbClr val="FF00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88" o:spid="_x0000_s1026" style="position:absolute;flip:y;z-index:25366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45pt,31.4pt" to="151.05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" strokecolor="red" strokeweight="1pt">
                      <v:stroke dashstyle="dash"/>
                    </v:line>
                  </w:pict>
                </mc:Fallback>
              </mc:AlternateContent>
            </w:r>
            <w:r w:rsidRPr="00037D34">
              <w:rPr>
                <w:noProof/>
              </w:rPr>
              <mc:AlternateContent>
                <mc:Choice Requires="wps">
                  <w:drawing>
                    <wp:anchor distT="0" distB="0" distL="114300" distR="114300" simplePos="0" relativeHeight="253663232" behindDoc="0" locked="0" layoutInCell="1" allowOverlap="1" wp14:anchorId="7C4C3896" wp14:editId="1323DC4A">
                      <wp:simplePos x="0" y="0"/>
                      <wp:positionH relativeFrom="column">
                        <wp:posOffset>847090</wp:posOffset>
                      </wp:positionH>
                      <wp:positionV relativeFrom="paragraph">
                        <wp:posOffset>894080</wp:posOffset>
                      </wp:positionV>
                      <wp:extent cx="4445" cy="635635"/>
                      <wp:effectExtent l="0" t="0" r="46355" b="24765"/>
                      <wp:wrapNone/>
                      <wp:docPr id="617" name="Straight Connector 617"/>
                      <wp:cNvGraphicFramePr/>
                      <a:graphic xmlns:a="http://schemas.openxmlformats.org/drawingml/2006/main">
                        <a:graphicData uri="http://schemas.microsoft.com/office/word/2010/wordprocessingShape">
                          <wps:wsp>
                            <wps:cNvCnPr/>
                            <wps:spPr>
                              <a:xfrm flipH="1" flipV="1">
                                <a:off x="0" y="0"/>
                                <a:ext cx="4445" cy="635635"/>
                              </a:xfrm>
                              <a:prstGeom prst="line">
                                <a:avLst/>
                              </a:prstGeom>
                              <a:ln w="12700">
                                <a:solidFill>
                                  <a:srgbClr val="FF00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17" o:spid="_x0000_s1026" style="position:absolute;flip:x y;z-index:25366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7pt,70.4pt" to="67.05pt,1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" strokecolor="red" strokeweight="1pt">
                      <v:stroke dashstyle="dash"/>
                    </v:line>
                  </w:pict>
                </mc:Fallback>
              </mc:AlternateContent>
            </w:r>
            <w:r w:rsidRPr="00037D34">
              <w:rPr>
                <w:noProof/>
              </w:rPr>
              <mc:AlternateContent>
                <mc:Choice Requires="wps">
                  <w:drawing>
                    <wp:anchor distT="0" distB="0" distL="114300" distR="114300" simplePos="0" relativeHeight="253664256" behindDoc="0" locked="0" layoutInCell="1" allowOverlap="1" wp14:anchorId="61C6B7DB" wp14:editId="1F883682">
                      <wp:simplePos x="0" y="0"/>
                      <wp:positionH relativeFrom="column">
                        <wp:posOffset>180975</wp:posOffset>
                      </wp:positionH>
                      <wp:positionV relativeFrom="paragraph">
                        <wp:posOffset>118110</wp:posOffset>
                      </wp:positionV>
                      <wp:extent cx="2504440" cy="1437005"/>
                      <wp:effectExtent l="0" t="0" r="35560" b="36195"/>
                      <wp:wrapNone/>
                      <wp:docPr id="647" name="Straight Connector 647"/>
                      <wp:cNvGraphicFramePr/>
                      <a:graphic xmlns:a="http://schemas.openxmlformats.org/drawingml/2006/main">
                        <a:graphicData uri="http://schemas.microsoft.com/office/word/2010/wordprocessingShape">
                          <wps:wsp>
                            <wps:cNvCnPr/>
                            <wps:spPr>
                              <a:xfrm>
                                <a:off x="0" y="0"/>
                                <a:ext cx="2504440" cy="1437005"/>
                              </a:xfrm>
                              <a:prstGeom prst="line">
                                <a:avLst/>
                              </a:prstGeom>
                              <a:ln w="12700">
                                <a:solidFill>
                                  <a:srgbClr val="FF00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47" o:spid="_x0000_s1026" style="position:absolute;z-index:25366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5pt,9.3pt" to="211.45pt,12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" strokecolor="red" strokeweight="1pt">
                      <v:stroke dashstyle="dash"/>
                    </v:line>
                  </w:pict>
                </mc:Fallback>
              </mc:AlternateContent>
            </w:r>
          </w:p>
          <w:p w14:paraId="36BAF169" w14:textId="77777777" w:rsidR="00012771" w:rsidRPr="00012908" w:rsidRDefault="00012771" w:rsidP="00BD32BF">
            <w:pPr>
              <w:pStyle w:val="Caption"/>
            </w:pPr>
            <w:r w:rsidRPr="00BF23C5">
              <w:rPr>
                <w:noProof/>
                <w:color w:val="FF0000"/>
              </w:rPr>
              <mc:AlternateContent>
                <mc:Choice Requires="wps">
                  <w:drawing>
                    <wp:anchor distT="0" distB="0" distL="114300" distR="114300" simplePos="0" relativeHeight="253667328" behindDoc="0" locked="0" layoutInCell="1" allowOverlap="1" wp14:anchorId="479FECEC" wp14:editId="5D50EF73">
                      <wp:simplePos x="0" y="0"/>
                      <wp:positionH relativeFrom="column">
                        <wp:posOffset>2136775</wp:posOffset>
                      </wp:positionH>
                      <wp:positionV relativeFrom="paragraph">
                        <wp:posOffset>-1670050</wp:posOffset>
                      </wp:positionV>
                      <wp:extent cx="596265" cy="302895"/>
                      <wp:effectExtent l="0" t="0" r="13335" b="1905"/>
                      <wp:wrapSquare wrapText="bothSides"/>
                      <wp:docPr id="711" name="Text Box 711"/>
                      <wp:cNvGraphicFramePr/>
                      <a:graphic xmlns:a="http://schemas.openxmlformats.org/drawingml/2006/main">
                        <a:graphicData uri="http://schemas.microsoft.com/office/word/2010/wordprocessingShape">
                          <wps:wsp>
                            <wps:cNvSpPr txBox="1"/>
                            <wps:spPr>
                              <a:xfrm>
                                <a:off x="0" y="0"/>
                                <a:ext cx="596265" cy="3028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75D6DA6" w14:textId="77777777" w:rsidR="00BD32BF" w:rsidRPr="007B7DD5" w:rsidRDefault="00BD32BF" w:rsidP="00012771">
                                  <w:pPr>
                                    <w:spacing w:after="0"/>
                                    <w:rPr>
                                      <w:sz w:val="18"/>
                                      <w:szCs w:val="18"/>
                                    </w:rPr>
                                  </w:pPr>
                                  <w:proofErr w:type="gramStart"/>
                                  <w:r w:rsidRPr="007B7DD5">
                                    <w:rPr>
                                      <w:sz w:val="18"/>
                                      <w:szCs w:val="18"/>
                                    </w:rPr>
                                    <w:t>Machinist’s</w:t>
                                  </w:r>
                                  <w:proofErr w:type="gramEnd"/>
                                </w:p>
                                <w:p w14:paraId="364463B4" w14:textId="77777777" w:rsidR="00BD32BF" w:rsidRPr="007B7DD5" w:rsidRDefault="00BD32BF" w:rsidP="00012771">
                                  <w:pPr>
                                    <w:spacing w:after="0"/>
                                    <w:rPr>
                                      <w:sz w:val="18"/>
                                      <w:szCs w:val="18"/>
                                    </w:rPr>
                                  </w:pPr>
                                  <w:r w:rsidRPr="007B7DD5">
                                    <w:rPr>
                                      <w:sz w:val="18"/>
                                      <w:szCs w:val="18"/>
                                    </w:rP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1" o:spid="_x0000_s1319" type="#_x0000_t202" style="position:absolute;left:0;text-align:left;margin-left:168.25pt;margin-top:-131.5pt;width:46.95pt;height:23.85pt;z-index:25366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" filled="f" stroked="f">
                      <v:textbox inset="0,0,0,0">
                        <w:txbxContent>
                          <w:p w14:paraId="575D6DA6" w14:textId="77777777" w:rsidR="00BD32BF" w:rsidRPr="007B7DD5" w:rsidRDefault="00BD32BF" w:rsidP="00012771">
                            <w:pPr>
                              <w:spacing w:after="0"/>
                              <w:rPr>
                                <w:sz w:val="18"/>
                                <w:szCs w:val="18"/>
                              </w:rPr>
                            </w:pPr>
                            <w:proofErr w:type="gramStart"/>
                            <w:r w:rsidRPr="007B7DD5">
                              <w:rPr>
                                <w:sz w:val="18"/>
                                <w:szCs w:val="18"/>
                              </w:rPr>
                              <w:t>Machinist’s</w:t>
                            </w:r>
                            <w:proofErr w:type="gramEnd"/>
                          </w:p>
                          <w:p w14:paraId="364463B4" w14:textId="77777777" w:rsidR="00BD32BF" w:rsidRPr="007B7DD5" w:rsidRDefault="00BD32BF" w:rsidP="00012771">
                            <w:pPr>
                              <w:spacing w:after="0"/>
                              <w:rPr>
                                <w:sz w:val="18"/>
                                <w:szCs w:val="18"/>
                              </w:rPr>
                            </w:pPr>
                            <w:r w:rsidRPr="007B7DD5">
                              <w:rPr>
                                <w:sz w:val="18"/>
                                <w:szCs w:val="18"/>
                              </w:rPr>
                              <w:t>Square</w:t>
                            </w:r>
                          </w:p>
                        </w:txbxContent>
                      </v:textbox>
                      <w10:wrap type="square"/>
                    </v:shape>
                  </w:pict>
                </mc:Fallback>
              </mc:AlternateContent>
            </w:r>
            <w:r w:rsidRPr="00BF23C5">
              <w:rPr>
                <w:noProof/>
                <w:color w:val="FF0000"/>
              </w:rPr>
              <w:drawing>
                <wp:anchor distT="0" distB="0" distL="114300" distR="114300" simplePos="0" relativeHeight="253666304" behindDoc="0" locked="0" layoutInCell="1" allowOverlap="1" wp14:anchorId="04FF0731" wp14:editId="46C3924E">
                  <wp:simplePos x="0" y="0"/>
                  <wp:positionH relativeFrom="column">
                    <wp:posOffset>1980565</wp:posOffset>
                  </wp:positionH>
                  <wp:positionV relativeFrom="paragraph">
                    <wp:posOffset>-1859915</wp:posOffset>
                  </wp:positionV>
                  <wp:extent cx="768985" cy="509270"/>
                  <wp:effectExtent l="0" t="0" r="0" b="0"/>
                  <wp:wrapNone/>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rotWithShape="1">
                          <a:blip r:embed="rId251">
                            <a:extLst>
                              <a:ext uri="{28A0092B-C50C-407E-A947-70E740481C1C}">
                                <a14:useLocalDpi xmlns:a14="http://schemas.microsoft.com/office/drawing/2010/main" val="0"/>
                              </a:ext>
                            </a:extLst>
                          </a:blip>
                          <a:srcRect l="1" t="15944" r="-1210" b="17090"/>
                          <a:stretch/>
                        </pic:blipFill>
                        <pic:spPr bwMode="auto">
                          <a:xfrm>
                            <a:off x="0" y="0"/>
                            <a:ext cx="768985" cy="509270"/>
                          </a:xfrm>
                          <a:prstGeom prst="rect">
                            <a:avLst/>
                          </a:prstGeom>
                          <a:noFill/>
                          <a:ln w="9525" cap="flat" cmpd="sng" algn="ctr">
                            <a:noFill/>
                            <a:prstDash val="solid"/>
                            <a:round/>
                            <a:headEnd type="none" w="med" len="med"/>
                            <a:tailEnd type="none" w="med" len="med"/>
                          </a:ln>
                          <a:effectLst/>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037D34">
              <w:rPr>
                <w:noProof/>
              </w:rPr>
              <mc:AlternateContent>
                <mc:Choice Requires="wps">
                  <w:drawing>
                    <wp:anchor distT="0" distB="0" distL="114300" distR="114300" simplePos="0" relativeHeight="253665280" behindDoc="0" locked="0" layoutInCell="1" allowOverlap="1" wp14:anchorId="57D09A51" wp14:editId="78BD0969">
                      <wp:simplePos x="0" y="0"/>
                      <wp:positionH relativeFrom="column">
                        <wp:posOffset>2320290</wp:posOffset>
                      </wp:positionH>
                      <wp:positionV relativeFrom="paragraph">
                        <wp:posOffset>-662940</wp:posOffset>
                      </wp:positionV>
                      <wp:extent cx="4445" cy="635635"/>
                      <wp:effectExtent l="0" t="0" r="46355" b="24765"/>
                      <wp:wrapNone/>
                      <wp:docPr id="649" name="Straight Connector 649"/>
                      <wp:cNvGraphicFramePr/>
                      <a:graphic xmlns:a="http://schemas.openxmlformats.org/drawingml/2006/main">
                        <a:graphicData uri="http://schemas.microsoft.com/office/word/2010/wordprocessingShape">
                          <wps:wsp>
                            <wps:cNvCnPr/>
                            <wps:spPr>
                              <a:xfrm flipH="1" flipV="1">
                                <a:off x="0" y="0"/>
                                <a:ext cx="4445" cy="635635"/>
                              </a:xfrm>
                              <a:prstGeom prst="line">
                                <a:avLst/>
                              </a:prstGeom>
                              <a:ln w="12700">
                                <a:solidFill>
                                  <a:srgbClr val="FF00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49" o:spid="_x0000_s1026" style="position:absolute;flip:x y;z-index:25366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2.7pt,-52.2pt" to="183.0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" strokecolor="red" strokeweight="1pt">
                      <v:stroke dashstyle="dash"/>
                    </v:line>
                  </w:pict>
                </mc:Fallback>
              </mc:AlternateContent>
            </w:r>
            <w:r>
              <w:t xml:space="preserve">Fig </w:t>
            </w:r>
            <w:fldSimple w:instr=" SEQ Fig \* ARABIC ">
              <w:r w:rsidR="002A04A5">
                <w:rPr>
                  <w:noProof/>
                </w:rPr>
                <w:t>126</w:t>
              </w:r>
            </w:fldSimple>
            <w:r>
              <w:t>: Aligning Side Plates with Main Plate</w:t>
            </w:r>
          </w:p>
        </w:tc>
      </w:tr>
      <w:tr w:rsidR="00012771" w14:paraId="413E6DE2" w14:textId="77777777" w:rsidTr="00BD32BF">
        <w:trPr>
          <w:gridAfter w:val="1"/>
          <w:wAfter w:w="11" w:type="dxa"/>
        </w:trPr>
        <w:tc>
          <w:tcPr>
            <w:tcW w:w="4796" w:type="dxa"/>
            <w:gridSpan w:val="2"/>
            <w:vAlign w:val="center"/>
          </w:tcPr>
          <w:p w14:paraId="7FD6DEA9" w14:textId="77777777" w:rsidR="00012771" w:rsidRDefault="00012771" w:rsidP="00BD32BF">
            <w:pPr>
              <w:pStyle w:val="ProcedureStep"/>
              <w:numPr>
                <w:ilvl w:val="0"/>
                <w:numId w:val="0"/>
              </w:numPr>
              <w:ind w:left="360"/>
            </w:pPr>
            <w:r>
              <w:rPr>
                <w:b/>
              </w:rPr>
              <w:t>Load Plungers</w:t>
            </w:r>
          </w:p>
          <w:p w14:paraId="712902BC" w14:textId="77777777" w:rsidR="00012771" w:rsidRDefault="00012771" w:rsidP="00BD32BF">
            <w:pPr>
              <w:pStyle w:val="ProcedureStep"/>
            </w:pPr>
            <w:r>
              <w:t xml:space="preserve">Wipe the </w:t>
            </w:r>
            <w:r w:rsidRPr="000D46A1">
              <w:t>counterbore</w:t>
            </w:r>
            <w:r>
              <w:t xml:space="preserve"> end of each plunger with Isopropanol and a Wipe.</w:t>
            </w:r>
          </w:p>
          <w:p w14:paraId="4D5AE48D" w14:textId="77777777" w:rsidR="00012771" w:rsidRDefault="00012771" w:rsidP="00BD32BF">
            <w:pPr>
              <w:pStyle w:val="ProcedureStep"/>
            </w:pPr>
            <w:r>
              <w:t>Using the Tweezers, load 4 Magnet/Standoff assemblies into the 4 Plungers, 2 North Magnets and 2 South Magnets.  The Magnet end of each assembly rests within the Plunger counterbore.</w:t>
            </w:r>
            <w:r>
              <w:rPr>
                <w:b/>
                <w:noProof/>
              </w:rPr>
              <w:t xml:space="preserve"> </w:t>
            </w:r>
          </w:p>
          <w:p w14:paraId="32FED19C" w14:textId="77777777" w:rsidR="00012771" w:rsidRPr="00F62C36" w:rsidRDefault="00012771" w:rsidP="00BD32BF">
            <w:pPr>
              <w:pStyle w:val="ProcedureStep"/>
              <w:numPr>
                <w:ilvl w:val="0"/>
                <w:numId w:val="0"/>
              </w:numPr>
              <w:ind w:left="360"/>
              <w:rPr>
                <w:color w:val="FF0000"/>
              </w:rPr>
            </w:pPr>
            <w:r>
              <w:rPr>
                <w:color w:val="FF0000"/>
              </w:rPr>
              <w:t>The Magnet/Standoffs are held to the Plungers magnetically.</w:t>
            </w:r>
          </w:p>
        </w:tc>
        <w:tc>
          <w:tcPr>
            <w:tcW w:w="4769" w:type="dxa"/>
            <w:vAlign w:val="center"/>
          </w:tcPr>
          <w:p w14:paraId="74BC2616" w14:textId="77777777" w:rsidR="00012771" w:rsidRDefault="00012771" w:rsidP="00BD32BF">
            <w:pPr>
              <w:keepNext/>
              <w:jc w:val="center"/>
            </w:pPr>
            <w:r>
              <w:rPr>
                <w:b/>
                <w:noProof/>
              </w:rPr>
              <mc:AlternateContent>
                <mc:Choice Requires="wps">
                  <w:drawing>
                    <wp:anchor distT="0" distB="0" distL="114300" distR="114300" simplePos="0" relativeHeight="253669376" behindDoc="0" locked="0" layoutInCell="1" allowOverlap="1" wp14:anchorId="071F083E" wp14:editId="4C8BF92E">
                      <wp:simplePos x="0" y="0"/>
                      <wp:positionH relativeFrom="column">
                        <wp:posOffset>-1905</wp:posOffset>
                      </wp:positionH>
                      <wp:positionV relativeFrom="paragraph">
                        <wp:posOffset>98425</wp:posOffset>
                      </wp:positionV>
                      <wp:extent cx="730250" cy="175895"/>
                      <wp:effectExtent l="0" t="0" r="438150" b="1905"/>
                      <wp:wrapNone/>
                      <wp:docPr id="720" name="Line Callout 1 (No Border) 720"/>
                      <wp:cNvGraphicFramePr/>
                      <a:graphic xmlns:a="http://schemas.openxmlformats.org/drawingml/2006/main">
                        <a:graphicData uri="http://schemas.microsoft.com/office/word/2010/wordprocessingShape">
                          <wps:wsp>
                            <wps:cNvSpPr/>
                            <wps:spPr>
                              <a:xfrm flipH="1">
                                <a:off x="3972560" y="7059930"/>
                                <a:ext cx="730250" cy="175895"/>
                              </a:xfrm>
                              <a:prstGeom prst="callout1">
                                <a:avLst>
                                  <a:gd name="adj1" fmla="val 50006"/>
                                  <a:gd name="adj2" fmla="val -1322"/>
                                  <a:gd name="adj3" fmla="val 50186"/>
                                  <a:gd name="adj4" fmla="val -55450"/>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78B1C787" w14:textId="77777777" w:rsidR="00BD32BF" w:rsidRDefault="00BD32BF" w:rsidP="00012771">
                                  <w:pPr>
                                    <w:jc w:val="right"/>
                                    <w:rPr>
                                      <w:color w:val="000000" w:themeColor="text1"/>
                                    </w:rPr>
                                  </w:pPr>
                                  <w:r>
                                    <w:rPr>
                                      <w:color w:val="000000" w:themeColor="text1"/>
                                    </w:rPr>
                                    <w:t>Counterbore</w:t>
                                  </w:r>
                                </w:p>
                                <w:p w14:paraId="57408FC3" w14:textId="77777777" w:rsidR="00BD32BF" w:rsidRPr="00A53E4A" w:rsidRDefault="00BD32BF"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20" o:spid="_x0000_s1320" type="#_x0000_t41" style="position:absolute;left:0;text-align:left;margin-left:-.15pt;margin-top:7.75pt;width:57.5pt;height:13.85pt;flip:x;z-index:25366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" adj="-11977,10840,-286,10801" filled="f" strokecolor="#00e800">
                      <v:textbox inset="0,0,0,0">
                        <w:txbxContent>
                          <w:p w14:paraId="78B1C787" w14:textId="77777777" w:rsidR="00BD32BF" w:rsidRDefault="00BD32BF" w:rsidP="00012771">
                            <w:pPr>
                              <w:jc w:val="right"/>
                              <w:rPr>
                                <w:color w:val="000000" w:themeColor="text1"/>
                              </w:rPr>
                            </w:pPr>
                            <w:proofErr w:type="spellStart"/>
                            <w:r>
                              <w:rPr>
                                <w:color w:val="000000" w:themeColor="text1"/>
                              </w:rPr>
                              <w:t>Counterbore</w:t>
                            </w:r>
                            <w:proofErr w:type="spellEnd"/>
                          </w:p>
                          <w:p w14:paraId="57408FC3" w14:textId="77777777" w:rsidR="00BD32BF" w:rsidRPr="00A53E4A" w:rsidRDefault="00BD32BF" w:rsidP="00012771">
                            <w:pPr>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668352" behindDoc="0" locked="0" layoutInCell="1" allowOverlap="1" wp14:anchorId="30E33E91" wp14:editId="18E406E3">
                      <wp:simplePos x="0" y="0"/>
                      <wp:positionH relativeFrom="column">
                        <wp:posOffset>2125345</wp:posOffset>
                      </wp:positionH>
                      <wp:positionV relativeFrom="paragraph">
                        <wp:posOffset>60325</wp:posOffset>
                      </wp:positionV>
                      <wp:extent cx="732790" cy="621665"/>
                      <wp:effectExtent l="355600" t="0" r="0" b="0"/>
                      <wp:wrapNone/>
                      <wp:docPr id="721" name="Line Callout 1 (No Border) 721"/>
                      <wp:cNvGraphicFramePr/>
                      <a:graphic xmlns:a="http://schemas.openxmlformats.org/drawingml/2006/main">
                        <a:graphicData uri="http://schemas.microsoft.com/office/word/2010/wordprocessingShape">
                          <wps:wsp>
                            <wps:cNvSpPr/>
                            <wps:spPr>
                              <a:xfrm>
                                <a:off x="6084570" y="7009765"/>
                                <a:ext cx="732790" cy="621665"/>
                              </a:xfrm>
                              <a:prstGeom prst="callout1">
                                <a:avLst>
                                  <a:gd name="adj1" fmla="val 12435"/>
                                  <a:gd name="adj2" fmla="val -1322"/>
                                  <a:gd name="adj3" fmla="val 12459"/>
                                  <a:gd name="adj4" fmla="val -4967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62D80022" w14:textId="77777777" w:rsidR="00BD32BF" w:rsidRDefault="00BD32BF" w:rsidP="00012771">
                                  <w:pPr>
                                    <w:rPr>
                                      <w:color w:val="000000" w:themeColor="text1"/>
                                    </w:rPr>
                                  </w:pPr>
                                  <w:r>
                                    <w:rPr>
                                      <w:color w:val="000000" w:themeColor="text1"/>
                                    </w:rPr>
                                    <w:t>Assembly held to Plunger Magnetically</w:t>
                                  </w:r>
                                </w:p>
                                <w:p w14:paraId="1389FF75" w14:textId="77777777" w:rsidR="00BD32BF" w:rsidRPr="00A53E4A" w:rsidRDefault="00BD32BF"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21" o:spid="_x0000_s1321" type="#_x0000_t41" style="position:absolute;left:0;text-align:left;margin-left:167.35pt;margin-top:4.75pt;width:57.7pt;height:48.95pt;z-index:25366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" adj="-10730,2691,-286,2686" filled="f" strokecolor="#00e800">
                      <v:textbox inset="0,0,0,0">
                        <w:txbxContent>
                          <w:p w14:paraId="62D80022" w14:textId="77777777" w:rsidR="00BD32BF" w:rsidRDefault="00BD32BF" w:rsidP="00012771">
                            <w:pPr>
                              <w:rPr>
                                <w:color w:val="000000" w:themeColor="text1"/>
                              </w:rPr>
                            </w:pPr>
                            <w:r>
                              <w:rPr>
                                <w:color w:val="000000" w:themeColor="text1"/>
                              </w:rPr>
                              <w:t>Assembly held to Plunger Magnetically</w:t>
                            </w:r>
                          </w:p>
                          <w:p w14:paraId="1389FF75" w14:textId="77777777" w:rsidR="00BD32BF" w:rsidRPr="00A53E4A" w:rsidRDefault="00BD32BF" w:rsidP="00012771">
                            <w:pPr>
                              <w:rPr>
                                <w:color w:val="000000" w:themeColor="text1"/>
                              </w:rPr>
                            </w:pPr>
                          </w:p>
                        </w:txbxContent>
                      </v:textbox>
                      <o:callout v:ext="edit" minusy="t"/>
                    </v:shape>
                  </w:pict>
                </mc:Fallback>
              </mc:AlternateContent>
            </w:r>
            <w:r>
              <w:rPr>
                <w:noProof/>
              </w:rPr>
              <w:drawing>
                <wp:inline distT="0" distB="0" distL="0" distR="0" wp14:anchorId="7EE8ED81" wp14:editId="48EC7329">
                  <wp:extent cx="586408" cy="1458577"/>
                  <wp:effectExtent l="0" t="0" r="0" b="0"/>
                  <wp:docPr id="74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587380" cy="1460995"/>
                          </a:xfrm>
                          <a:prstGeom prst="rect">
                            <a:avLst/>
                          </a:prstGeom>
                          <a:noFill/>
                          <a:ln>
                            <a:noFill/>
                          </a:ln>
                        </pic:spPr>
                      </pic:pic>
                    </a:graphicData>
                  </a:graphic>
                </wp:inline>
              </w:drawing>
            </w:r>
            <w:r>
              <w:t xml:space="preserve"> </w:t>
            </w:r>
            <w:r>
              <w:rPr>
                <w:noProof/>
              </w:rPr>
              <w:drawing>
                <wp:inline distT="0" distB="0" distL="0" distR="0" wp14:anchorId="320ACB21" wp14:editId="631F85A8">
                  <wp:extent cx="533347" cy="1461052"/>
                  <wp:effectExtent l="0" t="0" r="635" b="0"/>
                  <wp:docPr id="7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533347" cy="1461052"/>
                          </a:xfrm>
                          <a:prstGeom prst="rect">
                            <a:avLst/>
                          </a:prstGeom>
                          <a:noFill/>
                          <a:ln>
                            <a:noFill/>
                          </a:ln>
                        </pic:spPr>
                      </pic:pic>
                    </a:graphicData>
                  </a:graphic>
                </wp:inline>
              </w:drawing>
            </w:r>
          </w:p>
          <w:p w14:paraId="710E00B7" w14:textId="77777777" w:rsidR="00012771" w:rsidRPr="00FD26F1" w:rsidRDefault="00012771" w:rsidP="00BD32BF">
            <w:pPr>
              <w:spacing w:after="360"/>
              <w:jc w:val="center"/>
              <w:rPr>
                <w:b/>
                <w:noProof/>
              </w:rPr>
            </w:pPr>
            <w:r w:rsidRPr="00FD26F1">
              <w:rPr>
                <w:b/>
              </w:rPr>
              <w:t xml:space="preserve">Fig </w:t>
            </w:r>
            <w:r w:rsidRPr="00FD26F1">
              <w:rPr>
                <w:b/>
              </w:rPr>
              <w:fldChar w:fldCharType="begin"/>
            </w:r>
            <w:r w:rsidRPr="00FD26F1">
              <w:rPr>
                <w:b/>
              </w:rPr>
              <w:instrText xml:space="preserve"> SEQ Fig \* ARABIC </w:instrText>
            </w:r>
            <w:r w:rsidRPr="00FD26F1">
              <w:rPr>
                <w:b/>
              </w:rPr>
              <w:fldChar w:fldCharType="separate"/>
            </w:r>
            <w:r w:rsidR="002A04A5">
              <w:rPr>
                <w:b/>
                <w:noProof/>
              </w:rPr>
              <w:t>127</w:t>
            </w:r>
            <w:r w:rsidRPr="00FD26F1">
              <w:rPr>
                <w:b/>
                <w:noProof/>
              </w:rPr>
              <w:fldChar w:fldCharType="end"/>
            </w:r>
            <w:r w:rsidRPr="00FD26F1">
              <w:rPr>
                <w:b/>
              </w:rPr>
              <w:t>: Plungers Empty and Loaded</w:t>
            </w:r>
          </w:p>
        </w:tc>
      </w:tr>
      <w:tr w:rsidR="00012771" w14:paraId="44BF38AD" w14:textId="77777777" w:rsidTr="00BD32B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After w:val="1"/>
          <w:wAfter w:w="11" w:type="dxa"/>
        </w:trPr>
        <w:tc>
          <w:tcPr>
            <w:tcW w:w="4796" w:type="dxa"/>
            <w:gridSpan w:val="2"/>
            <w:tcBorders>
              <w:top w:val="nil"/>
              <w:left w:val="nil"/>
              <w:bottom w:val="nil"/>
              <w:right w:val="nil"/>
            </w:tcBorders>
            <w:vAlign w:val="center"/>
          </w:tcPr>
          <w:p w14:paraId="130A4541" w14:textId="77777777" w:rsidR="00012771" w:rsidRPr="005D6FC3" w:rsidRDefault="00012771" w:rsidP="00BD32BF">
            <w:pPr>
              <w:pStyle w:val="ProcedureStep"/>
            </w:pPr>
            <w:r>
              <w:t>Lay the loaded Plungers on the Optics Table around the Fixture per the Magnetic Polarity layout shown.</w:t>
            </w:r>
          </w:p>
        </w:tc>
        <w:tc>
          <w:tcPr>
            <w:tcW w:w="4769" w:type="dxa"/>
            <w:tcBorders>
              <w:top w:val="nil"/>
              <w:left w:val="nil"/>
              <w:bottom w:val="nil"/>
              <w:right w:val="nil"/>
            </w:tcBorders>
            <w:vAlign w:val="center"/>
          </w:tcPr>
          <w:p w14:paraId="0C0F9367" w14:textId="77777777" w:rsidR="00012771" w:rsidRDefault="00012771" w:rsidP="00BD32BF">
            <w:pPr>
              <w:keepNext/>
              <w:jc w:val="center"/>
              <w:rPr>
                <w:noProof/>
              </w:rPr>
            </w:pPr>
            <w:r>
              <w:rPr>
                <w:b/>
                <w:noProof/>
              </w:rPr>
              <mc:AlternateContent>
                <mc:Choice Requires="wps">
                  <w:drawing>
                    <wp:anchor distT="0" distB="0" distL="114300" distR="114300" simplePos="0" relativeHeight="253675520" behindDoc="0" locked="0" layoutInCell="1" allowOverlap="1" wp14:anchorId="4B57619C" wp14:editId="724886DE">
                      <wp:simplePos x="0" y="0"/>
                      <wp:positionH relativeFrom="column">
                        <wp:posOffset>34290</wp:posOffset>
                      </wp:positionH>
                      <wp:positionV relativeFrom="paragraph">
                        <wp:posOffset>1074420</wp:posOffset>
                      </wp:positionV>
                      <wp:extent cx="905510" cy="175895"/>
                      <wp:effectExtent l="0" t="25400" r="135890" b="0"/>
                      <wp:wrapNone/>
                      <wp:docPr id="844" name="Line Callout 1 (No Border) 844"/>
                      <wp:cNvGraphicFramePr/>
                      <a:graphic xmlns:a="http://schemas.openxmlformats.org/drawingml/2006/main">
                        <a:graphicData uri="http://schemas.microsoft.com/office/word/2010/wordprocessingShape">
                          <wps:wsp>
                            <wps:cNvSpPr/>
                            <wps:spPr>
                              <a:xfrm flipH="1">
                                <a:off x="3989070" y="8684895"/>
                                <a:ext cx="905510" cy="175895"/>
                              </a:xfrm>
                              <a:prstGeom prst="callout1">
                                <a:avLst>
                                  <a:gd name="adj1" fmla="val 50006"/>
                                  <a:gd name="adj2" fmla="val -1322"/>
                                  <a:gd name="adj3" fmla="val -3495"/>
                                  <a:gd name="adj4" fmla="val -10032"/>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019DC95" w14:textId="77777777" w:rsidR="00BD32BF" w:rsidRDefault="00BD32BF" w:rsidP="00012771">
                                  <w:pPr>
                                    <w:jc w:val="right"/>
                                    <w:rPr>
                                      <w:color w:val="000000" w:themeColor="text1"/>
                                    </w:rPr>
                                  </w:pPr>
                                  <w:r>
                                    <w:rPr>
                                      <w:color w:val="000000" w:themeColor="text1"/>
                                    </w:rPr>
                                    <w:t>Bottom of Mass</w:t>
                                  </w:r>
                                </w:p>
                                <w:p w14:paraId="6B3018FE" w14:textId="77777777" w:rsidR="00BD32BF" w:rsidRPr="00A53E4A" w:rsidRDefault="00BD32BF"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44" o:spid="_x0000_s1322" type="#_x0000_t41" style="position:absolute;left:0;text-align:left;margin-left:2.7pt;margin-top:84.6pt;width:71.3pt;height:13.85pt;flip:x;z-index:25367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" adj="-2167,-755,-286,10801" filled="f" strokecolor="#00e800">
                      <v:textbox inset="0,0,0,0">
                        <w:txbxContent>
                          <w:p w14:paraId="3019DC95" w14:textId="77777777" w:rsidR="00BD32BF" w:rsidRDefault="00BD32BF" w:rsidP="00012771">
                            <w:pPr>
                              <w:jc w:val="right"/>
                              <w:rPr>
                                <w:color w:val="000000" w:themeColor="text1"/>
                              </w:rPr>
                            </w:pPr>
                            <w:r>
                              <w:rPr>
                                <w:color w:val="000000" w:themeColor="text1"/>
                              </w:rPr>
                              <w:t>Bottom of Mass</w:t>
                            </w:r>
                          </w:p>
                          <w:p w14:paraId="6B3018FE" w14:textId="77777777" w:rsidR="00BD32BF" w:rsidRPr="00A53E4A" w:rsidRDefault="00BD32BF" w:rsidP="00012771">
                            <w:pPr>
                              <w:rPr>
                                <w:color w:val="000000" w:themeColor="text1"/>
                              </w:rPr>
                            </w:pPr>
                          </w:p>
                        </w:txbxContent>
                      </v:textbox>
                    </v:shape>
                  </w:pict>
                </mc:Fallback>
              </mc:AlternateContent>
            </w:r>
            <w:r>
              <w:rPr>
                <w:b/>
                <w:noProof/>
              </w:rPr>
              <mc:AlternateContent>
                <mc:Choice Requires="wps">
                  <w:drawing>
                    <wp:anchor distT="0" distB="0" distL="114300" distR="114300" simplePos="0" relativeHeight="253674496" behindDoc="0" locked="0" layoutInCell="1" allowOverlap="1" wp14:anchorId="636AF3C0" wp14:editId="1915E565">
                      <wp:simplePos x="0" y="0"/>
                      <wp:positionH relativeFrom="column">
                        <wp:posOffset>94615</wp:posOffset>
                      </wp:positionH>
                      <wp:positionV relativeFrom="paragraph">
                        <wp:posOffset>26035</wp:posOffset>
                      </wp:positionV>
                      <wp:extent cx="728345" cy="175895"/>
                      <wp:effectExtent l="0" t="0" r="211455" b="103505"/>
                      <wp:wrapNone/>
                      <wp:docPr id="842" name="Line Callout 1 (No Border) 842"/>
                      <wp:cNvGraphicFramePr/>
                      <a:graphic xmlns:a="http://schemas.openxmlformats.org/drawingml/2006/main">
                        <a:graphicData uri="http://schemas.microsoft.com/office/word/2010/wordprocessingShape">
                          <wps:wsp>
                            <wps:cNvSpPr/>
                            <wps:spPr>
                              <a:xfrm flipH="1">
                                <a:off x="4049395" y="7636510"/>
                                <a:ext cx="728345" cy="175895"/>
                              </a:xfrm>
                              <a:prstGeom prst="callout1">
                                <a:avLst>
                                  <a:gd name="adj1" fmla="val 50006"/>
                                  <a:gd name="adj2" fmla="val -1322"/>
                                  <a:gd name="adj3" fmla="val 132120"/>
                                  <a:gd name="adj4" fmla="val -24746"/>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F3BB273" w14:textId="77777777" w:rsidR="00BD32BF" w:rsidRDefault="00BD32BF" w:rsidP="00012771">
                                  <w:pPr>
                                    <w:jc w:val="right"/>
                                    <w:rPr>
                                      <w:color w:val="000000" w:themeColor="text1"/>
                                    </w:rPr>
                                  </w:pPr>
                                  <w:r>
                                    <w:rPr>
                                      <w:color w:val="000000" w:themeColor="text1"/>
                                    </w:rPr>
                                    <w:t>Top of Mass</w:t>
                                  </w:r>
                                </w:p>
                                <w:p w14:paraId="2039A817" w14:textId="77777777" w:rsidR="00BD32BF" w:rsidRPr="00A53E4A" w:rsidRDefault="00BD32BF"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42" o:spid="_x0000_s1323" type="#_x0000_t41" style="position:absolute;left:0;text-align:left;margin-left:7.45pt;margin-top:2.05pt;width:57.35pt;height:13.85pt;flip:x;z-index:25367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" adj="-5345,28538,-286,10801" filled="f" strokecolor="#00e800">
                      <v:textbox inset="0,0,0,0">
                        <w:txbxContent>
                          <w:p w14:paraId="2F3BB273" w14:textId="77777777" w:rsidR="00BD32BF" w:rsidRDefault="00BD32BF" w:rsidP="00012771">
                            <w:pPr>
                              <w:jc w:val="right"/>
                              <w:rPr>
                                <w:color w:val="000000" w:themeColor="text1"/>
                              </w:rPr>
                            </w:pPr>
                            <w:r>
                              <w:rPr>
                                <w:color w:val="000000" w:themeColor="text1"/>
                              </w:rPr>
                              <w:t>Top of Mass</w:t>
                            </w:r>
                          </w:p>
                          <w:p w14:paraId="2039A817" w14:textId="77777777" w:rsidR="00BD32BF" w:rsidRPr="00A53E4A" w:rsidRDefault="00BD32BF" w:rsidP="00012771">
                            <w:pPr>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3673472" behindDoc="0" locked="0" layoutInCell="1" allowOverlap="1" wp14:anchorId="780E0298" wp14:editId="4C86762E">
                      <wp:simplePos x="0" y="0"/>
                      <wp:positionH relativeFrom="column">
                        <wp:posOffset>583565</wp:posOffset>
                      </wp:positionH>
                      <wp:positionV relativeFrom="paragraph">
                        <wp:posOffset>746760</wp:posOffset>
                      </wp:positionV>
                      <wp:extent cx="262255" cy="262255"/>
                      <wp:effectExtent l="25400" t="25400" r="42545" b="93345"/>
                      <wp:wrapNone/>
                      <wp:docPr id="828" name="Connector 8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EF24AAD" w14:textId="77777777" w:rsidR="00BD32BF" w:rsidRPr="00656142" w:rsidRDefault="00BD32BF" w:rsidP="00012771">
                                  <w:pPr>
                                    <w:jc w:val="center"/>
                                    <w:rPr>
                                      <w:b/>
                                    </w:rPr>
                                  </w:pPr>
                                  <w:r>
                                    <w:rPr>
                                      <w:b/>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28" o:spid="_x0000_s1324" type="#_x0000_t120" style="position:absolute;left:0;text-align:left;margin-left:45.95pt;margin-top:58.8pt;width:20.65pt;height:20.65pt;z-index:25367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" fillcolor="#00e800" stroked="f" strokeweight="1pt">
                      <v:stroke dashstyle="3 1"/>
                      <v:shadow on="t" color="black" opacity="28180f" origin="-.5,-.5" offset=".74836mm,.74836mm"/>
                      <v:textbox inset="0,0,0,0">
                        <w:txbxContent>
                          <w:p w14:paraId="5EF24AAD" w14:textId="77777777" w:rsidR="00BD32BF" w:rsidRPr="00656142" w:rsidRDefault="00BD32BF" w:rsidP="00012771">
                            <w:pPr>
                              <w:jc w:val="center"/>
                              <w:rPr>
                                <w:b/>
                              </w:rPr>
                            </w:pPr>
                            <w:r>
                              <w:rPr>
                                <w:b/>
                              </w:rPr>
                              <w:t>N</w:t>
                            </w:r>
                          </w:p>
                        </w:txbxContent>
                      </v:textbox>
                    </v:shape>
                  </w:pict>
                </mc:Fallback>
              </mc:AlternateContent>
            </w:r>
            <w:r>
              <w:rPr>
                <w:noProof/>
              </w:rPr>
              <mc:AlternateContent>
                <mc:Choice Requires="wps">
                  <w:drawing>
                    <wp:anchor distT="0" distB="0" distL="114300" distR="114300" simplePos="0" relativeHeight="253670400" behindDoc="0" locked="0" layoutInCell="1" allowOverlap="1" wp14:anchorId="5D70B161" wp14:editId="4751BAF1">
                      <wp:simplePos x="0" y="0"/>
                      <wp:positionH relativeFrom="column">
                        <wp:posOffset>2045970</wp:posOffset>
                      </wp:positionH>
                      <wp:positionV relativeFrom="paragraph">
                        <wp:posOffset>747395</wp:posOffset>
                      </wp:positionV>
                      <wp:extent cx="262255" cy="262255"/>
                      <wp:effectExtent l="25400" t="25400" r="42545" b="93345"/>
                      <wp:wrapNone/>
                      <wp:docPr id="825" name="Connector 8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027C443" w14:textId="77777777" w:rsidR="00BD32BF" w:rsidRPr="00656142" w:rsidRDefault="00BD32BF" w:rsidP="00012771">
                                  <w:pPr>
                                    <w:jc w:val="center"/>
                                    <w:rPr>
                                      <w:b/>
                                    </w:rPr>
                                  </w:pPr>
                                  <w:r w:rsidRPr="00656142">
                                    <w:rPr>
                                      <w:b/>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25" o:spid="_x0000_s1325" type="#_x0000_t120" style="position:absolute;left:0;text-align:left;margin-left:161.1pt;margin-top:58.85pt;width:20.65pt;height:20.65pt;z-index:25367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" fillcolor="#00e800" stroked="f" strokeweight="1pt">
                      <v:stroke dashstyle="3 1"/>
                      <v:shadow on="t" color="black" opacity="28180f" origin="-.5,-.5" offset=".74836mm,.74836mm"/>
                      <v:textbox inset="0,0,0,0">
                        <w:txbxContent>
                          <w:p w14:paraId="1027C443" w14:textId="77777777" w:rsidR="00BD32BF" w:rsidRPr="00656142" w:rsidRDefault="00BD32BF" w:rsidP="00012771">
                            <w:pPr>
                              <w:jc w:val="center"/>
                              <w:rPr>
                                <w:b/>
                              </w:rPr>
                            </w:pPr>
                            <w:r w:rsidRPr="00656142">
                              <w:rPr>
                                <w:b/>
                              </w:rPr>
                              <w:t>S</w:t>
                            </w:r>
                          </w:p>
                        </w:txbxContent>
                      </v:textbox>
                    </v:shape>
                  </w:pict>
                </mc:Fallback>
              </mc:AlternateContent>
            </w:r>
            <w:r>
              <w:rPr>
                <w:noProof/>
              </w:rPr>
              <mc:AlternateContent>
                <mc:Choice Requires="wps">
                  <w:drawing>
                    <wp:anchor distT="0" distB="0" distL="114300" distR="114300" simplePos="0" relativeHeight="253672448" behindDoc="0" locked="0" layoutInCell="1" allowOverlap="1" wp14:anchorId="257D8E30" wp14:editId="5CC48AB9">
                      <wp:simplePos x="0" y="0"/>
                      <wp:positionH relativeFrom="column">
                        <wp:posOffset>2044065</wp:posOffset>
                      </wp:positionH>
                      <wp:positionV relativeFrom="paragraph">
                        <wp:posOffset>321310</wp:posOffset>
                      </wp:positionV>
                      <wp:extent cx="262255" cy="262255"/>
                      <wp:effectExtent l="25400" t="25400" r="42545" b="93345"/>
                      <wp:wrapNone/>
                      <wp:docPr id="823" name="Connector 8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A10A04" w14:textId="77777777" w:rsidR="00BD32BF" w:rsidRPr="00656142" w:rsidRDefault="00BD32BF" w:rsidP="00012771">
                                  <w:pPr>
                                    <w:jc w:val="center"/>
                                    <w:rPr>
                                      <w:b/>
                                    </w:rPr>
                                  </w:pPr>
                                  <w:r>
                                    <w:rPr>
                                      <w:b/>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23" o:spid="_x0000_s1326" type="#_x0000_t120" style="position:absolute;left:0;text-align:left;margin-left:160.95pt;margin-top:25.3pt;width:20.65pt;height:20.65pt;z-index:2536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" fillcolor="#00e800" stroked="f" strokeweight="1pt">
                      <v:stroke dashstyle="3 1"/>
                      <v:shadow on="t" color="black" opacity="28180f" origin="-.5,-.5" offset=".74836mm,.74836mm"/>
                      <v:textbox inset="0,0,0,0">
                        <w:txbxContent>
                          <w:p w14:paraId="60A10A04" w14:textId="77777777" w:rsidR="00BD32BF" w:rsidRPr="00656142" w:rsidRDefault="00BD32BF" w:rsidP="00012771">
                            <w:pPr>
                              <w:jc w:val="center"/>
                              <w:rPr>
                                <w:b/>
                              </w:rPr>
                            </w:pPr>
                            <w:r>
                              <w:rPr>
                                <w:b/>
                              </w:rPr>
                              <w:t>N</w:t>
                            </w:r>
                          </w:p>
                        </w:txbxContent>
                      </v:textbox>
                    </v:shape>
                  </w:pict>
                </mc:Fallback>
              </mc:AlternateContent>
            </w:r>
            <w:r>
              <w:rPr>
                <w:noProof/>
              </w:rPr>
              <mc:AlternateContent>
                <mc:Choice Requires="wps">
                  <w:drawing>
                    <wp:anchor distT="0" distB="0" distL="114300" distR="114300" simplePos="0" relativeHeight="253671424" behindDoc="0" locked="0" layoutInCell="1" allowOverlap="1" wp14:anchorId="7B0AB963" wp14:editId="65771787">
                      <wp:simplePos x="0" y="0"/>
                      <wp:positionH relativeFrom="column">
                        <wp:posOffset>578485</wp:posOffset>
                      </wp:positionH>
                      <wp:positionV relativeFrom="paragraph">
                        <wp:posOffset>323215</wp:posOffset>
                      </wp:positionV>
                      <wp:extent cx="262255" cy="262255"/>
                      <wp:effectExtent l="25400" t="25400" r="42545" b="93345"/>
                      <wp:wrapNone/>
                      <wp:docPr id="747" name="Connector 7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D0A26D4" w14:textId="77777777" w:rsidR="00BD32BF" w:rsidRPr="00656142" w:rsidRDefault="00BD32BF" w:rsidP="00012771">
                                  <w:pPr>
                                    <w:jc w:val="center"/>
                                    <w:rPr>
                                      <w:b/>
                                    </w:rPr>
                                  </w:pPr>
                                  <w:r w:rsidRPr="00656142">
                                    <w:rPr>
                                      <w:b/>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47" o:spid="_x0000_s1327" type="#_x0000_t120" style="position:absolute;left:0;text-align:left;margin-left:45.55pt;margin-top:25.45pt;width:20.65pt;height:20.65pt;z-index:25367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" fillcolor="#00e800" stroked="f" strokeweight="1pt">
                      <v:stroke dashstyle="3 1"/>
                      <v:shadow on="t" color="black" opacity="28180f" origin="-.5,-.5" offset=".74836mm,.74836mm"/>
                      <v:textbox inset="0,0,0,0">
                        <w:txbxContent>
                          <w:p w14:paraId="1D0A26D4" w14:textId="77777777" w:rsidR="00BD32BF" w:rsidRPr="00656142" w:rsidRDefault="00BD32BF" w:rsidP="00012771">
                            <w:pPr>
                              <w:jc w:val="center"/>
                              <w:rPr>
                                <w:b/>
                              </w:rPr>
                            </w:pPr>
                            <w:r w:rsidRPr="00656142">
                              <w:rPr>
                                <w:b/>
                              </w:rPr>
                              <w:t>S</w:t>
                            </w:r>
                          </w:p>
                        </w:txbxContent>
                      </v:textbox>
                    </v:shape>
                  </w:pict>
                </mc:Fallback>
              </mc:AlternateContent>
            </w:r>
            <w:r>
              <w:rPr>
                <w:noProof/>
              </w:rPr>
              <w:drawing>
                <wp:inline distT="0" distB="0" distL="0" distR="0" wp14:anchorId="24CE8CF5" wp14:editId="23025099">
                  <wp:extent cx="2588768" cy="1310607"/>
                  <wp:effectExtent l="0" t="0" r="2540" b="10795"/>
                  <wp:docPr id="8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45">
                            <a:extLst>
                              <a:ext uri="{BEBA8EAE-BF5A-486C-A8C5-ECC9F3942E4B}">
                                <a14:imgProps xmlns:a14="http://schemas.microsoft.com/office/drawing/2010/main">
                                  <a14:imgLayer r:embed="rId646">
                                    <a14:imgEffect>
                                      <a14:brightnessContrast bright="40000" contrast="40000"/>
                                    </a14:imgEffect>
                                  </a14:imgLayer>
                                </a14:imgProps>
                              </a:ext>
                              <a:ext uri="{28A0092B-C50C-407E-A947-70E740481C1C}">
                                <a14:useLocalDpi xmlns:a14="http://schemas.microsoft.com/office/drawing/2010/main" val="0"/>
                              </a:ext>
                            </a:extLst>
                          </a:blip>
                          <a:srcRect t="4025" b="5260"/>
                          <a:stretch/>
                        </pic:blipFill>
                        <pic:spPr bwMode="auto">
                          <a:xfrm>
                            <a:off x="0" y="0"/>
                            <a:ext cx="2588768" cy="1310607"/>
                          </a:xfrm>
                          <a:prstGeom prst="rect">
                            <a:avLst/>
                          </a:prstGeom>
                          <a:noFill/>
                          <a:ln>
                            <a:noFill/>
                          </a:ln>
                          <a:extLst>
                            <a:ext uri="{53640926-AAD7-44D8-BBD7-CCE9431645EC}">
                              <a14:shadowObscured xmlns:a14="http://schemas.microsoft.com/office/drawing/2010/main"/>
                            </a:ext>
                          </a:extLst>
                        </pic:spPr>
                      </pic:pic>
                    </a:graphicData>
                  </a:graphic>
                </wp:inline>
              </w:drawing>
            </w:r>
          </w:p>
          <w:p w14:paraId="4C968027" w14:textId="77777777" w:rsidR="00012771" w:rsidRPr="00800A2B" w:rsidRDefault="00012771" w:rsidP="00BD32BF">
            <w:pPr>
              <w:keepNext/>
              <w:jc w:val="center"/>
              <w:rPr>
                <w:b/>
                <w:noProof/>
              </w:rPr>
            </w:pPr>
            <w:r w:rsidRPr="00800A2B">
              <w:rPr>
                <w:b/>
              </w:rPr>
              <w:t xml:space="preserve">Fig </w:t>
            </w:r>
            <w:r w:rsidRPr="00800A2B">
              <w:rPr>
                <w:b/>
              </w:rPr>
              <w:fldChar w:fldCharType="begin"/>
            </w:r>
            <w:r w:rsidRPr="00800A2B">
              <w:rPr>
                <w:b/>
              </w:rPr>
              <w:instrText xml:space="preserve"> SEQ Fig \* ARABIC </w:instrText>
            </w:r>
            <w:r w:rsidRPr="00800A2B">
              <w:rPr>
                <w:b/>
              </w:rPr>
              <w:fldChar w:fldCharType="separate"/>
            </w:r>
            <w:r w:rsidR="002A04A5">
              <w:rPr>
                <w:b/>
                <w:noProof/>
              </w:rPr>
              <w:t>128</w:t>
            </w:r>
            <w:r w:rsidRPr="00800A2B">
              <w:rPr>
                <w:b/>
              </w:rPr>
              <w:fldChar w:fldCharType="end"/>
            </w:r>
            <w:r>
              <w:rPr>
                <w:b/>
              </w:rPr>
              <w:t>: Magnet</w:t>
            </w:r>
            <w:r w:rsidRPr="00800A2B">
              <w:rPr>
                <w:b/>
              </w:rPr>
              <w:t xml:space="preserve"> Polarity Layout</w:t>
            </w:r>
          </w:p>
        </w:tc>
      </w:tr>
      <w:tr w:rsidR="00012771" w14:paraId="590A72CB" w14:textId="77777777" w:rsidTr="00BD32B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After w:val="1"/>
          <w:wAfter w:w="11" w:type="dxa"/>
        </w:trPr>
        <w:tc>
          <w:tcPr>
            <w:tcW w:w="4796" w:type="dxa"/>
            <w:gridSpan w:val="2"/>
            <w:tcBorders>
              <w:top w:val="nil"/>
              <w:left w:val="nil"/>
              <w:bottom w:val="nil"/>
              <w:right w:val="nil"/>
            </w:tcBorders>
            <w:vAlign w:val="center"/>
          </w:tcPr>
          <w:p w14:paraId="76EE1CE3" w14:textId="7FFF8DEA" w:rsidR="00012771" w:rsidRPr="007F6712" w:rsidRDefault="00012771" w:rsidP="00BD32BF">
            <w:pPr>
              <w:pStyle w:val="ProcedureStep"/>
              <w:keepNext/>
              <w:numPr>
                <w:ilvl w:val="0"/>
                <w:numId w:val="0"/>
              </w:numPr>
              <w:ind w:left="360"/>
              <w:rPr>
                <w:b/>
              </w:rPr>
            </w:pPr>
            <w:r>
              <w:rPr>
                <w:b/>
              </w:rPr>
              <w:lastRenderedPageBreak/>
              <w:t>Bond Magnets to Mass</w:t>
            </w:r>
            <w:r w:rsidR="00DB18B4">
              <w:rPr>
                <w:b/>
              </w:rPr>
              <w:t>- See T1300322 for more information on EP30-2.</w:t>
            </w:r>
          </w:p>
          <w:p w14:paraId="27D71AB7" w14:textId="77777777" w:rsidR="00012771" w:rsidRDefault="00012771" w:rsidP="00BD32BF">
            <w:pPr>
              <w:pStyle w:val="ProcedureStep"/>
            </w:pPr>
            <w:r>
              <w:t xml:space="preserve">Load </w:t>
            </w:r>
            <w:r w:rsidRPr="00D73AE3">
              <w:t>the</w:t>
            </w:r>
            <w:r>
              <w:t xml:space="preserve"> EP30-2 Cartridge with Mix Tube attached, into the Gun Applicator.</w:t>
            </w:r>
            <w:r>
              <w:rPr>
                <w:b/>
                <w:noProof/>
              </w:rPr>
              <w:t xml:space="preserve"> </w:t>
            </w:r>
          </w:p>
          <w:p w14:paraId="0228A7B1" w14:textId="77777777" w:rsidR="00012771" w:rsidRDefault="00012771" w:rsidP="00BD32BF">
            <w:pPr>
              <w:pStyle w:val="ProcedureStep"/>
            </w:pPr>
            <w:r>
              <w:t xml:space="preserve">Pull </w:t>
            </w:r>
            <w:r w:rsidRPr="00D73AE3">
              <w:t>the</w:t>
            </w:r>
            <w:r>
              <w:t xml:space="preserve"> trigger on th</w:t>
            </w:r>
            <w:r w:rsidRPr="00D73AE3">
              <w:t>e</w:t>
            </w:r>
            <w:r>
              <w:t xml:space="preserve"> Gun Applicator 1 full stroke, to purge the Mix Tube of under-mixed adhesive.</w:t>
            </w:r>
          </w:p>
          <w:p w14:paraId="6CB5D02B" w14:textId="77777777" w:rsidR="00012771" w:rsidRDefault="00012771" w:rsidP="00BD32BF">
            <w:pPr>
              <w:pStyle w:val="ProcedureStep"/>
            </w:pPr>
            <w:r>
              <w:t>Dispense a “quarter-</w:t>
            </w:r>
            <w:r w:rsidRPr="00D73AE3">
              <w:t>sized</w:t>
            </w:r>
            <w:r>
              <w:t>” pool of Adhesive onto a small piece of clean UHV aluminum foil.</w:t>
            </w:r>
          </w:p>
          <w:p w14:paraId="15FFFB89" w14:textId="77777777" w:rsidR="00012771" w:rsidRDefault="00012771" w:rsidP="00BD32BF">
            <w:pPr>
              <w:pStyle w:val="ProcedureStep"/>
            </w:pPr>
            <w:r>
              <w:t>Pick</w:t>
            </w:r>
            <w:r w:rsidRPr="00D73AE3">
              <w:t xml:space="preserve"> </w:t>
            </w:r>
            <w:r>
              <w:t xml:space="preserve">up a </w:t>
            </w:r>
            <w:r w:rsidRPr="00D73AE3">
              <w:t>Plunger</w:t>
            </w:r>
            <w:r>
              <w:t xml:space="preserve"> loaded with a Magnet/Standoff assembly and hold it vertically, with the Magnet/Standoff end facing up.  Clean the Standoff with Isopropanol and a Wipe.</w:t>
            </w:r>
          </w:p>
          <w:p w14:paraId="18616F31" w14:textId="77777777" w:rsidR="00012771" w:rsidRDefault="00012771" w:rsidP="00BD32BF">
            <w:pPr>
              <w:pStyle w:val="ProcedureStep"/>
            </w:pPr>
            <w:r>
              <w:t>Dip the end of a Sewing Needle in the pool of Epoxy and withdraw it, leaving a tiny drop on the Needle tip.  Apply approximately ½ mm of Epoxy to the center of the Standoff end.</w:t>
            </w:r>
          </w:p>
          <w:p w14:paraId="6CF37C05" w14:textId="77777777" w:rsidR="00012771" w:rsidRDefault="00012771" w:rsidP="00BD32BF">
            <w:pPr>
              <w:pStyle w:val="ProcedureStep"/>
            </w:pPr>
            <w:r>
              <w:t xml:space="preserve">Load the Plunger, </w:t>
            </w:r>
            <w:r w:rsidRPr="00D73AE3">
              <w:t>Magnet</w:t>
            </w:r>
            <w:r>
              <w:t>/Standoff down, into the appropriate Bushing in the MPF.  Slide the Plunger down within the Bushing until the Standoff contacts the Mass.  Press down on the Plunger lightly with one finger for about 2 seconds, then release.</w:t>
            </w:r>
          </w:p>
          <w:p w14:paraId="53E9C81F" w14:textId="15841AAF" w:rsidR="00012771" w:rsidRDefault="00DB18B4" w:rsidP="00BD32BF">
            <w:pPr>
              <w:pStyle w:val="ProcedureStep"/>
            </w:pPr>
            <w:r>
              <w:t xml:space="preserve">Repeat the previous steps </w:t>
            </w:r>
            <w:r w:rsidR="00012771">
              <w:t xml:space="preserve">to </w:t>
            </w:r>
            <w:r w:rsidR="00012771" w:rsidRPr="00D73AE3">
              <w:t>load</w:t>
            </w:r>
            <w:r w:rsidR="00012771">
              <w:t xml:space="preserve"> all 4 Plungers into the Placement Fixture.</w:t>
            </w:r>
          </w:p>
          <w:p w14:paraId="4AAF344A" w14:textId="576E60A0" w:rsidR="00012771" w:rsidRDefault="00012771" w:rsidP="00BD32BF">
            <w:pPr>
              <w:pStyle w:val="ProcedureStep"/>
            </w:pPr>
            <w:r>
              <w:t>Allow the Epoxy to cure within the Fi</w:t>
            </w:r>
            <w:r w:rsidR="00DB18B4">
              <w:t>xture at room temperature for 12 - 16</w:t>
            </w:r>
            <w:r>
              <w:t xml:space="preserve"> hours.</w:t>
            </w:r>
          </w:p>
        </w:tc>
        <w:tc>
          <w:tcPr>
            <w:tcW w:w="4769" w:type="dxa"/>
            <w:tcBorders>
              <w:top w:val="nil"/>
              <w:left w:val="nil"/>
              <w:bottom w:val="nil"/>
              <w:right w:val="nil"/>
            </w:tcBorders>
            <w:vAlign w:val="center"/>
          </w:tcPr>
          <w:p w14:paraId="3E75CB5B" w14:textId="77777777" w:rsidR="00012771" w:rsidRDefault="00012771" w:rsidP="00BD32BF">
            <w:pPr>
              <w:keepNext/>
              <w:jc w:val="center"/>
            </w:pPr>
            <w:r>
              <w:rPr>
                <w:b/>
                <w:noProof/>
              </w:rPr>
              <mc:AlternateContent>
                <mc:Choice Requires="wps">
                  <w:drawing>
                    <wp:anchor distT="0" distB="0" distL="114300" distR="114300" simplePos="0" relativeHeight="253676544" behindDoc="0" locked="0" layoutInCell="1" allowOverlap="1" wp14:anchorId="2ADABCE6" wp14:editId="248D89B1">
                      <wp:simplePos x="0" y="0"/>
                      <wp:positionH relativeFrom="column">
                        <wp:posOffset>1342390</wp:posOffset>
                      </wp:positionH>
                      <wp:positionV relativeFrom="paragraph">
                        <wp:posOffset>-149225</wp:posOffset>
                      </wp:positionV>
                      <wp:extent cx="1076325" cy="170180"/>
                      <wp:effectExtent l="203200" t="0" r="0" b="83820"/>
                      <wp:wrapNone/>
                      <wp:docPr id="845" name="Line Callout 1 (No Border) 845"/>
                      <wp:cNvGraphicFramePr/>
                      <a:graphic xmlns:a="http://schemas.openxmlformats.org/drawingml/2006/main">
                        <a:graphicData uri="http://schemas.microsoft.com/office/word/2010/wordprocessingShape">
                          <wps:wsp>
                            <wps:cNvSpPr/>
                            <wps:spPr>
                              <a:xfrm>
                                <a:off x="5793105" y="6299835"/>
                                <a:ext cx="1076325" cy="170180"/>
                              </a:xfrm>
                              <a:prstGeom prst="callout1">
                                <a:avLst>
                                  <a:gd name="adj1" fmla="val 50006"/>
                                  <a:gd name="adj2" fmla="val -1322"/>
                                  <a:gd name="adj3" fmla="val 126111"/>
                                  <a:gd name="adj4" fmla="val -18119"/>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298051A8" w14:textId="77777777" w:rsidR="00BD32BF" w:rsidRDefault="00BD32BF" w:rsidP="00012771">
                                  <w:pPr>
                                    <w:rPr>
                                      <w:color w:val="000000" w:themeColor="text1"/>
                                    </w:rPr>
                                  </w:pPr>
                                  <w:r>
                                    <w:rPr>
                                      <w:color w:val="000000" w:themeColor="text1"/>
                                    </w:rPr>
                                    <w:t>Plunger in Bushing</w:t>
                                  </w:r>
                                </w:p>
                                <w:p w14:paraId="3AC96E2D" w14:textId="77777777" w:rsidR="00BD32BF" w:rsidRPr="00A53E4A" w:rsidRDefault="00BD32BF"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45" o:spid="_x0000_s1328" type="#_x0000_t41" style="position:absolute;left:0;text-align:left;margin-left:105.7pt;margin-top:-11.75pt;width:84.75pt;height:13.4pt;z-index:25367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" adj="-3914,27240,-286,10801" filled="f" strokecolor="#00e800">
                      <v:textbox inset="0,0,0,0">
                        <w:txbxContent>
                          <w:p w14:paraId="298051A8" w14:textId="77777777" w:rsidR="00BD32BF" w:rsidRDefault="00BD32BF" w:rsidP="00012771">
                            <w:pPr>
                              <w:rPr>
                                <w:color w:val="000000" w:themeColor="text1"/>
                              </w:rPr>
                            </w:pPr>
                            <w:r>
                              <w:rPr>
                                <w:color w:val="000000" w:themeColor="text1"/>
                              </w:rPr>
                              <w:t>Plunger in Bushing</w:t>
                            </w:r>
                          </w:p>
                          <w:p w14:paraId="3AC96E2D" w14:textId="77777777" w:rsidR="00BD32BF" w:rsidRPr="00A53E4A" w:rsidRDefault="00BD32BF" w:rsidP="00012771">
                            <w:pPr>
                              <w:rPr>
                                <w:color w:val="000000" w:themeColor="text1"/>
                              </w:rPr>
                            </w:pPr>
                          </w:p>
                        </w:txbxContent>
                      </v:textbox>
                      <o:callout v:ext="edit" minusy="t"/>
                    </v:shape>
                  </w:pict>
                </mc:Fallback>
              </mc:AlternateContent>
            </w:r>
            <w:r>
              <w:rPr>
                <w:noProof/>
              </w:rPr>
              <w:drawing>
                <wp:inline distT="0" distB="0" distL="0" distR="0" wp14:anchorId="64E7FF60" wp14:editId="333CE8EE">
                  <wp:extent cx="2882265" cy="1883410"/>
                  <wp:effectExtent l="0" t="0" r="0" b="0"/>
                  <wp:docPr id="8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7">
                            <a:extLst>
                              <a:ext uri="{BEBA8EAE-BF5A-486C-A8C5-ECC9F3942E4B}">
                                <a14:imgProps xmlns:a14="http://schemas.microsoft.com/office/drawing/2010/main">
                                  <a14:imgLayer r:embed="rId64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2265" cy="1883410"/>
                          </a:xfrm>
                          <a:prstGeom prst="rect">
                            <a:avLst/>
                          </a:prstGeom>
                          <a:noFill/>
                          <a:ln>
                            <a:noFill/>
                          </a:ln>
                        </pic:spPr>
                      </pic:pic>
                    </a:graphicData>
                  </a:graphic>
                </wp:inline>
              </w:drawing>
            </w:r>
          </w:p>
          <w:p w14:paraId="48073F0B" w14:textId="77777777" w:rsidR="00012771" w:rsidRPr="00A21E41" w:rsidRDefault="00012771" w:rsidP="00BD32BF">
            <w:pPr>
              <w:pStyle w:val="Caption"/>
            </w:pPr>
            <w:r>
              <w:t xml:space="preserve">Fig </w:t>
            </w:r>
            <w:fldSimple w:instr=" SEQ Fig \* ARABIC ">
              <w:r w:rsidR="002A04A5">
                <w:rPr>
                  <w:noProof/>
                </w:rPr>
                <w:t>129</w:t>
              </w:r>
            </w:fldSimple>
            <w:r>
              <w:t>: Loading Magnets into Fixture</w:t>
            </w:r>
          </w:p>
        </w:tc>
      </w:tr>
      <w:tr w:rsidR="00012771" w14:paraId="2ED18462" w14:textId="77777777" w:rsidTr="00BD32B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After w:val="1"/>
          <w:wAfter w:w="11" w:type="dxa"/>
        </w:trPr>
        <w:tc>
          <w:tcPr>
            <w:tcW w:w="4796" w:type="dxa"/>
            <w:gridSpan w:val="2"/>
            <w:tcBorders>
              <w:top w:val="nil"/>
              <w:left w:val="nil"/>
              <w:bottom w:val="nil"/>
              <w:right w:val="nil"/>
            </w:tcBorders>
            <w:vAlign w:val="center"/>
          </w:tcPr>
          <w:p w14:paraId="00E2C1DF" w14:textId="77777777" w:rsidR="00012771" w:rsidRPr="00166756" w:rsidRDefault="00012771" w:rsidP="00BD32BF">
            <w:pPr>
              <w:pStyle w:val="ProcedureStep"/>
            </w:pPr>
            <w:r w:rsidRPr="00166756">
              <w:t xml:space="preserve">Carefully </w:t>
            </w:r>
            <w:r w:rsidRPr="00D73AE3">
              <w:t>remove</w:t>
            </w:r>
            <w:r w:rsidRPr="00166756">
              <w:t xml:space="preserve"> the 4 Plungers from the </w:t>
            </w:r>
            <w:r>
              <w:t>Magnet Placement Fixture</w:t>
            </w:r>
            <w:r w:rsidRPr="00166756">
              <w:t>, and re</w:t>
            </w:r>
            <w:r>
              <w:t>move the Positioning Standoff from the Mass</w:t>
            </w:r>
            <w:r w:rsidRPr="00166756">
              <w:t>.</w:t>
            </w:r>
          </w:p>
          <w:p w14:paraId="16343F9D" w14:textId="3E5021B1" w:rsidR="00012771" w:rsidRPr="00166756" w:rsidRDefault="00DB18B4" w:rsidP="00BD32BF">
            <w:pPr>
              <w:pStyle w:val="ProcedureStep"/>
            </w:pPr>
            <w:r>
              <w:t>Carefully move the fixture and mass into an air bake oven for a 34 deg C elevated bake for 6 hours. The ramp up and ramp down should be 1.5 deg C per minute or less. Measure the oven temp before and during use with a thermocouple.</w:t>
            </w:r>
          </w:p>
        </w:tc>
        <w:tc>
          <w:tcPr>
            <w:tcW w:w="4769" w:type="dxa"/>
            <w:tcBorders>
              <w:top w:val="nil"/>
              <w:left w:val="nil"/>
              <w:bottom w:val="nil"/>
              <w:right w:val="nil"/>
            </w:tcBorders>
            <w:vAlign w:val="center"/>
          </w:tcPr>
          <w:p w14:paraId="6D7914F8" w14:textId="77777777" w:rsidR="00012771" w:rsidRDefault="00012771" w:rsidP="00BD32BF">
            <w:pPr>
              <w:keepNext/>
              <w:jc w:val="center"/>
              <w:rPr>
                <w:b/>
                <w:noProof/>
              </w:rPr>
            </w:pPr>
            <w:r>
              <w:rPr>
                <w:b/>
                <w:noProof/>
              </w:rPr>
              <w:drawing>
                <wp:inline distT="0" distB="0" distL="0" distR="0" wp14:anchorId="42C0D13F" wp14:editId="7A282F1B">
                  <wp:extent cx="2882265" cy="1764030"/>
                  <wp:effectExtent l="0" t="0" r="0" b="0"/>
                  <wp:docPr id="85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9">
                            <a:extLst>
                              <a:ext uri="{BEBA8EAE-BF5A-486C-A8C5-ECC9F3942E4B}">
                                <a14:imgProps xmlns:a14="http://schemas.microsoft.com/office/drawing/2010/main">
                                  <a14:imgLayer r:embed="rId65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2265" cy="1764030"/>
                          </a:xfrm>
                          <a:prstGeom prst="rect">
                            <a:avLst/>
                          </a:prstGeom>
                          <a:noFill/>
                          <a:ln>
                            <a:noFill/>
                          </a:ln>
                        </pic:spPr>
                      </pic:pic>
                    </a:graphicData>
                  </a:graphic>
                </wp:inline>
              </w:drawing>
            </w:r>
          </w:p>
          <w:p w14:paraId="59265681" w14:textId="71497EE9" w:rsidR="00012771" w:rsidRPr="000B1DDF" w:rsidRDefault="00012771" w:rsidP="00BD32BF">
            <w:pPr>
              <w:keepNext/>
              <w:jc w:val="center"/>
              <w:rPr>
                <w:b/>
                <w:noProof/>
              </w:rPr>
            </w:pPr>
            <w:r w:rsidRPr="000B1DDF">
              <w:rPr>
                <w:b/>
              </w:rPr>
              <w:t xml:space="preserve">Fig </w:t>
            </w:r>
            <w:r w:rsidRPr="000B1DDF">
              <w:rPr>
                <w:b/>
              </w:rPr>
              <w:fldChar w:fldCharType="begin"/>
            </w:r>
            <w:r w:rsidRPr="000B1DDF">
              <w:rPr>
                <w:b/>
              </w:rPr>
              <w:instrText xml:space="preserve"> SEQ Fig \* ARABIC </w:instrText>
            </w:r>
            <w:r w:rsidRPr="000B1DDF">
              <w:rPr>
                <w:b/>
              </w:rPr>
              <w:fldChar w:fldCharType="separate"/>
            </w:r>
            <w:r w:rsidR="002A04A5">
              <w:rPr>
                <w:b/>
                <w:noProof/>
              </w:rPr>
              <w:t>130</w:t>
            </w:r>
            <w:r w:rsidRPr="000B1DDF">
              <w:rPr>
                <w:b/>
              </w:rPr>
              <w:fldChar w:fldCharType="end"/>
            </w:r>
            <w:r w:rsidR="00DB18B4">
              <w:rPr>
                <w:b/>
              </w:rPr>
              <w:t>: Air bake</w:t>
            </w:r>
            <w:r w:rsidRPr="000B1DDF">
              <w:rPr>
                <w:b/>
              </w:rPr>
              <w:t xml:space="preserve"> Cure</w:t>
            </w:r>
          </w:p>
        </w:tc>
      </w:tr>
    </w:tbl>
    <w:p w14:paraId="36D05E32" w14:textId="77777777" w:rsidR="00012771" w:rsidRDefault="00012771" w:rsidP="00012771">
      <w:pPr>
        <w:spacing w:after="0"/>
        <w:rPr>
          <w:b/>
          <w:kern w:val="28"/>
          <w:sz w:val="28"/>
        </w:rPr>
      </w:pPr>
      <w:r>
        <w:br w:type="page"/>
      </w:r>
    </w:p>
    <w:p w14:paraId="72BA7FA6" w14:textId="77777777" w:rsidR="00012771" w:rsidRDefault="00012771" w:rsidP="007008F6">
      <w:pPr>
        <w:pStyle w:val="Heading1"/>
      </w:pPr>
      <w:bookmarkStart w:id="37" w:name="_Toc346722401"/>
      <w:r>
        <w:lastRenderedPageBreak/>
        <w:t xml:space="preserve">Assembling Magnets </w:t>
      </w:r>
      <w:proofErr w:type="gramStart"/>
      <w:r>
        <w:t>To</w:t>
      </w:r>
      <w:proofErr w:type="gramEnd"/>
      <w:r>
        <w:t xml:space="preserve"> Bottom Mass</w:t>
      </w:r>
      <w:bookmarkEnd w:id="37"/>
    </w:p>
    <w:p w14:paraId="77BFFB30" w14:textId="77777777" w:rsidR="00012771" w:rsidRDefault="00012771" w:rsidP="00012771">
      <w:pPr>
        <w:pStyle w:val="Heading2"/>
      </w:pPr>
      <w:r>
        <w:t>Documents</w:t>
      </w:r>
    </w:p>
    <w:p w14:paraId="1B145242" w14:textId="77777777" w:rsidR="00012771" w:rsidRDefault="00E10A0A" w:rsidP="00012771">
      <w:hyperlink r:id="rId651" w:history="1">
        <w:r w:rsidR="00012771" w:rsidRPr="0095686A">
          <w:rPr>
            <w:rStyle w:val="Hyperlink"/>
            <w:bdr w:val="none" w:sz="0" w:space="0" w:color="auto"/>
          </w:rPr>
          <w:t>E990196</w:t>
        </w:r>
      </w:hyperlink>
      <w:r w:rsidR="00012771">
        <w:tab/>
        <w:t>Magnet / Standoff Assembly Preparation</w:t>
      </w:r>
    </w:p>
    <w:p w14:paraId="75A45E27"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558"/>
        <w:gridCol w:w="630"/>
        <w:gridCol w:w="1350"/>
        <w:gridCol w:w="7038"/>
      </w:tblGrid>
      <w:tr w:rsidR="00012771" w:rsidRPr="00590666" w14:paraId="3D5FDD83" w14:textId="77777777" w:rsidTr="00BD32BF">
        <w:tc>
          <w:tcPr>
            <w:tcW w:w="558" w:type="dxa"/>
            <w:shd w:val="clear" w:color="auto" w:fill="auto"/>
          </w:tcPr>
          <w:p w14:paraId="3DBCF681" w14:textId="77777777" w:rsidR="00012771" w:rsidRPr="00590666" w:rsidRDefault="00012771" w:rsidP="00BD32BF">
            <w:pPr>
              <w:spacing w:after="0"/>
              <w:jc w:val="center"/>
              <w:rPr>
                <w:rFonts w:eastAsia="MS Mincho"/>
                <w:b/>
              </w:rPr>
            </w:pPr>
            <w:r w:rsidRPr="00590666">
              <w:rPr>
                <w:rFonts w:eastAsia="MS Mincho"/>
                <w:b/>
              </w:rPr>
              <w:t>Qty</w:t>
            </w:r>
          </w:p>
        </w:tc>
        <w:tc>
          <w:tcPr>
            <w:tcW w:w="630" w:type="dxa"/>
            <w:shd w:val="clear" w:color="auto" w:fill="auto"/>
          </w:tcPr>
          <w:p w14:paraId="154981C4" w14:textId="77777777" w:rsidR="00012771" w:rsidRPr="00590666" w:rsidRDefault="00012771" w:rsidP="00BD32BF">
            <w:pPr>
              <w:spacing w:after="0"/>
              <w:jc w:val="center"/>
              <w:rPr>
                <w:rFonts w:eastAsia="MS Mincho"/>
                <w:b/>
              </w:rPr>
            </w:pPr>
            <w:r w:rsidRPr="00590666">
              <w:rPr>
                <w:rFonts w:eastAsia="MS Mincho"/>
                <w:b/>
              </w:rPr>
              <w:t>U</w:t>
            </w:r>
          </w:p>
        </w:tc>
        <w:tc>
          <w:tcPr>
            <w:tcW w:w="1350" w:type="dxa"/>
            <w:shd w:val="clear" w:color="auto" w:fill="auto"/>
          </w:tcPr>
          <w:p w14:paraId="4003F9F2" w14:textId="77777777" w:rsidR="00012771" w:rsidRPr="00590666" w:rsidRDefault="00012771" w:rsidP="00BD32BF">
            <w:pPr>
              <w:spacing w:after="0"/>
              <w:rPr>
                <w:rFonts w:eastAsia="MS Mincho"/>
                <w:b/>
              </w:rPr>
            </w:pPr>
            <w:r w:rsidRPr="00590666">
              <w:rPr>
                <w:rFonts w:eastAsia="MS Mincho"/>
                <w:b/>
              </w:rPr>
              <w:t>ID</w:t>
            </w:r>
          </w:p>
        </w:tc>
        <w:tc>
          <w:tcPr>
            <w:tcW w:w="7038" w:type="dxa"/>
            <w:shd w:val="clear" w:color="auto" w:fill="auto"/>
          </w:tcPr>
          <w:p w14:paraId="7398862A" w14:textId="77777777" w:rsidR="00012771" w:rsidRPr="00590666" w:rsidRDefault="00012771" w:rsidP="00BD32BF">
            <w:pPr>
              <w:spacing w:after="0"/>
              <w:rPr>
                <w:rFonts w:eastAsia="MS Mincho"/>
                <w:b/>
              </w:rPr>
            </w:pPr>
            <w:r w:rsidRPr="00590666">
              <w:rPr>
                <w:rFonts w:eastAsia="MS Mincho"/>
                <w:b/>
              </w:rPr>
              <w:t>Desc</w:t>
            </w:r>
            <w:r>
              <w:rPr>
                <w:rFonts w:eastAsia="MS Mincho"/>
                <w:b/>
              </w:rPr>
              <w:t>ription</w:t>
            </w:r>
          </w:p>
        </w:tc>
      </w:tr>
      <w:tr w:rsidR="00012771" w:rsidRPr="00DE0B5C" w14:paraId="319D1325" w14:textId="77777777" w:rsidTr="00BD32BF">
        <w:tc>
          <w:tcPr>
            <w:tcW w:w="558" w:type="dxa"/>
            <w:shd w:val="clear" w:color="auto" w:fill="auto"/>
          </w:tcPr>
          <w:p w14:paraId="21C1C5C8" w14:textId="77777777" w:rsidR="00012771" w:rsidRDefault="00012771" w:rsidP="00BD32BF">
            <w:pPr>
              <w:spacing w:after="0"/>
              <w:jc w:val="center"/>
              <w:rPr>
                <w:rFonts w:eastAsia="MS Mincho"/>
              </w:rPr>
            </w:pPr>
            <w:r>
              <w:rPr>
                <w:rFonts w:eastAsia="MS Mincho"/>
              </w:rPr>
              <w:t>1</w:t>
            </w:r>
          </w:p>
        </w:tc>
        <w:tc>
          <w:tcPr>
            <w:tcW w:w="630" w:type="dxa"/>
            <w:shd w:val="clear" w:color="auto" w:fill="auto"/>
          </w:tcPr>
          <w:p w14:paraId="21CD3F4F"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5A026F46" w14:textId="77777777" w:rsidR="00012771" w:rsidRPr="001E4E76" w:rsidRDefault="00E10A0A" w:rsidP="00BD32BF">
            <w:pPr>
              <w:spacing w:after="0"/>
              <w:rPr>
                <w:rFonts w:eastAsia="MS Mincho"/>
              </w:rPr>
            </w:pPr>
            <w:hyperlink r:id="rId652" w:history="1">
              <w:r w:rsidR="00012771" w:rsidRPr="00824ABB">
                <w:rPr>
                  <w:rStyle w:val="Hyperlink"/>
                  <w:rFonts w:eastAsia="MS Mincho"/>
                  <w:bdr w:val="none" w:sz="0" w:space="0" w:color="auto"/>
                </w:rPr>
                <w:t>D0901460</w:t>
              </w:r>
            </w:hyperlink>
          </w:p>
        </w:tc>
        <w:tc>
          <w:tcPr>
            <w:tcW w:w="7038" w:type="dxa"/>
            <w:shd w:val="clear" w:color="auto" w:fill="auto"/>
          </w:tcPr>
          <w:p w14:paraId="2A73A566" w14:textId="77777777" w:rsidR="00012771" w:rsidRPr="009D3923" w:rsidRDefault="00012771" w:rsidP="00BD32BF">
            <w:pPr>
              <w:keepLines/>
              <w:spacing w:after="0"/>
              <w:rPr>
                <w:rFonts w:eastAsia="MS Mincho"/>
                <w:b/>
              </w:rPr>
            </w:pPr>
            <w:r w:rsidRPr="009D3923">
              <w:rPr>
                <w:rFonts w:eastAsia="MS Mincho"/>
                <w:b/>
              </w:rPr>
              <w:t>HLTS Magnet Placement Fixture, Bottom Mass</w:t>
            </w:r>
          </w:p>
        </w:tc>
      </w:tr>
      <w:tr w:rsidR="00012771" w:rsidRPr="00DE0B5C" w14:paraId="6B5158D5" w14:textId="77777777" w:rsidTr="00BD32BF">
        <w:tc>
          <w:tcPr>
            <w:tcW w:w="558" w:type="dxa"/>
            <w:shd w:val="clear" w:color="auto" w:fill="auto"/>
          </w:tcPr>
          <w:p w14:paraId="71F44B27" w14:textId="77777777" w:rsidR="00012771" w:rsidRDefault="00012771" w:rsidP="00BD32BF">
            <w:pPr>
              <w:spacing w:after="0"/>
              <w:jc w:val="center"/>
              <w:rPr>
                <w:rFonts w:eastAsia="MS Mincho"/>
              </w:rPr>
            </w:pPr>
            <w:r>
              <w:rPr>
                <w:rFonts w:eastAsia="MS Mincho"/>
              </w:rPr>
              <w:t>4</w:t>
            </w:r>
          </w:p>
        </w:tc>
        <w:tc>
          <w:tcPr>
            <w:tcW w:w="630" w:type="dxa"/>
            <w:shd w:val="clear" w:color="auto" w:fill="auto"/>
          </w:tcPr>
          <w:p w14:paraId="43F419C5"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068D6520" w14:textId="77777777" w:rsidR="00012771" w:rsidRDefault="00E10A0A" w:rsidP="00BD32BF">
            <w:pPr>
              <w:spacing w:after="0"/>
            </w:pPr>
            <w:hyperlink r:id="rId653" w:history="1">
              <w:r w:rsidR="00012771" w:rsidRPr="00804C0F">
                <w:rPr>
                  <w:rStyle w:val="Hyperlink"/>
                </w:rPr>
                <w:t>D980184</w:t>
              </w:r>
            </w:hyperlink>
          </w:p>
        </w:tc>
        <w:tc>
          <w:tcPr>
            <w:tcW w:w="7038" w:type="dxa"/>
            <w:shd w:val="clear" w:color="auto" w:fill="auto"/>
          </w:tcPr>
          <w:p w14:paraId="796D25D5" w14:textId="77777777" w:rsidR="00012771" w:rsidRDefault="00012771" w:rsidP="00BD32BF">
            <w:pPr>
              <w:keepLines/>
              <w:spacing w:after="0"/>
              <w:ind w:left="162"/>
            </w:pPr>
            <w:r>
              <w:t>LOS Clamps</w:t>
            </w:r>
          </w:p>
        </w:tc>
      </w:tr>
      <w:tr w:rsidR="00012771" w:rsidRPr="00DE0B5C" w14:paraId="1FE62D33" w14:textId="77777777" w:rsidTr="00BD32BF">
        <w:tc>
          <w:tcPr>
            <w:tcW w:w="558" w:type="dxa"/>
            <w:shd w:val="clear" w:color="auto" w:fill="auto"/>
          </w:tcPr>
          <w:p w14:paraId="2AC9D858" w14:textId="77777777" w:rsidR="00012771" w:rsidRDefault="00012771" w:rsidP="00BD32BF">
            <w:pPr>
              <w:spacing w:after="0"/>
              <w:jc w:val="center"/>
              <w:rPr>
                <w:rFonts w:eastAsia="MS Mincho"/>
              </w:rPr>
            </w:pPr>
            <w:r>
              <w:rPr>
                <w:rFonts w:eastAsia="MS Mincho"/>
              </w:rPr>
              <w:t>4</w:t>
            </w:r>
          </w:p>
        </w:tc>
        <w:tc>
          <w:tcPr>
            <w:tcW w:w="630" w:type="dxa"/>
            <w:shd w:val="clear" w:color="auto" w:fill="auto"/>
          </w:tcPr>
          <w:p w14:paraId="1C7D7047"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13491223" w14:textId="77777777" w:rsidR="00012771" w:rsidRDefault="00012771" w:rsidP="00BD32BF">
            <w:pPr>
              <w:spacing w:after="0"/>
            </w:pPr>
            <w:r>
              <w:t>NA</w:t>
            </w:r>
          </w:p>
        </w:tc>
        <w:tc>
          <w:tcPr>
            <w:tcW w:w="7038" w:type="dxa"/>
            <w:shd w:val="clear" w:color="auto" w:fill="auto"/>
          </w:tcPr>
          <w:p w14:paraId="754980FC" w14:textId="77777777" w:rsidR="00012771" w:rsidRDefault="00012771" w:rsidP="00BD32BF">
            <w:pPr>
              <w:keepLines/>
              <w:spacing w:after="0"/>
              <w:ind w:left="162"/>
            </w:pPr>
            <w:r>
              <w:t xml:space="preserve">Socket Head Cap Screw ¼-20 x 1.5” </w:t>
            </w:r>
            <w:r w:rsidRPr="00301EF4">
              <w:rPr>
                <w:color w:val="FF0000"/>
              </w:rPr>
              <w:t>AgPlated</w:t>
            </w:r>
          </w:p>
        </w:tc>
      </w:tr>
      <w:tr w:rsidR="00012771" w:rsidRPr="00DE0B5C" w14:paraId="2B8D02EB" w14:textId="77777777" w:rsidTr="00BD32BF">
        <w:tc>
          <w:tcPr>
            <w:tcW w:w="558" w:type="dxa"/>
            <w:shd w:val="clear" w:color="auto" w:fill="auto"/>
          </w:tcPr>
          <w:p w14:paraId="5C60B559" w14:textId="77777777" w:rsidR="00012771" w:rsidRDefault="00012771" w:rsidP="00BD32BF">
            <w:pPr>
              <w:spacing w:after="0"/>
              <w:jc w:val="center"/>
              <w:rPr>
                <w:rFonts w:eastAsia="MS Mincho"/>
              </w:rPr>
            </w:pPr>
            <w:r>
              <w:rPr>
                <w:rFonts w:eastAsia="MS Mincho"/>
              </w:rPr>
              <w:t>1</w:t>
            </w:r>
          </w:p>
        </w:tc>
        <w:tc>
          <w:tcPr>
            <w:tcW w:w="630" w:type="dxa"/>
            <w:shd w:val="clear" w:color="auto" w:fill="auto"/>
          </w:tcPr>
          <w:p w14:paraId="0519FD8A"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51204151" w14:textId="77777777" w:rsidR="00012771" w:rsidRDefault="00E10A0A" w:rsidP="00BD32BF">
            <w:pPr>
              <w:spacing w:after="0"/>
            </w:pPr>
            <w:hyperlink r:id="rId654" w:history="1">
              <w:r w:rsidR="00012771" w:rsidRPr="00056296">
                <w:rPr>
                  <w:rStyle w:val="Hyperlink"/>
                  <w:bdr w:val="none" w:sz="0" w:space="0" w:color="auto"/>
                </w:rPr>
                <w:t>D070338</w:t>
              </w:r>
            </w:hyperlink>
          </w:p>
        </w:tc>
        <w:tc>
          <w:tcPr>
            <w:tcW w:w="7038" w:type="dxa"/>
            <w:shd w:val="clear" w:color="auto" w:fill="auto"/>
          </w:tcPr>
          <w:p w14:paraId="5D76A461" w14:textId="77777777" w:rsidR="00012771" w:rsidRDefault="00012771" w:rsidP="00BD32BF">
            <w:pPr>
              <w:keepLines/>
              <w:spacing w:after="0"/>
              <w:rPr>
                <w:rFonts w:eastAsia="MS Mincho"/>
              </w:rPr>
            </w:pPr>
            <w:r>
              <w:rPr>
                <w:rFonts w:eastAsia="MS Mincho"/>
              </w:rPr>
              <w:t>HLTS Bottom Mass</w:t>
            </w:r>
          </w:p>
        </w:tc>
      </w:tr>
      <w:tr w:rsidR="00012771" w:rsidRPr="00DE0B5C" w14:paraId="6704ADD0" w14:textId="77777777" w:rsidTr="00BD32BF">
        <w:tc>
          <w:tcPr>
            <w:tcW w:w="558" w:type="dxa"/>
            <w:shd w:val="clear" w:color="auto" w:fill="auto"/>
          </w:tcPr>
          <w:p w14:paraId="5BB5B781" w14:textId="77777777" w:rsidR="00012771" w:rsidRDefault="00012771" w:rsidP="00BD32BF">
            <w:pPr>
              <w:spacing w:after="0"/>
              <w:jc w:val="center"/>
              <w:rPr>
                <w:rFonts w:eastAsia="MS Mincho"/>
              </w:rPr>
            </w:pPr>
            <w:r>
              <w:rPr>
                <w:rFonts w:eastAsia="MS Mincho"/>
              </w:rPr>
              <w:t>1</w:t>
            </w:r>
          </w:p>
        </w:tc>
        <w:tc>
          <w:tcPr>
            <w:tcW w:w="630" w:type="dxa"/>
            <w:shd w:val="clear" w:color="auto" w:fill="auto"/>
          </w:tcPr>
          <w:p w14:paraId="654DAA4D"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6F8B2F06" w14:textId="77777777" w:rsidR="00012771" w:rsidRDefault="00012771" w:rsidP="00BD32BF">
            <w:pPr>
              <w:spacing w:after="0"/>
            </w:pPr>
            <w:r>
              <w:t>Various</w:t>
            </w:r>
          </w:p>
        </w:tc>
        <w:tc>
          <w:tcPr>
            <w:tcW w:w="7038" w:type="dxa"/>
            <w:shd w:val="clear" w:color="auto" w:fill="auto"/>
          </w:tcPr>
          <w:p w14:paraId="4997FE54" w14:textId="77777777" w:rsidR="00012771" w:rsidRDefault="00012771" w:rsidP="00BD32BF">
            <w:pPr>
              <w:keepLines/>
              <w:spacing w:after="0"/>
              <w:rPr>
                <w:rFonts w:eastAsia="MS Mincho"/>
              </w:rPr>
            </w:pPr>
            <w:r>
              <w:rPr>
                <w:rFonts w:eastAsia="MS Mincho"/>
              </w:rPr>
              <w:t>HLTS Optic</w:t>
            </w:r>
          </w:p>
        </w:tc>
      </w:tr>
      <w:tr w:rsidR="00012771" w:rsidRPr="00DE0B5C" w14:paraId="01F3CFEC" w14:textId="77777777" w:rsidTr="00BD32BF">
        <w:tc>
          <w:tcPr>
            <w:tcW w:w="558" w:type="dxa"/>
            <w:shd w:val="clear" w:color="auto" w:fill="auto"/>
          </w:tcPr>
          <w:p w14:paraId="398CE179" w14:textId="77777777" w:rsidR="00012771" w:rsidRDefault="00012771" w:rsidP="00BD32BF">
            <w:pPr>
              <w:spacing w:after="0"/>
              <w:jc w:val="center"/>
              <w:rPr>
                <w:rFonts w:eastAsia="MS Mincho"/>
              </w:rPr>
            </w:pPr>
            <w:r>
              <w:rPr>
                <w:rFonts w:eastAsia="MS Mincho"/>
              </w:rPr>
              <w:t>4</w:t>
            </w:r>
          </w:p>
        </w:tc>
        <w:tc>
          <w:tcPr>
            <w:tcW w:w="630" w:type="dxa"/>
            <w:shd w:val="clear" w:color="auto" w:fill="auto"/>
          </w:tcPr>
          <w:p w14:paraId="6CB2C1C9"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20C12C44" w14:textId="77777777" w:rsidR="00012771" w:rsidRDefault="00E10A0A" w:rsidP="00BD32BF">
            <w:pPr>
              <w:spacing w:after="0"/>
            </w:pPr>
            <w:hyperlink r:id="rId655" w:history="1">
              <w:r w:rsidR="00012771" w:rsidRPr="00533BF1">
                <w:rPr>
                  <w:rStyle w:val="Hyperlink"/>
                  <w:bdr w:val="none" w:sz="0" w:space="0" w:color="auto"/>
                </w:rPr>
                <w:t>D0902432</w:t>
              </w:r>
            </w:hyperlink>
          </w:p>
        </w:tc>
        <w:tc>
          <w:tcPr>
            <w:tcW w:w="7038" w:type="dxa"/>
            <w:shd w:val="clear" w:color="auto" w:fill="auto"/>
          </w:tcPr>
          <w:p w14:paraId="2DCBE3ED" w14:textId="77777777" w:rsidR="00012771" w:rsidRDefault="00012771" w:rsidP="00BD32BF">
            <w:pPr>
              <w:keepLines/>
              <w:spacing w:after="0"/>
              <w:rPr>
                <w:rFonts w:eastAsia="MS Mincho"/>
              </w:rPr>
            </w:pPr>
            <w:r>
              <w:rPr>
                <w:rFonts w:eastAsia="MS Mincho"/>
              </w:rPr>
              <w:t>Magnet/Standoff Assemblies, 2 N and 2 S configurations</w:t>
            </w:r>
          </w:p>
        </w:tc>
      </w:tr>
      <w:tr w:rsidR="00012771" w:rsidRPr="00DE0B5C" w14:paraId="2AA85C24" w14:textId="77777777" w:rsidTr="00BD32BF">
        <w:tc>
          <w:tcPr>
            <w:tcW w:w="558" w:type="dxa"/>
            <w:shd w:val="clear" w:color="auto" w:fill="auto"/>
          </w:tcPr>
          <w:p w14:paraId="017C3587" w14:textId="77777777" w:rsidR="00012771" w:rsidRDefault="00012771" w:rsidP="00BD32BF">
            <w:pPr>
              <w:spacing w:after="0"/>
              <w:jc w:val="center"/>
              <w:rPr>
                <w:rFonts w:eastAsia="MS Mincho"/>
              </w:rPr>
            </w:pPr>
            <w:r>
              <w:rPr>
                <w:rFonts w:eastAsia="MS Mincho"/>
              </w:rPr>
              <w:t>1</w:t>
            </w:r>
          </w:p>
        </w:tc>
        <w:tc>
          <w:tcPr>
            <w:tcW w:w="630" w:type="dxa"/>
            <w:shd w:val="clear" w:color="auto" w:fill="auto"/>
          </w:tcPr>
          <w:p w14:paraId="151E36A4"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4322FDB3" w14:textId="77777777" w:rsidR="00012771" w:rsidRDefault="00012771" w:rsidP="00BD32BF">
            <w:pPr>
              <w:spacing w:after="0"/>
            </w:pPr>
            <w:r>
              <w:t>NA</w:t>
            </w:r>
          </w:p>
        </w:tc>
        <w:tc>
          <w:tcPr>
            <w:tcW w:w="7038" w:type="dxa"/>
            <w:shd w:val="clear" w:color="auto" w:fill="auto"/>
          </w:tcPr>
          <w:p w14:paraId="306B97B9" w14:textId="77777777" w:rsidR="00012771" w:rsidRDefault="00012771" w:rsidP="00BD32BF">
            <w:pPr>
              <w:keepLines/>
              <w:spacing w:after="0"/>
              <w:rPr>
                <w:rFonts w:eastAsia="MS Mincho"/>
              </w:rPr>
            </w:pPr>
            <w:r>
              <w:rPr>
                <w:rFonts w:eastAsia="MS Mincho"/>
              </w:rPr>
              <w:t>Machinist Square, approx. 6” in length</w:t>
            </w:r>
          </w:p>
        </w:tc>
      </w:tr>
      <w:tr w:rsidR="00012771" w:rsidRPr="00DE0B5C" w14:paraId="4CCA2F79" w14:textId="77777777" w:rsidTr="00BD32BF">
        <w:tc>
          <w:tcPr>
            <w:tcW w:w="558" w:type="dxa"/>
            <w:shd w:val="clear" w:color="auto" w:fill="auto"/>
          </w:tcPr>
          <w:p w14:paraId="17E392F1" w14:textId="77777777" w:rsidR="00012771" w:rsidRDefault="00012771" w:rsidP="00BD32BF">
            <w:pPr>
              <w:spacing w:after="0"/>
              <w:jc w:val="center"/>
              <w:rPr>
                <w:rFonts w:eastAsia="MS Mincho"/>
              </w:rPr>
            </w:pPr>
            <w:r>
              <w:rPr>
                <w:rFonts w:eastAsia="MS Mincho"/>
              </w:rPr>
              <w:t>1</w:t>
            </w:r>
          </w:p>
        </w:tc>
        <w:tc>
          <w:tcPr>
            <w:tcW w:w="630" w:type="dxa"/>
            <w:shd w:val="clear" w:color="auto" w:fill="auto"/>
          </w:tcPr>
          <w:p w14:paraId="1088F46E"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7115E15F" w14:textId="77777777" w:rsidR="00012771" w:rsidRPr="00843041" w:rsidRDefault="00012771" w:rsidP="00BD32BF">
            <w:pPr>
              <w:spacing w:after="0"/>
            </w:pPr>
            <w:r>
              <w:t>NA</w:t>
            </w:r>
          </w:p>
        </w:tc>
        <w:tc>
          <w:tcPr>
            <w:tcW w:w="7038" w:type="dxa"/>
            <w:shd w:val="clear" w:color="auto" w:fill="auto"/>
          </w:tcPr>
          <w:p w14:paraId="6F73E94D" w14:textId="77777777" w:rsidR="00012771" w:rsidRDefault="00012771" w:rsidP="00BD32BF">
            <w:pPr>
              <w:keepLines/>
              <w:spacing w:after="0"/>
              <w:rPr>
                <w:rFonts w:eastAsia="MS Mincho"/>
              </w:rPr>
            </w:pPr>
            <w:r>
              <w:rPr>
                <w:rFonts w:eastAsia="MS Mincho"/>
              </w:rPr>
              <w:t>Depth Gage; either Vernier Calipers or Spring-Type Needle Gage</w:t>
            </w:r>
          </w:p>
        </w:tc>
      </w:tr>
      <w:tr w:rsidR="00012771" w:rsidRPr="00DE0B5C" w14:paraId="14FE90AA" w14:textId="77777777" w:rsidTr="00BD32BF">
        <w:tc>
          <w:tcPr>
            <w:tcW w:w="558" w:type="dxa"/>
            <w:shd w:val="clear" w:color="auto" w:fill="auto"/>
          </w:tcPr>
          <w:p w14:paraId="038C2295" w14:textId="77777777" w:rsidR="00012771" w:rsidRDefault="00012771" w:rsidP="00BD32BF">
            <w:pPr>
              <w:spacing w:after="0"/>
              <w:jc w:val="center"/>
              <w:rPr>
                <w:rFonts w:eastAsia="MS Mincho"/>
              </w:rPr>
            </w:pPr>
            <w:r>
              <w:rPr>
                <w:rFonts w:eastAsia="MS Mincho"/>
              </w:rPr>
              <w:t>1</w:t>
            </w:r>
          </w:p>
        </w:tc>
        <w:tc>
          <w:tcPr>
            <w:tcW w:w="630" w:type="dxa"/>
            <w:shd w:val="clear" w:color="auto" w:fill="auto"/>
          </w:tcPr>
          <w:p w14:paraId="321757A4"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4489FA2E" w14:textId="77777777" w:rsidR="00012771" w:rsidRPr="00843041" w:rsidRDefault="00012771" w:rsidP="00BD32BF">
            <w:pPr>
              <w:spacing w:after="0"/>
            </w:pPr>
            <w:r w:rsidRPr="00843041">
              <w:t>EP30-2</w:t>
            </w:r>
          </w:p>
        </w:tc>
        <w:tc>
          <w:tcPr>
            <w:tcW w:w="7038" w:type="dxa"/>
            <w:shd w:val="clear" w:color="auto" w:fill="auto"/>
          </w:tcPr>
          <w:p w14:paraId="7C4F9B1D" w14:textId="77777777" w:rsidR="00012771" w:rsidRDefault="00012771" w:rsidP="00BD32BF">
            <w:pPr>
              <w:keepLines/>
              <w:spacing w:after="0"/>
              <w:rPr>
                <w:rFonts w:eastAsia="MS Mincho"/>
              </w:rPr>
            </w:pPr>
            <w:r>
              <w:rPr>
                <w:rFonts w:eastAsia="MS Mincho"/>
              </w:rPr>
              <w:t>Epoxy, Double Barrel Cartridge with Mix Tube, MasterBond</w:t>
            </w:r>
          </w:p>
        </w:tc>
      </w:tr>
      <w:tr w:rsidR="00012771" w:rsidRPr="00DE0B5C" w14:paraId="3B5D4309" w14:textId="77777777" w:rsidTr="00BD32BF">
        <w:tc>
          <w:tcPr>
            <w:tcW w:w="558" w:type="dxa"/>
            <w:shd w:val="clear" w:color="auto" w:fill="auto"/>
          </w:tcPr>
          <w:p w14:paraId="0500773E" w14:textId="77777777" w:rsidR="00012771" w:rsidRDefault="00012771" w:rsidP="00BD32BF">
            <w:pPr>
              <w:spacing w:after="0"/>
              <w:jc w:val="center"/>
              <w:rPr>
                <w:rFonts w:eastAsia="MS Mincho"/>
              </w:rPr>
            </w:pPr>
            <w:r>
              <w:rPr>
                <w:rFonts w:eastAsia="MS Mincho"/>
              </w:rPr>
              <w:t>1</w:t>
            </w:r>
          </w:p>
        </w:tc>
        <w:tc>
          <w:tcPr>
            <w:tcW w:w="630" w:type="dxa"/>
            <w:shd w:val="clear" w:color="auto" w:fill="auto"/>
          </w:tcPr>
          <w:p w14:paraId="7DEB42D0"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456F15BB" w14:textId="77777777" w:rsidR="00012771" w:rsidRPr="00843041" w:rsidRDefault="00012771" w:rsidP="00BD32BF">
            <w:pPr>
              <w:spacing w:after="0"/>
            </w:pPr>
            <w:r w:rsidRPr="00843041">
              <w:t>TBD</w:t>
            </w:r>
          </w:p>
        </w:tc>
        <w:tc>
          <w:tcPr>
            <w:tcW w:w="7038" w:type="dxa"/>
            <w:shd w:val="clear" w:color="auto" w:fill="auto"/>
          </w:tcPr>
          <w:p w14:paraId="51A17DA0" w14:textId="77777777" w:rsidR="00012771" w:rsidRDefault="00012771" w:rsidP="00BD32BF">
            <w:pPr>
              <w:keepLines/>
              <w:spacing w:after="0"/>
              <w:rPr>
                <w:rFonts w:eastAsia="MS Mincho"/>
              </w:rPr>
            </w:pPr>
            <w:r>
              <w:rPr>
                <w:rFonts w:eastAsia="MS Mincho"/>
              </w:rPr>
              <w:t>Gun Applicator, MasterBond</w:t>
            </w:r>
          </w:p>
        </w:tc>
      </w:tr>
      <w:tr w:rsidR="00012771" w:rsidRPr="00DE0B5C" w14:paraId="5AB2D4F7" w14:textId="77777777" w:rsidTr="00BD32BF">
        <w:tc>
          <w:tcPr>
            <w:tcW w:w="558" w:type="dxa"/>
            <w:shd w:val="clear" w:color="auto" w:fill="auto"/>
          </w:tcPr>
          <w:p w14:paraId="03E176EE" w14:textId="77777777" w:rsidR="00012771" w:rsidRDefault="00012771" w:rsidP="00BD32BF">
            <w:pPr>
              <w:spacing w:after="0"/>
              <w:jc w:val="center"/>
              <w:rPr>
                <w:rFonts w:eastAsia="MS Mincho"/>
              </w:rPr>
            </w:pPr>
            <w:r>
              <w:rPr>
                <w:rFonts w:eastAsia="MS Mincho"/>
              </w:rPr>
              <w:t>1</w:t>
            </w:r>
          </w:p>
        </w:tc>
        <w:tc>
          <w:tcPr>
            <w:tcW w:w="630" w:type="dxa"/>
            <w:shd w:val="clear" w:color="auto" w:fill="auto"/>
          </w:tcPr>
          <w:p w14:paraId="7B9C46F3"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355AC4D9" w14:textId="77777777" w:rsidR="00012771" w:rsidRDefault="00012771" w:rsidP="00BD32BF">
            <w:pPr>
              <w:spacing w:after="0"/>
              <w:rPr>
                <w:rFonts w:eastAsia="MS Mincho"/>
              </w:rPr>
            </w:pPr>
            <w:r>
              <w:rPr>
                <w:rFonts w:eastAsia="MS Mincho"/>
              </w:rPr>
              <w:t>NA</w:t>
            </w:r>
          </w:p>
        </w:tc>
        <w:tc>
          <w:tcPr>
            <w:tcW w:w="7038" w:type="dxa"/>
            <w:shd w:val="clear" w:color="auto" w:fill="auto"/>
          </w:tcPr>
          <w:p w14:paraId="763E9A50" w14:textId="77777777" w:rsidR="00012771" w:rsidRDefault="00012771" w:rsidP="00BD32BF">
            <w:pPr>
              <w:keepLines/>
              <w:spacing w:after="0"/>
              <w:rPr>
                <w:rFonts w:eastAsia="MS Mincho"/>
              </w:rPr>
            </w:pPr>
            <w:r>
              <w:rPr>
                <w:rFonts w:eastAsia="MS Mincho"/>
              </w:rPr>
              <w:t>Tweezers</w:t>
            </w:r>
          </w:p>
        </w:tc>
      </w:tr>
      <w:tr w:rsidR="00012771" w:rsidRPr="00DE0B5C" w14:paraId="5CBBAACC" w14:textId="77777777" w:rsidTr="00BD32BF">
        <w:tc>
          <w:tcPr>
            <w:tcW w:w="558" w:type="dxa"/>
            <w:shd w:val="clear" w:color="auto" w:fill="auto"/>
          </w:tcPr>
          <w:p w14:paraId="19A0E2C5" w14:textId="77777777" w:rsidR="00012771" w:rsidRDefault="00012771" w:rsidP="00BD32BF">
            <w:pPr>
              <w:spacing w:after="0"/>
              <w:jc w:val="center"/>
              <w:rPr>
                <w:rFonts w:eastAsia="MS Mincho"/>
              </w:rPr>
            </w:pPr>
            <w:r>
              <w:rPr>
                <w:rFonts w:eastAsia="MS Mincho"/>
              </w:rPr>
              <w:t>1</w:t>
            </w:r>
          </w:p>
        </w:tc>
        <w:tc>
          <w:tcPr>
            <w:tcW w:w="630" w:type="dxa"/>
            <w:shd w:val="clear" w:color="auto" w:fill="auto"/>
          </w:tcPr>
          <w:p w14:paraId="4C286DA4" w14:textId="77777777" w:rsidR="00012771" w:rsidRDefault="00012771" w:rsidP="00BD32BF">
            <w:pPr>
              <w:spacing w:after="0"/>
              <w:jc w:val="center"/>
              <w:rPr>
                <w:rFonts w:eastAsia="MS Mincho"/>
              </w:rPr>
            </w:pPr>
            <w:r>
              <w:rPr>
                <w:rFonts w:eastAsia="MS Mincho"/>
              </w:rPr>
              <w:t>Btl</w:t>
            </w:r>
          </w:p>
        </w:tc>
        <w:tc>
          <w:tcPr>
            <w:tcW w:w="1350" w:type="dxa"/>
            <w:shd w:val="clear" w:color="auto" w:fill="auto"/>
          </w:tcPr>
          <w:p w14:paraId="460310C2" w14:textId="77777777" w:rsidR="00012771" w:rsidRPr="00843041" w:rsidRDefault="00012771" w:rsidP="00BD32BF">
            <w:pPr>
              <w:spacing w:after="0"/>
            </w:pPr>
            <w:r w:rsidRPr="00843041">
              <w:t>NA</w:t>
            </w:r>
          </w:p>
        </w:tc>
        <w:tc>
          <w:tcPr>
            <w:tcW w:w="7038" w:type="dxa"/>
            <w:shd w:val="clear" w:color="auto" w:fill="auto"/>
          </w:tcPr>
          <w:p w14:paraId="7EA6B6B1" w14:textId="77777777" w:rsidR="00012771" w:rsidRDefault="00012771" w:rsidP="00BD32BF">
            <w:pPr>
              <w:keepLines/>
              <w:spacing w:after="0"/>
              <w:rPr>
                <w:rFonts w:eastAsia="MS Mincho"/>
              </w:rPr>
            </w:pPr>
            <w:r>
              <w:rPr>
                <w:rFonts w:eastAsia="MS Mincho"/>
              </w:rPr>
              <w:t>Isopropanol</w:t>
            </w:r>
          </w:p>
        </w:tc>
      </w:tr>
      <w:tr w:rsidR="00012771" w:rsidRPr="00DE0B5C" w14:paraId="5CBEC7F0" w14:textId="77777777" w:rsidTr="00BD32BF">
        <w:tc>
          <w:tcPr>
            <w:tcW w:w="558" w:type="dxa"/>
            <w:shd w:val="clear" w:color="auto" w:fill="auto"/>
          </w:tcPr>
          <w:p w14:paraId="26942FC0" w14:textId="77777777" w:rsidR="00012771" w:rsidRDefault="00012771" w:rsidP="00BD32BF">
            <w:pPr>
              <w:spacing w:after="0"/>
              <w:jc w:val="center"/>
              <w:rPr>
                <w:rFonts w:eastAsia="MS Mincho"/>
              </w:rPr>
            </w:pPr>
            <w:r>
              <w:rPr>
                <w:rFonts w:eastAsia="MS Mincho"/>
              </w:rPr>
              <w:t>X</w:t>
            </w:r>
          </w:p>
        </w:tc>
        <w:tc>
          <w:tcPr>
            <w:tcW w:w="630" w:type="dxa"/>
            <w:shd w:val="clear" w:color="auto" w:fill="auto"/>
          </w:tcPr>
          <w:p w14:paraId="1DF891D9"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63FFF50A" w14:textId="77777777" w:rsidR="00012771" w:rsidRPr="00A8720F" w:rsidRDefault="00012771" w:rsidP="00BD32BF">
            <w:pPr>
              <w:spacing w:after="0"/>
              <w:rPr>
                <w:rFonts w:eastAsia="MS Mincho"/>
              </w:rPr>
            </w:pPr>
            <w:r>
              <w:rPr>
                <w:rFonts w:eastAsia="MS Mincho"/>
              </w:rPr>
              <w:t>NA</w:t>
            </w:r>
          </w:p>
        </w:tc>
        <w:tc>
          <w:tcPr>
            <w:tcW w:w="7038" w:type="dxa"/>
            <w:shd w:val="clear" w:color="auto" w:fill="auto"/>
          </w:tcPr>
          <w:p w14:paraId="6D687E36" w14:textId="77777777" w:rsidR="00012771" w:rsidRDefault="00012771" w:rsidP="00BD32BF">
            <w:pPr>
              <w:keepLines/>
              <w:spacing w:after="0"/>
              <w:rPr>
                <w:rFonts w:eastAsia="MS Mincho"/>
              </w:rPr>
            </w:pPr>
            <w:r>
              <w:rPr>
                <w:rFonts w:eastAsia="MS Mincho"/>
              </w:rPr>
              <w:t>Lint Free Wipes</w:t>
            </w:r>
          </w:p>
        </w:tc>
      </w:tr>
      <w:tr w:rsidR="00012771" w:rsidRPr="00DE0B5C" w14:paraId="6DAE0F1B" w14:textId="77777777" w:rsidTr="00BD32BF">
        <w:tc>
          <w:tcPr>
            <w:tcW w:w="558" w:type="dxa"/>
            <w:shd w:val="clear" w:color="auto" w:fill="auto"/>
          </w:tcPr>
          <w:p w14:paraId="1E0938CD" w14:textId="77777777" w:rsidR="00012771" w:rsidRDefault="00012771" w:rsidP="00BD32BF">
            <w:pPr>
              <w:spacing w:after="0"/>
              <w:jc w:val="center"/>
              <w:rPr>
                <w:rFonts w:eastAsia="MS Mincho"/>
              </w:rPr>
            </w:pPr>
            <w:r>
              <w:rPr>
                <w:rFonts w:eastAsia="MS Mincho"/>
              </w:rPr>
              <w:t>X</w:t>
            </w:r>
          </w:p>
        </w:tc>
        <w:tc>
          <w:tcPr>
            <w:tcW w:w="630" w:type="dxa"/>
            <w:shd w:val="clear" w:color="auto" w:fill="auto"/>
          </w:tcPr>
          <w:p w14:paraId="62D4D88D"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1A848F63" w14:textId="77777777" w:rsidR="00012771" w:rsidRPr="00843041" w:rsidRDefault="00012771" w:rsidP="00BD32BF">
            <w:pPr>
              <w:spacing w:after="0"/>
            </w:pPr>
            <w:r w:rsidRPr="00843041">
              <w:t>TBD</w:t>
            </w:r>
          </w:p>
        </w:tc>
        <w:tc>
          <w:tcPr>
            <w:tcW w:w="7038" w:type="dxa"/>
            <w:shd w:val="clear" w:color="auto" w:fill="auto"/>
          </w:tcPr>
          <w:p w14:paraId="6A7D8D99" w14:textId="77777777" w:rsidR="00012771" w:rsidRDefault="00012771" w:rsidP="00BD32BF">
            <w:pPr>
              <w:keepLines/>
              <w:spacing w:after="0"/>
              <w:rPr>
                <w:rFonts w:eastAsia="MS Mincho"/>
              </w:rPr>
            </w:pPr>
            <w:r>
              <w:rPr>
                <w:rFonts w:eastAsia="MS Mincho"/>
              </w:rPr>
              <w:t>Sewing Needle</w:t>
            </w:r>
          </w:p>
        </w:tc>
      </w:tr>
      <w:tr w:rsidR="00012771" w:rsidRPr="00DE0B5C" w14:paraId="5374E2A7" w14:textId="77777777" w:rsidTr="00BD32BF">
        <w:tc>
          <w:tcPr>
            <w:tcW w:w="558" w:type="dxa"/>
            <w:shd w:val="clear" w:color="auto" w:fill="auto"/>
          </w:tcPr>
          <w:p w14:paraId="4986678F" w14:textId="77777777" w:rsidR="00012771" w:rsidRDefault="00012771" w:rsidP="00BD32BF">
            <w:pPr>
              <w:spacing w:after="0"/>
              <w:jc w:val="center"/>
              <w:rPr>
                <w:rFonts w:eastAsia="MS Mincho"/>
              </w:rPr>
            </w:pPr>
            <w:r>
              <w:rPr>
                <w:rFonts w:eastAsia="MS Mincho"/>
              </w:rPr>
              <w:t>X</w:t>
            </w:r>
          </w:p>
        </w:tc>
        <w:tc>
          <w:tcPr>
            <w:tcW w:w="630" w:type="dxa"/>
            <w:shd w:val="clear" w:color="auto" w:fill="auto"/>
          </w:tcPr>
          <w:p w14:paraId="443FB03E"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5A590573" w14:textId="77777777" w:rsidR="00012771" w:rsidRPr="00843041" w:rsidRDefault="00012771" w:rsidP="00BD32BF">
            <w:pPr>
              <w:spacing w:after="0"/>
            </w:pPr>
            <w:r w:rsidRPr="00843041">
              <w:t>TBD</w:t>
            </w:r>
          </w:p>
        </w:tc>
        <w:tc>
          <w:tcPr>
            <w:tcW w:w="7038" w:type="dxa"/>
            <w:shd w:val="clear" w:color="auto" w:fill="auto"/>
          </w:tcPr>
          <w:p w14:paraId="2432FF32" w14:textId="77777777" w:rsidR="00012771" w:rsidRDefault="00012771" w:rsidP="00BD32BF">
            <w:pPr>
              <w:keepLines/>
              <w:spacing w:after="0"/>
              <w:rPr>
                <w:rFonts w:eastAsia="MS Mincho"/>
              </w:rPr>
            </w:pPr>
            <w:r>
              <w:rPr>
                <w:rFonts w:eastAsia="MS Mincho"/>
              </w:rPr>
              <w:t>Razor Blade</w:t>
            </w:r>
          </w:p>
        </w:tc>
      </w:tr>
      <w:tr w:rsidR="00012771" w:rsidRPr="00DE0B5C" w14:paraId="7AD82055" w14:textId="77777777" w:rsidTr="00BD32BF">
        <w:tc>
          <w:tcPr>
            <w:tcW w:w="558" w:type="dxa"/>
            <w:shd w:val="clear" w:color="auto" w:fill="auto"/>
          </w:tcPr>
          <w:p w14:paraId="4627F111" w14:textId="77777777" w:rsidR="00012771" w:rsidRDefault="00012771" w:rsidP="00BD32BF">
            <w:pPr>
              <w:spacing w:after="0"/>
              <w:jc w:val="center"/>
              <w:rPr>
                <w:rFonts w:eastAsia="MS Mincho"/>
              </w:rPr>
            </w:pPr>
            <w:r>
              <w:rPr>
                <w:rFonts w:eastAsia="MS Mincho"/>
              </w:rPr>
              <w:t>X</w:t>
            </w:r>
          </w:p>
        </w:tc>
        <w:tc>
          <w:tcPr>
            <w:tcW w:w="630" w:type="dxa"/>
            <w:shd w:val="clear" w:color="auto" w:fill="auto"/>
          </w:tcPr>
          <w:p w14:paraId="0557EF33" w14:textId="77777777" w:rsidR="00012771" w:rsidRDefault="00012771" w:rsidP="00BD32BF">
            <w:pPr>
              <w:spacing w:after="0"/>
              <w:jc w:val="center"/>
              <w:rPr>
                <w:rFonts w:eastAsia="MS Mincho"/>
              </w:rPr>
            </w:pPr>
            <w:r>
              <w:rPr>
                <w:rFonts w:eastAsia="MS Mincho"/>
              </w:rPr>
              <w:t>Roll</w:t>
            </w:r>
          </w:p>
        </w:tc>
        <w:tc>
          <w:tcPr>
            <w:tcW w:w="1350" w:type="dxa"/>
            <w:shd w:val="clear" w:color="auto" w:fill="auto"/>
          </w:tcPr>
          <w:p w14:paraId="198018B9" w14:textId="77777777" w:rsidR="00012771" w:rsidRPr="00843041" w:rsidRDefault="00012771" w:rsidP="00BD32BF">
            <w:pPr>
              <w:spacing w:after="0"/>
            </w:pPr>
            <w:r w:rsidRPr="00843041">
              <w:t>NA</w:t>
            </w:r>
          </w:p>
        </w:tc>
        <w:tc>
          <w:tcPr>
            <w:tcW w:w="7038" w:type="dxa"/>
            <w:shd w:val="clear" w:color="auto" w:fill="auto"/>
          </w:tcPr>
          <w:p w14:paraId="62413697" w14:textId="77777777" w:rsidR="00012771" w:rsidRDefault="00012771" w:rsidP="00BD32BF">
            <w:pPr>
              <w:keepLines/>
              <w:spacing w:after="0"/>
              <w:rPr>
                <w:rFonts w:eastAsia="MS Mincho"/>
              </w:rPr>
            </w:pPr>
            <w:r>
              <w:rPr>
                <w:rFonts w:eastAsia="MS Mincho"/>
              </w:rPr>
              <w:t>UHV Aluminum Foil</w:t>
            </w:r>
          </w:p>
        </w:tc>
      </w:tr>
      <w:tr w:rsidR="00012771" w:rsidRPr="00DE0B5C" w14:paraId="1D483241" w14:textId="77777777" w:rsidTr="00BD32BF">
        <w:tc>
          <w:tcPr>
            <w:tcW w:w="558" w:type="dxa"/>
            <w:shd w:val="clear" w:color="auto" w:fill="auto"/>
          </w:tcPr>
          <w:p w14:paraId="505D6925" w14:textId="77777777" w:rsidR="00012771" w:rsidRDefault="00012771" w:rsidP="00BD32BF">
            <w:pPr>
              <w:spacing w:after="0"/>
              <w:jc w:val="center"/>
              <w:rPr>
                <w:rFonts w:eastAsia="MS Mincho"/>
              </w:rPr>
            </w:pPr>
            <w:r>
              <w:rPr>
                <w:rFonts w:eastAsia="MS Mincho"/>
              </w:rPr>
              <w:t>1</w:t>
            </w:r>
          </w:p>
        </w:tc>
        <w:tc>
          <w:tcPr>
            <w:tcW w:w="630" w:type="dxa"/>
            <w:shd w:val="clear" w:color="auto" w:fill="auto"/>
          </w:tcPr>
          <w:p w14:paraId="2A978B7B"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12CEBBC3" w14:textId="77777777" w:rsidR="00012771" w:rsidRPr="00843041" w:rsidRDefault="00012771" w:rsidP="00BD32BF">
            <w:pPr>
              <w:spacing w:after="0"/>
            </w:pPr>
            <w:r w:rsidRPr="00843041">
              <w:t>NA</w:t>
            </w:r>
          </w:p>
        </w:tc>
        <w:tc>
          <w:tcPr>
            <w:tcW w:w="7038" w:type="dxa"/>
            <w:shd w:val="clear" w:color="auto" w:fill="auto"/>
          </w:tcPr>
          <w:p w14:paraId="2005E5A8" w14:textId="77777777" w:rsidR="00012771" w:rsidRDefault="00012771" w:rsidP="00BD32BF">
            <w:pPr>
              <w:keepLines/>
              <w:spacing w:after="0"/>
              <w:rPr>
                <w:rFonts w:eastAsia="MS Mincho"/>
              </w:rPr>
            </w:pPr>
            <w:r>
              <w:rPr>
                <w:rFonts w:eastAsia="MS Mincho"/>
              </w:rPr>
              <w:t>Heat Lamp, 120w Bulb</w:t>
            </w:r>
          </w:p>
        </w:tc>
      </w:tr>
    </w:tbl>
    <w:p w14:paraId="75BCA161" w14:textId="77777777" w:rsidR="00012771" w:rsidRDefault="00012771" w:rsidP="00012771">
      <w:pPr>
        <w:pStyle w:val="Heading2"/>
      </w:pPr>
      <w:r>
        <w:t>Procedure</w:t>
      </w:r>
    </w:p>
    <w:p w14:paraId="6088082A" w14:textId="77777777" w:rsidR="00012771" w:rsidRDefault="00012771" w:rsidP="00012771">
      <w:pPr>
        <w:pStyle w:val="ListParagraph"/>
        <w:numPr>
          <w:ilvl w:val="0"/>
          <w:numId w:val="19"/>
        </w:numPr>
      </w:pPr>
      <w:r>
        <w:t>Glass Optics and Metal Masses will not be Air Baked.</w:t>
      </w:r>
    </w:p>
    <w:p w14:paraId="5DAE0BBF" w14:textId="77777777" w:rsidR="00012771" w:rsidRDefault="00012771" w:rsidP="00012771">
      <w:pPr>
        <w:pStyle w:val="BodyText"/>
        <w:numPr>
          <w:ilvl w:val="0"/>
          <w:numId w:val="19"/>
        </w:numPr>
      </w:pPr>
      <w:r>
        <w:t>Glue Magnets before gluing Prisms (primary and secondary).</w:t>
      </w:r>
    </w:p>
    <w:p w14:paraId="79058C14" w14:textId="77777777" w:rsidR="00012771" w:rsidRDefault="00012771" w:rsidP="00012771">
      <w:pPr>
        <w:pStyle w:val="ProcedureStep"/>
        <w:numPr>
          <w:ilvl w:val="0"/>
          <w:numId w:val="19"/>
        </w:numPr>
      </w:pPr>
      <w:r>
        <w:t>Ensure the Main Section of the Mass has been cleaned and baked before attaching the Magnet/Dumbbell assemblies.</w:t>
      </w:r>
    </w:p>
    <w:p w14:paraId="64DBD878" w14:textId="77777777" w:rsidR="00012771" w:rsidRPr="00E90000" w:rsidRDefault="00012771" w:rsidP="00012771">
      <w:pPr>
        <w:pStyle w:val="BodyText"/>
        <w:numPr>
          <w:ilvl w:val="0"/>
          <w:numId w:val="19"/>
        </w:numPr>
      </w:pPr>
      <w:r>
        <w:t xml:space="preserve">Thoroughly Class B </w:t>
      </w:r>
      <w:proofErr w:type="gramStart"/>
      <w:r>
        <w:t>clean</w:t>
      </w:r>
      <w:proofErr w:type="gramEnd"/>
      <w:r>
        <w:t xml:space="preserve"> all parts of the Magnet Placement Fixture.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012771" w14:paraId="524A6D1C" w14:textId="77777777" w:rsidTr="00BD32BF">
        <w:tc>
          <w:tcPr>
            <w:tcW w:w="2507" w:type="pct"/>
            <w:vAlign w:val="center"/>
          </w:tcPr>
          <w:p w14:paraId="610C6183" w14:textId="77777777" w:rsidR="00012771" w:rsidRDefault="00012771" w:rsidP="00012771">
            <w:pPr>
              <w:pStyle w:val="ProcedureStep"/>
              <w:numPr>
                <w:ilvl w:val="0"/>
                <w:numId w:val="28"/>
              </w:numPr>
            </w:pPr>
            <w:r>
              <w:t xml:space="preserve">Prepare 2 “N” </w:t>
            </w:r>
            <w:r w:rsidRPr="00AD6336">
              <w:t>and</w:t>
            </w:r>
            <w:r>
              <w:t xml:space="preserve"> 2 “S” </w:t>
            </w:r>
            <w:hyperlink r:id="rId656" w:history="1">
              <w:r w:rsidRPr="00EA448F">
                <w:rPr>
                  <w:rStyle w:val="Hyperlink"/>
                  <w:bdr w:val="none" w:sz="0" w:space="0" w:color="auto"/>
                </w:rPr>
                <w:t>D0902432</w:t>
              </w:r>
            </w:hyperlink>
            <w:r>
              <w:t xml:space="preserve"> Magnet/Standoff assemblies per </w:t>
            </w:r>
            <w:hyperlink r:id="rId657" w:history="1">
              <w:r w:rsidRPr="00EA448F">
                <w:rPr>
                  <w:rStyle w:val="Hyperlink"/>
                  <w:bdr w:val="none" w:sz="0" w:space="0" w:color="auto"/>
                </w:rPr>
                <w:t>E990196</w:t>
              </w:r>
            </w:hyperlink>
            <w:r w:rsidRPr="00EA448F">
              <w:rPr>
                <w:rStyle w:val="Hyperlink"/>
                <w:bdr w:val="none" w:sz="0" w:space="0" w:color="auto"/>
              </w:rPr>
              <w:t xml:space="preserve"> </w:t>
            </w:r>
            <w:r>
              <w:t>Preparation procedure.</w:t>
            </w:r>
          </w:p>
        </w:tc>
        <w:tc>
          <w:tcPr>
            <w:tcW w:w="2493" w:type="pct"/>
            <w:vAlign w:val="center"/>
          </w:tcPr>
          <w:p w14:paraId="3305CA56" w14:textId="77777777" w:rsidR="00012771" w:rsidRDefault="00012771" w:rsidP="00BD32BF">
            <w:pPr>
              <w:keepNext/>
              <w:jc w:val="center"/>
            </w:pPr>
            <w:r>
              <w:rPr>
                <w:noProof/>
              </w:rPr>
              <w:drawing>
                <wp:inline distT="0" distB="0" distL="0" distR="0" wp14:anchorId="72A41B1D" wp14:editId="1CB10E90">
                  <wp:extent cx="730250" cy="565150"/>
                  <wp:effectExtent l="0" t="0" r="6350"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658">
                            <a:extLst>
                              <a:ext uri="{BEBA8EAE-BF5A-486C-A8C5-ECC9F3942E4B}">
                                <a14:imgProps xmlns:a14="http://schemas.microsoft.com/office/drawing/2010/main">
                                  <a14:imgLayer r:embed="rId659">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30250" cy="5651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03026BA" w14:textId="77777777" w:rsidR="00012771" w:rsidRDefault="00012771" w:rsidP="00BD32BF">
            <w:pPr>
              <w:pStyle w:val="Caption"/>
              <w:rPr>
                <w:noProof/>
              </w:rPr>
            </w:pPr>
            <w:r>
              <w:t xml:space="preserve">Fig </w:t>
            </w:r>
            <w:fldSimple w:instr=" SEQ Fig \* ARABIC ">
              <w:r w:rsidR="002A04A5">
                <w:rPr>
                  <w:noProof/>
                </w:rPr>
                <w:t>131</w:t>
              </w:r>
            </w:fldSimple>
            <w:r>
              <w:t>: D0902432 Magnet/Standoff Assembly</w:t>
            </w:r>
          </w:p>
        </w:tc>
      </w:tr>
      <w:tr w:rsidR="00012771" w14:paraId="018AC60D" w14:textId="77777777" w:rsidTr="00BD32BF">
        <w:tc>
          <w:tcPr>
            <w:tcW w:w="2507" w:type="pct"/>
            <w:vAlign w:val="center"/>
          </w:tcPr>
          <w:p w14:paraId="0C48A637" w14:textId="77777777" w:rsidR="00012771" w:rsidRPr="00234704" w:rsidRDefault="00012771" w:rsidP="00BD32BF">
            <w:pPr>
              <w:pStyle w:val="ProcedureStep"/>
              <w:numPr>
                <w:ilvl w:val="0"/>
                <w:numId w:val="0"/>
              </w:numPr>
              <w:ind w:left="360"/>
              <w:rPr>
                <w:b/>
              </w:rPr>
            </w:pPr>
            <w:r>
              <w:rPr>
                <w:b/>
              </w:rPr>
              <w:t>Place the Mass or Optic</w:t>
            </w:r>
          </w:p>
          <w:p w14:paraId="5A1D4214" w14:textId="77777777" w:rsidR="00012771" w:rsidRDefault="00012771" w:rsidP="00BD32BF">
            <w:pPr>
              <w:pStyle w:val="ProcedureStep"/>
            </w:pPr>
            <w:r w:rsidRPr="009E17C4">
              <w:t>Mount</w:t>
            </w:r>
            <w:r>
              <w:t xml:space="preserve"> the Base Plate of the </w:t>
            </w:r>
            <w:hyperlink r:id="rId660" w:history="1">
              <w:r w:rsidRPr="00A930DC">
                <w:rPr>
                  <w:rStyle w:val="Hyperlink"/>
                  <w:bdr w:val="none" w:sz="0" w:space="0" w:color="auto"/>
                </w:rPr>
                <w:t>D0901460</w:t>
              </w:r>
            </w:hyperlink>
            <w:r>
              <w:t xml:space="preserve"> HLTS Magnet Placement Fixture on an Optics Table using the 4 </w:t>
            </w:r>
            <w:hyperlink r:id="rId661" w:history="1">
              <w:r w:rsidRPr="00A930DC">
                <w:rPr>
                  <w:rStyle w:val="Hyperlink"/>
                  <w:rFonts w:eastAsia="MS Mincho"/>
                </w:rPr>
                <w:t>D980184</w:t>
              </w:r>
            </w:hyperlink>
            <w:r w:rsidRPr="00A930DC">
              <w:rPr>
                <w:rStyle w:val="Hyperlink"/>
                <w:rFonts w:eastAsia="MS Mincho"/>
              </w:rPr>
              <w:t xml:space="preserve"> </w:t>
            </w:r>
            <w:r>
              <w:t>LOS Clamps.</w:t>
            </w:r>
          </w:p>
          <w:p w14:paraId="2F7CD8A7" w14:textId="77777777" w:rsidR="00012771" w:rsidRDefault="00012771" w:rsidP="00BD32BF">
            <w:pPr>
              <w:pStyle w:val="ProcedureStep"/>
            </w:pPr>
            <w:r>
              <w:t>Place the Test Mass or Optic on the Base Plate.</w:t>
            </w:r>
            <w:r>
              <w:rPr>
                <w:noProof/>
              </w:rPr>
              <w:t xml:space="preserve"> </w:t>
            </w:r>
          </w:p>
          <w:p w14:paraId="63903AE9" w14:textId="77777777" w:rsidR="00012771" w:rsidRDefault="00012771" w:rsidP="00BD32BF">
            <w:pPr>
              <w:pStyle w:val="ProcedureBullet"/>
              <w:numPr>
                <w:ilvl w:val="0"/>
                <w:numId w:val="0"/>
              </w:numPr>
              <w:ind w:left="360"/>
            </w:pPr>
            <w:r w:rsidRPr="00FA523C">
              <w:rPr>
                <w:color w:val="FF0000"/>
              </w:rPr>
              <w:t xml:space="preserve">The </w:t>
            </w:r>
            <w:r>
              <w:rPr>
                <w:color w:val="FF0000"/>
              </w:rPr>
              <w:t xml:space="preserve">Mass/Optic </w:t>
            </w:r>
            <w:r w:rsidRPr="00FA523C">
              <w:rPr>
                <w:color w:val="FF0000"/>
              </w:rPr>
              <w:t>Arrow must be facing downward</w:t>
            </w:r>
            <w:r w:rsidRPr="00D74756">
              <w:rPr>
                <w:color w:val="FF0000"/>
              </w:rPr>
              <w:t>s</w:t>
            </w:r>
            <w:r>
              <w:rPr>
                <w:color w:val="FF0000"/>
              </w:rPr>
              <w:t>.</w:t>
            </w:r>
          </w:p>
        </w:tc>
        <w:tc>
          <w:tcPr>
            <w:tcW w:w="2493" w:type="pct"/>
            <w:vAlign w:val="center"/>
          </w:tcPr>
          <w:p w14:paraId="2F30D7FC" w14:textId="77777777" w:rsidR="00012771" w:rsidRDefault="00012771" w:rsidP="00BD32BF">
            <w:pPr>
              <w:keepNext/>
              <w:jc w:val="center"/>
            </w:pPr>
            <w:r>
              <w:rPr>
                <w:b/>
                <w:noProof/>
              </w:rPr>
              <mc:AlternateContent>
                <mc:Choice Requires="wps">
                  <w:drawing>
                    <wp:anchor distT="0" distB="0" distL="114300" distR="114300" simplePos="0" relativeHeight="253642752" behindDoc="0" locked="0" layoutInCell="1" allowOverlap="1" wp14:anchorId="4F887ADC" wp14:editId="41DE2DE0">
                      <wp:simplePos x="0" y="0"/>
                      <wp:positionH relativeFrom="column">
                        <wp:posOffset>2394585</wp:posOffset>
                      </wp:positionH>
                      <wp:positionV relativeFrom="paragraph">
                        <wp:posOffset>242570</wp:posOffset>
                      </wp:positionV>
                      <wp:extent cx="362585" cy="175895"/>
                      <wp:effectExtent l="431800" t="0" r="0" b="1905"/>
                      <wp:wrapNone/>
                      <wp:docPr id="977" name="Line Callout 1 (No Border) 977"/>
                      <wp:cNvGraphicFramePr/>
                      <a:graphic xmlns:a="http://schemas.openxmlformats.org/drawingml/2006/main">
                        <a:graphicData uri="http://schemas.microsoft.com/office/word/2010/wordprocessingShape">
                          <wps:wsp>
                            <wps:cNvSpPr/>
                            <wps:spPr>
                              <a:xfrm>
                                <a:off x="6376670" y="6259195"/>
                                <a:ext cx="362585" cy="175895"/>
                              </a:xfrm>
                              <a:prstGeom prst="callout1">
                                <a:avLst>
                                  <a:gd name="adj1" fmla="val 50006"/>
                                  <a:gd name="adj2" fmla="val -1322"/>
                                  <a:gd name="adj3" fmla="val 54456"/>
                                  <a:gd name="adj4" fmla="val -123261"/>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C948D83" w14:textId="77777777" w:rsidR="00BD32BF" w:rsidRDefault="00BD32BF" w:rsidP="00012771">
                                  <w:pPr>
                                    <w:rPr>
                                      <w:color w:val="000000" w:themeColor="text1"/>
                                    </w:rPr>
                                  </w:pPr>
                                  <w:r>
                                    <w:rPr>
                                      <w:color w:val="000000" w:themeColor="text1"/>
                                    </w:rPr>
                                    <w:t>Arrow</w:t>
                                  </w:r>
                                </w:p>
                                <w:p w14:paraId="4A05BA46" w14:textId="77777777" w:rsidR="00BD32BF" w:rsidRPr="00A53E4A" w:rsidRDefault="00BD32BF"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77" o:spid="_x0000_s1329" type="#_x0000_t41" style="position:absolute;left:0;text-align:left;margin-left:188.55pt;margin-top:19.1pt;width:28.55pt;height:13.85pt;z-index:25364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" adj="-26624,11762,-286,10801" filled="f" strokecolor="#00e800">
                      <v:textbox inset="0,0,0,0">
                        <w:txbxContent>
                          <w:p w14:paraId="5C948D83" w14:textId="77777777" w:rsidR="00BD32BF" w:rsidRDefault="00BD32BF" w:rsidP="00012771">
                            <w:pPr>
                              <w:rPr>
                                <w:color w:val="000000" w:themeColor="text1"/>
                              </w:rPr>
                            </w:pPr>
                            <w:r>
                              <w:rPr>
                                <w:color w:val="000000" w:themeColor="text1"/>
                              </w:rPr>
                              <w:t>Arrow</w:t>
                            </w:r>
                          </w:p>
                          <w:p w14:paraId="4A05BA46" w14:textId="77777777" w:rsidR="00BD32BF" w:rsidRPr="00A53E4A" w:rsidRDefault="00BD32BF" w:rsidP="00012771">
                            <w:pPr>
                              <w:rPr>
                                <w:color w:val="000000" w:themeColor="text1"/>
                              </w:rPr>
                            </w:pPr>
                          </w:p>
                        </w:txbxContent>
                      </v:textbox>
                      <o:callout v:ext="edit" minusy="t"/>
                    </v:shape>
                  </w:pict>
                </mc:Fallback>
              </mc:AlternateContent>
            </w:r>
            <w:r>
              <w:rPr>
                <w:noProof/>
              </w:rPr>
              <w:drawing>
                <wp:inline distT="0" distB="0" distL="0" distR="0" wp14:anchorId="0392D00F" wp14:editId="32446F38">
                  <wp:extent cx="2694432" cy="1785493"/>
                  <wp:effectExtent l="0" t="0" r="0" b="0"/>
                  <wp:docPr id="44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2">
                            <a:extLst>
                              <a:ext uri="{BEBA8EAE-BF5A-486C-A8C5-ECC9F3942E4B}">
                                <a14:imgProps xmlns:a14="http://schemas.microsoft.com/office/drawing/2010/main">
                                  <a14:imgLayer r:embed="rId66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94432" cy="1785493"/>
                          </a:xfrm>
                          <a:prstGeom prst="rect">
                            <a:avLst/>
                          </a:prstGeom>
                          <a:noFill/>
                          <a:ln>
                            <a:noFill/>
                          </a:ln>
                        </pic:spPr>
                      </pic:pic>
                    </a:graphicData>
                  </a:graphic>
                </wp:inline>
              </w:drawing>
            </w:r>
          </w:p>
          <w:p w14:paraId="7FDAA221" w14:textId="77777777" w:rsidR="00012771" w:rsidRDefault="00012771" w:rsidP="00BD32BF">
            <w:pPr>
              <w:pStyle w:val="Caption"/>
              <w:rPr>
                <w:noProof/>
              </w:rPr>
            </w:pPr>
            <w:r>
              <w:t xml:space="preserve">Fig </w:t>
            </w:r>
            <w:fldSimple w:instr=" SEQ Fig \* ARABIC ">
              <w:r w:rsidR="002A04A5">
                <w:rPr>
                  <w:noProof/>
                </w:rPr>
                <w:t>132</w:t>
              </w:r>
            </w:fldSimple>
            <w:r>
              <w:t>: Base Plate Mounted on Optics Table</w:t>
            </w:r>
          </w:p>
        </w:tc>
      </w:tr>
      <w:tr w:rsidR="00012771" w14:paraId="3111ACAE" w14:textId="77777777" w:rsidTr="00BD32BF">
        <w:tc>
          <w:tcPr>
            <w:tcW w:w="2507" w:type="pct"/>
            <w:vAlign w:val="center"/>
          </w:tcPr>
          <w:p w14:paraId="43DC9027" w14:textId="77777777" w:rsidR="00012771" w:rsidRDefault="00012771" w:rsidP="00BD32BF">
            <w:pPr>
              <w:pStyle w:val="ProcedureStep"/>
            </w:pPr>
            <w:r>
              <w:lastRenderedPageBreak/>
              <w:t>Place the Magnet Positioning Fixture (</w:t>
            </w:r>
            <w:r w:rsidRPr="001228F3">
              <w:rPr>
                <w:color w:val="FF0000"/>
              </w:rPr>
              <w:t>MPF</w:t>
            </w:r>
            <w:r>
              <w:t>) on top of the Mass / Optic.</w:t>
            </w:r>
          </w:p>
          <w:p w14:paraId="7F93012E" w14:textId="77777777" w:rsidR="00012771" w:rsidRPr="00423846" w:rsidRDefault="00012771" w:rsidP="00BD32BF">
            <w:pPr>
              <w:pStyle w:val="ProcedureBullet"/>
              <w:numPr>
                <w:ilvl w:val="0"/>
                <w:numId w:val="0"/>
              </w:numPr>
              <w:ind w:left="360"/>
              <w:rPr>
                <w:color w:val="FF0000"/>
              </w:rPr>
            </w:pPr>
            <w:r w:rsidRPr="00423846">
              <w:rPr>
                <w:color w:val="FF0000"/>
              </w:rPr>
              <w:t>For the Optic, ensure the PFA440HP-tipped Stops are installed on the Stop Screws</w:t>
            </w:r>
          </w:p>
        </w:tc>
        <w:tc>
          <w:tcPr>
            <w:tcW w:w="2493" w:type="pct"/>
            <w:vAlign w:val="center"/>
          </w:tcPr>
          <w:p w14:paraId="45A14549" w14:textId="77777777" w:rsidR="00012771" w:rsidRDefault="00012771" w:rsidP="00BD32BF">
            <w:pPr>
              <w:keepNext/>
              <w:jc w:val="center"/>
            </w:pPr>
            <w:r>
              <w:rPr>
                <w:b/>
                <w:noProof/>
              </w:rPr>
              <mc:AlternateContent>
                <mc:Choice Requires="wps">
                  <w:drawing>
                    <wp:anchor distT="0" distB="0" distL="114300" distR="114300" simplePos="0" relativeHeight="253646848" behindDoc="0" locked="0" layoutInCell="1" allowOverlap="1" wp14:anchorId="066B91C9" wp14:editId="67C488B6">
                      <wp:simplePos x="0" y="0"/>
                      <wp:positionH relativeFrom="column">
                        <wp:posOffset>2395855</wp:posOffset>
                      </wp:positionH>
                      <wp:positionV relativeFrom="paragraph">
                        <wp:posOffset>433070</wp:posOffset>
                      </wp:positionV>
                      <wp:extent cx="487680" cy="175895"/>
                      <wp:effectExtent l="127000" t="0" r="0" b="1905"/>
                      <wp:wrapNone/>
                      <wp:docPr id="980" name="Line Callout 1 (No Border) 980"/>
                      <wp:cNvGraphicFramePr/>
                      <a:graphic xmlns:a="http://schemas.openxmlformats.org/drawingml/2006/main">
                        <a:graphicData uri="http://schemas.microsoft.com/office/word/2010/wordprocessingShape">
                          <wps:wsp>
                            <wps:cNvSpPr/>
                            <wps:spPr>
                              <a:xfrm>
                                <a:off x="6355080" y="2033905"/>
                                <a:ext cx="487680" cy="175895"/>
                              </a:xfrm>
                              <a:prstGeom prst="callout1">
                                <a:avLst>
                                  <a:gd name="adj1" fmla="val 50006"/>
                                  <a:gd name="adj2" fmla="val -1322"/>
                                  <a:gd name="adj3" fmla="val 50186"/>
                                  <a:gd name="adj4" fmla="val -25507"/>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8C7E78B" w14:textId="77777777" w:rsidR="00BD32BF" w:rsidRDefault="00BD32BF" w:rsidP="00012771">
                                  <w:pPr>
                                    <w:rPr>
                                      <w:color w:val="000000" w:themeColor="text1"/>
                                    </w:rPr>
                                  </w:pPr>
                                  <w:r>
                                    <w:rPr>
                                      <w:color w:val="000000" w:themeColor="text1"/>
                                    </w:rPr>
                                    <w:t>MPF</w:t>
                                  </w:r>
                                </w:p>
                                <w:p w14:paraId="080AB0B7" w14:textId="77777777" w:rsidR="00BD32BF" w:rsidRPr="00A53E4A" w:rsidRDefault="00BD32BF"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80" o:spid="_x0000_s1330" type="#_x0000_t41" style="position:absolute;left:0;text-align:left;margin-left:188.65pt;margin-top:34.1pt;width:38.4pt;height:13.85pt;z-index:25364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" adj="-5510,10840,-286,10801" filled="f" strokecolor="#00e800">
                      <v:textbox inset="0,0,0,0">
                        <w:txbxContent>
                          <w:p w14:paraId="58C7E78B" w14:textId="77777777" w:rsidR="00BD32BF" w:rsidRDefault="00BD32BF" w:rsidP="00012771">
                            <w:pPr>
                              <w:rPr>
                                <w:color w:val="000000" w:themeColor="text1"/>
                              </w:rPr>
                            </w:pPr>
                            <w:r>
                              <w:rPr>
                                <w:color w:val="000000" w:themeColor="text1"/>
                              </w:rPr>
                              <w:t>MPF</w:t>
                            </w:r>
                          </w:p>
                          <w:p w14:paraId="080AB0B7" w14:textId="77777777" w:rsidR="00BD32BF" w:rsidRPr="00A53E4A" w:rsidRDefault="00BD32BF" w:rsidP="00012771">
                            <w:pPr>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643776" behindDoc="0" locked="0" layoutInCell="1" allowOverlap="1" wp14:anchorId="79BD8CE6" wp14:editId="77D34B23">
                      <wp:simplePos x="0" y="0"/>
                      <wp:positionH relativeFrom="column">
                        <wp:posOffset>2389505</wp:posOffset>
                      </wp:positionH>
                      <wp:positionV relativeFrom="paragraph">
                        <wp:posOffset>179705</wp:posOffset>
                      </wp:positionV>
                      <wp:extent cx="487680" cy="175895"/>
                      <wp:effectExtent l="635000" t="0" r="0" b="1905"/>
                      <wp:wrapNone/>
                      <wp:docPr id="981" name="Line Callout 1 (No Border) 981"/>
                      <wp:cNvGraphicFramePr/>
                      <a:graphic xmlns:a="http://schemas.openxmlformats.org/drawingml/2006/main">
                        <a:graphicData uri="http://schemas.microsoft.com/office/word/2010/wordprocessingShape">
                          <wps:wsp>
                            <wps:cNvSpPr/>
                            <wps:spPr>
                              <a:xfrm>
                                <a:off x="6347460" y="1782445"/>
                                <a:ext cx="487680" cy="175895"/>
                              </a:xfrm>
                              <a:prstGeom prst="callout1">
                                <a:avLst>
                                  <a:gd name="adj1" fmla="val 50006"/>
                                  <a:gd name="adj2" fmla="val -1322"/>
                                  <a:gd name="adj3" fmla="val 51630"/>
                                  <a:gd name="adj4" fmla="val -131733"/>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1D2A2191" w14:textId="77777777" w:rsidR="00BD32BF" w:rsidRDefault="00BD32BF" w:rsidP="00012771">
                                  <w:pPr>
                                    <w:rPr>
                                      <w:color w:val="000000" w:themeColor="text1"/>
                                    </w:rPr>
                                  </w:pPr>
                                  <w:r>
                                    <w:rPr>
                                      <w:color w:val="000000" w:themeColor="text1"/>
                                    </w:rPr>
                                    <w:t>PFA Tip</w:t>
                                  </w:r>
                                </w:p>
                                <w:p w14:paraId="74567D48" w14:textId="77777777" w:rsidR="00BD32BF" w:rsidRPr="00A53E4A" w:rsidRDefault="00BD32BF"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81" o:spid="_x0000_s1331" type="#_x0000_t41" style="position:absolute;left:0;text-align:left;margin-left:188.15pt;margin-top:14.15pt;width:38.4pt;height:13.85pt;z-index:25364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" adj="-28454,11152,-286,10801" filled="f" strokecolor="#00e800">
                      <v:textbox inset="0,0,0,0">
                        <w:txbxContent>
                          <w:p w14:paraId="1D2A2191" w14:textId="77777777" w:rsidR="00BD32BF" w:rsidRDefault="00BD32BF" w:rsidP="00012771">
                            <w:pPr>
                              <w:rPr>
                                <w:color w:val="000000" w:themeColor="text1"/>
                              </w:rPr>
                            </w:pPr>
                            <w:r>
                              <w:rPr>
                                <w:color w:val="000000" w:themeColor="text1"/>
                              </w:rPr>
                              <w:t>PFA Tip</w:t>
                            </w:r>
                          </w:p>
                          <w:p w14:paraId="74567D48" w14:textId="77777777" w:rsidR="00BD32BF" w:rsidRPr="00A53E4A" w:rsidRDefault="00BD32BF" w:rsidP="00012771">
                            <w:pPr>
                              <w:rPr>
                                <w:color w:val="000000" w:themeColor="text1"/>
                              </w:rPr>
                            </w:pPr>
                          </w:p>
                        </w:txbxContent>
                      </v:textbox>
                      <o:callout v:ext="edit" minusy="t"/>
                    </v:shape>
                  </w:pict>
                </mc:Fallback>
              </mc:AlternateContent>
            </w:r>
            <w:r>
              <w:rPr>
                <w:noProof/>
              </w:rPr>
              <w:drawing>
                <wp:inline distT="0" distB="0" distL="0" distR="0" wp14:anchorId="7FF67A04" wp14:editId="2DB3F8D8">
                  <wp:extent cx="2882900" cy="2026920"/>
                  <wp:effectExtent l="0" t="0" r="12700" b="5080"/>
                  <wp:docPr id="45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4">
                            <a:extLst>
                              <a:ext uri="{BEBA8EAE-BF5A-486C-A8C5-ECC9F3942E4B}">
                                <a14:imgProps xmlns:a14="http://schemas.microsoft.com/office/drawing/2010/main">
                                  <a14:imgLayer r:embed="rId66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2900" cy="2026920"/>
                          </a:xfrm>
                          <a:prstGeom prst="rect">
                            <a:avLst/>
                          </a:prstGeom>
                          <a:noFill/>
                          <a:ln>
                            <a:noFill/>
                          </a:ln>
                        </pic:spPr>
                      </pic:pic>
                    </a:graphicData>
                  </a:graphic>
                </wp:inline>
              </w:drawing>
            </w:r>
          </w:p>
          <w:p w14:paraId="56EBD9DC" w14:textId="77777777" w:rsidR="00012771" w:rsidRDefault="00012771" w:rsidP="00BD32BF">
            <w:pPr>
              <w:pStyle w:val="Caption"/>
              <w:spacing w:after="360"/>
              <w:rPr>
                <w:noProof/>
              </w:rPr>
            </w:pPr>
            <w:r>
              <w:t xml:space="preserve">Fig </w:t>
            </w:r>
            <w:fldSimple w:instr=" SEQ Fig \* ARABIC ">
              <w:r w:rsidR="002A04A5">
                <w:rPr>
                  <w:noProof/>
                </w:rPr>
                <w:t>133</w:t>
              </w:r>
            </w:fldSimple>
            <w:r>
              <w:t>: MPF in place</w:t>
            </w:r>
          </w:p>
        </w:tc>
      </w:tr>
      <w:tr w:rsidR="00012771" w14:paraId="5735A372" w14:textId="77777777" w:rsidTr="00BD32BF">
        <w:tc>
          <w:tcPr>
            <w:tcW w:w="2507" w:type="pct"/>
            <w:vAlign w:val="center"/>
          </w:tcPr>
          <w:p w14:paraId="0E1A6E4C" w14:textId="77777777" w:rsidR="00012771" w:rsidRDefault="00012771" w:rsidP="00BD32BF">
            <w:pPr>
              <w:pStyle w:val="ProcedureStep"/>
              <w:numPr>
                <w:ilvl w:val="0"/>
                <w:numId w:val="0"/>
              </w:numPr>
              <w:ind w:left="360"/>
            </w:pPr>
            <w:r w:rsidRPr="00632ECB">
              <w:rPr>
                <w:b/>
              </w:rPr>
              <w:t xml:space="preserve">Align the MPF and Mass / Optic </w:t>
            </w:r>
            <w:r>
              <w:rPr>
                <w:b/>
              </w:rPr>
              <w:t>scribe lines:</w:t>
            </w:r>
            <w:r>
              <w:t xml:space="preserve">  </w:t>
            </w:r>
          </w:p>
          <w:p w14:paraId="27062058" w14:textId="77777777" w:rsidR="00012771" w:rsidRDefault="00012771" w:rsidP="00BD32BF">
            <w:pPr>
              <w:pStyle w:val="ProcedureStep"/>
              <w:numPr>
                <w:ilvl w:val="0"/>
                <w:numId w:val="0"/>
              </w:numPr>
              <w:ind w:left="360"/>
            </w:pPr>
            <w:r>
              <w:t xml:space="preserve">For clarity, the Base Plate is not shown.  </w:t>
            </w:r>
          </w:p>
          <w:p w14:paraId="3113956E" w14:textId="77777777" w:rsidR="00012771" w:rsidRPr="00FD021D" w:rsidRDefault="00012771" w:rsidP="00BD32BF">
            <w:pPr>
              <w:pStyle w:val="ProcedureStep"/>
              <w:numPr>
                <w:ilvl w:val="0"/>
                <w:numId w:val="0"/>
              </w:numPr>
              <w:ind w:left="360"/>
            </w:pPr>
            <w:r w:rsidRPr="00FD021D">
              <w:t xml:space="preserve">The </w:t>
            </w:r>
            <w:r>
              <w:t>MPF Scribe Lines</w:t>
            </w:r>
            <w:r w:rsidRPr="00FD021D">
              <w:t xml:space="preserve"> are not visible in the drawings</w:t>
            </w:r>
            <w:r>
              <w:t>; t</w:t>
            </w:r>
            <w:r w:rsidRPr="00FD021D">
              <w:t xml:space="preserve">hey </w:t>
            </w:r>
            <w:r>
              <w:t>fall</w:t>
            </w:r>
            <w:r w:rsidRPr="00FD021D">
              <w:t xml:space="preserve"> within 4 fla</w:t>
            </w:r>
            <w:r>
              <w:t>t areas on the MPF perimeter, about 15</w:t>
            </w:r>
            <w:r w:rsidRPr="00BD4AB4">
              <w:rPr>
                <w:rFonts w:ascii="Lucida Grande" w:hAnsi="Lucida Grande" w:cs="Lucida Grande"/>
                <w:b/>
                <w:color w:val="000000"/>
              </w:rPr>
              <w:t>°</w:t>
            </w:r>
            <w:r>
              <w:t xml:space="preserve"> clockwise from each Screw</w:t>
            </w:r>
            <w:r w:rsidRPr="00FD021D">
              <w:t>.</w:t>
            </w:r>
            <w:r w:rsidRPr="00BF23C5">
              <w:rPr>
                <w:noProof/>
                <w:color w:val="FF0000"/>
              </w:rPr>
              <w:t xml:space="preserve"> </w:t>
            </w:r>
          </w:p>
          <w:p w14:paraId="57585F0C" w14:textId="77777777" w:rsidR="00012771" w:rsidRPr="001C678E" w:rsidRDefault="00012771" w:rsidP="00BD32BF">
            <w:pPr>
              <w:pStyle w:val="ProcedureStep"/>
            </w:pPr>
            <w:r w:rsidRPr="006F78DA">
              <w:rPr>
                <w:color w:val="FF0000"/>
              </w:rPr>
              <w:t>Center the MPF on the Mass / Optic</w:t>
            </w:r>
            <w:r>
              <w:t xml:space="preserve"> by obtaining equidistant readings </w:t>
            </w:r>
            <w:r w:rsidRPr="00D73AE3">
              <w:t>between</w:t>
            </w:r>
            <w:r>
              <w:t xml:space="preserve"> opposing pairs of MPF Scribe Lines and the Mass Optic perimeter, using a Depth Gage.  </w:t>
            </w:r>
            <w:r>
              <w:rPr>
                <w:color w:val="FF0000"/>
              </w:rPr>
              <w:t>The MPF Screw tips must barely contact and not “clamp” the Mass/Optic.</w:t>
            </w:r>
          </w:p>
          <w:p w14:paraId="74433123" w14:textId="77777777" w:rsidR="00012771" w:rsidRDefault="00012771" w:rsidP="00BD32BF">
            <w:pPr>
              <w:pStyle w:val="ProcedureStep"/>
            </w:pPr>
            <w:r>
              <w:t xml:space="preserve">For a </w:t>
            </w:r>
            <w:r w:rsidRPr="001C678E">
              <w:rPr>
                <w:color w:val="FF0000"/>
              </w:rPr>
              <w:t>Metal Mass</w:t>
            </w:r>
            <w:r>
              <w:t xml:space="preserve">, rotate the </w:t>
            </w:r>
            <w:r w:rsidRPr="00D73AE3">
              <w:t>Mass</w:t>
            </w:r>
            <w:r>
              <w:t xml:space="preserve"> while using a Machinist Square to align the Mass and Fixture scribe lines.  Align at 2 Lines 90</w:t>
            </w:r>
            <w:r w:rsidRPr="00137355">
              <w:rPr>
                <w:rFonts w:ascii="Lucida Grande" w:hAnsi="Lucida Grande" w:cs="Lucida Grande"/>
                <w:b/>
                <w:color w:val="000000"/>
              </w:rPr>
              <w:t>°</w:t>
            </w:r>
            <w:r>
              <w:t xml:space="preserve"> apart.</w:t>
            </w:r>
          </w:p>
          <w:p w14:paraId="50C10D7D" w14:textId="77777777" w:rsidR="00012771" w:rsidRDefault="00012771" w:rsidP="00BD32BF">
            <w:pPr>
              <w:pStyle w:val="ProcedureStep"/>
              <w:numPr>
                <w:ilvl w:val="0"/>
                <w:numId w:val="0"/>
              </w:numPr>
              <w:ind w:left="360"/>
            </w:pPr>
            <w:r>
              <w:t xml:space="preserve">For an </w:t>
            </w:r>
            <w:r w:rsidRPr="001C678E">
              <w:rPr>
                <w:color w:val="FF0000"/>
              </w:rPr>
              <w:t>Optic</w:t>
            </w:r>
            <w:r>
              <w:t xml:space="preserve">, sight across (through) the glass through 2 opposing scribe lines, </w:t>
            </w:r>
            <w:proofErr w:type="gramStart"/>
            <w:r>
              <w:t>then</w:t>
            </w:r>
            <w:proofErr w:type="gramEnd"/>
            <w:r>
              <w:t xml:space="preserve"> rotate the Optic while using a Machinist Square to align the MPF and Optic scribe lines.</w:t>
            </w:r>
          </w:p>
        </w:tc>
        <w:tc>
          <w:tcPr>
            <w:tcW w:w="2493" w:type="pct"/>
            <w:vAlign w:val="center"/>
          </w:tcPr>
          <w:p w14:paraId="192F6554" w14:textId="77777777" w:rsidR="00012771" w:rsidRDefault="00012771" w:rsidP="00BD32BF">
            <w:pPr>
              <w:keepNext/>
              <w:jc w:val="center"/>
            </w:pPr>
            <w:r w:rsidRPr="00BF23C5">
              <w:rPr>
                <w:noProof/>
                <w:color w:val="FF0000"/>
              </w:rPr>
              <w:drawing>
                <wp:anchor distT="0" distB="0" distL="114300" distR="114300" simplePos="0" relativeHeight="253658112" behindDoc="0" locked="0" layoutInCell="1" allowOverlap="1" wp14:anchorId="6C5E4704" wp14:editId="77D74868">
                  <wp:simplePos x="0" y="0"/>
                  <wp:positionH relativeFrom="column">
                    <wp:posOffset>659130</wp:posOffset>
                  </wp:positionH>
                  <wp:positionV relativeFrom="paragraph">
                    <wp:posOffset>618490</wp:posOffset>
                  </wp:positionV>
                  <wp:extent cx="768985" cy="509270"/>
                  <wp:effectExtent l="50800" t="50800" r="120015" b="125730"/>
                  <wp:wrapNone/>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rotWithShape="1">
                          <a:blip r:embed="rId251">
                            <a:extLst>
                              <a:ext uri="{28A0092B-C50C-407E-A947-70E740481C1C}">
                                <a14:useLocalDpi xmlns:a14="http://schemas.microsoft.com/office/drawing/2010/main" val="0"/>
                              </a:ext>
                            </a:extLst>
                          </a:blip>
                          <a:srcRect l="1" t="15944" r="-1210" b="17090"/>
                          <a:stretch/>
                        </pic:blipFill>
                        <pic:spPr bwMode="auto">
                          <a:xfrm>
                            <a:off x="0" y="0"/>
                            <a:ext cx="768985" cy="509270"/>
                          </a:xfrm>
                          <a:prstGeom prst="rect">
                            <a:avLst/>
                          </a:prstGeom>
                          <a:noFill/>
                          <a:ln w="9525" cap="flat" cmpd="sng" algn="ctr">
                            <a:solidFill>
                              <a:sysClr val="windowText" lastClr="000000"/>
                            </a:solidFill>
                            <a:prstDash val="solid"/>
                            <a:round/>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3657088" behindDoc="0" locked="0" layoutInCell="1" allowOverlap="1" wp14:anchorId="1901A376" wp14:editId="6EE8AC13">
                      <wp:simplePos x="0" y="0"/>
                      <wp:positionH relativeFrom="column">
                        <wp:posOffset>653967</wp:posOffset>
                      </wp:positionH>
                      <wp:positionV relativeFrom="paragraph">
                        <wp:posOffset>255573</wp:posOffset>
                      </wp:positionV>
                      <wp:extent cx="158115" cy="99695"/>
                      <wp:effectExtent l="54610" t="46990" r="74295" b="74295"/>
                      <wp:wrapNone/>
                      <wp:docPr id="982" name="Straight Connector 982"/>
                      <wp:cNvGraphicFramePr/>
                      <a:graphic xmlns:a="http://schemas.openxmlformats.org/drawingml/2006/main">
                        <a:graphicData uri="http://schemas.microsoft.com/office/word/2010/wordprocessingShape">
                          <wps:wsp>
                            <wps:cNvCnPr/>
                            <wps:spPr>
                              <a:xfrm rot="5400000" flipV="1">
                                <a:off x="0" y="0"/>
                                <a:ext cx="158115" cy="99695"/>
                              </a:xfrm>
                              <a:prstGeom prst="line">
                                <a:avLst/>
                              </a:prstGeom>
                              <a:ln w="25400">
                                <a:solidFill>
                                  <a:srgbClr val="FF0000"/>
                                </a:solidFill>
                                <a:headEnd type="stealth"/>
                                <a:tail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82" o:spid="_x0000_s1026" style="position:absolute;rotation:-90;flip:y;z-index:25365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5pt,20.1pt" to="63.95pt,2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" strokecolor="red" strokeweight="2pt">
                      <v:stroke startarrow="classic" endarrow="classic"/>
                    </v:line>
                  </w:pict>
                </mc:Fallback>
              </mc:AlternateContent>
            </w:r>
            <w:r>
              <w:rPr>
                <w:noProof/>
              </w:rPr>
              <mc:AlternateContent>
                <mc:Choice Requires="wps">
                  <w:drawing>
                    <wp:anchor distT="0" distB="0" distL="114300" distR="114300" simplePos="0" relativeHeight="253656064" behindDoc="0" locked="0" layoutInCell="1" allowOverlap="1" wp14:anchorId="6F1E364E" wp14:editId="751653A1">
                      <wp:simplePos x="0" y="0"/>
                      <wp:positionH relativeFrom="column">
                        <wp:posOffset>2050415</wp:posOffset>
                      </wp:positionH>
                      <wp:positionV relativeFrom="paragraph">
                        <wp:posOffset>2526665</wp:posOffset>
                      </wp:positionV>
                      <wp:extent cx="158115" cy="99695"/>
                      <wp:effectExtent l="54610" t="46990" r="74295" b="74295"/>
                      <wp:wrapNone/>
                      <wp:docPr id="983" name="Straight Connector 983"/>
                      <wp:cNvGraphicFramePr/>
                      <a:graphic xmlns:a="http://schemas.openxmlformats.org/drawingml/2006/main">
                        <a:graphicData uri="http://schemas.microsoft.com/office/word/2010/wordprocessingShape">
                          <wps:wsp>
                            <wps:cNvCnPr/>
                            <wps:spPr>
                              <a:xfrm rot="5400000" flipV="1">
                                <a:off x="0" y="0"/>
                                <a:ext cx="158115" cy="99695"/>
                              </a:xfrm>
                              <a:prstGeom prst="line">
                                <a:avLst/>
                              </a:prstGeom>
                              <a:ln w="25400">
                                <a:solidFill>
                                  <a:srgbClr val="FF0000"/>
                                </a:solidFill>
                                <a:headEnd type="stealth"/>
                                <a:tail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83" o:spid="_x0000_s1026" style="position:absolute;rotation:-90;flip:y;z-index:25365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45pt,198.95pt" to="173.9pt,20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" strokecolor="red" strokeweight="2pt">
                      <v:stroke startarrow="classic" endarrow="classic"/>
                    </v:line>
                  </w:pict>
                </mc:Fallback>
              </mc:AlternateContent>
            </w:r>
            <w:r>
              <w:rPr>
                <w:noProof/>
              </w:rPr>
              <mc:AlternateContent>
                <mc:Choice Requires="wps">
                  <w:drawing>
                    <wp:anchor distT="0" distB="0" distL="114300" distR="114300" simplePos="0" relativeHeight="253655040" behindDoc="0" locked="0" layoutInCell="1" allowOverlap="1" wp14:anchorId="74934D15" wp14:editId="520119BC">
                      <wp:simplePos x="0" y="0"/>
                      <wp:positionH relativeFrom="column">
                        <wp:posOffset>226695</wp:posOffset>
                      </wp:positionH>
                      <wp:positionV relativeFrom="paragraph">
                        <wp:posOffset>2094533</wp:posOffset>
                      </wp:positionV>
                      <wp:extent cx="158115" cy="99695"/>
                      <wp:effectExtent l="50800" t="50800" r="70485" b="78105"/>
                      <wp:wrapNone/>
                      <wp:docPr id="984" name="Straight Connector 984"/>
                      <wp:cNvGraphicFramePr/>
                      <a:graphic xmlns:a="http://schemas.openxmlformats.org/drawingml/2006/main">
                        <a:graphicData uri="http://schemas.microsoft.com/office/word/2010/wordprocessingShape">
                          <wps:wsp>
                            <wps:cNvCnPr/>
                            <wps:spPr>
                              <a:xfrm flipV="1">
                                <a:off x="0" y="0"/>
                                <a:ext cx="158115" cy="99695"/>
                              </a:xfrm>
                              <a:prstGeom prst="line">
                                <a:avLst/>
                              </a:prstGeom>
                              <a:ln w="25400">
                                <a:solidFill>
                                  <a:srgbClr val="FF0000"/>
                                </a:solidFill>
                                <a:headEnd type="stealth"/>
                                <a:tail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84" o:spid="_x0000_s1026" style="position:absolute;flip:y;z-index:25365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5pt,164.9pt" to="30.3pt,17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" strokecolor="red" strokeweight="2pt">
                      <v:stroke startarrow="classic" endarrow="classic"/>
                    </v:line>
                  </w:pict>
                </mc:Fallback>
              </mc:AlternateContent>
            </w:r>
            <w:r>
              <w:rPr>
                <w:noProof/>
              </w:rPr>
              <mc:AlternateContent>
                <mc:Choice Requires="wps">
                  <w:drawing>
                    <wp:anchor distT="0" distB="0" distL="114300" distR="114300" simplePos="0" relativeHeight="253645824" behindDoc="0" locked="0" layoutInCell="1" allowOverlap="1" wp14:anchorId="0F452BEC" wp14:editId="6BB2C26A">
                      <wp:simplePos x="0" y="0"/>
                      <wp:positionH relativeFrom="column">
                        <wp:posOffset>2512695</wp:posOffset>
                      </wp:positionH>
                      <wp:positionV relativeFrom="paragraph">
                        <wp:posOffset>708025</wp:posOffset>
                      </wp:positionV>
                      <wp:extent cx="158115" cy="99695"/>
                      <wp:effectExtent l="50800" t="50800" r="70485" b="78105"/>
                      <wp:wrapNone/>
                      <wp:docPr id="985" name="Straight Connector 985"/>
                      <wp:cNvGraphicFramePr/>
                      <a:graphic xmlns:a="http://schemas.openxmlformats.org/drawingml/2006/main">
                        <a:graphicData uri="http://schemas.microsoft.com/office/word/2010/wordprocessingShape">
                          <wps:wsp>
                            <wps:cNvCnPr/>
                            <wps:spPr>
                              <a:xfrm flipV="1">
                                <a:off x="0" y="0"/>
                                <a:ext cx="158115" cy="99695"/>
                              </a:xfrm>
                              <a:prstGeom prst="line">
                                <a:avLst/>
                              </a:prstGeom>
                              <a:ln w="25400">
                                <a:solidFill>
                                  <a:srgbClr val="FF0000"/>
                                </a:solidFill>
                                <a:headEnd type="stealth"/>
                                <a:tail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85" o:spid="_x0000_s1026" style="position:absolute;flip:y;z-index:2536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7.85pt,55.75pt" to="210.3pt,6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" strokecolor="red" strokeweight="2pt">
                      <v:stroke startarrow="classic" endarrow="classic"/>
                    </v:line>
                  </w:pict>
                </mc:Fallback>
              </mc:AlternateContent>
            </w:r>
            <w:r>
              <w:rPr>
                <w:noProof/>
              </w:rPr>
              <mc:AlternateContent>
                <mc:Choice Requires="wps">
                  <w:drawing>
                    <wp:anchor distT="0" distB="0" distL="114300" distR="114300" simplePos="0" relativeHeight="253644800" behindDoc="0" locked="0" layoutInCell="1" allowOverlap="1" wp14:anchorId="43D959DD" wp14:editId="045948C8">
                      <wp:simplePos x="0" y="0"/>
                      <wp:positionH relativeFrom="column">
                        <wp:posOffset>214630</wp:posOffset>
                      </wp:positionH>
                      <wp:positionV relativeFrom="paragraph">
                        <wp:posOffset>1292860</wp:posOffset>
                      </wp:positionV>
                      <wp:extent cx="2463800" cy="314960"/>
                      <wp:effectExtent l="0" t="584200" r="0" b="624840"/>
                      <wp:wrapNone/>
                      <wp:docPr id="986" name="Left-Right Arrow 986"/>
                      <wp:cNvGraphicFramePr/>
                      <a:graphic xmlns:a="http://schemas.openxmlformats.org/drawingml/2006/main">
                        <a:graphicData uri="http://schemas.microsoft.com/office/word/2010/wordprocessingShape">
                          <wps:wsp>
                            <wps:cNvSpPr/>
                            <wps:spPr>
                              <a:xfrm rot="19726258">
                                <a:off x="0" y="0"/>
                                <a:ext cx="2463800" cy="314960"/>
                              </a:xfrm>
                              <a:prstGeom prst="leftRightArrow">
                                <a:avLst/>
                              </a:prstGeom>
                              <a:solidFill>
                                <a:schemeClr val="bg1"/>
                              </a:solidFill>
                              <a:ln>
                                <a:solidFill>
                                  <a:srgbClr val="00E800"/>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511298B" w14:textId="77777777" w:rsidR="00BD32BF" w:rsidRPr="00476551" w:rsidRDefault="00BD32BF" w:rsidP="00012771">
                                  <w:pPr>
                                    <w:jc w:val="center"/>
                                    <w:rPr>
                                      <w:color w:val="000000" w:themeColor="text1"/>
                                      <w:sz w:val="16"/>
                                      <w:szCs w:val="16"/>
                                    </w:rPr>
                                  </w:pPr>
                                  <w:r w:rsidRPr="00476551">
                                    <w:rPr>
                                      <w:color w:val="000000" w:themeColor="text1"/>
                                      <w:sz w:val="16"/>
                                      <w:szCs w:val="16"/>
                                    </w:rPr>
                                    <w:t>Equal measurements at opposing scribe lines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986" o:spid="_x0000_s1332" type="#_x0000_t69" style="position:absolute;left:0;text-align:left;margin-left:16.9pt;margin-top:101.8pt;width:194pt;height:24.8pt;rotation:-2046626fd;z-index:2536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" adj="1381" fillcolor="white [3212]" strokecolor="#00e800">
                      <v:shadow on="t" color="black" opacity="22937f" origin=",.5" offset="0,.63889mm"/>
                      <v:textbox inset="0,0,0,0">
                        <w:txbxContent>
                          <w:p w14:paraId="3511298B" w14:textId="77777777" w:rsidR="00BD32BF" w:rsidRPr="00476551" w:rsidRDefault="00BD32BF" w:rsidP="00012771">
                            <w:pPr>
                              <w:jc w:val="center"/>
                              <w:rPr>
                                <w:color w:val="000000" w:themeColor="text1"/>
                                <w:sz w:val="16"/>
                                <w:szCs w:val="16"/>
                              </w:rPr>
                            </w:pPr>
                            <w:r w:rsidRPr="00476551">
                              <w:rPr>
                                <w:color w:val="000000" w:themeColor="text1"/>
                                <w:sz w:val="16"/>
                                <w:szCs w:val="16"/>
                              </w:rPr>
                              <w:t>Equal measurements at opposing scribe lines</w:t>
                            </w:r>
                          </w:p>
                        </w:txbxContent>
                      </v:textbox>
                    </v:shape>
                  </w:pict>
                </mc:Fallback>
              </mc:AlternateContent>
            </w:r>
            <w:r>
              <w:rPr>
                <w:noProof/>
              </w:rPr>
              <w:drawing>
                <wp:inline distT="0" distB="0" distL="0" distR="0" wp14:anchorId="7049DDCC" wp14:editId="5CCEBD57">
                  <wp:extent cx="2877185" cy="2865755"/>
                  <wp:effectExtent l="0" t="0" r="0" b="4445"/>
                  <wp:docPr id="54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2877185" cy="2865755"/>
                          </a:xfrm>
                          <a:prstGeom prst="rect">
                            <a:avLst/>
                          </a:prstGeom>
                          <a:noFill/>
                          <a:ln>
                            <a:noFill/>
                          </a:ln>
                        </pic:spPr>
                      </pic:pic>
                    </a:graphicData>
                  </a:graphic>
                </wp:inline>
              </w:drawing>
            </w:r>
          </w:p>
          <w:p w14:paraId="4A4F1717" w14:textId="77777777" w:rsidR="00012771" w:rsidRDefault="00012771" w:rsidP="00BD32BF">
            <w:pPr>
              <w:pStyle w:val="Caption"/>
              <w:spacing w:after="360"/>
              <w:rPr>
                <w:noProof/>
              </w:rPr>
            </w:pPr>
            <w:r w:rsidRPr="00BF23C5">
              <w:rPr>
                <w:noProof/>
                <w:color w:val="FF0000"/>
              </w:rPr>
              <mc:AlternateContent>
                <mc:Choice Requires="wps">
                  <w:drawing>
                    <wp:anchor distT="0" distB="0" distL="114300" distR="114300" simplePos="0" relativeHeight="253659136" behindDoc="0" locked="0" layoutInCell="1" allowOverlap="1" wp14:anchorId="0242918B" wp14:editId="4ED63A4B">
                      <wp:simplePos x="0" y="0"/>
                      <wp:positionH relativeFrom="column">
                        <wp:posOffset>822325</wp:posOffset>
                      </wp:positionH>
                      <wp:positionV relativeFrom="paragraph">
                        <wp:posOffset>-2125345</wp:posOffset>
                      </wp:positionV>
                      <wp:extent cx="596265" cy="302895"/>
                      <wp:effectExtent l="0" t="0" r="13335" b="1905"/>
                      <wp:wrapSquare wrapText="bothSides"/>
                      <wp:docPr id="987" name="Text Box 987"/>
                      <wp:cNvGraphicFramePr/>
                      <a:graphic xmlns:a="http://schemas.openxmlformats.org/drawingml/2006/main">
                        <a:graphicData uri="http://schemas.microsoft.com/office/word/2010/wordprocessingShape">
                          <wps:wsp>
                            <wps:cNvSpPr txBox="1"/>
                            <wps:spPr>
                              <a:xfrm>
                                <a:off x="0" y="0"/>
                                <a:ext cx="596265" cy="3028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E739308" w14:textId="77777777" w:rsidR="00BD32BF" w:rsidRPr="007B7DD5" w:rsidRDefault="00BD32BF" w:rsidP="00012771">
                                  <w:pPr>
                                    <w:spacing w:after="0"/>
                                    <w:rPr>
                                      <w:sz w:val="18"/>
                                      <w:szCs w:val="18"/>
                                    </w:rPr>
                                  </w:pPr>
                                  <w:proofErr w:type="gramStart"/>
                                  <w:r w:rsidRPr="007B7DD5">
                                    <w:rPr>
                                      <w:sz w:val="18"/>
                                      <w:szCs w:val="18"/>
                                    </w:rPr>
                                    <w:t>Machinist’s</w:t>
                                  </w:r>
                                  <w:proofErr w:type="gramEnd"/>
                                </w:p>
                                <w:p w14:paraId="62DC9C6E" w14:textId="77777777" w:rsidR="00BD32BF" w:rsidRPr="007B7DD5" w:rsidRDefault="00BD32BF" w:rsidP="00012771">
                                  <w:pPr>
                                    <w:spacing w:after="0"/>
                                    <w:rPr>
                                      <w:sz w:val="18"/>
                                      <w:szCs w:val="18"/>
                                    </w:rPr>
                                  </w:pPr>
                                  <w:r w:rsidRPr="007B7DD5">
                                    <w:rPr>
                                      <w:sz w:val="18"/>
                                      <w:szCs w:val="18"/>
                                    </w:rP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87" o:spid="_x0000_s1333" type="#_x0000_t202" style="position:absolute;left:0;text-align:left;margin-left:64.75pt;margin-top:-167.35pt;width:46.95pt;height:23.85pt;z-index:2536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" filled="f" stroked="f">
                      <v:textbox inset="0,0,0,0">
                        <w:txbxContent>
                          <w:p w14:paraId="6E739308" w14:textId="77777777" w:rsidR="00BD32BF" w:rsidRPr="007B7DD5" w:rsidRDefault="00BD32BF" w:rsidP="00012771">
                            <w:pPr>
                              <w:spacing w:after="0"/>
                              <w:rPr>
                                <w:sz w:val="18"/>
                                <w:szCs w:val="18"/>
                              </w:rPr>
                            </w:pPr>
                            <w:proofErr w:type="gramStart"/>
                            <w:r w:rsidRPr="007B7DD5">
                              <w:rPr>
                                <w:sz w:val="18"/>
                                <w:szCs w:val="18"/>
                              </w:rPr>
                              <w:t>Machinist’s</w:t>
                            </w:r>
                            <w:proofErr w:type="gramEnd"/>
                          </w:p>
                          <w:p w14:paraId="62DC9C6E" w14:textId="77777777" w:rsidR="00BD32BF" w:rsidRPr="007B7DD5" w:rsidRDefault="00BD32BF" w:rsidP="00012771">
                            <w:pPr>
                              <w:spacing w:after="0"/>
                              <w:rPr>
                                <w:sz w:val="18"/>
                                <w:szCs w:val="18"/>
                              </w:rPr>
                            </w:pPr>
                            <w:r w:rsidRPr="007B7DD5">
                              <w:rPr>
                                <w:sz w:val="18"/>
                                <w:szCs w:val="18"/>
                              </w:rPr>
                              <w:t>Square</w:t>
                            </w:r>
                          </w:p>
                        </w:txbxContent>
                      </v:textbox>
                      <w10:wrap type="square"/>
                    </v:shape>
                  </w:pict>
                </mc:Fallback>
              </mc:AlternateContent>
            </w:r>
            <w:r>
              <w:t xml:space="preserve">Fig </w:t>
            </w:r>
            <w:fldSimple w:instr=" SEQ Fig \* ARABIC ">
              <w:r w:rsidR="002A04A5">
                <w:rPr>
                  <w:noProof/>
                </w:rPr>
                <w:t>134</w:t>
              </w:r>
            </w:fldSimple>
            <w:r>
              <w:t>: Centering the MPF on the Mass / Optic</w:t>
            </w:r>
          </w:p>
        </w:tc>
      </w:tr>
      <w:tr w:rsidR="00012771" w14:paraId="7025F63E" w14:textId="77777777" w:rsidTr="00BD32BF">
        <w:tc>
          <w:tcPr>
            <w:tcW w:w="2507" w:type="pct"/>
            <w:vAlign w:val="center"/>
          </w:tcPr>
          <w:p w14:paraId="3FCC414D" w14:textId="77777777" w:rsidR="00012771" w:rsidRDefault="00012771" w:rsidP="00BD32BF">
            <w:pPr>
              <w:pStyle w:val="ProcedureStep"/>
              <w:numPr>
                <w:ilvl w:val="0"/>
                <w:numId w:val="0"/>
              </w:numPr>
              <w:ind w:left="360"/>
            </w:pPr>
            <w:r>
              <w:rPr>
                <w:b/>
              </w:rPr>
              <w:t>Load Plungers</w:t>
            </w:r>
          </w:p>
          <w:p w14:paraId="19F20E9A" w14:textId="77777777" w:rsidR="00012771" w:rsidRDefault="00012771" w:rsidP="00BD32BF">
            <w:pPr>
              <w:pStyle w:val="ProcedureStep"/>
            </w:pPr>
            <w:r>
              <w:t xml:space="preserve">Wipe the </w:t>
            </w:r>
            <w:r w:rsidRPr="000D46A1">
              <w:t>counterbore</w:t>
            </w:r>
            <w:r>
              <w:t xml:space="preserve"> end of each plunger with Isopropanol and a Wipe.</w:t>
            </w:r>
          </w:p>
          <w:p w14:paraId="7626E56F" w14:textId="77777777" w:rsidR="00012771" w:rsidRDefault="00012771" w:rsidP="00BD32BF">
            <w:pPr>
              <w:pStyle w:val="ProcedureStep"/>
            </w:pPr>
            <w:r>
              <w:t>Using the Tweezers, load 4 Magnet/Standoff assemblies into the 4 Plungers, 2 North Magnets and 2 South Magnets.  The Magnet end of each assembly rests within the Plunger counterbore.</w:t>
            </w:r>
            <w:r>
              <w:rPr>
                <w:b/>
                <w:noProof/>
              </w:rPr>
              <w:t xml:space="preserve"> </w:t>
            </w:r>
          </w:p>
          <w:p w14:paraId="4D3CDC11" w14:textId="77777777" w:rsidR="00012771" w:rsidRPr="00F62C36" w:rsidRDefault="00012771" w:rsidP="00BD32BF">
            <w:pPr>
              <w:pStyle w:val="ProcedureStep"/>
              <w:numPr>
                <w:ilvl w:val="0"/>
                <w:numId w:val="0"/>
              </w:numPr>
              <w:ind w:left="360"/>
              <w:rPr>
                <w:color w:val="FF0000"/>
              </w:rPr>
            </w:pPr>
            <w:r>
              <w:rPr>
                <w:color w:val="FF0000"/>
              </w:rPr>
              <w:t>The Magnet/Standoffs are held to the Plungers magnetically.</w:t>
            </w:r>
          </w:p>
        </w:tc>
        <w:tc>
          <w:tcPr>
            <w:tcW w:w="2493" w:type="pct"/>
            <w:vAlign w:val="center"/>
          </w:tcPr>
          <w:p w14:paraId="32D3650C" w14:textId="77777777" w:rsidR="00012771" w:rsidRDefault="00012771" w:rsidP="00BD32BF">
            <w:pPr>
              <w:keepNext/>
              <w:jc w:val="center"/>
            </w:pPr>
            <w:r>
              <w:rPr>
                <w:b/>
                <w:noProof/>
              </w:rPr>
              <mc:AlternateContent>
                <mc:Choice Requires="wps">
                  <w:drawing>
                    <wp:anchor distT="0" distB="0" distL="114300" distR="114300" simplePos="0" relativeHeight="253654016" behindDoc="0" locked="0" layoutInCell="1" allowOverlap="1" wp14:anchorId="0B871CF4" wp14:editId="596E6E9E">
                      <wp:simplePos x="0" y="0"/>
                      <wp:positionH relativeFrom="column">
                        <wp:posOffset>-1905</wp:posOffset>
                      </wp:positionH>
                      <wp:positionV relativeFrom="paragraph">
                        <wp:posOffset>98425</wp:posOffset>
                      </wp:positionV>
                      <wp:extent cx="730250" cy="175895"/>
                      <wp:effectExtent l="0" t="0" r="438150" b="1905"/>
                      <wp:wrapNone/>
                      <wp:docPr id="988" name="Line Callout 1 (No Border) 988"/>
                      <wp:cNvGraphicFramePr/>
                      <a:graphic xmlns:a="http://schemas.openxmlformats.org/drawingml/2006/main">
                        <a:graphicData uri="http://schemas.microsoft.com/office/word/2010/wordprocessingShape">
                          <wps:wsp>
                            <wps:cNvSpPr/>
                            <wps:spPr>
                              <a:xfrm flipH="1">
                                <a:off x="3972560" y="7059930"/>
                                <a:ext cx="730250" cy="175895"/>
                              </a:xfrm>
                              <a:prstGeom prst="callout1">
                                <a:avLst>
                                  <a:gd name="adj1" fmla="val 50006"/>
                                  <a:gd name="adj2" fmla="val -1322"/>
                                  <a:gd name="adj3" fmla="val 50186"/>
                                  <a:gd name="adj4" fmla="val -55450"/>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446A11D6" w14:textId="77777777" w:rsidR="00BD32BF" w:rsidRDefault="00BD32BF" w:rsidP="00012771">
                                  <w:pPr>
                                    <w:jc w:val="right"/>
                                    <w:rPr>
                                      <w:color w:val="000000" w:themeColor="text1"/>
                                    </w:rPr>
                                  </w:pPr>
                                  <w:r>
                                    <w:rPr>
                                      <w:color w:val="000000" w:themeColor="text1"/>
                                    </w:rPr>
                                    <w:t>Counterbore</w:t>
                                  </w:r>
                                </w:p>
                                <w:p w14:paraId="343B0B78" w14:textId="77777777" w:rsidR="00BD32BF" w:rsidRPr="00A53E4A" w:rsidRDefault="00BD32BF"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88" o:spid="_x0000_s1334" type="#_x0000_t41" style="position:absolute;left:0;text-align:left;margin-left:-.15pt;margin-top:7.75pt;width:57.5pt;height:13.85pt;flip:x;z-index:25365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" adj="-11977,10840,-286,10801" filled="f" strokecolor="#00e800">
                      <v:textbox inset="0,0,0,0">
                        <w:txbxContent>
                          <w:p w14:paraId="446A11D6" w14:textId="77777777" w:rsidR="00BD32BF" w:rsidRDefault="00BD32BF" w:rsidP="00012771">
                            <w:pPr>
                              <w:jc w:val="right"/>
                              <w:rPr>
                                <w:color w:val="000000" w:themeColor="text1"/>
                              </w:rPr>
                            </w:pPr>
                            <w:proofErr w:type="spellStart"/>
                            <w:r>
                              <w:rPr>
                                <w:color w:val="000000" w:themeColor="text1"/>
                              </w:rPr>
                              <w:t>Counterbore</w:t>
                            </w:r>
                            <w:proofErr w:type="spellEnd"/>
                          </w:p>
                          <w:p w14:paraId="343B0B78" w14:textId="77777777" w:rsidR="00BD32BF" w:rsidRPr="00A53E4A" w:rsidRDefault="00BD32BF" w:rsidP="00012771">
                            <w:pPr>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652992" behindDoc="0" locked="0" layoutInCell="1" allowOverlap="1" wp14:anchorId="7C968327" wp14:editId="3532749E">
                      <wp:simplePos x="0" y="0"/>
                      <wp:positionH relativeFrom="column">
                        <wp:posOffset>2125345</wp:posOffset>
                      </wp:positionH>
                      <wp:positionV relativeFrom="paragraph">
                        <wp:posOffset>60325</wp:posOffset>
                      </wp:positionV>
                      <wp:extent cx="732790" cy="621665"/>
                      <wp:effectExtent l="355600" t="0" r="0" b="0"/>
                      <wp:wrapNone/>
                      <wp:docPr id="989" name="Line Callout 1 (No Border) 989"/>
                      <wp:cNvGraphicFramePr/>
                      <a:graphic xmlns:a="http://schemas.openxmlformats.org/drawingml/2006/main">
                        <a:graphicData uri="http://schemas.microsoft.com/office/word/2010/wordprocessingShape">
                          <wps:wsp>
                            <wps:cNvSpPr/>
                            <wps:spPr>
                              <a:xfrm>
                                <a:off x="6084570" y="7009765"/>
                                <a:ext cx="732790" cy="621665"/>
                              </a:xfrm>
                              <a:prstGeom prst="callout1">
                                <a:avLst>
                                  <a:gd name="adj1" fmla="val 12435"/>
                                  <a:gd name="adj2" fmla="val -1322"/>
                                  <a:gd name="adj3" fmla="val 12459"/>
                                  <a:gd name="adj4" fmla="val -49674"/>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5833D46E" w14:textId="77777777" w:rsidR="00BD32BF" w:rsidRDefault="00BD32BF" w:rsidP="00012771">
                                  <w:pPr>
                                    <w:rPr>
                                      <w:color w:val="000000" w:themeColor="text1"/>
                                    </w:rPr>
                                  </w:pPr>
                                  <w:r>
                                    <w:rPr>
                                      <w:color w:val="000000" w:themeColor="text1"/>
                                    </w:rPr>
                                    <w:t>Assembly held to Plunger Magnetically</w:t>
                                  </w:r>
                                </w:p>
                                <w:p w14:paraId="576977FF" w14:textId="77777777" w:rsidR="00BD32BF" w:rsidRPr="00A53E4A" w:rsidRDefault="00BD32BF"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89" o:spid="_x0000_s1335" type="#_x0000_t41" style="position:absolute;left:0;text-align:left;margin-left:167.35pt;margin-top:4.75pt;width:57.7pt;height:48.95pt;z-index:25365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" adj="-10730,2691,-286,2686" filled="f" strokecolor="#00e800">
                      <v:textbox inset="0,0,0,0">
                        <w:txbxContent>
                          <w:p w14:paraId="5833D46E" w14:textId="77777777" w:rsidR="00BD32BF" w:rsidRDefault="00BD32BF" w:rsidP="00012771">
                            <w:pPr>
                              <w:rPr>
                                <w:color w:val="000000" w:themeColor="text1"/>
                              </w:rPr>
                            </w:pPr>
                            <w:r>
                              <w:rPr>
                                <w:color w:val="000000" w:themeColor="text1"/>
                              </w:rPr>
                              <w:t>Assembly held to Plunger Magnetically</w:t>
                            </w:r>
                          </w:p>
                          <w:p w14:paraId="576977FF" w14:textId="77777777" w:rsidR="00BD32BF" w:rsidRPr="00A53E4A" w:rsidRDefault="00BD32BF" w:rsidP="00012771">
                            <w:pPr>
                              <w:rPr>
                                <w:color w:val="000000" w:themeColor="text1"/>
                              </w:rPr>
                            </w:pPr>
                          </w:p>
                        </w:txbxContent>
                      </v:textbox>
                      <o:callout v:ext="edit" minusy="t"/>
                    </v:shape>
                  </w:pict>
                </mc:Fallback>
              </mc:AlternateContent>
            </w:r>
            <w:r>
              <w:rPr>
                <w:noProof/>
              </w:rPr>
              <w:drawing>
                <wp:inline distT="0" distB="0" distL="0" distR="0" wp14:anchorId="6BB09834" wp14:editId="70CBF5AE">
                  <wp:extent cx="586408" cy="1458577"/>
                  <wp:effectExtent l="0" t="0" r="0" b="0"/>
                  <wp:docPr id="56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587380" cy="1460995"/>
                          </a:xfrm>
                          <a:prstGeom prst="rect">
                            <a:avLst/>
                          </a:prstGeom>
                          <a:noFill/>
                          <a:ln>
                            <a:noFill/>
                          </a:ln>
                        </pic:spPr>
                      </pic:pic>
                    </a:graphicData>
                  </a:graphic>
                </wp:inline>
              </w:drawing>
            </w:r>
            <w:r>
              <w:t xml:space="preserve"> </w:t>
            </w:r>
            <w:r>
              <w:rPr>
                <w:noProof/>
              </w:rPr>
              <w:drawing>
                <wp:inline distT="0" distB="0" distL="0" distR="0" wp14:anchorId="5B9CF88A" wp14:editId="2FF7A85D">
                  <wp:extent cx="533347" cy="1461052"/>
                  <wp:effectExtent l="0" t="0" r="635" b="0"/>
                  <wp:docPr id="57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533347" cy="1461052"/>
                          </a:xfrm>
                          <a:prstGeom prst="rect">
                            <a:avLst/>
                          </a:prstGeom>
                          <a:noFill/>
                          <a:ln>
                            <a:noFill/>
                          </a:ln>
                        </pic:spPr>
                      </pic:pic>
                    </a:graphicData>
                  </a:graphic>
                </wp:inline>
              </w:drawing>
            </w:r>
          </w:p>
          <w:p w14:paraId="72D85446" w14:textId="77777777" w:rsidR="00012771" w:rsidRPr="00FD26F1" w:rsidRDefault="00012771" w:rsidP="00BD32BF">
            <w:pPr>
              <w:spacing w:after="360"/>
              <w:jc w:val="center"/>
              <w:rPr>
                <w:b/>
                <w:noProof/>
              </w:rPr>
            </w:pPr>
            <w:r w:rsidRPr="00FD26F1">
              <w:rPr>
                <w:b/>
              </w:rPr>
              <w:t xml:space="preserve">Fig </w:t>
            </w:r>
            <w:r w:rsidRPr="00FD26F1">
              <w:rPr>
                <w:b/>
              </w:rPr>
              <w:fldChar w:fldCharType="begin"/>
            </w:r>
            <w:r w:rsidRPr="00FD26F1">
              <w:rPr>
                <w:b/>
              </w:rPr>
              <w:instrText xml:space="preserve"> SEQ Fig \* ARABIC </w:instrText>
            </w:r>
            <w:r w:rsidRPr="00FD26F1">
              <w:rPr>
                <w:b/>
              </w:rPr>
              <w:fldChar w:fldCharType="separate"/>
            </w:r>
            <w:r w:rsidR="002A04A5">
              <w:rPr>
                <w:b/>
                <w:noProof/>
              </w:rPr>
              <w:t>135</w:t>
            </w:r>
            <w:r w:rsidRPr="00FD26F1">
              <w:rPr>
                <w:b/>
                <w:noProof/>
              </w:rPr>
              <w:fldChar w:fldCharType="end"/>
            </w:r>
            <w:r w:rsidRPr="00FD26F1">
              <w:rPr>
                <w:b/>
              </w:rPr>
              <w:t>: Plungers Empty and Loaded</w:t>
            </w:r>
          </w:p>
        </w:tc>
      </w:tr>
      <w:tr w:rsidR="00012771" w14:paraId="535647AA" w14:textId="77777777" w:rsidTr="00BD32BF">
        <w:tc>
          <w:tcPr>
            <w:tcW w:w="2507" w:type="pct"/>
            <w:vAlign w:val="center"/>
          </w:tcPr>
          <w:p w14:paraId="7B648941" w14:textId="77777777" w:rsidR="00012771" w:rsidRDefault="00012771" w:rsidP="00BD32BF">
            <w:pPr>
              <w:pStyle w:val="ProcedureStep"/>
            </w:pPr>
            <w:r>
              <w:lastRenderedPageBreak/>
              <w:t>Lay the loaded Plungers on the Optics Table around the Fixture per the Magnetic Polarity layout shown.</w:t>
            </w:r>
          </w:p>
          <w:p w14:paraId="5AF26FA2" w14:textId="77777777" w:rsidR="00012771" w:rsidRPr="00F44A74" w:rsidRDefault="00012771" w:rsidP="00BD32BF">
            <w:pPr>
              <w:pStyle w:val="ProcedureStep"/>
              <w:numPr>
                <w:ilvl w:val="0"/>
                <w:numId w:val="0"/>
              </w:numPr>
              <w:ind w:left="360"/>
              <w:rPr>
                <w:color w:val="FF0000"/>
              </w:rPr>
            </w:pPr>
            <w:r w:rsidRPr="00F44A74">
              <w:rPr>
                <w:color w:val="FF0000"/>
              </w:rPr>
              <w:t>Note that the “X” pattern is rectangular and not square; this pattern defines the Magnet layout.</w:t>
            </w:r>
          </w:p>
        </w:tc>
        <w:tc>
          <w:tcPr>
            <w:tcW w:w="2493" w:type="pct"/>
            <w:vAlign w:val="center"/>
          </w:tcPr>
          <w:p w14:paraId="21B17EC8" w14:textId="77777777" w:rsidR="00012771" w:rsidRDefault="00012771" w:rsidP="00BD32BF">
            <w:pPr>
              <w:keepNext/>
              <w:jc w:val="center"/>
              <w:rPr>
                <w:noProof/>
              </w:rPr>
            </w:pPr>
            <w:r>
              <w:rPr>
                <w:noProof/>
              </w:rPr>
              <mc:AlternateContent>
                <mc:Choice Requires="wps">
                  <w:drawing>
                    <wp:anchor distT="0" distB="0" distL="114300" distR="114300" simplePos="0" relativeHeight="253648896" behindDoc="0" locked="0" layoutInCell="1" allowOverlap="1" wp14:anchorId="4B02D6A5" wp14:editId="46F15022">
                      <wp:simplePos x="0" y="0"/>
                      <wp:positionH relativeFrom="column">
                        <wp:posOffset>970915</wp:posOffset>
                      </wp:positionH>
                      <wp:positionV relativeFrom="paragraph">
                        <wp:posOffset>1311910</wp:posOffset>
                      </wp:positionV>
                      <wp:extent cx="262255" cy="262255"/>
                      <wp:effectExtent l="25400" t="25400" r="42545" b="93345"/>
                      <wp:wrapNone/>
                      <wp:docPr id="990" name="Connector 9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42D4B08" w14:textId="77777777" w:rsidR="00BD32BF" w:rsidRPr="00656142" w:rsidRDefault="00BD32BF" w:rsidP="00012771">
                                  <w:pPr>
                                    <w:jc w:val="center"/>
                                    <w:rPr>
                                      <w:b/>
                                    </w:rPr>
                                  </w:pPr>
                                  <w:r w:rsidRPr="00656142">
                                    <w:rPr>
                                      <w:b/>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90" o:spid="_x0000_s1336" type="#_x0000_t120" style="position:absolute;left:0;text-align:left;margin-left:76.45pt;margin-top:103.3pt;width:20.65pt;height:20.65pt;z-index:25364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" fillcolor="#00e800" stroked="f" strokeweight="1pt">
                      <v:stroke dashstyle="3 1"/>
                      <v:shadow on="t" color="black" opacity="28180f" origin="-.5,-.5" offset=".74836mm,.74836mm"/>
                      <v:textbox inset="0,0,0,0">
                        <w:txbxContent>
                          <w:p w14:paraId="042D4B08" w14:textId="77777777" w:rsidR="00BD32BF" w:rsidRPr="00656142" w:rsidRDefault="00BD32BF" w:rsidP="00012771">
                            <w:pPr>
                              <w:jc w:val="center"/>
                              <w:rPr>
                                <w:b/>
                              </w:rPr>
                            </w:pPr>
                            <w:r w:rsidRPr="00656142">
                              <w:rPr>
                                <w:b/>
                              </w:rPr>
                              <w:t>S</w:t>
                            </w:r>
                          </w:p>
                        </w:txbxContent>
                      </v:textbox>
                    </v:shape>
                  </w:pict>
                </mc:Fallback>
              </mc:AlternateContent>
            </w:r>
            <w:r>
              <w:rPr>
                <w:noProof/>
              </w:rPr>
              <mc:AlternateContent>
                <mc:Choice Requires="wps">
                  <w:drawing>
                    <wp:anchor distT="0" distB="0" distL="114300" distR="114300" simplePos="0" relativeHeight="253649920" behindDoc="0" locked="0" layoutInCell="1" allowOverlap="1" wp14:anchorId="329BFA2D" wp14:editId="24D95150">
                      <wp:simplePos x="0" y="0"/>
                      <wp:positionH relativeFrom="column">
                        <wp:posOffset>1998980</wp:posOffset>
                      </wp:positionH>
                      <wp:positionV relativeFrom="paragraph">
                        <wp:posOffset>720090</wp:posOffset>
                      </wp:positionV>
                      <wp:extent cx="262255" cy="262255"/>
                      <wp:effectExtent l="25400" t="25400" r="42545" b="93345"/>
                      <wp:wrapNone/>
                      <wp:docPr id="991" name="Connector 9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8A419C4" w14:textId="77777777" w:rsidR="00BD32BF" w:rsidRPr="00656142" w:rsidRDefault="00BD32BF" w:rsidP="00012771">
                                  <w:pPr>
                                    <w:jc w:val="center"/>
                                    <w:rPr>
                                      <w:b/>
                                    </w:rPr>
                                  </w:pPr>
                                  <w:r>
                                    <w:rPr>
                                      <w:b/>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91" o:spid="_x0000_s1337" type="#_x0000_t120" style="position:absolute;left:0;text-align:left;margin-left:157.4pt;margin-top:56.7pt;width:20.65pt;height:20.65pt;z-index:25364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" fillcolor="#00e800" stroked="f" strokeweight="1pt">
                      <v:stroke dashstyle="3 1"/>
                      <v:shadow on="t" color="black" opacity="28180f" origin="-.5,-.5" offset=".74836mm,.74836mm"/>
                      <v:textbox inset="0,0,0,0">
                        <w:txbxContent>
                          <w:p w14:paraId="58A419C4" w14:textId="77777777" w:rsidR="00BD32BF" w:rsidRPr="00656142" w:rsidRDefault="00BD32BF" w:rsidP="00012771">
                            <w:pPr>
                              <w:jc w:val="center"/>
                              <w:rPr>
                                <w:b/>
                              </w:rPr>
                            </w:pPr>
                            <w:r>
                              <w:rPr>
                                <w:b/>
                              </w:rPr>
                              <w:t>N</w:t>
                            </w:r>
                          </w:p>
                        </w:txbxContent>
                      </v:textbox>
                    </v:shape>
                  </w:pict>
                </mc:Fallback>
              </mc:AlternateContent>
            </w:r>
            <w:r>
              <w:rPr>
                <w:noProof/>
              </w:rPr>
              <mc:AlternateContent>
                <mc:Choice Requires="wps">
                  <w:drawing>
                    <wp:anchor distT="0" distB="0" distL="114300" distR="114300" simplePos="0" relativeHeight="253647872" behindDoc="0" locked="0" layoutInCell="1" allowOverlap="1" wp14:anchorId="4011300C" wp14:editId="6E6D08DC">
                      <wp:simplePos x="0" y="0"/>
                      <wp:positionH relativeFrom="column">
                        <wp:posOffset>1651635</wp:posOffset>
                      </wp:positionH>
                      <wp:positionV relativeFrom="paragraph">
                        <wp:posOffset>131445</wp:posOffset>
                      </wp:positionV>
                      <wp:extent cx="262255" cy="262255"/>
                      <wp:effectExtent l="25400" t="25400" r="42545" b="93345"/>
                      <wp:wrapNone/>
                      <wp:docPr id="210" name="Connector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A7D6652" w14:textId="77777777" w:rsidR="00BD32BF" w:rsidRPr="00656142" w:rsidRDefault="00BD32BF" w:rsidP="00012771">
                                  <w:pPr>
                                    <w:jc w:val="center"/>
                                    <w:rPr>
                                      <w:b/>
                                    </w:rPr>
                                  </w:pPr>
                                  <w:r w:rsidRPr="00656142">
                                    <w:rPr>
                                      <w:b/>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10" o:spid="_x0000_s1338" type="#_x0000_t120" style="position:absolute;left:0;text-align:left;margin-left:130.05pt;margin-top:10.35pt;width:20.65pt;height:20.65pt;z-index:25364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" fillcolor="#00e800" stroked="f" strokeweight="1pt">
                      <v:stroke dashstyle="3 1"/>
                      <v:shadow on="t" color="black" opacity="28180f" origin="-.5,-.5" offset=".74836mm,.74836mm"/>
                      <v:textbox inset="0,0,0,0">
                        <w:txbxContent>
                          <w:p w14:paraId="2A7D6652" w14:textId="77777777" w:rsidR="00BD32BF" w:rsidRPr="00656142" w:rsidRDefault="00BD32BF" w:rsidP="00012771">
                            <w:pPr>
                              <w:jc w:val="center"/>
                              <w:rPr>
                                <w:b/>
                              </w:rPr>
                            </w:pPr>
                            <w:r w:rsidRPr="00656142">
                              <w:rPr>
                                <w:b/>
                              </w:rPr>
                              <w:t>S</w:t>
                            </w:r>
                          </w:p>
                        </w:txbxContent>
                      </v:textbox>
                    </v:shape>
                  </w:pict>
                </mc:Fallback>
              </mc:AlternateContent>
            </w:r>
            <w:r>
              <w:rPr>
                <w:noProof/>
              </w:rPr>
              <mc:AlternateContent>
                <mc:Choice Requires="wps">
                  <w:drawing>
                    <wp:anchor distT="0" distB="0" distL="114300" distR="114300" simplePos="0" relativeHeight="253650944" behindDoc="0" locked="0" layoutInCell="1" allowOverlap="1" wp14:anchorId="67F9CB38" wp14:editId="74F60160">
                      <wp:simplePos x="0" y="0"/>
                      <wp:positionH relativeFrom="column">
                        <wp:posOffset>631825</wp:posOffset>
                      </wp:positionH>
                      <wp:positionV relativeFrom="paragraph">
                        <wp:posOffset>724535</wp:posOffset>
                      </wp:positionV>
                      <wp:extent cx="262255" cy="262255"/>
                      <wp:effectExtent l="25400" t="25400" r="42545" b="93345"/>
                      <wp:wrapNone/>
                      <wp:docPr id="371" name="Connector 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7CB23C5" w14:textId="77777777" w:rsidR="00BD32BF" w:rsidRPr="00656142" w:rsidRDefault="00BD32BF" w:rsidP="00012771">
                                  <w:pPr>
                                    <w:jc w:val="center"/>
                                    <w:rPr>
                                      <w:b/>
                                    </w:rPr>
                                  </w:pPr>
                                  <w:r>
                                    <w:rPr>
                                      <w:b/>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71" o:spid="_x0000_s1339" type="#_x0000_t120" style="position:absolute;left:0;text-align:left;margin-left:49.75pt;margin-top:57.05pt;width:20.65pt;height:20.65pt;z-index:25365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" fillcolor="#00e800" stroked="f" strokeweight="1pt">
                      <v:stroke dashstyle="3 1"/>
                      <v:shadow on="t" color="black" opacity="28180f" origin="-.5,-.5" offset=".74836mm,.74836mm"/>
                      <v:textbox inset="0,0,0,0">
                        <w:txbxContent>
                          <w:p w14:paraId="27CB23C5" w14:textId="77777777" w:rsidR="00BD32BF" w:rsidRPr="00656142" w:rsidRDefault="00BD32BF" w:rsidP="00012771">
                            <w:pPr>
                              <w:jc w:val="center"/>
                              <w:rPr>
                                <w:b/>
                              </w:rPr>
                            </w:pPr>
                            <w:r>
                              <w:rPr>
                                <w:b/>
                              </w:rPr>
                              <w:t>N</w:t>
                            </w:r>
                          </w:p>
                        </w:txbxContent>
                      </v:textbox>
                    </v:shape>
                  </w:pict>
                </mc:Fallback>
              </mc:AlternateContent>
            </w:r>
            <w:r w:rsidRPr="00800A2B">
              <w:rPr>
                <w:noProof/>
              </w:rPr>
              <w:drawing>
                <wp:inline distT="0" distB="0" distL="0" distR="0" wp14:anchorId="1C9FBE82" wp14:editId="375C33A7">
                  <wp:extent cx="1699260" cy="1701800"/>
                  <wp:effectExtent l="0" t="0" r="2540" b="0"/>
                  <wp:docPr id="58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67">
                            <a:extLst>
                              <a:ext uri="{BEBA8EAE-BF5A-486C-A8C5-ECC9F3942E4B}">
                                <a14:imgProps xmlns:a14="http://schemas.microsoft.com/office/drawing/2010/main">
                                  <a14:imgLayer r:embed="rId66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99260" cy="1701800"/>
                          </a:xfrm>
                          <a:prstGeom prst="rect">
                            <a:avLst/>
                          </a:prstGeom>
                          <a:noFill/>
                          <a:ln>
                            <a:noFill/>
                          </a:ln>
                        </pic:spPr>
                      </pic:pic>
                    </a:graphicData>
                  </a:graphic>
                </wp:inline>
              </w:drawing>
            </w:r>
          </w:p>
          <w:p w14:paraId="31598BD5" w14:textId="77777777" w:rsidR="00012771" w:rsidRPr="00800A2B" w:rsidRDefault="00012771" w:rsidP="00BD32BF">
            <w:pPr>
              <w:keepNext/>
              <w:spacing w:after="240"/>
              <w:jc w:val="center"/>
              <w:rPr>
                <w:b/>
                <w:noProof/>
              </w:rPr>
            </w:pPr>
            <w:r w:rsidRPr="00800A2B">
              <w:rPr>
                <w:b/>
              </w:rPr>
              <w:t xml:space="preserve">Fig </w:t>
            </w:r>
            <w:r w:rsidRPr="00800A2B">
              <w:rPr>
                <w:b/>
              </w:rPr>
              <w:fldChar w:fldCharType="begin"/>
            </w:r>
            <w:r w:rsidRPr="00800A2B">
              <w:rPr>
                <w:b/>
              </w:rPr>
              <w:instrText xml:space="preserve"> SEQ Fig \* ARABIC </w:instrText>
            </w:r>
            <w:r w:rsidRPr="00800A2B">
              <w:rPr>
                <w:b/>
              </w:rPr>
              <w:fldChar w:fldCharType="separate"/>
            </w:r>
            <w:r w:rsidR="002A04A5">
              <w:rPr>
                <w:b/>
                <w:noProof/>
              </w:rPr>
              <w:t>136</w:t>
            </w:r>
            <w:r w:rsidRPr="00800A2B">
              <w:rPr>
                <w:b/>
              </w:rPr>
              <w:fldChar w:fldCharType="end"/>
            </w:r>
            <w:r>
              <w:rPr>
                <w:b/>
              </w:rPr>
              <w:t>: Magnet</w:t>
            </w:r>
            <w:r w:rsidRPr="00800A2B">
              <w:rPr>
                <w:b/>
              </w:rPr>
              <w:t xml:space="preserve"> Polarity Layout</w:t>
            </w:r>
          </w:p>
        </w:tc>
      </w:tr>
      <w:tr w:rsidR="00012771" w14:paraId="07EC0BC8" w14:textId="77777777" w:rsidTr="00BD32BF">
        <w:tc>
          <w:tcPr>
            <w:tcW w:w="2507" w:type="pct"/>
            <w:vAlign w:val="center"/>
          </w:tcPr>
          <w:p w14:paraId="30082411" w14:textId="0782E249" w:rsidR="00012771" w:rsidRPr="007F6712" w:rsidRDefault="00012771" w:rsidP="00CF6C3B">
            <w:pPr>
              <w:pStyle w:val="ProcedureStep"/>
              <w:keepNext/>
              <w:numPr>
                <w:ilvl w:val="0"/>
                <w:numId w:val="0"/>
              </w:numPr>
              <w:ind w:left="360"/>
              <w:rPr>
                <w:b/>
              </w:rPr>
            </w:pPr>
            <w:r w:rsidRPr="007F6712">
              <w:rPr>
                <w:b/>
              </w:rPr>
              <w:t>Bond Magnets to Mass/Optic</w:t>
            </w:r>
            <w:r w:rsidR="00CF6C3B">
              <w:rPr>
                <w:b/>
              </w:rPr>
              <w:t xml:space="preserve"> - </w:t>
            </w:r>
            <w:r w:rsidR="00CF6C3B">
              <w:rPr>
                <w:b/>
              </w:rPr>
              <w:t>See T1300322 for more information on EP30-2.</w:t>
            </w:r>
          </w:p>
          <w:p w14:paraId="435C7BD0" w14:textId="77777777" w:rsidR="00012771" w:rsidRDefault="00012771" w:rsidP="00BD32BF">
            <w:pPr>
              <w:pStyle w:val="ProcedureStep"/>
            </w:pPr>
            <w:r>
              <w:t xml:space="preserve">Load </w:t>
            </w:r>
            <w:r w:rsidRPr="00D73AE3">
              <w:t>the</w:t>
            </w:r>
            <w:r>
              <w:t xml:space="preserve"> EP30-2 Cartridge with Mix Tube attached, into the Gun Applicator.</w:t>
            </w:r>
            <w:r>
              <w:rPr>
                <w:b/>
                <w:noProof/>
              </w:rPr>
              <w:t xml:space="preserve"> </w:t>
            </w:r>
          </w:p>
          <w:p w14:paraId="4E06BA05" w14:textId="77777777" w:rsidR="00012771" w:rsidRDefault="00012771" w:rsidP="00BD32BF">
            <w:pPr>
              <w:pStyle w:val="ProcedureStep"/>
            </w:pPr>
            <w:r>
              <w:t xml:space="preserve">Pull </w:t>
            </w:r>
            <w:r w:rsidRPr="00D73AE3">
              <w:t>the</w:t>
            </w:r>
            <w:r>
              <w:t xml:space="preserve"> trigger on th</w:t>
            </w:r>
            <w:r w:rsidRPr="00D73AE3">
              <w:t>e</w:t>
            </w:r>
            <w:r>
              <w:t xml:space="preserve"> Gun Applicator 1 full stroke, to purge the Mix Tube of under-mixed adhesive.</w:t>
            </w:r>
          </w:p>
          <w:p w14:paraId="731B3B63" w14:textId="77777777" w:rsidR="00012771" w:rsidRDefault="00012771" w:rsidP="00BD32BF">
            <w:pPr>
              <w:pStyle w:val="ProcedureStep"/>
            </w:pPr>
            <w:r>
              <w:t>Dispense a “quarter-</w:t>
            </w:r>
            <w:r w:rsidRPr="00D73AE3">
              <w:t>sized</w:t>
            </w:r>
            <w:r>
              <w:t>” pool of Adhesive onto a small piece of clean UHV aluminum foil.</w:t>
            </w:r>
          </w:p>
          <w:p w14:paraId="76C2428B" w14:textId="77777777" w:rsidR="00012771" w:rsidRDefault="00012771" w:rsidP="00BD32BF">
            <w:pPr>
              <w:pStyle w:val="ProcedureStep"/>
            </w:pPr>
            <w:r>
              <w:t xml:space="preserve">Hold a </w:t>
            </w:r>
            <w:r w:rsidRPr="00D73AE3">
              <w:t>Plunger</w:t>
            </w:r>
            <w:r>
              <w:t xml:space="preserve"> loaded with a Magnet/Standoff assembly vertically, with the Magnet/Standoff end facing up.  Clean the Standoff with Isopropanol and a Wipe.</w:t>
            </w:r>
          </w:p>
          <w:p w14:paraId="157FB8D3" w14:textId="77777777" w:rsidR="00012771" w:rsidRDefault="00012771" w:rsidP="00BD32BF">
            <w:pPr>
              <w:pStyle w:val="ProcedureStep"/>
            </w:pPr>
            <w:r>
              <w:t>Dip the end of a Sewing Needle in the pool of Epoxy and withdraw it, leaving a tiny drop on the Needle tip.  Apply approximately ½ mm of Epoxy to the center of the Standoff end.</w:t>
            </w:r>
          </w:p>
        </w:tc>
        <w:tc>
          <w:tcPr>
            <w:tcW w:w="2493" w:type="pct"/>
            <w:vAlign w:val="center"/>
          </w:tcPr>
          <w:p w14:paraId="5FE22089" w14:textId="77777777" w:rsidR="00012771" w:rsidRDefault="00012771" w:rsidP="00BD32BF">
            <w:pPr>
              <w:keepNext/>
              <w:jc w:val="center"/>
            </w:pPr>
            <w:r>
              <w:rPr>
                <w:b/>
                <w:noProof/>
              </w:rPr>
              <mc:AlternateContent>
                <mc:Choice Requires="wps">
                  <w:drawing>
                    <wp:anchor distT="0" distB="0" distL="114300" distR="114300" simplePos="0" relativeHeight="253651968" behindDoc="0" locked="0" layoutInCell="1" allowOverlap="1" wp14:anchorId="673670DF" wp14:editId="2E9507BC">
                      <wp:simplePos x="0" y="0"/>
                      <wp:positionH relativeFrom="column">
                        <wp:posOffset>1833880</wp:posOffset>
                      </wp:positionH>
                      <wp:positionV relativeFrom="paragraph">
                        <wp:posOffset>-149860</wp:posOffset>
                      </wp:positionV>
                      <wp:extent cx="1076325" cy="170180"/>
                      <wp:effectExtent l="203200" t="0" r="0" b="83820"/>
                      <wp:wrapNone/>
                      <wp:docPr id="423" name="Line Callout 1 (No Border) 423"/>
                      <wp:cNvGraphicFramePr/>
                      <a:graphic xmlns:a="http://schemas.openxmlformats.org/drawingml/2006/main">
                        <a:graphicData uri="http://schemas.microsoft.com/office/word/2010/wordprocessingShape">
                          <wps:wsp>
                            <wps:cNvSpPr/>
                            <wps:spPr>
                              <a:xfrm>
                                <a:off x="5793105" y="6299835"/>
                                <a:ext cx="1076325" cy="170180"/>
                              </a:xfrm>
                              <a:prstGeom prst="callout1">
                                <a:avLst>
                                  <a:gd name="adj1" fmla="val 50006"/>
                                  <a:gd name="adj2" fmla="val -1322"/>
                                  <a:gd name="adj3" fmla="val 126111"/>
                                  <a:gd name="adj4" fmla="val -18119"/>
                                </a:avLst>
                              </a:prstGeom>
                              <a:noFill/>
                              <a:ln>
                                <a:solidFill>
                                  <a:srgbClr val="00E8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txbx>
                              <w:txbxContent>
                                <w:p w14:paraId="3727F716" w14:textId="77777777" w:rsidR="00BD32BF" w:rsidRDefault="00BD32BF" w:rsidP="00012771">
                                  <w:pPr>
                                    <w:rPr>
                                      <w:color w:val="000000" w:themeColor="text1"/>
                                    </w:rPr>
                                  </w:pPr>
                                  <w:r>
                                    <w:rPr>
                                      <w:color w:val="000000" w:themeColor="text1"/>
                                    </w:rPr>
                                    <w:t>Plunger in Bushing</w:t>
                                  </w:r>
                                </w:p>
                                <w:p w14:paraId="133EDB84" w14:textId="77777777" w:rsidR="00BD32BF" w:rsidRPr="00A53E4A" w:rsidRDefault="00BD32BF"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23" o:spid="_x0000_s1340" type="#_x0000_t41" style="position:absolute;left:0;text-align:left;margin-left:144.4pt;margin-top:-11.8pt;width:84.75pt;height:13.4pt;z-index:25365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" adj="-3914,27240,-286,10801" filled="f" strokecolor="#00e800">
                      <v:textbox inset="0,0,0,0">
                        <w:txbxContent>
                          <w:p w14:paraId="3727F716" w14:textId="77777777" w:rsidR="00BD32BF" w:rsidRDefault="00BD32BF" w:rsidP="00012771">
                            <w:pPr>
                              <w:rPr>
                                <w:color w:val="000000" w:themeColor="text1"/>
                              </w:rPr>
                            </w:pPr>
                            <w:r>
                              <w:rPr>
                                <w:color w:val="000000" w:themeColor="text1"/>
                              </w:rPr>
                              <w:t>Plunger in Bushing</w:t>
                            </w:r>
                          </w:p>
                          <w:p w14:paraId="133EDB84" w14:textId="77777777" w:rsidR="00BD32BF" w:rsidRPr="00A53E4A" w:rsidRDefault="00BD32BF" w:rsidP="00012771">
                            <w:pPr>
                              <w:rPr>
                                <w:color w:val="000000" w:themeColor="text1"/>
                              </w:rPr>
                            </w:pPr>
                          </w:p>
                        </w:txbxContent>
                      </v:textbox>
                      <o:callout v:ext="edit" minusy="t"/>
                    </v:shape>
                  </w:pict>
                </mc:Fallback>
              </mc:AlternateContent>
            </w:r>
            <w:r>
              <w:rPr>
                <w:noProof/>
              </w:rPr>
              <w:drawing>
                <wp:inline distT="0" distB="0" distL="0" distR="0" wp14:anchorId="26568047" wp14:editId="5F83FA7C">
                  <wp:extent cx="2882900" cy="2026920"/>
                  <wp:effectExtent l="0" t="0" r="12700" b="5080"/>
                  <wp:docPr id="58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4">
                            <a:extLst>
                              <a:ext uri="{BEBA8EAE-BF5A-486C-A8C5-ECC9F3942E4B}">
                                <a14:imgProps xmlns:a14="http://schemas.microsoft.com/office/drawing/2010/main">
                                  <a14:imgLayer r:embed="rId66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2900" cy="2026920"/>
                          </a:xfrm>
                          <a:prstGeom prst="rect">
                            <a:avLst/>
                          </a:prstGeom>
                          <a:noFill/>
                          <a:ln>
                            <a:noFill/>
                          </a:ln>
                        </pic:spPr>
                      </pic:pic>
                    </a:graphicData>
                  </a:graphic>
                </wp:inline>
              </w:drawing>
            </w:r>
          </w:p>
          <w:p w14:paraId="01071638" w14:textId="77777777" w:rsidR="00012771" w:rsidRPr="00A21E41" w:rsidRDefault="00012771" w:rsidP="00BD32BF">
            <w:pPr>
              <w:pStyle w:val="Caption"/>
            </w:pPr>
            <w:r>
              <w:t xml:space="preserve">Fig </w:t>
            </w:r>
            <w:fldSimple w:instr=" SEQ Fig \* ARABIC ">
              <w:r w:rsidR="002A04A5">
                <w:rPr>
                  <w:noProof/>
                </w:rPr>
                <w:t>137</w:t>
              </w:r>
            </w:fldSimple>
            <w:r>
              <w:t>: Loading Magnets into Fixture</w:t>
            </w:r>
          </w:p>
        </w:tc>
      </w:tr>
      <w:tr w:rsidR="00012771" w14:paraId="0F215FEC" w14:textId="77777777" w:rsidTr="00BD32BF">
        <w:tc>
          <w:tcPr>
            <w:tcW w:w="5000" w:type="pct"/>
            <w:gridSpan w:val="2"/>
            <w:vAlign w:val="center"/>
          </w:tcPr>
          <w:p w14:paraId="058CBC4C" w14:textId="77777777" w:rsidR="00012771" w:rsidRDefault="00012771" w:rsidP="00BD32BF">
            <w:pPr>
              <w:pStyle w:val="ProcedureStep"/>
            </w:pPr>
            <w:r>
              <w:t xml:space="preserve">Load the Plunger, </w:t>
            </w:r>
            <w:r w:rsidRPr="00D73AE3">
              <w:t>Magnet</w:t>
            </w:r>
            <w:r>
              <w:t>/Standoff down, into the appropriate Bushing in the MPF.  Slide the Plunger down within the Bushing until the Standoff contacts the Mass/Optic.  Press down on the Plunger lightly with one finger for about 2 seconds, then release.</w:t>
            </w:r>
          </w:p>
          <w:p w14:paraId="032056EA" w14:textId="1A5451D0" w:rsidR="00012771" w:rsidRDefault="00CF6C3B" w:rsidP="00BD32BF">
            <w:pPr>
              <w:pStyle w:val="ProcedureStep"/>
            </w:pPr>
            <w:r>
              <w:t>Repeat previous steps</w:t>
            </w:r>
            <w:r w:rsidR="00012771">
              <w:t xml:space="preserve"> to </w:t>
            </w:r>
            <w:r w:rsidR="00012771" w:rsidRPr="00D73AE3">
              <w:t>load</w:t>
            </w:r>
            <w:r w:rsidR="00012771">
              <w:t xml:space="preserve"> all 4 Plungers into the Placement Fixture.</w:t>
            </w:r>
          </w:p>
          <w:p w14:paraId="0AB2F9AF" w14:textId="125FA32E" w:rsidR="00012771" w:rsidRPr="000B1DDF" w:rsidRDefault="00012771" w:rsidP="00BD32BF">
            <w:pPr>
              <w:pStyle w:val="ProcedureStep"/>
              <w:rPr>
                <w:noProof/>
              </w:rPr>
            </w:pPr>
            <w:r>
              <w:t>Allow the Epoxy to cure within the Fi</w:t>
            </w:r>
            <w:r w:rsidR="00CF6C3B">
              <w:t>xture at room temperature for 12 - 16</w:t>
            </w:r>
            <w:r>
              <w:t xml:space="preserve"> hours.</w:t>
            </w:r>
          </w:p>
        </w:tc>
      </w:tr>
      <w:tr w:rsidR="00012771" w14:paraId="2830A099" w14:textId="77777777" w:rsidTr="00BD32BF">
        <w:tc>
          <w:tcPr>
            <w:tcW w:w="2507" w:type="pct"/>
            <w:vAlign w:val="center"/>
          </w:tcPr>
          <w:p w14:paraId="0E698914" w14:textId="77777777" w:rsidR="00012771" w:rsidRDefault="00012771" w:rsidP="00BD32BF">
            <w:pPr>
              <w:pStyle w:val="ProcedureStep"/>
            </w:pPr>
            <w:r w:rsidRPr="00166756">
              <w:lastRenderedPageBreak/>
              <w:t xml:space="preserve">Carefully </w:t>
            </w:r>
            <w:r w:rsidRPr="00D73AE3">
              <w:t>remove</w:t>
            </w:r>
            <w:r w:rsidRPr="00166756">
              <w:t xml:space="preserve"> the 4 Plungers from the </w:t>
            </w:r>
            <w:r>
              <w:t>MPF</w:t>
            </w:r>
            <w:r w:rsidRPr="00166756">
              <w:t xml:space="preserve">, and remove the </w:t>
            </w:r>
            <w:r>
              <w:t>MPF</w:t>
            </w:r>
            <w:r w:rsidRPr="00166756">
              <w:t xml:space="preserve"> from the Mass/Optic.</w:t>
            </w:r>
          </w:p>
          <w:p w14:paraId="3DA3E0DF" w14:textId="582DF2C0" w:rsidR="00CF6C3B" w:rsidRPr="00166756" w:rsidRDefault="00CF6C3B" w:rsidP="00BD32BF">
            <w:pPr>
              <w:pStyle w:val="ProcedureStep"/>
            </w:pPr>
            <w:r>
              <w:t>Carefully move the fixture and mass into an air bake oven for a 34 deg C elevated bake for 6 hours. The ramp up and ramp down should be 1.5 deg C per minute or less. Measure the oven temp before and during use with a thermocouple.</w:t>
            </w:r>
            <w:bookmarkStart w:id="38" w:name="_GoBack"/>
            <w:bookmarkEnd w:id="38"/>
          </w:p>
          <w:p w14:paraId="01BC7486" w14:textId="3D92A3D4" w:rsidR="00012771" w:rsidRPr="00166756" w:rsidRDefault="00012771" w:rsidP="00CF6C3B">
            <w:pPr>
              <w:pStyle w:val="ProcedureStep"/>
              <w:numPr>
                <w:ilvl w:val="0"/>
                <w:numId w:val="0"/>
              </w:numPr>
              <w:ind w:left="360"/>
            </w:pPr>
          </w:p>
        </w:tc>
        <w:tc>
          <w:tcPr>
            <w:tcW w:w="2493" w:type="pct"/>
            <w:vAlign w:val="center"/>
          </w:tcPr>
          <w:p w14:paraId="35CEEB42" w14:textId="77777777" w:rsidR="00012771" w:rsidRDefault="00012771" w:rsidP="00BD32BF">
            <w:pPr>
              <w:keepNext/>
              <w:jc w:val="center"/>
              <w:rPr>
                <w:b/>
                <w:noProof/>
              </w:rPr>
            </w:pPr>
            <w:r w:rsidRPr="000B1DDF">
              <w:rPr>
                <w:b/>
                <w:noProof/>
              </w:rPr>
              <w:drawing>
                <wp:inline distT="0" distB="0" distL="0" distR="0" wp14:anchorId="652D46F4" wp14:editId="1507EBAA">
                  <wp:extent cx="2752090" cy="1838452"/>
                  <wp:effectExtent l="0" t="0" r="0" b="0"/>
                  <wp:docPr id="58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2752090" cy="1838452"/>
                          </a:xfrm>
                          <a:prstGeom prst="rect">
                            <a:avLst/>
                          </a:prstGeom>
                          <a:noFill/>
                          <a:ln>
                            <a:noFill/>
                          </a:ln>
                        </pic:spPr>
                      </pic:pic>
                    </a:graphicData>
                  </a:graphic>
                </wp:inline>
              </w:drawing>
            </w:r>
          </w:p>
          <w:p w14:paraId="5E240DC1" w14:textId="7D00A85A" w:rsidR="00012771" w:rsidRPr="000B1DDF" w:rsidRDefault="00012771" w:rsidP="00BD32BF">
            <w:pPr>
              <w:keepNext/>
              <w:jc w:val="center"/>
              <w:rPr>
                <w:b/>
                <w:noProof/>
              </w:rPr>
            </w:pPr>
            <w:r w:rsidRPr="000B1DDF">
              <w:rPr>
                <w:b/>
              </w:rPr>
              <w:t xml:space="preserve">Fig </w:t>
            </w:r>
            <w:r w:rsidRPr="000B1DDF">
              <w:rPr>
                <w:b/>
              </w:rPr>
              <w:fldChar w:fldCharType="begin"/>
            </w:r>
            <w:r w:rsidRPr="000B1DDF">
              <w:rPr>
                <w:b/>
              </w:rPr>
              <w:instrText xml:space="preserve"> SEQ Fig \* ARABIC </w:instrText>
            </w:r>
            <w:r w:rsidRPr="000B1DDF">
              <w:rPr>
                <w:b/>
              </w:rPr>
              <w:fldChar w:fldCharType="separate"/>
            </w:r>
            <w:r w:rsidR="002A04A5">
              <w:rPr>
                <w:b/>
                <w:noProof/>
              </w:rPr>
              <w:t>138</w:t>
            </w:r>
            <w:r w:rsidRPr="000B1DDF">
              <w:rPr>
                <w:b/>
              </w:rPr>
              <w:fldChar w:fldCharType="end"/>
            </w:r>
            <w:r w:rsidR="00CF6C3B">
              <w:rPr>
                <w:b/>
              </w:rPr>
              <w:t>: Air bake</w:t>
            </w:r>
            <w:r w:rsidRPr="000B1DDF">
              <w:rPr>
                <w:b/>
              </w:rPr>
              <w:t xml:space="preserve"> Cure</w:t>
            </w:r>
          </w:p>
        </w:tc>
      </w:tr>
    </w:tbl>
    <w:p w14:paraId="6C8DCE3E" w14:textId="77777777" w:rsidR="00012771" w:rsidRDefault="00012771" w:rsidP="007008F6">
      <w:pPr>
        <w:pStyle w:val="Heading1"/>
      </w:pPr>
      <w:bookmarkStart w:id="39" w:name="_Toc346722402"/>
      <w:r>
        <w:t>Installing AOSEM Brackets</w:t>
      </w:r>
      <w:bookmarkEnd w:id="39"/>
    </w:p>
    <w:p w14:paraId="172E175D" w14:textId="77777777" w:rsidR="00012771" w:rsidRDefault="00012771" w:rsidP="00012771">
      <w:pPr>
        <w:pStyle w:val="Heading2"/>
      </w:pPr>
      <w:r>
        <w:t>Procedure</w:t>
      </w:r>
    </w:p>
    <w:p w14:paraId="5E430168" w14:textId="77777777" w:rsidR="00012771" w:rsidRDefault="00012771" w:rsidP="00012771">
      <w:pPr>
        <w:pStyle w:val="BodyText"/>
        <w:numPr>
          <w:ilvl w:val="0"/>
          <w:numId w:val="4"/>
        </w:numPr>
      </w:pPr>
      <w:r>
        <w:t>Adjust the push and pull screws on each AOSEM bracket so that the front face of each AOSEM is as far back as possible.  Back off the earthquake stop on each AOSEM bracket.</w:t>
      </w:r>
    </w:p>
    <w:p w14:paraId="4B99DC94" w14:textId="77777777" w:rsidR="00012771" w:rsidRDefault="00012771" w:rsidP="00012771">
      <w:pPr>
        <w:pStyle w:val="BodyText"/>
        <w:numPr>
          <w:ilvl w:val="0"/>
          <w:numId w:val="4"/>
        </w:numPr>
      </w:pPr>
      <w:r>
        <w:t xml:space="preserve">Attach the AOSEM brackets (as shown in Figure 37) to the HLTS Structure in this order:  Bottom Mass Lower AOSEM Alignment Assembly (D0901551), Bottom Mass Upper AOSEM Alignment Assembly (D0901552), Intermediate Mass Lower AOSEM Alignment Assembly (D0901551), </w:t>
      </w:r>
      <w:proofErr w:type="gramStart"/>
      <w:r>
        <w:t>Intermediate</w:t>
      </w:r>
      <w:proofErr w:type="gramEnd"/>
      <w:r>
        <w:t xml:space="preserve"> Mass Upper AOSEM Alignment Assembly (D0902024).  Record the serial number and position of each AOSEM on the HLTS Process Traveler.</w:t>
      </w:r>
    </w:p>
    <w:p w14:paraId="68B005E3" w14:textId="77777777" w:rsidR="00012771" w:rsidRDefault="00012771" w:rsidP="00012771">
      <w:pPr>
        <w:keepNext/>
        <w:jc w:val="center"/>
      </w:pPr>
      <w:r>
        <w:rPr>
          <w:noProof/>
        </w:rPr>
        <w:lastRenderedPageBreak/>
        <w:drawing>
          <wp:inline distT="0" distB="0" distL="0" distR="0" wp14:anchorId="6BE8973F" wp14:editId="54FF3875">
            <wp:extent cx="3651885" cy="3856990"/>
            <wp:effectExtent l="0" t="0" r="5715" b="3810"/>
            <wp:docPr id="53" name="Picture 53" descr="HLTS Prototype, No OSEMs - Back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LTS Prototype, No OSEMs - Back View"/>
                    <pic:cNvPicPr>
                      <a:picLocks noChangeAspect="1" noChangeArrowheads="1"/>
                    </pic:cNvPicPr>
                  </pic:nvPicPr>
                  <pic:blipFill>
                    <a:blip r:embed="rId670">
                      <a:extLst>
                        <a:ext uri="{28A0092B-C50C-407E-A947-70E740481C1C}">
                          <a14:useLocalDpi xmlns:a14="http://schemas.microsoft.com/office/drawing/2010/main" val="0"/>
                        </a:ext>
                      </a:extLst>
                    </a:blip>
                    <a:srcRect l="11765" t="33089" r="11765" b="6618"/>
                    <a:stretch>
                      <a:fillRect/>
                    </a:stretch>
                  </pic:blipFill>
                  <pic:spPr bwMode="auto">
                    <a:xfrm>
                      <a:off x="0" y="0"/>
                      <a:ext cx="3651885" cy="3856990"/>
                    </a:xfrm>
                    <a:prstGeom prst="rect">
                      <a:avLst/>
                    </a:prstGeom>
                    <a:noFill/>
                    <a:ln>
                      <a:noFill/>
                    </a:ln>
                  </pic:spPr>
                </pic:pic>
              </a:graphicData>
            </a:graphic>
          </wp:inline>
        </w:drawing>
      </w:r>
    </w:p>
    <w:p w14:paraId="43DEB36D" w14:textId="77777777" w:rsidR="00012771" w:rsidRDefault="00012771" w:rsidP="00012771">
      <w:pPr>
        <w:pStyle w:val="Caption"/>
      </w:pPr>
      <w:r>
        <w:t xml:space="preserve">Fig </w:t>
      </w:r>
      <w:fldSimple w:instr=" SEQ Fig \* ARABIC ">
        <w:r w:rsidR="002A04A5">
          <w:rPr>
            <w:noProof/>
          </w:rPr>
          <w:t>139</w:t>
        </w:r>
      </w:fldSimple>
      <w:r>
        <w:t>: AOSEM Bracket Arrangement</w:t>
      </w:r>
    </w:p>
    <w:p w14:paraId="51962DE5" w14:textId="77777777" w:rsidR="00012771" w:rsidRDefault="00012771" w:rsidP="00012771"/>
    <w:p w14:paraId="096B871B" w14:textId="77777777" w:rsidR="00012771" w:rsidRDefault="00012771" w:rsidP="00012771">
      <w:pPr>
        <w:pStyle w:val="BodyText"/>
        <w:numPr>
          <w:ilvl w:val="0"/>
          <w:numId w:val="4"/>
        </w:numPr>
      </w:pPr>
      <w:r>
        <w:t>Align each AOSEM vertically and laterally using the slots on the AOSEM brackets.  Look through the barrel of the AOSEM and align the magnet/dumbbell assembly with the center axis of the AOSEM.</w:t>
      </w:r>
    </w:p>
    <w:p w14:paraId="7D2AD346" w14:textId="77777777" w:rsidR="00012771" w:rsidRPr="00052DA2" w:rsidRDefault="00012771" w:rsidP="00012771">
      <w:pPr>
        <w:pStyle w:val="BodyText"/>
        <w:numPr>
          <w:ilvl w:val="0"/>
          <w:numId w:val="4"/>
        </w:numPr>
      </w:pPr>
      <w:r w:rsidRPr="00052DA2">
        <w:t>Adjust the earthquake stop on each bracket to a distance of approximately 0.75 mm (between ½ and ¾ of a turn of the ¼-20 earthquake stop screw) from the corresponding mass.  Tighten the hex nuts on the bracket to lock the earthquake stop in place.</w:t>
      </w:r>
    </w:p>
    <w:p w14:paraId="6EF814AB" w14:textId="77777777" w:rsidR="00012771" w:rsidRPr="004E354B" w:rsidRDefault="00012771" w:rsidP="00012771">
      <w:pPr>
        <w:pStyle w:val="BodyText"/>
        <w:numPr>
          <w:ilvl w:val="0"/>
          <w:numId w:val="4"/>
        </w:numPr>
      </w:pPr>
      <w:r>
        <w:t>After all AOSEM brackets are installed, connect the in-vacuum cabling and related cable connectors and clamps.</w:t>
      </w:r>
    </w:p>
    <w:p w14:paraId="3E3DE812" w14:textId="77777777" w:rsidR="00012771" w:rsidRDefault="00012771" w:rsidP="00012771">
      <w:pPr>
        <w:spacing w:after="0"/>
      </w:pPr>
      <w:r>
        <w:br w:type="page"/>
      </w:r>
    </w:p>
    <w:p w14:paraId="67FCCF6E" w14:textId="77777777" w:rsidR="00012771" w:rsidRDefault="00012771" w:rsidP="007008F6">
      <w:pPr>
        <w:pStyle w:val="Heading1"/>
      </w:pPr>
      <w:bookmarkStart w:id="40" w:name="_Toc346722403"/>
      <w:r>
        <w:lastRenderedPageBreak/>
        <w:t>Installing the BOSEMs</w:t>
      </w:r>
      <w:bookmarkEnd w:id="40"/>
    </w:p>
    <w:p w14:paraId="68AEA772" w14:textId="77777777" w:rsidR="00012771" w:rsidRDefault="00012771" w:rsidP="00012771">
      <w:pPr>
        <w:pStyle w:val="Heading2"/>
        <w:numPr>
          <w:ilvl w:val="1"/>
          <w:numId w:val="17"/>
        </w:numPr>
        <w:tabs>
          <w:tab w:val="clear" w:pos="288"/>
        </w:tabs>
        <w:spacing w:after="120"/>
        <w:ind w:left="576"/>
        <w:jc w:val="both"/>
      </w:pPr>
      <w:r>
        <w:t>Documents</w:t>
      </w:r>
    </w:p>
    <w:p w14:paraId="0F5A9D41" w14:textId="77777777" w:rsidR="00012771" w:rsidRDefault="00E10A0A" w:rsidP="00012771">
      <w:hyperlink r:id="rId671" w:history="1">
        <w:r w:rsidR="00012771" w:rsidRPr="00921FF8">
          <w:rPr>
            <w:rStyle w:val="Hyperlink"/>
            <w:bdr w:val="none" w:sz="0" w:space="0" w:color="auto"/>
          </w:rPr>
          <w:t>D070442</w:t>
        </w:r>
      </w:hyperlink>
      <w:r w:rsidR="00012771">
        <w:tab/>
        <w:t>HLTS Overall Assembly</w:t>
      </w:r>
    </w:p>
    <w:p w14:paraId="224F7C1D" w14:textId="77777777" w:rsidR="00012771" w:rsidRDefault="00012771" w:rsidP="00012771">
      <w:pPr>
        <w:pStyle w:val="Heading2"/>
        <w:numPr>
          <w:ilvl w:val="1"/>
          <w:numId w:val="17"/>
        </w:numPr>
        <w:tabs>
          <w:tab w:val="clear" w:pos="288"/>
        </w:tabs>
        <w:spacing w:after="120"/>
        <w:ind w:left="576"/>
        <w:jc w:val="both"/>
      </w:pPr>
      <w:r>
        <w:t>Materials</w:t>
      </w:r>
    </w:p>
    <w:tbl>
      <w:tblPr>
        <w:tblW w:w="9576" w:type="dxa"/>
        <w:tblLayout w:type="fixed"/>
        <w:tblLook w:val="04A0" w:firstRow="1" w:lastRow="0" w:firstColumn="1" w:lastColumn="0" w:noHBand="0" w:noVBand="1"/>
      </w:tblPr>
      <w:tblGrid>
        <w:gridCol w:w="648"/>
        <w:gridCol w:w="540"/>
        <w:gridCol w:w="1350"/>
        <w:gridCol w:w="7038"/>
      </w:tblGrid>
      <w:tr w:rsidR="00012771" w:rsidRPr="00590666" w14:paraId="7403EEC5" w14:textId="77777777" w:rsidTr="00BD32BF">
        <w:tc>
          <w:tcPr>
            <w:tcW w:w="648" w:type="dxa"/>
            <w:shd w:val="clear" w:color="auto" w:fill="auto"/>
          </w:tcPr>
          <w:p w14:paraId="5E593289" w14:textId="77777777" w:rsidR="00012771" w:rsidRPr="00590666" w:rsidRDefault="00012771" w:rsidP="00BD32BF">
            <w:pPr>
              <w:spacing w:after="0"/>
              <w:jc w:val="center"/>
              <w:rPr>
                <w:rFonts w:eastAsia="MS Mincho"/>
                <w:b/>
              </w:rPr>
            </w:pPr>
            <w:r w:rsidRPr="00590666">
              <w:rPr>
                <w:rFonts w:eastAsia="MS Mincho"/>
                <w:b/>
              </w:rPr>
              <w:t>Qty</w:t>
            </w:r>
          </w:p>
        </w:tc>
        <w:tc>
          <w:tcPr>
            <w:tcW w:w="540" w:type="dxa"/>
            <w:shd w:val="clear" w:color="auto" w:fill="auto"/>
          </w:tcPr>
          <w:p w14:paraId="1EF48EFC" w14:textId="77777777" w:rsidR="00012771" w:rsidRPr="00590666" w:rsidRDefault="00012771" w:rsidP="00BD32BF">
            <w:pPr>
              <w:spacing w:after="0"/>
              <w:jc w:val="center"/>
              <w:rPr>
                <w:rFonts w:eastAsia="MS Mincho"/>
                <w:b/>
              </w:rPr>
            </w:pPr>
            <w:r w:rsidRPr="00590666">
              <w:rPr>
                <w:rFonts w:eastAsia="MS Mincho"/>
                <w:b/>
              </w:rPr>
              <w:t>U</w:t>
            </w:r>
          </w:p>
        </w:tc>
        <w:tc>
          <w:tcPr>
            <w:tcW w:w="1350" w:type="dxa"/>
            <w:shd w:val="clear" w:color="auto" w:fill="auto"/>
          </w:tcPr>
          <w:p w14:paraId="271E0B87" w14:textId="77777777" w:rsidR="00012771" w:rsidRPr="00590666" w:rsidRDefault="00012771" w:rsidP="00BD32BF">
            <w:pPr>
              <w:spacing w:after="0"/>
              <w:rPr>
                <w:rFonts w:eastAsia="MS Mincho"/>
                <w:b/>
              </w:rPr>
            </w:pPr>
            <w:r w:rsidRPr="00590666">
              <w:rPr>
                <w:rFonts w:eastAsia="MS Mincho"/>
                <w:b/>
              </w:rPr>
              <w:t>ID</w:t>
            </w:r>
          </w:p>
        </w:tc>
        <w:tc>
          <w:tcPr>
            <w:tcW w:w="7038" w:type="dxa"/>
            <w:shd w:val="clear" w:color="auto" w:fill="auto"/>
          </w:tcPr>
          <w:p w14:paraId="46ACF370" w14:textId="77777777" w:rsidR="00012771" w:rsidRPr="00590666" w:rsidRDefault="00012771" w:rsidP="00BD32BF">
            <w:pPr>
              <w:spacing w:after="0"/>
              <w:rPr>
                <w:rFonts w:eastAsia="MS Mincho"/>
                <w:b/>
              </w:rPr>
            </w:pPr>
            <w:r w:rsidRPr="00590666">
              <w:rPr>
                <w:rFonts w:eastAsia="MS Mincho"/>
                <w:b/>
              </w:rPr>
              <w:t>Desc</w:t>
            </w:r>
            <w:r>
              <w:rPr>
                <w:rFonts w:eastAsia="MS Mincho"/>
                <w:b/>
              </w:rPr>
              <w:t>ription</w:t>
            </w:r>
          </w:p>
        </w:tc>
      </w:tr>
      <w:tr w:rsidR="00012771" w:rsidRPr="00DE0B5C" w14:paraId="7132966F" w14:textId="77777777" w:rsidTr="00BD32BF">
        <w:tc>
          <w:tcPr>
            <w:tcW w:w="648" w:type="dxa"/>
            <w:shd w:val="clear" w:color="auto" w:fill="auto"/>
          </w:tcPr>
          <w:p w14:paraId="55EBE8A9" w14:textId="77777777" w:rsidR="00012771" w:rsidRDefault="00012771" w:rsidP="00BD32BF">
            <w:pPr>
              <w:spacing w:after="0"/>
              <w:jc w:val="center"/>
              <w:rPr>
                <w:rFonts w:eastAsia="MS Mincho"/>
              </w:rPr>
            </w:pPr>
            <w:r>
              <w:rPr>
                <w:rFonts w:eastAsia="MS Mincho"/>
              </w:rPr>
              <w:t>6</w:t>
            </w:r>
          </w:p>
        </w:tc>
        <w:tc>
          <w:tcPr>
            <w:tcW w:w="540" w:type="dxa"/>
            <w:shd w:val="clear" w:color="auto" w:fill="auto"/>
          </w:tcPr>
          <w:p w14:paraId="56498737"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5DD5316E" w14:textId="77777777" w:rsidR="00012771" w:rsidRPr="001E4E76" w:rsidRDefault="00E10A0A" w:rsidP="00BD32BF">
            <w:pPr>
              <w:spacing w:after="0"/>
              <w:rPr>
                <w:rFonts w:eastAsia="MS Mincho"/>
              </w:rPr>
            </w:pPr>
            <w:hyperlink r:id="rId672" w:history="1">
              <w:r w:rsidR="00012771" w:rsidRPr="00A2570E">
                <w:rPr>
                  <w:rStyle w:val="Hyperlink"/>
                  <w:rFonts w:eastAsia="MS Mincho"/>
                  <w:bdr w:val="none" w:sz="0" w:space="0" w:color="auto"/>
                </w:rPr>
                <w:t>D060218</w:t>
              </w:r>
            </w:hyperlink>
          </w:p>
        </w:tc>
        <w:tc>
          <w:tcPr>
            <w:tcW w:w="7038" w:type="dxa"/>
            <w:shd w:val="clear" w:color="auto" w:fill="auto"/>
          </w:tcPr>
          <w:p w14:paraId="56D62ABE" w14:textId="77777777" w:rsidR="00012771" w:rsidRPr="00A2570E" w:rsidRDefault="00012771" w:rsidP="00BD32BF">
            <w:pPr>
              <w:keepLines/>
              <w:spacing w:after="0"/>
              <w:rPr>
                <w:rFonts w:eastAsia="MS Mincho"/>
                <w:b/>
              </w:rPr>
            </w:pPr>
            <w:r w:rsidRPr="00A2570E">
              <w:rPr>
                <w:rFonts w:eastAsia="MS Mincho"/>
                <w:b/>
              </w:rPr>
              <w:t>BOSEM Assembly</w:t>
            </w:r>
          </w:p>
        </w:tc>
      </w:tr>
      <w:tr w:rsidR="00012771" w:rsidRPr="00DE0B5C" w14:paraId="0D67DED8" w14:textId="77777777" w:rsidTr="00BD32BF">
        <w:tc>
          <w:tcPr>
            <w:tcW w:w="648" w:type="dxa"/>
            <w:shd w:val="clear" w:color="auto" w:fill="auto"/>
          </w:tcPr>
          <w:p w14:paraId="3CC2113E" w14:textId="77777777" w:rsidR="00012771" w:rsidRDefault="00012771" w:rsidP="00BD32BF">
            <w:pPr>
              <w:spacing w:after="0"/>
              <w:jc w:val="center"/>
              <w:rPr>
                <w:rFonts w:eastAsia="MS Mincho"/>
              </w:rPr>
            </w:pPr>
            <w:r>
              <w:rPr>
                <w:rFonts w:eastAsia="MS Mincho"/>
              </w:rPr>
              <w:t>24</w:t>
            </w:r>
          </w:p>
        </w:tc>
        <w:tc>
          <w:tcPr>
            <w:tcW w:w="540" w:type="dxa"/>
            <w:shd w:val="clear" w:color="auto" w:fill="auto"/>
          </w:tcPr>
          <w:p w14:paraId="7C1C472B"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63E3400B" w14:textId="77777777" w:rsidR="00012771" w:rsidRDefault="00012771" w:rsidP="00BD32BF">
            <w:pPr>
              <w:spacing w:after="0"/>
              <w:rPr>
                <w:rFonts w:eastAsia="MS Mincho"/>
              </w:rPr>
            </w:pPr>
            <w:r>
              <w:rPr>
                <w:rFonts w:eastAsia="MS Mincho"/>
              </w:rPr>
              <w:t>NA</w:t>
            </w:r>
          </w:p>
        </w:tc>
        <w:tc>
          <w:tcPr>
            <w:tcW w:w="7038" w:type="dxa"/>
            <w:shd w:val="clear" w:color="auto" w:fill="auto"/>
          </w:tcPr>
          <w:p w14:paraId="201CD6C4" w14:textId="77777777" w:rsidR="00012771" w:rsidRDefault="00012771" w:rsidP="00BD32BF">
            <w:pPr>
              <w:keepLines/>
              <w:spacing w:after="0"/>
              <w:ind w:left="162"/>
              <w:rPr>
                <w:rFonts w:eastAsia="MS Mincho"/>
              </w:rPr>
            </w:pPr>
            <w:r>
              <w:rPr>
                <w:rFonts w:eastAsia="MS Mincho"/>
              </w:rPr>
              <w:t>Socket Head Cap Screw 4-40 x 7/8” SSTL</w:t>
            </w:r>
          </w:p>
        </w:tc>
      </w:tr>
      <w:tr w:rsidR="00012771" w:rsidRPr="00DE0B5C" w14:paraId="7B7B6A68" w14:textId="77777777" w:rsidTr="00BD32BF">
        <w:tc>
          <w:tcPr>
            <w:tcW w:w="648" w:type="dxa"/>
            <w:shd w:val="clear" w:color="auto" w:fill="auto"/>
          </w:tcPr>
          <w:p w14:paraId="64DCBC70" w14:textId="77777777" w:rsidR="00012771" w:rsidRDefault="00012771" w:rsidP="00BD32BF">
            <w:pPr>
              <w:spacing w:after="0"/>
              <w:jc w:val="center"/>
              <w:rPr>
                <w:rFonts w:eastAsia="MS Mincho"/>
              </w:rPr>
            </w:pPr>
            <w:r>
              <w:rPr>
                <w:rFonts w:eastAsia="MS Mincho"/>
              </w:rPr>
              <w:t>24</w:t>
            </w:r>
          </w:p>
        </w:tc>
        <w:tc>
          <w:tcPr>
            <w:tcW w:w="540" w:type="dxa"/>
            <w:shd w:val="clear" w:color="auto" w:fill="auto"/>
          </w:tcPr>
          <w:p w14:paraId="033608D5" w14:textId="77777777" w:rsidR="00012771" w:rsidRDefault="00012771" w:rsidP="00BD32BF">
            <w:pPr>
              <w:spacing w:after="0"/>
              <w:jc w:val="center"/>
              <w:rPr>
                <w:rFonts w:eastAsia="MS Mincho"/>
              </w:rPr>
            </w:pPr>
            <w:r>
              <w:rPr>
                <w:rFonts w:eastAsia="MS Mincho"/>
              </w:rPr>
              <w:t>Ea</w:t>
            </w:r>
          </w:p>
        </w:tc>
        <w:tc>
          <w:tcPr>
            <w:tcW w:w="1350" w:type="dxa"/>
            <w:shd w:val="clear" w:color="auto" w:fill="auto"/>
          </w:tcPr>
          <w:p w14:paraId="4AFD7552" w14:textId="77777777" w:rsidR="00012771" w:rsidRDefault="00012771" w:rsidP="00BD32BF">
            <w:pPr>
              <w:spacing w:after="0"/>
              <w:rPr>
                <w:rFonts w:eastAsia="MS Mincho"/>
              </w:rPr>
            </w:pPr>
            <w:r>
              <w:rPr>
                <w:rFonts w:eastAsia="MS Mincho"/>
              </w:rPr>
              <w:t>NA</w:t>
            </w:r>
          </w:p>
        </w:tc>
        <w:tc>
          <w:tcPr>
            <w:tcW w:w="7038" w:type="dxa"/>
            <w:shd w:val="clear" w:color="auto" w:fill="auto"/>
          </w:tcPr>
          <w:p w14:paraId="788AAF7E" w14:textId="77777777" w:rsidR="00012771" w:rsidRDefault="00012771" w:rsidP="00BD32BF">
            <w:pPr>
              <w:keepLines/>
              <w:spacing w:after="0"/>
              <w:ind w:left="162"/>
              <w:rPr>
                <w:rFonts w:eastAsia="MS Mincho"/>
              </w:rPr>
            </w:pPr>
            <w:r>
              <w:rPr>
                <w:rFonts w:eastAsia="MS Mincho"/>
              </w:rPr>
              <w:t>Flat Washer #4 SSTL</w:t>
            </w:r>
          </w:p>
        </w:tc>
      </w:tr>
    </w:tbl>
    <w:p w14:paraId="48AE1EBA" w14:textId="77777777" w:rsidR="00012771" w:rsidRDefault="00012771" w:rsidP="00012771">
      <w:pPr>
        <w:pStyle w:val="Heading2"/>
        <w:numPr>
          <w:ilvl w:val="1"/>
          <w:numId w:val="17"/>
        </w:numPr>
        <w:tabs>
          <w:tab w:val="clear" w:pos="288"/>
        </w:tabs>
        <w:spacing w:after="120"/>
        <w:ind w:left="576"/>
        <w:jc w:val="both"/>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012771" w14:paraId="35A2F13E" w14:textId="77777777" w:rsidTr="00BD32BF">
        <w:tc>
          <w:tcPr>
            <w:tcW w:w="2507" w:type="pct"/>
            <w:vAlign w:val="center"/>
          </w:tcPr>
          <w:p w14:paraId="5ADDA4A7" w14:textId="77777777" w:rsidR="00012771" w:rsidRDefault="00012771" w:rsidP="00BD32BF">
            <w:pPr>
              <w:pStyle w:val="ProcedureStep"/>
              <w:numPr>
                <w:ilvl w:val="0"/>
                <w:numId w:val="25"/>
              </w:numPr>
            </w:pPr>
            <w:r>
              <w:t>Install the 6 BOSEMs in the arrangement shown, using:</w:t>
            </w:r>
          </w:p>
          <w:p w14:paraId="040287C4" w14:textId="77777777" w:rsidR="00012771" w:rsidRDefault="00012771" w:rsidP="00BD32BF">
            <w:pPr>
              <w:pStyle w:val="ProcedureBullet"/>
            </w:pPr>
            <w:r>
              <w:t>24 Socket Head Cap Screws</w:t>
            </w:r>
          </w:p>
          <w:p w14:paraId="701F2FA9" w14:textId="77777777" w:rsidR="00012771" w:rsidRDefault="00012771" w:rsidP="00BD32BF">
            <w:pPr>
              <w:pStyle w:val="ProcedureBullet"/>
              <w:numPr>
                <w:ilvl w:val="0"/>
                <w:numId w:val="0"/>
              </w:numPr>
              <w:ind w:left="720"/>
            </w:pPr>
            <w:r>
              <w:t xml:space="preserve">4-40 x 7/8” </w:t>
            </w:r>
            <w:r w:rsidRPr="000857E9">
              <w:t>SSTL</w:t>
            </w:r>
          </w:p>
          <w:p w14:paraId="77744ED7" w14:textId="77777777" w:rsidR="00012771" w:rsidRDefault="00012771" w:rsidP="00BD32BF">
            <w:pPr>
              <w:pStyle w:val="ProcedureBullet"/>
            </w:pPr>
            <w:r>
              <w:t>24 Flat Washers #4 SSTL</w:t>
            </w:r>
          </w:p>
          <w:p w14:paraId="44019640" w14:textId="77777777" w:rsidR="00012771" w:rsidRPr="007A37C2" w:rsidRDefault="00012771" w:rsidP="00BD32BF">
            <w:pPr>
              <w:ind w:left="720"/>
              <w:rPr>
                <w:color w:val="FF0000"/>
              </w:rPr>
            </w:pPr>
            <w:r>
              <w:t xml:space="preserve">Torque to </w:t>
            </w:r>
            <w:r>
              <w:rPr>
                <w:color w:val="FF0000"/>
              </w:rPr>
              <w:t>5 in-lb</w:t>
            </w:r>
          </w:p>
          <w:p w14:paraId="0BEDF0BE" w14:textId="77777777" w:rsidR="00012771" w:rsidRDefault="00012771" w:rsidP="00BD32BF">
            <w:pPr>
              <w:pStyle w:val="ProcedureStep"/>
              <w:numPr>
                <w:ilvl w:val="0"/>
                <w:numId w:val="0"/>
              </w:numPr>
              <w:spacing w:after="120"/>
              <w:ind w:left="360"/>
            </w:pPr>
            <w:r>
              <w:t>It may be necessary to install the end BOSEM opposite from the end shown, due to space requirements inside the HAM chamber.  Use a non-magnetic hex key to avoid attracting the hex key to the Magnet and Flag Assembly.</w:t>
            </w:r>
          </w:p>
          <w:p w14:paraId="4239542F" w14:textId="77777777" w:rsidR="00012771" w:rsidRDefault="00012771" w:rsidP="00BD32BF">
            <w:pPr>
              <w:pStyle w:val="ProcedureStep"/>
              <w:numPr>
                <w:ilvl w:val="0"/>
                <w:numId w:val="0"/>
              </w:numPr>
              <w:spacing w:after="120"/>
              <w:ind w:left="360"/>
              <w:rPr>
                <w:color w:val="FF0000"/>
              </w:rPr>
            </w:pPr>
            <w:r w:rsidRPr="007701AC">
              <w:rPr>
                <w:color w:val="FF0000"/>
              </w:rPr>
              <w:t>Be careful not to bend the Magnet Flag</w:t>
            </w:r>
            <w:r>
              <w:rPr>
                <w:color w:val="FF0000"/>
              </w:rPr>
              <w:t>s</w:t>
            </w:r>
            <w:r w:rsidRPr="007701AC">
              <w:rPr>
                <w:color w:val="FF0000"/>
              </w:rPr>
              <w:t xml:space="preserve">.  </w:t>
            </w:r>
          </w:p>
          <w:p w14:paraId="2C5F5A87" w14:textId="77777777" w:rsidR="00012771" w:rsidRPr="00B73A11" w:rsidRDefault="00012771" w:rsidP="00BD32BF">
            <w:pPr>
              <w:pStyle w:val="ProcedureStep"/>
              <w:numPr>
                <w:ilvl w:val="0"/>
                <w:numId w:val="0"/>
              </w:numPr>
              <w:spacing w:after="120"/>
              <w:ind w:left="360"/>
            </w:pPr>
            <w:r w:rsidRPr="007701AC">
              <w:rPr>
                <w:color w:val="FF0000"/>
              </w:rPr>
              <w:t>Record the serial number and position of each BOSEM</w:t>
            </w:r>
            <w:r>
              <w:rPr>
                <w:color w:val="FF0000"/>
              </w:rPr>
              <w:t xml:space="preserve"> in ICS</w:t>
            </w:r>
            <w:r w:rsidRPr="007701AC">
              <w:rPr>
                <w:color w:val="FF0000"/>
              </w:rPr>
              <w:t>.</w:t>
            </w:r>
          </w:p>
        </w:tc>
        <w:tc>
          <w:tcPr>
            <w:tcW w:w="2493" w:type="pct"/>
            <w:vAlign w:val="center"/>
          </w:tcPr>
          <w:p w14:paraId="6120C382" w14:textId="77777777" w:rsidR="00012771" w:rsidRDefault="00012771" w:rsidP="00BD32BF">
            <w:pPr>
              <w:keepNext/>
              <w:jc w:val="center"/>
            </w:pPr>
            <w:r>
              <w:rPr>
                <w:noProof/>
              </w:rPr>
              <w:drawing>
                <wp:inline distT="0" distB="0" distL="0" distR="0" wp14:anchorId="5E25C1FC" wp14:editId="698FC672">
                  <wp:extent cx="2877185" cy="1957705"/>
                  <wp:effectExtent l="0" t="0" r="0" b="0"/>
                  <wp:docPr id="664"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73">
                            <a:extLst>
                              <a:ext uri="{BEBA8EAE-BF5A-486C-A8C5-ECC9F3942E4B}">
                                <a14:imgProps xmlns:a14="http://schemas.microsoft.com/office/drawing/2010/main">
                                  <a14:imgLayer r:embed="rId67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1957705"/>
                          </a:xfrm>
                          <a:prstGeom prst="rect">
                            <a:avLst/>
                          </a:prstGeom>
                          <a:noFill/>
                          <a:ln>
                            <a:noFill/>
                          </a:ln>
                        </pic:spPr>
                      </pic:pic>
                    </a:graphicData>
                  </a:graphic>
                </wp:inline>
              </w:drawing>
            </w:r>
          </w:p>
          <w:p w14:paraId="40F94398" w14:textId="77777777" w:rsidR="00012771" w:rsidRPr="002F193D" w:rsidRDefault="00012771" w:rsidP="00BD32BF">
            <w:pPr>
              <w:pStyle w:val="Caption"/>
            </w:pPr>
            <w:r>
              <w:t xml:space="preserve">Fig </w:t>
            </w:r>
            <w:fldSimple w:instr=" SEQ Fig \* ARABIC ">
              <w:r w:rsidR="002A04A5">
                <w:rPr>
                  <w:noProof/>
                </w:rPr>
                <w:t>140</w:t>
              </w:r>
            </w:fldSimple>
            <w:r>
              <w:t>: BOSEMs Installed</w:t>
            </w:r>
          </w:p>
        </w:tc>
      </w:tr>
    </w:tbl>
    <w:p w14:paraId="470D94E4" w14:textId="77777777" w:rsidR="00012771" w:rsidRDefault="00012771" w:rsidP="00012771">
      <w:pPr>
        <w:pStyle w:val="ProcedureStep"/>
        <w:numPr>
          <w:ilvl w:val="0"/>
          <w:numId w:val="26"/>
        </w:numPr>
      </w:pPr>
      <w:r>
        <w:t xml:space="preserve">After all 6 BOSEMs are </w:t>
      </w:r>
      <w:r w:rsidRPr="008926B8">
        <w:t>attached</w:t>
      </w:r>
      <w:r>
        <w:t>, install the in-vacuum cabling and related cable connectors and clamps.  Use silver-plated SHCS in threaded holes in the HLTS Structure.</w:t>
      </w:r>
    </w:p>
    <w:p w14:paraId="6F15BF99" w14:textId="77777777" w:rsidR="00012771" w:rsidRDefault="00012771" w:rsidP="007008F6">
      <w:pPr>
        <w:pStyle w:val="Heading1"/>
      </w:pPr>
      <w:bookmarkStart w:id="41" w:name="_Toc346722404"/>
      <w:r>
        <w:t>Aligning OSEMs</w:t>
      </w:r>
      <w:bookmarkEnd w:id="41"/>
    </w:p>
    <w:p w14:paraId="30644971" w14:textId="77777777" w:rsidR="00012771" w:rsidRDefault="00012771" w:rsidP="00012771">
      <w:pPr>
        <w:pStyle w:val="Heading2"/>
      </w:pPr>
      <w:r>
        <w:t>Procedure</w:t>
      </w:r>
    </w:p>
    <w:p w14:paraId="12624D71" w14:textId="77777777" w:rsidR="00012771" w:rsidRDefault="00012771" w:rsidP="00012771">
      <w:pPr>
        <w:pStyle w:val="BodyText"/>
        <w:numPr>
          <w:ilvl w:val="0"/>
          <w:numId w:val="5"/>
        </w:numPr>
      </w:pPr>
      <w:r>
        <w:t>Connect the in-vacuum cabling for the AOSEMs and BOSEMs to the Triples Test Stand.  Confirm that each cable is connected correctly.</w:t>
      </w:r>
    </w:p>
    <w:p w14:paraId="6041B646" w14:textId="77777777" w:rsidR="00012771" w:rsidRDefault="00012771" w:rsidP="00012771">
      <w:pPr>
        <w:pStyle w:val="BodyText"/>
        <w:numPr>
          <w:ilvl w:val="0"/>
          <w:numId w:val="5"/>
        </w:numPr>
      </w:pPr>
      <w:r>
        <w:t>Using the MEDM screens on the Triples Test Stand, read the open light voltage for each BOSEM.  Adjust the BOSEM using the SHCS connecting it to the tablecloth for rough positioning.  Use the PEEK hex nuts for fine adjustment.  Position the BOSEM so that the Triples Test Stand indicates 50% of the open light value.</w:t>
      </w:r>
    </w:p>
    <w:p w14:paraId="53FA8D8B" w14:textId="77777777" w:rsidR="00012771" w:rsidRDefault="00012771" w:rsidP="00012771">
      <w:pPr>
        <w:pStyle w:val="BodyText"/>
        <w:numPr>
          <w:ilvl w:val="0"/>
          <w:numId w:val="5"/>
        </w:numPr>
      </w:pPr>
      <w:r>
        <w:t>Using the MEDM screens on the Triples Test Stand, read the open light voltage for each AOSEM, starting with those for the Intermediate Mass.  Use the push and pull screws on each bracket to adjust the position of each AOSEM.  Position each AOSEM so that the Triples Test Stand indicates 50% of the open light value.</w:t>
      </w:r>
    </w:p>
    <w:bookmarkEnd w:id="9"/>
    <w:p w14:paraId="07292588" w14:textId="77777777" w:rsidR="004779DA" w:rsidRDefault="004779DA">
      <w:pPr>
        <w:spacing w:after="0"/>
        <w:rPr>
          <w:b/>
          <w:kern w:val="28"/>
          <w:sz w:val="28"/>
        </w:rPr>
      </w:pPr>
    </w:p>
    <w:sectPr w:rsidR="004779DA" w:rsidSect="0029082D">
      <w:pgSz w:w="12240" w:h="15840" w:code="1"/>
      <w:pgMar w:top="2520" w:right="1440" w:bottom="1440" w:left="1440" w:header="720" w:footer="57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D3DB62" w14:textId="77777777" w:rsidR="00E10A0A" w:rsidRDefault="00E10A0A">
      <w:r>
        <w:separator/>
      </w:r>
    </w:p>
    <w:p w14:paraId="1E93EC3C" w14:textId="77777777" w:rsidR="00E10A0A" w:rsidRDefault="00E10A0A"/>
  </w:endnote>
  <w:endnote w:type="continuationSeparator" w:id="0">
    <w:p w14:paraId="792E1F1A" w14:textId="77777777" w:rsidR="00E10A0A" w:rsidRDefault="00E10A0A">
      <w:r>
        <w:continuationSeparator/>
      </w:r>
    </w:p>
    <w:p w14:paraId="796C262C" w14:textId="77777777" w:rsidR="00E10A0A" w:rsidRDefault="00E10A0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pitch w:val="variable"/>
    <w:sig w:usb0="E0002AFF" w:usb1="C0007843" w:usb2="00000009" w:usb3="00000000" w:csb0="000001FF" w:csb1="00000000"/>
  </w:font>
  <w:font w:name="Lucida Grande">
    <w:altName w:val="Arial"/>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E528887" w14:textId="77777777" w:rsidR="00E10A0A" w:rsidRDefault="00E10A0A">
      <w:r>
        <w:separator/>
      </w:r>
    </w:p>
    <w:p w14:paraId="1F4C8593" w14:textId="77777777" w:rsidR="00E10A0A" w:rsidRDefault="00E10A0A"/>
  </w:footnote>
  <w:footnote w:type="continuationSeparator" w:id="0">
    <w:p w14:paraId="6F9B6FA2" w14:textId="77777777" w:rsidR="00E10A0A" w:rsidRDefault="00E10A0A">
      <w:r>
        <w:continuationSeparator/>
      </w:r>
    </w:p>
    <w:p w14:paraId="39169389" w14:textId="77777777" w:rsidR="00E10A0A" w:rsidRDefault="00E10A0A"/>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558" w:type="dxa"/>
      <w:tblBorders>
        <w:top w:val="single" w:sz="12" w:space="0" w:color="BFBFBF"/>
        <w:left w:val="single" w:sz="12" w:space="0" w:color="BFBFBF"/>
        <w:bottom w:val="single" w:sz="12" w:space="0" w:color="BFBFBF"/>
        <w:right w:val="single" w:sz="12" w:space="0" w:color="BFBFBF"/>
      </w:tblBorders>
      <w:tblLayout w:type="fixed"/>
      <w:tblLook w:val="04A0" w:firstRow="1" w:lastRow="0" w:firstColumn="1" w:lastColumn="0" w:noHBand="0" w:noVBand="1"/>
    </w:tblPr>
    <w:tblGrid>
      <w:gridCol w:w="1638"/>
      <w:gridCol w:w="6030"/>
      <w:gridCol w:w="900"/>
      <w:gridCol w:w="540"/>
      <w:gridCol w:w="450"/>
    </w:tblGrid>
    <w:tr w:rsidR="00BD32BF" w:rsidRPr="005A5800" w14:paraId="414A4EA0" w14:textId="77777777" w:rsidTr="00BD32BF">
      <w:trPr>
        <w:trHeight w:val="262"/>
      </w:trPr>
      <w:tc>
        <w:tcPr>
          <w:tcW w:w="1638" w:type="dxa"/>
          <w:vMerge w:val="restart"/>
          <w:shd w:val="clear" w:color="auto" w:fill="auto"/>
          <w:vAlign w:val="center"/>
        </w:tcPr>
        <w:p w14:paraId="67EF8CC0" w14:textId="77777777" w:rsidR="00BD32BF" w:rsidRPr="00CD7E59" w:rsidRDefault="00BD32BF" w:rsidP="00BD32BF">
          <w:pPr>
            <w:rPr>
              <w:rFonts w:cs="Arial"/>
            </w:rPr>
          </w:pPr>
          <w:r>
            <w:rPr>
              <w:noProof/>
            </w:rPr>
            <w:drawing>
              <wp:anchor distT="0" distB="0" distL="114300" distR="114300" simplePos="0" relativeHeight="251663360" behindDoc="1" locked="0" layoutInCell="1" allowOverlap="1" wp14:anchorId="482BC016" wp14:editId="5174D951">
                <wp:simplePos x="0" y="0"/>
                <wp:positionH relativeFrom="column">
                  <wp:posOffset>-57150</wp:posOffset>
                </wp:positionH>
                <wp:positionV relativeFrom="paragraph">
                  <wp:posOffset>-153670</wp:posOffset>
                </wp:positionV>
                <wp:extent cx="991235" cy="723900"/>
                <wp:effectExtent l="0" t="0" r="0" b="12700"/>
                <wp:wrapNone/>
                <wp:docPr id="9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1235" cy="72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F77DD6" w14:textId="77777777" w:rsidR="00BD32BF" w:rsidRPr="00CD7E59" w:rsidRDefault="00BD32BF" w:rsidP="00BD32BF">
          <w:pPr>
            <w:rPr>
              <w:rFonts w:cs="Arial"/>
            </w:rPr>
          </w:pPr>
        </w:p>
        <w:p w14:paraId="10A35DA7" w14:textId="77777777" w:rsidR="00BD32BF" w:rsidRPr="00CD7E59" w:rsidRDefault="00BD32BF" w:rsidP="00BD32BF">
          <w:pPr>
            <w:rPr>
              <w:rFonts w:cs="Arial"/>
            </w:rPr>
          </w:pPr>
        </w:p>
      </w:tc>
      <w:tc>
        <w:tcPr>
          <w:tcW w:w="6030" w:type="dxa"/>
          <w:tcBorders>
            <w:right w:val="single" w:sz="4" w:space="0" w:color="BFBFBF"/>
          </w:tcBorders>
          <w:shd w:val="clear" w:color="auto" w:fill="auto"/>
          <w:tcMar>
            <w:left w:w="72" w:type="dxa"/>
            <w:right w:w="72" w:type="dxa"/>
          </w:tcMar>
          <w:vAlign w:val="center"/>
        </w:tcPr>
        <w:p w14:paraId="664C7A26" w14:textId="77777777" w:rsidR="00BD32BF" w:rsidRPr="00F23E86" w:rsidRDefault="00BD32BF" w:rsidP="00BD32BF">
          <w:pPr>
            <w:jc w:val="center"/>
            <w:rPr>
              <w:rFonts w:cs="Arial"/>
              <w:color w:val="808080"/>
              <w:sz w:val="16"/>
              <w:szCs w:val="16"/>
            </w:rPr>
          </w:pPr>
          <w:r w:rsidRPr="00F23E86">
            <w:rPr>
              <w:rFonts w:cs="Arial"/>
              <w:b/>
              <w:caps/>
              <w:color w:val="808080"/>
              <w:sz w:val="16"/>
              <w:szCs w:val="16"/>
            </w:rPr>
            <w:t>Laser Interferometer Gravitational Wave Observatory</w:t>
          </w:r>
        </w:p>
      </w:tc>
      <w:tc>
        <w:tcPr>
          <w:tcW w:w="900" w:type="dxa"/>
          <w:tcBorders>
            <w:top w:val="single" w:sz="12"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1EF703A2" w14:textId="77777777" w:rsidR="00BD32BF" w:rsidRPr="00CD7E59" w:rsidRDefault="00BD32BF" w:rsidP="00BD32BF">
          <w:pPr>
            <w:jc w:val="center"/>
            <w:rPr>
              <w:rFonts w:cs="Arial"/>
              <w:sz w:val="18"/>
              <w:szCs w:val="18"/>
            </w:rPr>
          </w:pPr>
          <w:r>
            <w:rPr>
              <w:rFonts w:cs="Arial"/>
              <w:sz w:val="18"/>
              <w:szCs w:val="18"/>
            </w:rPr>
            <w:t>E08020</w:t>
          </w:r>
          <w:r w:rsidRPr="00CD7E59">
            <w:rPr>
              <w:rFonts w:cs="Arial"/>
              <w:sz w:val="18"/>
              <w:szCs w:val="18"/>
            </w:rPr>
            <w:t>8</w:t>
          </w:r>
        </w:p>
      </w:tc>
      <w:tc>
        <w:tcPr>
          <w:tcW w:w="540" w:type="dxa"/>
          <w:tcBorders>
            <w:top w:val="single" w:sz="12"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0553330D" w14:textId="10C339C1" w:rsidR="00BD32BF" w:rsidRPr="00CD7E59" w:rsidRDefault="00AB71BF" w:rsidP="00BD32BF">
          <w:pPr>
            <w:jc w:val="center"/>
            <w:rPr>
              <w:rFonts w:cs="Arial"/>
              <w:sz w:val="18"/>
              <w:szCs w:val="18"/>
            </w:rPr>
          </w:pPr>
          <w:r>
            <w:rPr>
              <w:rFonts w:cs="Arial"/>
              <w:sz w:val="18"/>
              <w:szCs w:val="18"/>
            </w:rPr>
            <w:t>v15</w:t>
          </w:r>
        </w:p>
      </w:tc>
      <w:tc>
        <w:tcPr>
          <w:tcW w:w="450" w:type="dxa"/>
          <w:tcBorders>
            <w:top w:val="single" w:sz="12" w:space="0" w:color="BFBFBF"/>
            <w:left w:val="single" w:sz="4" w:space="0" w:color="BFBFBF"/>
            <w:bottom w:val="single" w:sz="4" w:space="0" w:color="BFBFBF"/>
          </w:tcBorders>
          <w:shd w:val="clear" w:color="auto" w:fill="auto"/>
          <w:tcMar>
            <w:left w:w="72" w:type="dxa"/>
            <w:right w:w="72" w:type="dxa"/>
          </w:tcMar>
          <w:vAlign w:val="center"/>
        </w:tcPr>
        <w:p w14:paraId="63DA1AFD" w14:textId="0A901691" w:rsidR="00BD32BF" w:rsidRPr="00CD7E59" w:rsidRDefault="00BD32BF" w:rsidP="00BD32BF">
          <w:pPr>
            <w:jc w:val="center"/>
            <w:rPr>
              <w:rFonts w:cs="Arial"/>
              <w:sz w:val="18"/>
              <w:szCs w:val="18"/>
            </w:rPr>
          </w:pPr>
          <w:r>
            <w:rPr>
              <w:rFonts w:cs="Arial"/>
              <w:sz w:val="18"/>
              <w:szCs w:val="18"/>
            </w:rPr>
            <w:t>D</w:t>
          </w:r>
        </w:p>
      </w:tc>
    </w:tr>
    <w:tr w:rsidR="00BD32BF" w:rsidRPr="005A5800" w14:paraId="63677B46" w14:textId="77777777" w:rsidTr="00BD32BF">
      <w:trPr>
        <w:trHeight w:val="397"/>
      </w:trPr>
      <w:tc>
        <w:tcPr>
          <w:tcW w:w="1638" w:type="dxa"/>
          <w:vMerge/>
          <w:shd w:val="clear" w:color="auto" w:fill="auto"/>
        </w:tcPr>
        <w:p w14:paraId="5AB72D7C" w14:textId="77777777" w:rsidR="00BD32BF" w:rsidRPr="00CD7E59" w:rsidRDefault="00BD32BF" w:rsidP="00BD32BF">
          <w:pPr>
            <w:rPr>
              <w:rFonts w:cs="Arial"/>
              <w:noProof/>
            </w:rPr>
          </w:pPr>
        </w:p>
      </w:tc>
      <w:tc>
        <w:tcPr>
          <w:tcW w:w="6030" w:type="dxa"/>
          <w:tcBorders>
            <w:right w:val="single" w:sz="4" w:space="0" w:color="BFBFBF"/>
          </w:tcBorders>
          <w:shd w:val="clear" w:color="auto" w:fill="auto"/>
          <w:vAlign w:val="center"/>
        </w:tcPr>
        <w:p w14:paraId="4058D453" w14:textId="77777777" w:rsidR="00BD32BF" w:rsidRPr="00CD7E59" w:rsidRDefault="00BD32BF" w:rsidP="00BD32BF">
          <w:pPr>
            <w:spacing w:after="0"/>
            <w:jc w:val="center"/>
            <w:rPr>
              <w:rFonts w:cs="Arial"/>
              <w:bCs/>
              <w:sz w:val="28"/>
              <w:szCs w:val="28"/>
            </w:rPr>
          </w:pPr>
          <w:r w:rsidRPr="00CD7E59">
            <w:rPr>
              <w:rFonts w:cs="Arial"/>
              <w:b/>
              <w:bCs/>
              <w:sz w:val="28"/>
              <w:szCs w:val="28"/>
            </w:rPr>
            <w:t>SPECIFICATION</w:t>
          </w:r>
        </w:p>
      </w:tc>
      <w:tc>
        <w:tcPr>
          <w:tcW w:w="900" w:type="dxa"/>
          <w:tcBorders>
            <w:top w:val="single" w:sz="4"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2AD64BAC" w14:textId="77777777" w:rsidR="00BD32BF" w:rsidRPr="00CD7E59" w:rsidRDefault="00BD32BF" w:rsidP="00BD32BF">
          <w:pPr>
            <w:jc w:val="center"/>
            <w:rPr>
              <w:rFonts w:ascii="Arial Narrow" w:hAnsi="Arial Narrow" w:cs="Arial"/>
              <w:sz w:val="16"/>
              <w:szCs w:val="16"/>
            </w:rPr>
          </w:pPr>
          <w:r>
            <w:rPr>
              <w:rFonts w:ascii="Arial Narrow" w:hAnsi="Arial Narrow" w:cs="Arial"/>
              <w:b/>
              <w:sz w:val="16"/>
              <w:szCs w:val="16"/>
            </w:rPr>
            <w:t>Doc</w:t>
          </w:r>
        </w:p>
      </w:tc>
      <w:tc>
        <w:tcPr>
          <w:tcW w:w="540" w:type="dxa"/>
          <w:tcBorders>
            <w:top w:val="single" w:sz="4"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7A21BEF3" w14:textId="77777777" w:rsidR="00BD32BF" w:rsidRPr="00CD7E59" w:rsidRDefault="00BD32BF" w:rsidP="00BD32BF">
          <w:pPr>
            <w:jc w:val="center"/>
            <w:rPr>
              <w:rFonts w:ascii="Arial Narrow" w:hAnsi="Arial Narrow" w:cs="Arial"/>
              <w:sz w:val="16"/>
              <w:szCs w:val="16"/>
            </w:rPr>
          </w:pPr>
          <w:r w:rsidRPr="00CD7E59">
            <w:rPr>
              <w:rFonts w:ascii="Arial Narrow" w:hAnsi="Arial Narrow" w:cs="Arial"/>
              <w:b/>
              <w:sz w:val="16"/>
              <w:szCs w:val="16"/>
            </w:rPr>
            <w:t>Rev</w:t>
          </w:r>
        </w:p>
      </w:tc>
      <w:tc>
        <w:tcPr>
          <w:tcW w:w="450" w:type="dxa"/>
          <w:tcBorders>
            <w:top w:val="single" w:sz="4" w:space="0" w:color="BFBFBF"/>
            <w:left w:val="single" w:sz="4" w:space="0" w:color="BFBFBF"/>
            <w:bottom w:val="single" w:sz="4" w:space="0" w:color="BFBFBF"/>
          </w:tcBorders>
          <w:shd w:val="clear" w:color="auto" w:fill="auto"/>
          <w:tcMar>
            <w:left w:w="72" w:type="dxa"/>
            <w:right w:w="72" w:type="dxa"/>
          </w:tcMar>
          <w:vAlign w:val="center"/>
        </w:tcPr>
        <w:p w14:paraId="7BA77CB1" w14:textId="77777777" w:rsidR="00BD32BF" w:rsidRPr="00CD7E59" w:rsidRDefault="00BD32BF" w:rsidP="00BD32BF">
          <w:pPr>
            <w:jc w:val="center"/>
            <w:rPr>
              <w:rFonts w:ascii="Arial Narrow" w:hAnsi="Arial Narrow" w:cs="Arial"/>
              <w:sz w:val="16"/>
              <w:szCs w:val="16"/>
            </w:rPr>
          </w:pPr>
          <w:r w:rsidRPr="00CD7E59">
            <w:rPr>
              <w:rFonts w:ascii="Arial Narrow" w:hAnsi="Arial Narrow" w:cs="Arial"/>
              <w:b/>
              <w:sz w:val="16"/>
              <w:szCs w:val="16"/>
            </w:rPr>
            <w:t>Grp</w:t>
          </w:r>
        </w:p>
      </w:tc>
    </w:tr>
    <w:tr w:rsidR="00BD32BF" w:rsidRPr="005A5800" w14:paraId="18FC54D5" w14:textId="77777777" w:rsidTr="00BD32BF">
      <w:trPr>
        <w:trHeight w:val="360"/>
      </w:trPr>
      <w:tc>
        <w:tcPr>
          <w:tcW w:w="1638" w:type="dxa"/>
          <w:vMerge/>
          <w:shd w:val="clear" w:color="auto" w:fill="auto"/>
        </w:tcPr>
        <w:p w14:paraId="13F118B4" w14:textId="77777777" w:rsidR="00BD32BF" w:rsidRPr="00CD7E59" w:rsidRDefault="00BD32BF" w:rsidP="00BD32BF">
          <w:pPr>
            <w:rPr>
              <w:rFonts w:cs="Arial"/>
              <w:noProof/>
            </w:rPr>
          </w:pPr>
        </w:p>
      </w:tc>
      <w:tc>
        <w:tcPr>
          <w:tcW w:w="6030" w:type="dxa"/>
          <w:shd w:val="clear" w:color="auto" w:fill="auto"/>
          <w:vAlign w:val="center"/>
        </w:tcPr>
        <w:p w14:paraId="234D76ED" w14:textId="77777777" w:rsidR="00BD32BF" w:rsidRPr="00CD7E59" w:rsidRDefault="00BD32BF" w:rsidP="00BD32BF">
          <w:pPr>
            <w:spacing w:after="0"/>
            <w:jc w:val="center"/>
            <w:rPr>
              <w:rFonts w:cs="Arial"/>
              <w:b/>
              <w:bCs/>
              <w:sz w:val="28"/>
              <w:szCs w:val="28"/>
            </w:rPr>
          </w:pPr>
          <w:r w:rsidRPr="00CD7E59">
            <w:rPr>
              <w:rFonts w:cs="Arial"/>
              <w:b/>
              <w:bCs/>
              <w:sz w:val="28"/>
              <w:szCs w:val="28"/>
            </w:rPr>
            <w:t xml:space="preserve">HAM </w:t>
          </w:r>
          <w:r>
            <w:rPr>
              <w:rFonts w:cs="Arial"/>
              <w:b/>
              <w:bCs/>
              <w:sz w:val="28"/>
              <w:szCs w:val="28"/>
            </w:rPr>
            <w:t>Large Triple Suspension (HL</w:t>
          </w:r>
          <w:r w:rsidRPr="00CD7E59">
            <w:rPr>
              <w:rFonts w:cs="Arial"/>
              <w:b/>
              <w:bCs/>
              <w:sz w:val="28"/>
              <w:szCs w:val="28"/>
            </w:rPr>
            <w:t>TS)</w:t>
          </w:r>
        </w:p>
      </w:tc>
      <w:tc>
        <w:tcPr>
          <w:tcW w:w="1890" w:type="dxa"/>
          <w:gridSpan w:val="3"/>
          <w:tcBorders>
            <w:top w:val="single" w:sz="4" w:space="0" w:color="BFBFBF"/>
          </w:tcBorders>
          <w:shd w:val="clear" w:color="auto" w:fill="auto"/>
          <w:vAlign w:val="center"/>
        </w:tcPr>
        <w:p w14:paraId="6DD82B26" w14:textId="77777777" w:rsidR="00BD32BF" w:rsidRPr="00CD7E59" w:rsidRDefault="00BD32BF" w:rsidP="00BD32BF">
          <w:pPr>
            <w:jc w:val="center"/>
            <w:rPr>
              <w:rFonts w:cs="Arial"/>
            </w:rPr>
          </w:pPr>
        </w:p>
      </w:tc>
    </w:tr>
    <w:tr w:rsidR="00BD32BF" w:rsidRPr="005A5800" w14:paraId="2E352727" w14:textId="77777777" w:rsidTr="00BD32BF">
      <w:trPr>
        <w:trHeight w:val="360"/>
      </w:trPr>
      <w:tc>
        <w:tcPr>
          <w:tcW w:w="1638" w:type="dxa"/>
          <w:vMerge/>
          <w:shd w:val="clear" w:color="auto" w:fill="auto"/>
        </w:tcPr>
        <w:p w14:paraId="234F24CE" w14:textId="77777777" w:rsidR="00BD32BF" w:rsidRPr="00CD7E59" w:rsidRDefault="00BD32BF" w:rsidP="00BD32BF">
          <w:pPr>
            <w:rPr>
              <w:rFonts w:cs="Arial"/>
              <w:noProof/>
            </w:rPr>
          </w:pPr>
        </w:p>
      </w:tc>
      <w:tc>
        <w:tcPr>
          <w:tcW w:w="6030" w:type="dxa"/>
          <w:shd w:val="clear" w:color="auto" w:fill="auto"/>
          <w:vAlign w:val="center"/>
        </w:tcPr>
        <w:p w14:paraId="2E43B9DF" w14:textId="77777777" w:rsidR="00BD32BF" w:rsidRPr="00CD7E59" w:rsidRDefault="00BD32BF" w:rsidP="00BD32BF">
          <w:pPr>
            <w:spacing w:after="0"/>
            <w:jc w:val="center"/>
            <w:rPr>
              <w:rFonts w:cs="Arial"/>
              <w:b/>
              <w:bCs/>
              <w:sz w:val="28"/>
              <w:szCs w:val="28"/>
            </w:rPr>
          </w:pPr>
          <w:r w:rsidRPr="00CD7E59">
            <w:rPr>
              <w:rFonts w:cs="Arial"/>
              <w:b/>
              <w:bCs/>
              <w:sz w:val="28"/>
              <w:szCs w:val="28"/>
            </w:rPr>
            <w:t>Assembly Instructions</w:t>
          </w:r>
        </w:p>
      </w:tc>
      <w:tc>
        <w:tcPr>
          <w:tcW w:w="1890" w:type="dxa"/>
          <w:gridSpan w:val="3"/>
          <w:shd w:val="clear" w:color="auto" w:fill="auto"/>
          <w:vAlign w:val="center"/>
        </w:tcPr>
        <w:p w14:paraId="773E5AFA" w14:textId="77777777" w:rsidR="00BD32BF" w:rsidRPr="00CD7E59" w:rsidRDefault="00BD32BF" w:rsidP="00BD32BF">
          <w:pPr>
            <w:jc w:val="center"/>
            <w:rPr>
              <w:rFonts w:cs="Arial"/>
            </w:rPr>
          </w:pPr>
          <w:r w:rsidRPr="00CD7E59">
            <w:rPr>
              <w:rFonts w:cs="Arial"/>
            </w:rPr>
            <w:t xml:space="preserve">Page </w:t>
          </w:r>
          <w:r w:rsidRPr="00CD7E59">
            <w:rPr>
              <w:rFonts w:cs="Arial"/>
            </w:rPr>
            <w:fldChar w:fldCharType="begin"/>
          </w:r>
          <w:r w:rsidRPr="00CD7E59">
            <w:rPr>
              <w:rFonts w:cs="Arial"/>
            </w:rPr>
            <w:instrText xml:space="preserve"> PAGE  \* MERGEFORMAT </w:instrText>
          </w:r>
          <w:r w:rsidRPr="00CD7E59">
            <w:rPr>
              <w:rFonts w:cs="Arial"/>
            </w:rPr>
            <w:fldChar w:fldCharType="separate"/>
          </w:r>
          <w:r w:rsidR="002A04A5">
            <w:rPr>
              <w:rFonts w:cs="Arial"/>
              <w:noProof/>
            </w:rPr>
            <w:t>1</w:t>
          </w:r>
          <w:r w:rsidRPr="00CD7E59">
            <w:rPr>
              <w:rFonts w:cs="Arial"/>
            </w:rPr>
            <w:fldChar w:fldCharType="end"/>
          </w:r>
          <w:r w:rsidRPr="00CD7E59">
            <w:rPr>
              <w:rFonts w:cs="Arial"/>
            </w:rPr>
            <w:t xml:space="preserve"> of </w:t>
          </w:r>
          <w:r w:rsidRPr="00CD7E59">
            <w:rPr>
              <w:rFonts w:cs="Arial"/>
            </w:rPr>
            <w:fldChar w:fldCharType="begin"/>
          </w:r>
          <w:r w:rsidRPr="00CD7E59">
            <w:rPr>
              <w:rFonts w:cs="Arial"/>
            </w:rPr>
            <w:instrText xml:space="preserve"> NUMPAGES  \* MERGEFORMAT </w:instrText>
          </w:r>
          <w:r w:rsidRPr="00CD7E59">
            <w:rPr>
              <w:rFonts w:cs="Arial"/>
            </w:rPr>
            <w:fldChar w:fldCharType="separate"/>
          </w:r>
          <w:r w:rsidR="002A04A5">
            <w:rPr>
              <w:rFonts w:cs="Arial"/>
              <w:noProof/>
            </w:rPr>
            <w:t>72</w:t>
          </w:r>
          <w:r w:rsidRPr="00CD7E59">
            <w:rPr>
              <w:rFonts w:cs="Arial"/>
            </w:rPr>
            <w:fldChar w:fldCharType="end"/>
          </w:r>
        </w:p>
      </w:tc>
    </w:tr>
  </w:tbl>
  <w:p w14:paraId="01E73641" w14:textId="77777777" w:rsidR="00BD32BF" w:rsidRDefault="00BD32B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558" w:type="dxa"/>
      <w:tblBorders>
        <w:top w:val="single" w:sz="12" w:space="0" w:color="BFBFBF"/>
        <w:left w:val="single" w:sz="12" w:space="0" w:color="BFBFBF"/>
        <w:bottom w:val="single" w:sz="12" w:space="0" w:color="BFBFBF"/>
        <w:right w:val="single" w:sz="12" w:space="0" w:color="BFBFBF"/>
      </w:tblBorders>
      <w:tblLayout w:type="fixed"/>
      <w:tblLook w:val="04A0" w:firstRow="1" w:lastRow="0" w:firstColumn="1" w:lastColumn="0" w:noHBand="0" w:noVBand="1"/>
    </w:tblPr>
    <w:tblGrid>
      <w:gridCol w:w="1638"/>
      <w:gridCol w:w="6030"/>
      <w:gridCol w:w="900"/>
      <w:gridCol w:w="540"/>
      <w:gridCol w:w="450"/>
    </w:tblGrid>
    <w:tr w:rsidR="00BD32BF" w:rsidRPr="005A5800" w14:paraId="328A0A23" w14:textId="77777777" w:rsidTr="0029082D">
      <w:trPr>
        <w:trHeight w:val="262"/>
      </w:trPr>
      <w:tc>
        <w:tcPr>
          <w:tcW w:w="1638" w:type="dxa"/>
          <w:vMerge w:val="restart"/>
          <w:shd w:val="clear" w:color="auto" w:fill="auto"/>
          <w:vAlign w:val="center"/>
        </w:tcPr>
        <w:p w14:paraId="4BBD04D1" w14:textId="77777777" w:rsidR="00BD32BF" w:rsidRPr="00CD7E59" w:rsidRDefault="00BD32BF" w:rsidP="0029082D">
          <w:pPr>
            <w:rPr>
              <w:rFonts w:cs="Arial"/>
            </w:rPr>
          </w:pPr>
          <w:r>
            <w:rPr>
              <w:noProof/>
            </w:rPr>
            <w:drawing>
              <wp:anchor distT="0" distB="0" distL="114300" distR="114300" simplePos="0" relativeHeight="251661312" behindDoc="1" locked="0" layoutInCell="1" allowOverlap="1" wp14:anchorId="354D4624" wp14:editId="70889024">
                <wp:simplePos x="0" y="0"/>
                <wp:positionH relativeFrom="column">
                  <wp:posOffset>-57150</wp:posOffset>
                </wp:positionH>
                <wp:positionV relativeFrom="paragraph">
                  <wp:posOffset>-153670</wp:posOffset>
                </wp:positionV>
                <wp:extent cx="991235" cy="723900"/>
                <wp:effectExtent l="0" t="0" r="0" b="12700"/>
                <wp:wrapNone/>
                <wp:docPr id="96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1235" cy="72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6E9401" w14:textId="77777777" w:rsidR="00BD32BF" w:rsidRPr="00CD7E59" w:rsidRDefault="00BD32BF" w:rsidP="0029082D">
          <w:pPr>
            <w:rPr>
              <w:rFonts w:cs="Arial"/>
            </w:rPr>
          </w:pPr>
        </w:p>
        <w:p w14:paraId="0630A82F" w14:textId="77777777" w:rsidR="00BD32BF" w:rsidRPr="00CD7E59" w:rsidRDefault="00BD32BF" w:rsidP="0029082D">
          <w:pPr>
            <w:rPr>
              <w:rFonts w:cs="Arial"/>
            </w:rPr>
          </w:pPr>
        </w:p>
      </w:tc>
      <w:tc>
        <w:tcPr>
          <w:tcW w:w="6030" w:type="dxa"/>
          <w:tcBorders>
            <w:right w:val="single" w:sz="4" w:space="0" w:color="BFBFBF"/>
          </w:tcBorders>
          <w:shd w:val="clear" w:color="auto" w:fill="auto"/>
          <w:tcMar>
            <w:left w:w="72" w:type="dxa"/>
            <w:right w:w="72" w:type="dxa"/>
          </w:tcMar>
          <w:vAlign w:val="center"/>
        </w:tcPr>
        <w:p w14:paraId="13B0C0EF" w14:textId="77777777" w:rsidR="00BD32BF" w:rsidRPr="00F23E86" w:rsidRDefault="00BD32BF" w:rsidP="0029082D">
          <w:pPr>
            <w:jc w:val="center"/>
            <w:rPr>
              <w:rFonts w:cs="Arial"/>
              <w:color w:val="808080"/>
              <w:sz w:val="16"/>
              <w:szCs w:val="16"/>
            </w:rPr>
          </w:pPr>
          <w:r w:rsidRPr="00F23E86">
            <w:rPr>
              <w:rFonts w:cs="Arial"/>
              <w:b/>
              <w:caps/>
              <w:color w:val="808080"/>
              <w:sz w:val="16"/>
              <w:szCs w:val="16"/>
            </w:rPr>
            <w:t>Laser Interferometer Gravitational Wave Observatory</w:t>
          </w:r>
        </w:p>
      </w:tc>
      <w:tc>
        <w:tcPr>
          <w:tcW w:w="900" w:type="dxa"/>
          <w:tcBorders>
            <w:top w:val="single" w:sz="12"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7EE64A97" w14:textId="77777777" w:rsidR="00BD32BF" w:rsidRPr="00CD7E59" w:rsidRDefault="00BD32BF" w:rsidP="0029082D">
          <w:pPr>
            <w:jc w:val="center"/>
            <w:rPr>
              <w:rFonts w:cs="Arial"/>
              <w:sz w:val="18"/>
              <w:szCs w:val="18"/>
            </w:rPr>
          </w:pPr>
          <w:r>
            <w:rPr>
              <w:rFonts w:cs="Arial"/>
              <w:sz w:val="18"/>
              <w:szCs w:val="18"/>
            </w:rPr>
            <w:t>E08020</w:t>
          </w:r>
          <w:r w:rsidRPr="00CD7E59">
            <w:rPr>
              <w:rFonts w:cs="Arial"/>
              <w:sz w:val="18"/>
              <w:szCs w:val="18"/>
            </w:rPr>
            <w:t>8</w:t>
          </w:r>
        </w:p>
      </w:tc>
      <w:tc>
        <w:tcPr>
          <w:tcW w:w="540" w:type="dxa"/>
          <w:tcBorders>
            <w:top w:val="single" w:sz="12"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63C884C7" w14:textId="77777777" w:rsidR="00BD32BF" w:rsidRPr="00CD7E59" w:rsidRDefault="00BD32BF" w:rsidP="00380922">
          <w:pPr>
            <w:jc w:val="center"/>
            <w:rPr>
              <w:rFonts w:cs="Arial"/>
              <w:sz w:val="18"/>
              <w:szCs w:val="18"/>
            </w:rPr>
          </w:pPr>
          <w:r>
            <w:rPr>
              <w:rFonts w:cs="Arial"/>
              <w:sz w:val="18"/>
              <w:szCs w:val="18"/>
            </w:rPr>
            <w:t>v11</w:t>
          </w:r>
        </w:p>
      </w:tc>
      <w:tc>
        <w:tcPr>
          <w:tcW w:w="450" w:type="dxa"/>
          <w:tcBorders>
            <w:top w:val="single" w:sz="12" w:space="0" w:color="BFBFBF"/>
            <w:left w:val="single" w:sz="4" w:space="0" w:color="BFBFBF"/>
            <w:bottom w:val="single" w:sz="4" w:space="0" w:color="BFBFBF"/>
          </w:tcBorders>
          <w:shd w:val="clear" w:color="auto" w:fill="auto"/>
          <w:tcMar>
            <w:left w:w="72" w:type="dxa"/>
            <w:right w:w="72" w:type="dxa"/>
          </w:tcMar>
          <w:vAlign w:val="center"/>
        </w:tcPr>
        <w:p w14:paraId="1E9AC526" w14:textId="77777777" w:rsidR="00BD32BF" w:rsidRPr="00CD7E59" w:rsidRDefault="00BD32BF" w:rsidP="0029082D">
          <w:pPr>
            <w:jc w:val="center"/>
            <w:rPr>
              <w:rFonts w:cs="Arial"/>
              <w:sz w:val="18"/>
              <w:szCs w:val="18"/>
            </w:rPr>
          </w:pPr>
        </w:p>
      </w:tc>
    </w:tr>
    <w:tr w:rsidR="00BD32BF" w:rsidRPr="005A5800" w14:paraId="6F497E48" w14:textId="77777777" w:rsidTr="0029082D">
      <w:trPr>
        <w:trHeight w:val="397"/>
      </w:trPr>
      <w:tc>
        <w:tcPr>
          <w:tcW w:w="1638" w:type="dxa"/>
          <w:vMerge/>
          <w:shd w:val="clear" w:color="auto" w:fill="auto"/>
        </w:tcPr>
        <w:p w14:paraId="74B3B78E" w14:textId="77777777" w:rsidR="00BD32BF" w:rsidRPr="00CD7E59" w:rsidRDefault="00BD32BF" w:rsidP="0029082D">
          <w:pPr>
            <w:rPr>
              <w:rFonts w:cs="Arial"/>
              <w:noProof/>
            </w:rPr>
          </w:pPr>
        </w:p>
      </w:tc>
      <w:tc>
        <w:tcPr>
          <w:tcW w:w="6030" w:type="dxa"/>
          <w:tcBorders>
            <w:right w:val="single" w:sz="4" w:space="0" w:color="BFBFBF"/>
          </w:tcBorders>
          <w:shd w:val="clear" w:color="auto" w:fill="auto"/>
          <w:vAlign w:val="center"/>
        </w:tcPr>
        <w:p w14:paraId="2D95B06F" w14:textId="77777777" w:rsidR="00BD32BF" w:rsidRPr="00CD7E59" w:rsidRDefault="00BD32BF" w:rsidP="00624FFA">
          <w:pPr>
            <w:spacing w:after="0"/>
            <w:jc w:val="center"/>
            <w:rPr>
              <w:rFonts w:cs="Arial"/>
              <w:bCs/>
              <w:sz w:val="28"/>
              <w:szCs w:val="28"/>
            </w:rPr>
          </w:pPr>
          <w:r w:rsidRPr="00CD7E59">
            <w:rPr>
              <w:rFonts w:cs="Arial"/>
              <w:b/>
              <w:bCs/>
              <w:sz w:val="28"/>
              <w:szCs w:val="28"/>
            </w:rPr>
            <w:t>SPECIFICATION</w:t>
          </w:r>
        </w:p>
      </w:tc>
      <w:tc>
        <w:tcPr>
          <w:tcW w:w="900" w:type="dxa"/>
          <w:tcBorders>
            <w:top w:val="single" w:sz="4"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629E50BD" w14:textId="77777777" w:rsidR="00BD32BF" w:rsidRPr="00CD7E59" w:rsidRDefault="00BD32BF" w:rsidP="0029082D">
          <w:pPr>
            <w:jc w:val="center"/>
            <w:rPr>
              <w:rFonts w:ascii="Arial Narrow" w:hAnsi="Arial Narrow" w:cs="Arial"/>
              <w:sz w:val="16"/>
              <w:szCs w:val="16"/>
            </w:rPr>
          </w:pPr>
          <w:r>
            <w:rPr>
              <w:rFonts w:ascii="Arial Narrow" w:hAnsi="Arial Narrow" w:cs="Arial"/>
              <w:b/>
              <w:sz w:val="16"/>
              <w:szCs w:val="16"/>
            </w:rPr>
            <w:t>Doc</w:t>
          </w:r>
        </w:p>
      </w:tc>
      <w:tc>
        <w:tcPr>
          <w:tcW w:w="540" w:type="dxa"/>
          <w:tcBorders>
            <w:top w:val="single" w:sz="4"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6E8C4843" w14:textId="77777777" w:rsidR="00BD32BF" w:rsidRPr="00CD7E59" w:rsidRDefault="00BD32BF" w:rsidP="0029082D">
          <w:pPr>
            <w:jc w:val="center"/>
            <w:rPr>
              <w:rFonts w:ascii="Arial Narrow" w:hAnsi="Arial Narrow" w:cs="Arial"/>
              <w:sz w:val="16"/>
              <w:szCs w:val="16"/>
            </w:rPr>
          </w:pPr>
          <w:r w:rsidRPr="00CD7E59">
            <w:rPr>
              <w:rFonts w:ascii="Arial Narrow" w:hAnsi="Arial Narrow" w:cs="Arial"/>
              <w:b/>
              <w:sz w:val="16"/>
              <w:szCs w:val="16"/>
            </w:rPr>
            <w:t>Rev</w:t>
          </w:r>
        </w:p>
      </w:tc>
      <w:tc>
        <w:tcPr>
          <w:tcW w:w="450" w:type="dxa"/>
          <w:tcBorders>
            <w:top w:val="single" w:sz="4" w:space="0" w:color="BFBFBF"/>
            <w:left w:val="single" w:sz="4" w:space="0" w:color="BFBFBF"/>
            <w:bottom w:val="single" w:sz="4" w:space="0" w:color="BFBFBF"/>
          </w:tcBorders>
          <w:shd w:val="clear" w:color="auto" w:fill="auto"/>
          <w:tcMar>
            <w:left w:w="72" w:type="dxa"/>
            <w:right w:w="72" w:type="dxa"/>
          </w:tcMar>
          <w:vAlign w:val="center"/>
        </w:tcPr>
        <w:p w14:paraId="16BD17DF" w14:textId="77777777" w:rsidR="00BD32BF" w:rsidRPr="00CD7E59" w:rsidRDefault="00BD32BF" w:rsidP="0029082D">
          <w:pPr>
            <w:jc w:val="center"/>
            <w:rPr>
              <w:rFonts w:ascii="Arial Narrow" w:hAnsi="Arial Narrow" w:cs="Arial"/>
              <w:sz w:val="16"/>
              <w:szCs w:val="16"/>
            </w:rPr>
          </w:pPr>
          <w:r w:rsidRPr="00CD7E59">
            <w:rPr>
              <w:rFonts w:ascii="Arial Narrow" w:hAnsi="Arial Narrow" w:cs="Arial"/>
              <w:b/>
              <w:sz w:val="16"/>
              <w:szCs w:val="16"/>
            </w:rPr>
            <w:t>Grp</w:t>
          </w:r>
        </w:p>
      </w:tc>
    </w:tr>
    <w:tr w:rsidR="00BD32BF" w:rsidRPr="005A5800" w14:paraId="598A803C" w14:textId="77777777" w:rsidTr="0029082D">
      <w:trPr>
        <w:trHeight w:val="360"/>
      </w:trPr>
      <w:tc>
        <w:tcPr>
          <w:tcW w:w="1638" w:type="dxa"/>
          <w:vMerge/>
          <w:shd w:val="clear" w:color="auto" w:fill="auto"/>
        </w:tcPr>
        <w:p w14:paraId="717E79CD" w14:textId="77777777" w:rsidR="00BD32BF" w:rsidRPr="00CD7E59" w:rsidRDefault="00BD32BF" w:rsidP="0029082D">
          <w:pPr>
            <w:rPr>
              <w:rFonts w:cs="Arial"/>
              <w:noProof/>
            </w:rPr>
          </w:pPr>
        </w:p>
      </w:tc>
      <w:tc>
        <w:tcPr>
          <w:tcW w:w="6030" w:type="dxa"/>
          <w:shd w:val="clear" w:color="auto" w:fill="auto"/>
          <w:vAlign w:val="center"/>
        </w:tcPr>
        <w:p w14:paraId="1C13B206" w14:textId="77777777" w:rsidR="00BD32BF" w:rsidRPr="00CD7E59" w:rsidRDefault="00BD32BF" w:rsidP="00624FFA">
          <w:pPr>
            <w:spacing w:after="0"/>
            <w:jc w:val="center"/>
            <w:rPr>
              <w:rFonts w:cs="Arial"/>
              <w:b/>
              <w:bCs/>
              <w:sz w:val="28"/>
              <w:szCs w:val="28"/>
            </w:rPr>
          </w:pPr>
          <w:r w:rsidRPr="00CD7E59">
            <w:rPr>
              <w:rFonts w:cs="Arial"/>
              <w:b/>
              <w:bCs/>
              <w:sz w:val="28"/>
              <w:szCs w:val="28"/>
            </w:rPr>
            <w:t xml:space="preserve">HAM </w:t>
          </w:r>
          <w:r>
            <w:rPr>
              <w:rFonts w:cs="Arial"/>
              <w:b/>
              <w:bCs/>
              <w:sz w:val="28"/>
              <w:szCs w:val="28"/>
            </w:rPr>
            <w:t>Large Triple Suspension (HL</w:t>
          </w:r>
          <w:r w:rsidRPr="00CD7E59">
            <w:rPr>
              <w:rFonts w:cs="Arial"/>
              <w:b/>
              <w:bCs/>
              <w:sz w:val="28"/>
              <w:szCs w:val="28"/>
            </w:rPr>
            <w:t>TS)</w:t>
          </w:r>
        </w:p>
      </w:tc>
      <w:tc>
        <w:tcPr>
          <w:tcW w:w="1890" w:type="dxa"/>
          <w:gridSpan w:val="3"/>
          <w:tcBorders>
            <w:top w:val="single" w:sz="4" w:space="0" w:color="BFBFBF"/>
          </w:tcBorders>
          <w:shd w:val="clear" w:color="auto" w:fill="auto"/>
          <w:vAlign w:val="center"/>
        </w:tcPr>
        <w:p w14:paraId="3AA15018" w14:textId="77777777" w:rsidR="00BD32BF" w:rsidRPr="00CD7E59" w:rsidRDefault="00BD32BF" w:rsidP="0029082D">
          <w:pPr>
            <w:jc w:val="center"/>
            <w:rPr>
              <w:rFonts w:cs="Arial"/>
            </w:rPr>
          </w:pPr>
        </w:p>
      </w:tc>
    </w:tr>
    <w:tr w:rsidR="00BD32BF" w:rsidRPr="005A5800" w14:paraId="28D65A02" w14:textId="77777777" w:rsidTr="0029082D">
      <w:trPr>
        <w:trHeight w:val="360"/>
      </w:trPr>
      <w:tc>
        <w:tcPr>
          <w:tcW w:w="1638" w:type="dxa"/>
          <w:vMerge/>
          <w:shd w:val="clear" w:color="auto" w:fill="auto"/>
        </w:tcPr>
        <w:p w14:paraId="31665DA2" w14:textId="77777777" w:rsidR="00BD32BF" w:rsidRPr="00CD7E59" w:rsidRDefault="00BD32BF" w:rsidP="0029082D">
          <w:pPr>
            <w:rPr>
              <w:rFonts w:cs="Arial"/>
              <w:noProof/>
            </w:rPr>
          </w:pPr>
        </w:p>
      </w:tc>
      <w:tc>
        <w:tcPr>
          <w:tcW w:w="6030" w:type="dxa"/>
          <w:shd w:val="clear" w:color="auto" w:fill="auto"/>
          <w:vAlign w:val="center"/>
        </w:tcPr>
        <w:p w14:paraId="3F22CF8A" w14:textId="77777777" w:rsidR="00BD32BF" w:rsidRPr="00CD7E59" w:rsidRDefault="00BD32BF" w:rsidP="00624FFA">
          <w:pPr>
            <w:spacing w:after="0"/>
            <w:jc w:val="center"/>
            <w:rPr>
              <w:rFonts w:cs="Arial"/>
              <w:b/>
              <w:bCs/>
              <w:sz w:val="28"/>
              <w:szCs w:val="28"/>
            </w:rPr>
          </w:pPr>
          <w:r w:rsidRPr="00CD7E59">
            <w:rPr>
              <w:rFonts w:cs="Arial"/>
              <w:b/>
              <w:bCs/>
              <w:sz w:val="28"/>
              <w:szCs w:val="28"/>
            </w:rPr>
            <w:t>Assembly Instructions</w:t>
          </w:r>
        </w:p>
      </w:tc>
      <w:tc>
        <w:tcPr>
          <w:tcW w:w="1890" w:type="dxa"/>
          <w:gridSpan w:val="3"/>
          <w:shd w:val="clear" w:color="auto" w:fill="auto"/>
          <w:vAlign w:val="center"/>
        </w:tcPr>
        <w:p w14:paraId="3580CA1C" w14:textId="77777777" w:rsidR="00BD32BF" w:rsidRPr="00CD7E59" w:rsidRDefault="00BD32BF" w:rsidP="0029082D">
          <w:pPr>
            <w:jc w:val="center"/>
            <w:rPr>
              <w:rFonts w:cs="Arial"/>
            </w:rPr>
          </w:pPr>
          <w:r w:rsidRPr="00CD7E59">
            <w:rPr>
              <w:rFonts w:cs="Arial"/>
            </w:rPr>
            <w:t xml:space="preserve">Page </w:t>
          </w:r>
          <w:r w:rsidRPr="00CD7E59">
            <w:rPr>
              <w:rFonts w:cs="Arial"/>
            </w:rPr>
            <w:fldChar w:fldCharType="begin"/>
          </w:r>
          <w:r w:rsidRPr="00CD7E59">
            <w:rPr>
              <w:rFonts w:cs="Arial"/>
            </w:rPr>
            <w:instrText xml:space="preserve"> PAGE  \* MERGEFORMAT </w:instrText>
          </w:r>
          <w:r w:rsidRPr="00CD7E59">
            <w:rPr>
              <w:rFonts w:cs="Arial"/>
            </w:rPr>
            <w:fldChar w:fldCharType="separate"/>
          </w:r>
          <w:r w:rsidR="002A04A5">
            <w:rPr>
              <w:rFonts w:cs="Arial"/>
              <w:noProof/>
            </w:rPr>
            <w:t>31</w:t>
          </w:r>
          <w:r w:rsidRPr="00CD7E59">
            <w:rPr>
              <w:rFonts w:cs="Arial"/>
            </w:rPr>
            <w:fldChar w:fldCharType="end"/>
          </w:r>
          <w:r w:rsidRPr="00CD7E59">
            <w:rPr>
              <w:rFonts w:cs="Arial"/>
            </w:rPr>
            <w:t xml:space="preserve"> of </w:t>
          </w:r>
          <w:r w:rsidRPr="00CD7E59">
            <w:rPr>
              <w:rFonts w:cs="Arial"/>
            </w:rPr>
            <w:fldChar w:fldCharType="begin"/>
          </w:r>
          <w:r w:rsidRPr="00CD7E59">
            <w:rPr>
              <w:rFonts w:cs="Arial"/>
            </w:rPr>
            <w:instrText xml:space="preserve"> NUMPAGES  \* MERGEFORMAT </w:instrText>
          </w:r>
          <w:r w:rsidRPr="00CD7E59">
            <w:rPr>
              <w:rFonts w:cs="Arial"/>
            </w:rPr>
            <w:fldChar w:fldCharType="separate"/>
          </w:r>
          <w:r w:rsidR="002A04A5">
            <w:rPr>
              <w:rFonts w:cs="Arial"/>
              <w:noProof/>
            </w:rPr>
            <w:t>72</w:t>
          </w:r>
          <w:r w:rsidRPr="00CD7E59">
            <w:rPr>
              <w:rFonts w:cs="Arial"/>
            </w:rPr>
            <w:fldChar w:fldCharType="end"/>
          </w:r>
        </w:p>
      </w:tc>
    </w:tr>
  </w:tbl>
  <w:p w14:paraId="4247BD4B" w14:textId="77777777" w:rsidR="00BD32BF" w:rsidRDefault="00BD32BF">
    <w:pPr>
      <w:rPr>
        <w:sz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558" w:type="dxa"/>
      <w:tblBorders>
        <w:top w:val="single" w:sz="12" w:space="0" w:color="BFBFBF"/>
        <w:left w:val="single" w:sz="12" w:space="0" w:color="BFBFBF"/>
        <w:bottom w:val="single" w:sz="12" w:space="0" w:color="BFBFBF"/>
        <w:right w:val="single" w:sz="12" w:space="0" w:color="BFBFBF"/>
      </w:tblBorders>
      <w:tblLayout w:type="fixed"/>
      <w:tblLook w:val="04A0" w:firstRow="1" w:lastRow="0" w:firstColumn="1" w:lastColumn="0" w:noHBand="0" w:noVBand="1"/>
    </w:tblPr>
    <w:tblGrid>
      <w:gridCol w:w="1638"/>
      <w:gridCol w:w="6030"/>
      <w:gridCol w:w="900"/>
      <w:gridCol w:w="540"/>
      <w:gridCol w:w="450"/>
    </w:tblGrid>
    <w:tr w:rsidR="00BD32BF" w:rsidRPr="005A5800" w14:paraId="3B3D6E6E" w14:textId="77777777" w:rsidTr="0029082D">
      <w:trPr>
        <w:trHeight w:val="262"/>
      </w:trPr>
      <w:tc>
        <w:tcPr>
          <w:tcW w:w="1638" w:type="dxa"/>
          <w:vMerge w:val="restart"/>
          <w:shd w:val="clear" w:color="auto" w:fill="auto"/>
          <w:vAlign w:val="center"/>
        </w:tcPr>
        <w:p w14:paraId="08311386" w14:textId="77777777" w:rsidR="00BD32BF" w:rsidRPr="00CD7E59" w:rsidRDefault="00BD32BF" w:rsidP="0029082D">
          <w:pPr>
            <w:rPr>
              <w:rFonts w:cs="Arial"/>
            </w:rPr>
          </w:pPr>
          <w:r>
            <w:rPr>
              <w:noProof/>
            </w:rPr>
            <w:drawing>
              <wp:anchor distT="0" distB="0" distL="114300" distR="114300" simplePos="0" relativeHeight="251659264" behindDoc="1" locked="0" layoutInCell="1" allowOverlap="1" wp14:anchorId="420EB6B4" wp14:editId="4983FA5F">
                <wp:simplePos x="0" y="0"/>
                <wp:positionH relativeFrom="column">
                  <wp:posOffset>-57150</wp:posOffset>
                </wp:positionH>
                <wp:positionV relativeFrom="paragraph">
                  <wp:posOffset>-153670</wp:posOffset>
                </wp:positionV>
                <wp:extent cx="991235" cy="723900"/>
                <wp:effectExtent l="0" t="0" r="0" b="12700"/>
                <wp:wrapNone/>
                <wp:docPr id="96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1235" cy="72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C6B4A0" w14:textId="77777777" w:rsidR="00BD32BF" w:rsidRPr="00CD7E59" w:rsidRDefault="00BD32BF" w:rsidP="0029082D">
          <w:pPr>
            <w:rPr>
              <w:rFonts w:cs="Arial"/>
            </w:rPr>
          </w:pPr>
        </w:p>
        <w:p w14:paraId="2B0C39C4" w14:textId="77777777" w:rsidR="00BD32BF" w:rsidRPr="00CD7E59" w:rsidRDefault="00BD32BF" w:rsidP="0029082D">
          <w:pPr>
            <w:rPr>
              <w:rFonts w:cs="Arial"/>
            </w:rPr>
          </w:pPr>
        </w:p>
      </w:tc>
      <w:tc>
        <w:tcPr>
          <w:tcW w:w="6030" w:type="dxa"/>
          <w:tcBorders>
            <w:right w:val="single" w:sz="4" w:space="0" w:color="BFBFBF"/>
          </w:tcBorders>
          <w:shd w:val="clear" w:color="auto" w:fill="auto"/>
          <w:tcMar>
            <w:left w:w="72" w:type="dxa"/>
            <w:right w:w="72" w:type="dxa"/>
          </w:tcMar>
          <w:vAlign w:val="center"/>
        </w:tcPr>
        <w:p w14:paraId="0F10CD4D" w14:textId="77777777" w:rsidR="00BD32BF" w:rsidRPr="00F23E86" w:rsidRDefault="00BD32BF" w:rsidP="0029082D">
          <w:pPr>
            <w:jc w:val="center"/>
            <w:rPr>
              <w:rFonts w:cs="Arial"/>
              <w:color w:val="808080"/>
              <w:sz w:val="16"/>
              <w:szCs w:val="16"/>
            </w:rPr>
          </w:pPr>
          <w:r w:rsidRPr="00F23E86">
            <w:rPr>
              <w:rFonts w:cs="Arial"/>
              <w:b/>
              <w:caps/>
              <w:color w:val="808080"/>
              <w:sz w:val="16"/>
              <w:szCs w:val="16"/>
            </w:rPr>
            <w:t>Laser Interferometer Gravitational Wave Observatory</w:t>
          </w:r>
        </w:p>
      </w:tc>
      <w:tc>
        <w:tcPr>
          <w:tcW w:w="900" w:type="dxa"/>
          <w:tcBorders>
            <w:top w:val="single" w:sz="12"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12A0C630" w14:textId="77777777" w:rsidR="00BD32BF" w:rsidRPr="00CD7E59" w:rsidRDefault="00BD32BF" w:rsidP="0029082D">
          <w:pPr>
            <w:jc w:val="center"/>
            <w:rPr>
              <w:rFonts w:cs="Arial"/>
              <w:sz w:val="18"/>
              <w:szCs w:val="18"/>
            </w:rPr>
          </w:pPr>
          <w:r>
            <w:rPr>
              <w:rFonts w:cs="Arial"/>
              <w:sz w:val="18"/>
              <w:szCs w:val="18"/>
            </w:rPr>
            <w:t>E08020</w:t>
          </w:r>
          <w:r w:rsidRPr="00CD7E59">
            <w:rPr>
              <w:rFonts w:cs="Arial"/>
              <w:sz w:val="18"/>
              <w:szCs w:val="18"/>
            </w:rPr>
            <w:t>8</w:t>
          </w:r>
        </w:p>
      </w:tc>
      <w:tc>
        <w:tcPr>
          <w:tcW w:w="540" w:type="dxa"/>
          <w:tcBorders>
            <w:top w:val="single" w:sz="12"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3CDFD04B" w14:textId="77777777" w:rsidR="00BD32BF" w:rsidRPr="00CD7E59" w:rsidRDefault="00BD32BF" w:rsidP="00380922">
          <w:pPr>
            <w:jc w:val="center"/>
            <w:rPr>
              <w:rFonts w:cs="Arial"/>
              <w:sz w:val="18"/>
              <w:szCs w:val="18"/>
            </w:rPr>
          </w:pPr>
          <w:r>
            <w:rPr>
              <w:rFonts w:cs="Arial"/>
              <w:sz w:val="18"/>
              <w:szCs w:val="18"/>
            </w:rPr>
            <w:t>v13</w:t>
          </w:r>
        </w:p>
      </w:tc>
      <w:tc>
        <w:tcPr>
          <w:tcW w:w="450" w:type="dxa"/>
          <w:tcBorders>
            <w:top w:val="single" w:sz="12" w:space="0" w:color="BFBFBF"/>
            <w:left w:val="single" w:sz="4" w:space="0" w:color="BFBFBF"/>
            <w:bottom w:val="single" w:sz="4" w:space="0" w:color="BFBFBF"/>
          </w:tcBorders>
          <w:shd w:val="clear" w:color="auto" w:fill="auto"/>
          <w:tcMar>
            <w:left w:w="72" w:type="dxa"/>
            <w:right w:w="72" w:type="dxa"/>
          </w:tcMar>
          <w:vAlign w:val="center"/>
        </w:tcPr>
        <w:p w14:paraId="71469134" w14:textId="77777777" w:rsidR="00BD32BF" w:rsidRPr="00CD7E59" w:rsidRDefault="00BD32BF" w:rsidP="0029082D">
          <w:pPr>
            <w:jc w:val="center"/>
            <w:rPr>
              <w:rFonts w:cs="Arial"/>
              <w:sz w:val="18"/>
              <w:szCs w:val="18"/>
            </w:rPr>
          </w:pPr>
        </w:p>
      </w:tc>
    </w:tr>
    <w:tr w:rsidR="00BD32BF" w:rsidRPr="005A5800" w14:paraId="656A6EAA" w14:textId="77777777" w:rsidTr="0029082D">
      <w:trPr>
        <w:trHeight w:val="397"/>
      </w:trPr>
      <w:tc>
        <w:tcPr>
          <w:tcW w:w="1638" w:type="dxa"/>
          <w:vMerge/>
          <w:shd w:val="clear" w:color="auto" w:fill="auto"/>
        </w:tcPr>
        <w:p w14:paraId="3EC23313" w14:textId="77777777" w:rsidR="00BD32BF" w:rsidRPr="00CD7E59" w:rsidRDefault="00BD32BF" w:rsidP="0029082D">
          <w:pPr>
            <w:rPr>
              <w:rFonts w:cs="Arial"/>
              <w:noProof/>
            </w:rPr>
          </w:pPr>
        </w:p>
      </w:tc>
      <w:tc>
        <w:tcPr>
          <w:tcW w:w="6030" w:type="dxa"/>
          <w:tcBorders>
            <w:right w:val="single" w:sz="4" w:space="0" w:color="BFBFBF"/>
          </w:tcBorders>
          <w:shd w:val="clear" w:color="auto" w:fill="auto"/>
          <w:vAlign w:val="center"/>
        </w:tcPr>
        <w:p w14:paraId="3B2E33D3" w14:textId="77777777" w:rsidR="00BD32BF" w:rsidRPr="00CD7E59" w:rsidRDefault="00BD32BF" w:rsidP="00624FFA">
          <w:pPr>
            <w:spacing w:after="0"/>
            <w:jc w:val="center"/>
            <w:rPr>
              <w:rFonts w:cs="Arial"/>
              <w:bCs/>
              <w:sz w:val="28"/>
              <w:szCs w:val="28"/>
            </w:rPr>
          </w:pPr>
          <w:r w:rsidRPr="00CD7E59">
            <w:rPr>
              <w:rFonts w:cs="Arial"/>
              <w:b/>
              <w:bCs/>
              <w:sz w:val="28"/>
              <w:szCs w:val="28"/>
            </w:rPr>
            <w:t>SPECIFICATION</w:t>
          </w:r>
        </w:p>
      </w:tc>
      <w:tc>
        <w:tcPr>
          <w:tcW w:w="900" w:type="dxa"/>
          <w:tcBorders>
            <w:top w:val="single" w:sz="4"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7686E9E9" w14:textId="77777777" w:rsidR="00BD32BF" w:rsidRPr="00CD7E59" w:rsidRDefault="00BD32BF" w:rsidP="0029082D">
          <w:pPr>
            <w:jc w:val="center"/>
            <w:rPr>
              <w:rFonts w:ascii="Arial Narrow" w:hAnsi="Arial Narrow" w:cs="Arial"/>
              <w:sz w:val="16"/>
              <w:szCs w:val="16"/>
            </w:rPr>
          </w:pPr>
          <w:r>
            <w:rPr>
              <w:rFonts w:ascii="Arial Narrow" w:hAnsi="Arial Narrow" w:cs="Arial"/>
              <w:b/>
              <w:sz w:val="16"/>
              <w:szCs w:val="16"/>
            </w:rPr>
            <w:t>Doc</w:t>
          </w:r>
        </w:p>
      </w:tc>
      <w:tc>
        <w:tcPr>
          <w:tcW w:w="540" w:type="dxa"/>
          <w:tcBorders>
            <w:top w:val="single" w:sz="4"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30C87BB1" w14:textId="77777777" w:rsidR="00BD32BF" w:rsidRPr="00CD7E59" w:rsidRDefault="00BD32BF" w:rsidP="0029082D">
          <w:pPr>
            <w:jc w:val="center"/>
            <w:rPr>
              <w:rFonts w:ascii="Arial Narrow" w:hAnsi="Arial Narrow" w:cs="Arial"/>
              <w:sz w:val="16"/>
              <w:szCs w:val="16"/>
            </w:rPr>
          </w:pPr>
          <w:r w:rsidRPr="00CD7E59">
            <w:rPr>
              <w:rFonts w:ascii="Arial Narrow" w:hAnsi="Arial Narrow" w:cs="Arial"/>
              <w:b/>
              <w:sz w:val="16"/>
              <w:szCs w:val="16"/>
            </w:rPr>
            <w:t>Rev</w:t>
          </w:r>
        </w:p>
      </w:tc>
      <w:tc>
        <w:tcPr>
          <w:tcW w:w="450" w:type="dxa"/>
          <w:tcBorders>
            <w:top w:val="single" w:sz="4" w:space="0" w:color="BFBFBF"/>
            <w:left w:val="single" w:sz="4" w:space="0" w:color="BFBFBF"/>
            <w:bottom w:val="single" w:sz="4" w:space="0" w:color="BFBFBF"/>
          </w:tcBorders>
          <w:shd w:val="clear" w:color="auto" w:fill="auto"/>
          <w:tcMar>
            <w:left w:w="72" w:type="dxa"/>
            <w:right w:w="72" w:type="dxa"/>
          </w:tcMar>
          <w:vAlign w:val="center"/>
        </w:tcPr>
        <w:p w14:paraId="163E0C4C" w14:textId="77777777" w:rsidR="00BD32BF" w:rsidRPr="00CD7E59" w:rsidRDefault="00BD32BF" w:rsidP="0029082D">
          <w:pPr>
            <w:jc w:val="center"/>
            <w:rPr>
              <w:rFonts w:ascii="Arial Narrow" w:hAnsi="Arial Narrow" w:cs="Arial"/>
              <w:sz w:val="16"/>
              <w:szCs w:val="16"/>
            </w:rPr>
          </w:pPr>
          <w:r w:rsidRPr="00CD7E59">
            <w:rPr>
              <w:rFonts w:ascii="Arial Narrow" w:hAnsi="Arial Narrow" w:cs="Arial"/>
              <w:b/>
              <w:sz w:val="16"/>
              <w:szCs w:val="16"/>
            </w:rPr>
            <w:t>Grp</w:t>
          </w:r>
        </w:p>
      </w:tc>
    </w:tr>
    <w:tr w:rsidR="00BD32BF" w:rsidRPr="005A5800" w14:paraId="37387AF7" w14:textId="77777777" w:rsidTr="0029082D">
      <w:trPr>
        <w:trHeight w:val="360"/>
      </w:trPr>
      <w:tc>
        <w:tcPr>
          <w:tcW w:w="1638" w:type="dxa"/>
          <w:vMerge/>
          <w:shd w:val="clear" w:color="auto" w:fill="auto"/>
        </w:tcPr>
        <w:p w14:paraId="3F244C4B" w14:textId="77777777" w:rsidR="00BD32BF" w:rsidRPr="00CD7E59" w:rsidRDefault="00BD32BF" w:rsidP="0029082D">
          <w:pPr>
            <w:rPr>
              <w:rFonts w:cs="Arial"/>
              <w:noProof/>
            </w:rPr>
          </w:pPr>
        </w:p>
      </w:tc>
      <w:tc>
        <w:tcPr>
          <w:tcW w:w="6030" w:type="dxa"/>
          <w:shd w:val="clear" w:color="auto" w:fill="auto"/>
          <w:vAlign w:val="center"/>
        </w:tcPr>
        <w:p w14:paraId="6E8FBF98" w14:textId="77777777" w:rsidR="00BD32BF" w:rsidRPr="00CD7E59" w:rsidRDefault="00BD32BF" w:rsidP="00624FFA">
          <w:pPr>
            <w:spacing w:after="0"/>
            <w:jc w:val="center"/>
            <w:rPr>
              <w:rFonts w:cs="Arial"/>
              <w:b/>
              <w:bCs/>
              <w:sz w:val="28"/>
              <w:szCs w:val="28"/>
            </w:rPr>
          </w:pPr>
          <w:r w:rsidRPr="00CD7E59">
            <w:rPr>
              <w:rFonts w:cs="Arial"/>
              <w:b/>
              <w:bCs/>
              <w:sz w:val="28"/>
              <w:szCs w:val="28"/>
            </w:rPr>
            <w:t xml:space="preserve">HAM </w:t>
          </w:r>
          <w:r>
            <w:rPr>
              <w:rFonts w:cs="Arial"/>
              <w:b/>
              <w:bCs/>
              <w:sz w:val="28"/>
              <w:szCs w:val="28"/>
            </w:rPr>
            <w:t>Large Triple Suspension (HL</w:t>
          </w:r>
          <w:r w:rsidRPr="00CD7E59">
            <w:rPr>
              <w:rFonts w:cs="Arial"/>
              <w:b/>
              <w:bCs/>
              <w:sz w:val="28"/>
              <w:szCs w:val="28"/>
            </w:rPr>
            <w:t>TS)</w:t>
          </w:r>
        </w:p>
      </w:tc>
      <w:tc>
        <w:tcPr>
          <w:tcW w:w="1890" w:type="dxa"/>
          <w:gridSpan w:val="3"/>
          <w:tcBorders>
            <w:top w:val="single" w:sz="4" w:space="0" w:color="BFBFBF"/>
          </w:tcBorders>
          <w:shd w:val="clear" w:color="auto" w:fill="auto"/>
          <w:vAlign w:val="center"/>
        </w:tcPr>
        <w:p w14:paraId="1BB62F12" w14:textId="77777777" w:rsidR="00BD32BF" w:rsidRPr="00CD7E59" w:rsidRDefault="00BD32BF" w:rsidP="0029082D">
          <w:pPr>
            <w:jc w:val="center"/>
            <w:rPr>
              <w:rFonts w:cs="Arial"/>
            </w:rPr>
          </w:pPr>
        </w:p>
      </w:tc>
    </w:tr>
    <w:tr w:rsidR="00BD32BF" w:rsidRPr="005A5800" w14:paraId="1CF5968F" w14:textId="77777777" w:rsidTr="0029082D">
      <w:trPr>
        <w:trHeight w:val="360"/>
      </w:trPr>
      <w:tc>
        <w:tcPr>
          <w:tcW w:w="1638" w:type="dxa"/>
          <w:vMerge/>
          <w:shd w:val="clear" w:color="auto" w:fill="auto"/>
        </w:tcPr>
        <w:p w14:paraId="0CD21CC4" w14:textId="77777777" w:rsidR="00BD32BF" w:rsidRPr="00CD7E59" w:rsidRDefault="00BD32BF" w:rsidP="0029082D">
          <w:pPr>
            <w:rPr>
              <w:rFonts w:cs="Arial"/>
              <w:noProof/>
            </w:rPr>
          </w:pPr>
        </w:p>
      </w:tc>
      <w:tc>
        <w:tcPr>
          <w:tcW w:w="6030" w:type="dxa"/>
          <w:shd w:val="clear" w:color="auto" w:fill="auto"/>
          <w:vAlign w:val="center"/>
        </w:tcPr>
        <w:p w14:paraId="73A6462B" w14:textId="77777777" w:rsidR="00BD32BF" w:rsidRPr="00CD7E59" w:rsidRDefault="00BD32BF" w:rsidP="00624FFA">
          <w:pPr>
            <w:spacing w:after="0"/>
            <w:jc w:val="center"/>
            <w:rPr>
              <w:rFonts w:cs="Arial"/>
              <w:b/>
              <w:bCs/>
              <w:sz w:val="28"/>
              <w:szCs w:val="28"/>
            </w:rPr>
          </w:pPr>
          <w:r w:rsidRPr="00CD7E59">
            <w:rPr>
              <w:rFonts w:cs="Arial"/>
              <w:b/>
              <w:bCs/>
              <w:sz w:val="28"/>
              <w:szCs w:val="28"/>
            </w:rPr>
            <w:t>Assembly Instructions</w:t>
          </w:r>
        </w:p>
      </w:tc>
      <w:tc>
        <w:tcPr>
          <w:tcW w:w="1890" w:type="dxa"/>
          <w:gridSpan w:val="3"/>
          <w:shd w:val="clear" w:color="auto" w:fill="auto"/>
          <w:vAlign w:val="center"/>
        </w:tcPr>
        <w:p w14:paraId="4CDEDDF3" w14:textId="77777777" w:rsidR="00BD32BF" w:rsidRPr="00CD7E59" w:rsidRDefault="00BD32BF" w:rsidP="0029082D">
          <w:pPr>
            <w:jc w:val="center"/>
            <w:rPr>
              <w:rFonts w:cs="Arial"/>
            </w:rPr>
          </w:pPr>
          <w:r w:rsidRPr="00CD7E59">
            <w:rPr>
              <w:rFonts w:cs="Arial"/>
            </w:rPr>
            <w:t xml:space="preserve">Page </w:t>
          </w:r>
          <w:r w:rsidRPr="00CD7E59">
            <w:rPr>
              <w:rFonts w:cs="Arial"/>
            </w:rPr>
            <w:fldChar w:fldCharType="begin"/>
          </w:r>
          <w:r w:rsidRPr="00CD7E59">
            <w:rPr>
              <w:rFonts w:cs="Arial"/>
            </w:rPr>
            <w:instrText xml:space="preserve"> PAGE  \* MERGEFORMAT </w:instrText>
          </w:r>
          <w:r w:rsidRPr="00CD7E59">
            <w:rPr>
              <w:rFonts w:cs="Arial"/>
            </w:rPr>
            <w:fldChar w:fldCharType="separate"/>
          </w:r>
          <w:r w:rsidR="002A04A5">
            <w:rPr>
              <w:rFonts w:cs="Arial"/>
              <w:noProof/>
            </w:rPr>
            <w:t>52</w:t>
          </w:r>
          <w:r w:rsidRPr="00CD7E59">
            <w:rPr>
              <w:rFonts w:cs="Arial"/>
            </w:rPr>
            <w:fldChar w:fldCharType="end"/>
          </w:r>
          <w:r w:rsidRPr="00CD7E59">
            <w:rPr>
              <w:rFonts w:cs="Arial"/>
            </w:rPr>
            <w:t xml:space="preserve"> of </w:t>
          </w:r>
          <w:r w:rsidRPr="00CD7E59">
            <w:rPr>
              <w:rFonts w:cs="Arial"/>
            </w:rPr>
            <w:fldChar w:fldCharType="begin"/>
          </w:r>
          <w:r w:rsidRPr="00CD7E59">
            <w:rPr>
              <w:rFonts w:cs="Arial"/>
            </w:rPr>
            <w:instrText xml:space="preserve"> NUMPAGES  \* MERGEFORMAT </w:instrText>
          </w:r>
          <w:r w:rsidRPr="00CD7E59">
            <w:rPr>
              <w:rFonts w:cs="Arial"/>
            </w:rPr>
            <w:fldChar w:fldCharType="separate"/>
          </w:r>
          <w:r w:rsidR="002A04A5">
            <w:rPr>
              <w:rFonts w:cs="Arial"/>
              <w:noProof/>
            </w:rPr>
            <w:t>72</w:t>
          </w:r>
          <w:r w:rsidRPr="00CD7E59">
            <w:rPr>
              <w:rFonts w:cs="Arial"/>
            </w:rPr>
            <w:fldChar w:fldCharType="end"/>
          </w:r>
        </w:p>
      </w:tc>
    </w:tr>
  </w:tbl>
  <w:p w14:paraId="149DB947" w14:textId="77777777" w:rsidR="00BD32BF" w:rsidRDefault="00BD32BF">
    <w:pPr>
      <w:rPr>
        <w:sz w:val="16"/>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558" w:type="dxa"/>
      <w:tblBorders>
        <w:top w:val="single" w:sz="12" w:space="0" w:color="BFBFBF"/>
        <w:left w:val="single" w:sz="12" w:space="0" w:color="BFBFBF"/>
        <w:bottom w:val="single" w:sz="12" w:space="0" w:color="BFBFBF"/>
        <w:right w:val="single" w:sz="12" w:space="0" w:color="BFBFBF"/>
      </w:tblBorders>
      <w:tblLayout w:type="fixed"/>
      <w:tblLook w:val="04A0" w:firstRow="1" w:lastRow="0" w:firstColumn="1" w:lastColumn="0" w:noHBand="0" w:noVBand="1"/>
    </w:tblPr>
    <w:tblGrid>
      <w:gridCol w:w="1638"/>
      <w:gridCol w:w="6030"/>
      <w:gridCol w:w="900"/>
      <w:gridCol w:w="540"/>
      <w:gridCol w:w="450"/>
    </w:tblGrid>
    <w:tr w:rsidR="00BD32BF" w:rsidRPr="005A5800" w14:paraId="2C05B145" w14:textId="77777777" w:rsidTr="0029082D">
      <w:trPr>
        <w:trHeight w:val="262"/>
      </w:trPr>
      <w:tc>
        <w:tcPr>
          <w:tcW w:w="1638" w:type="dxa"/>
          <w:vMerge w:val="restart"/>
          <w:shd w:val="clear" w:color="auto" w:fill="auto"/>
          <w:vAlign w:val="center"/>
        </w:tcPr>
        <w:p w14:paraId="1481E6BD" w14:textId="77777777" w:rsidR="00BD32BF" w:rsidRPr="00CD7E59" w:rsidRDefault="00BD32BF" w:rsidP="0029082D">
          <w:pPr>
            <w:rPr>
              <w:rFonts w:cs="Arial"/>
            </w:rPr>
          </w:pPr>
          <w:r>
            <w:rPr>
              <w:noProof/>
            </w:rPr>
            <w:drawing>
              <wp:anchor distT="0" distB="0" distL="114300" distR="114300" simplePos="0" relativeHeight="251660288" behindDoc="1" locked="0" layoutInCell="1" allowOverlap="1" wp14:anchorId="6728E653" wp14:editId="2718F9DC">
                <wp:simplePos x="0" y="0"/>
                <wp:positionH relativeFrom="column">
                  <wp:posOffset>-57150</wp:posOffset>
                </wp:positionH>
                <wp:positionV relativeFrom="paragraph">
                  <wp:posOffset>-153670</wp:posOffset>
                </wp:positionV>
                <wp:extent cx="991235" cy="723900"/>
                <wp:effectExtent l="0" t="0" r="0" b="12700"/>
                <wp:wrapNone/>
                <wp:docPr id="96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1235" cy="72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7D96AF" w14:textId="77777777" w:rsidR="00BD32BF" w:rsidRPr="00CD7E59" w:rsidRDefault="00BD32BF" w:rsidP="0029082D">
          <w:pPr>
            <w:rPr>
              <w:rFonts w:cs="Arial"/>
            </w:rPr>
          </w:pPr>
        </w:p>
        <w:p w14:paraId="2B0AA6FF" w14:textId="77777777" w:rsidR="00BD32BF" w:rsidRPr="00CD7E59" w:rsidRDefault="00BD32BF" w:rsidP="0029082D">
          <w:pPr>
            <w:rPr>
              <w:rFonts w:cs="Arial"/>
            </w:rPr>
          </w:pPr>
        </w:p>
      </w:tc>
      <w:tc>
        <w:tcPr>
          <w:tcW w:w="6030" w:type="dxa"/>
          <w:tcBorders>
            <w:right w:val="single" w:sz="4" w:space="0" w:color="BFBFBF"/>
          </w:tcBorders>
          <w:shd w:val="clear" w:color="auto" w:fill="auto"/>
          <w:tcMar>
            <w:left w:w="72" w:type="dxa"/>
            <w:right w:w="72" w:type="dxa"/>
          </w:tcMar>
          <w:vAlign w:val="center"/>
        </w:tcPr>
        <w:p w14:paraId="52B53BEF" w14:textId="77777777" w:rsidR="00BD32BF" w:rsidRPr="00F23E86" w:rsidRDefault="00BD32BF" w:rsidP="0029082D">
          <w:pPr>
            <w:jc w:val="center"/>
            <w:rPr>
              <w:rFonts w:cs="Arial"/>
              <w:color w:val="808080"/>
              <w:sz w:val="16"/>
              <w:szCs w:val="16"/>
            </w:rPr>
          </w:pPr>
          <w:r w:rsidRPr="00F23E86">
            <w:rPr>
              <w:rFonts w:cs="Arial"/>
              <w:b/>
              <w:caps/>
              <w:color w:val="808080"/>
              <w:sz w:val="16"/>
              <w:szCs w:val="16"/>
            </w:rPr>
            <w:t>Laser Interferometer Gravitational Wave Observatory</w:t>
          </w:r>
        </w:p>
      </w:tc>
      <w:tc>
        <w:tcPr>
          <w:tcW w:w="900" w:type="dxa"/>
          <w:tcBorders>
            <w:top w:val="single" w:sz="12"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0DC91B9D" w14:textId="77777777" w:rsidR="00BD32BF" w:rsidRPr="00CD7E59" w:rsidRDefault="00BD32BF" w:rsidP="0029082D">
          <w:pPr>
            <w:jc w:val="center"/>
            <w:rPr>
              <w:rFonts w:cs="Arial"/>
              <w:sz w:val="18"/>
              <w:szCs w:val="18"/>
            </w:rPr>
          </w:pPr>
          <w:r>
            <w:rPr>
              <w:rFonts w:cs="Arial"/>
              <w:sz w:val="18"/>
              <w:szCs w:val="18"/>
            </w:rPr>
            <w:t>E08020</w:t>
          </w:r>
          <w:r w:rsidRPr="00CD7E59">
            <w:rPr>
              <w:rFonts w:cs="Arial"/>
              <w:sz w:val="18"/>
              <w:szCs w:val="18"/>
            </w:rPr>
            <w:t>8</w:t>
          </w:r>
        </w:p>
      </w:tc>
      <w:tc>
        <w:tcPr>
          <w:tcW w:w="540" w:type="dxa"/>
          <w:tcBorders>
            <w:top w:val="single" w:sz="12"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77351D10" w14:textId="259EB64F" w:rsidR="00BD32BF" w:rsidRPr="00CD7E59" w:rsidRDefault="00BD32BF" w:rsidP="00380922">
          <w:pPr>
            <w:jc w:val="center"/>
            <w:rPr>
              <w:rFonts w:cs="Arial"/>
              <w:sz w:val="18"/>
              <w:szCs w:val="18"/>
            </w:rPr>
          </w:pPr>
          <w:r>
            <w:rPr>
              <w:rFonts w:cs="Arial"/>
              <w:sz w:val="18"/>
              <w:szCs w:val="18"/>
            </w:rPr>
            <w:t>v13</w:t>
          </w:r>
        </w:p>
      </w:tc>
      <w:tc>
        <w:tcPr>
          <w:tcW w:w="450" w:type="dxa"/>
          <w:tcBorders>
            <w:top w:val="single" w:sz="12" w:space="0" w:color="BFBFBF"/>
            <w:left w:val="single" w:sz="4" w:space="0" w:color="BFBFBF"/>
            <w:bottom w:val="single" w:sz="4" w:space="0" w:color="BFBFBF"/>
          </w:tcBorders>
          <w:shd w:val="clear" w:color="auto" w:fill="auto"/>
          <w:tcMar>
            <w:left w:w="72" w:type="dxa"/>
            <w:right w:w="72" w:type="dxa"/>
          </w:tcMar>
          <w:vAlign w:val="center"/>
        </w:tcPr>
        <w:p w14:paraId="4BA8F682" w14:textId="77777777" w:rsidR="00BD32BF" w:rsidRPr="00CD7E59" w:rsidRDefault="00BD32BF" w:rsidP="0029082D">
          <w:pPr>
            <w:jc w:val="center"/>
            <w:rPr>
              <w:rFonts w:cs="Arial"/>
              <w:sz w:val="18"/>
              <w:szCs w:val="18"/>
            </w:rPr>
          </w:pPr>
        </w:p>
      </w:tc>
    </w:tr>
    <w:tr w:rsidR="00BD32BF" w:rsidRPr="005A5800" w14:paraId="270EA167" w14:textId="77777777" w:rsidTr="0029082D">
      <w:trPr>
        <w:trHeight w:val="397"/>
      </w:trPr>
      <w:tc>
        <w:tcPr>
          <w:tcW w:w="1638" w:type="dxa"/>
          <w:vMerge/>
          <w:shd w:val="clear" w:color="auto" w:fill="auto"/>
        </w:tcPr>
        <w:p w14:paraId="716E67F3" w14:textId="77777777" w:rsidR="00BD32BF" w:rsidRPr="00CD7E59" w:rsidRDefault="00BD32BF" w:rsidP="0029082D">
          <w:pPr>
            <w:rPr>
              <w:rFonts w:cs="Arial"/>
              <w:noProof/>
            </w:rPr>
          </w:pPr>
        </w:p>
      </w:tc>
      <w:tc>
        <w:tcPr>
          <w:tcW w:w="6030" w:type="dxa"/>
          <w:tcBorders>
            <w:right w:val="single" w:sz="4" w:space="0" w:color="BFBFBF"/>
          </w:tcBorders>
          <w:shd w:val="clear" w:color="auto" w:fill="auto"/>
          <w:vAlign w:val="center"/>
        </w:tcPr>
        <w:p w14:paraId="3396C4D9" w14:textId="77777777" w:rsidR="00BD32BF" w:rsidRPr="00CD7E59" w:rsidRDefault="00BD32BF" w:rsidP="00624FFA">
          <w:pPr>
            <w:spacing w:after="0"/>
            <w:jc w:val="center"/>
            <w:rPr>
              <w:rFonts w:cs="Arial"/>
              <w:bCs/>
              <w:sz w:val="28"/>
              <w:szCs w:val="28"/>
            </w:rPr>
          </w:pPr>
          <w:r w:rsidRPr="00CD7E59">
            <w:rPr>
              <w:rFonts w:cs="Arial"/>
              <w:b/>
              <w:bCs/>
              <w:sz w:val="28"/>
              <w:szCs w:val="28"/>
            </w:rPr>
            <w:t>SPECIFICATION</w:t>
          </w:r>
        </w:p>
      </w:tc>
      <w:tc>
        <w:tcPr>
          <w:tcW w:w="900" w:type="dxa"/>
          <w:tcBorders>
            <w:top w:val="single" w:sz="4"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3A0A7E24" w14:textId="77777777" w:rsidR="00BD32BF" w:rsidRPr="00CD7E59" w:rsidRDefault="00BD32BF" w:rsidP="0029082D">
          <w:pPr>
            <w:jc w:val="center"/>
            <w:rPr>
              <w:rFonts w:ascii="Arial Narrow" w:hAnsi="Arial Narrow" w:cs="Arial"/>
              <w:sz w:val="16"/>
              <w:szCs w:val="16"/>
            </w:rPr>
          </w:pPr>
          <w:r>
            <w:rPr>
              <w:rFonts w:ascii="Arial Narrow" w:hAnsi="Arial Narrow" w:cs="Arial"/>
              <w:b/>
              <w:sz w:val="16"/>
              <w:szCs w:val="16"/>
            </w:rPr>
            <w:t>Doc</w:t>
          </w:r>
        </w:p>
      </w:tc>
      <w:tc>
        <w:tcPr>
          <w:tcW w:w="540" w:type="dxa"/>
          <w:tcBorders>
            <w:top w:val="single" w:sz="4"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3F960598" w14:textId="77777777" w:rsidR="00BD32BF" w:rsidRPr="00CD7E59" w:rsidRDefault="00BD32BF" w:rsidP="0029082D">
          <w:pPr>
            <w:jc w:val="center"/>
            <w:rPr>
              <w:rFonts w:ascii="Arial Narrow" w:hAnsi="Arial Narrow" w:cs="Arial"/>
              <w:sz w:val="16"/>
              <w:szCs w:val="16"/>
            </w:rPr>
          </w:pPr>
          <w:r w:rsidRPr="00CD7E59">
            <w:rPr>
              <w:rFonts w:ascii="Arial Narrow" w:hAnsi="Arial Narrow" w:cs="Arial"/>
              <w:b/>
              <w:sz w:val="16"/>
              <w:szCs w:val="16"/>
            </w:rPr>
            <w:t>Rev</w:t>
          </w:r>
        </w:p>
      </w:tc>
      <w:tc>
        <w:tcPr>
          <w:tcW w:w="450" w:type="dxa"/>
          <w:tcBorders>
            <w:top w:val="single" w:sz="4" w:space="0" w:color="BFBFBF"/>
            <w:left w:val="single" w:sz="4" w:space="0" w:color="BFBFBF"/>
            <w:bottom w:val="single" w:sz="4" w:space="0" w:color="BFBFBF"/>
          </w:tcBorders>
          <w:shd w:val="clear" w:color="auto" w:fill="auto"/>
          <w:tcMar>
            <w:left w:w="72" w:type="dxa"/>
            <w:right w:w="72" w:type="dxa"/>
          </w:tcMar>
          <w:vAlign w:val="center"/>
        </w:tcPr>
        <w:p w14:paraId="79615BE0" w14:textId="77777777" w:rsidR="00BD32BF" w:rsidRPr="00CD7E59" w:rsidRDefault="00BD32BF" w:rsidP="0029082D">
          <w:pPr>
            <w:jc w:val="center"/>
            <w:rPr>
              <w:rFonts w:ascii="Arial Narrow" w:hAnsi="Arial Narrow" w:cs="Arial"/>
              <w:sz w:val="16"/>
              <w:szCs w:val="16"/>
            </w:rPr>
          </w:pPr>
          <w:r w:rsidRPr="00CD7E59">
            <w:rPr>
              <w:rFonts w:ascii="Arial Narrow" w:hAnsi="Arial Narrow" w:cs="Arial"/>
              <w:b/>
              <w:sz w:val="16"/>
              <w:szCs w:val="16"/>
            </w:rPr>
            <w:t>Grp</w:t>
          </w:r>
        </w:p>
      </w:tc>
    </w:tr>
    <w:tr w:rsidR="00BD32BF" w:rsidRPr="005A5800" w14:paraId="6B4A3495" w14:textId="77777777" w:rsidTr="0029082D">
      <w:trPr>
        <w:trHeight w:val="360"/>
      </w:trPr>
      <w:tc>
        <w:tcPr>
          <w:tcW w:w="1638" w:type="dxa"/>
          <w:vMerge/>
          <w:shd w:val="clear" w:color="auto" w:fill="auto"/>
        </w:tcPr>
        <w:p w14:paraId="7752BE03" w14:textId="77777777" w:rsidR="00BD32BF" w:rsidRPr="00CD7E59" w:rsidRDefault="00BD32BF" w:rsidP="0029082D">
          <w:pPr>
            <w:rPr>
              <w:rFonts w:cs="Arial"/>
              <w:noProof/>
            </w:rPr>
          </w:pPr>
        </w:p>
      </w:tc>
      <w:tc>
        <w:tcPr>
          <w:tcW w:w="6030" w:type="dxa"/>
          <w:shd w:val="clear" w:color="auto" w:fill="auto"/>
          <w:vAlign w:val="center"/>
        </w:tcPr>
        <w:p w14:paraId="3C5071E0" w14:textId="77777777" w:rsidR="00BD32BF" w:rsidRPr="00CD7E59" w:rsidRDefault="00BD32BF" w:rsidP="00624FFA">
          <w:pPr>
            <w:spacing w:after="0"/>
            <w:jc w:val="center"/>
            <w:rPr>
              <w:rFonts w:cs="Arial"/>
              <w:b/>
              <w:bCs/>
              <w:sz w:val="28"/>
              <w:szCs w:val="28"/>
            </w:rPr>
          </w:pPr>
          <w:r w:rsidRPr="00CD7E59">
            <w:rPr>
              <w:rFonts w:cs="Arial"/>
              <w:b/>
              <w:bCs/>
              <w:sz w:val="28"/>
              <w:szCs w:val="28"/>
            </w:rPr>
            <w:t xml:space="preserve">HAM </w:t>
          </w:r>
          <w:r>
            <w:rPr>
              <w:rFonts w:cs="Arial"/>
              <w:b/>
              <w:bCs/>
              <w:sz w:val="28"/>
              <w:szCs w:val="28"/>
            </w:rPr>
            <w:t>Large Triple Suspension (HL</w:t>
          </w:r>
          <w:r w:rsidRPr="00CD7E59">
            <w:rPr>
              <w:rFonts w:cs="Arial"/>
              <w:b/>
              <w:bCs/>
              <w:sz w:val="28"/>
              <w:szCs w:val="28"/>
            </w:rPr>
            <w:t>TS)</w:t>
          </w:r>
        </w:p>
      </w:tc>
      <w:tc>
        <w:tcPr>
          <w:tcW w:w="1890" w:type="dxa"/>
          <w:gridSpan w:val="3"/>
          <w:tcBorders>
            <w:top w:val="single" w:sz="4" w:space="0" w:color="BFBFBF"/>
          </w:tcBorders>
          <w:shd w:val="clear" w:color="auto" w:fill="auto"/>
          <w:vAlign w:val="center"/>
        </w:tcPr>
        <w:p w14:paraId="752D70B8" w14:textId="77777777" w:rsidR="00BD32BF" w:rsidRPr="00CD7E59" w:rsidRDefault="00BD32BF" w:rsidP="0029082D">
          <w:pPr>
            <w:jc w:val="center"/>
            <w:rPr>
              <w:rFonts w:cs="Arial"/>
            </w:rPr>
          </w:pPr>
        </w:p>
      </w:tc>
    </w:tr>
    <w:tr w:rsidR="00BD32BF" w:rsidRPr="005A5800" w14:paraId="0F72EB2C" w14:textId="77777777" w:rsidTr="0029082D">
      <w:trPr>
        <w:trHeight w:val="360"/>
      </w:trPr>
      <w:tc>
        <w:tcPr>
          <w:tcW w:w="1638" w:type="dxa"/>
          <w:vMerge/>
          <w:shd w:val="clear" w:color="auto" w:fill="auto"/>
        </w:tcPr>
        <w:p w14:paraId="18D02DFE" w14:textId="77777777" w:rsidR="00BD32BF" w:rsidRPr="00CD7E59" w:rsidRDefault="00BD32BF" w:rsidP="0029082D">
          <w:pPr>
            <w:rPr>
              <w:rFonts w:cs="Arial"/>
              <w:noProof/>
            </w:rPr>
          </w:pPr>
        </w:p>
      </w:tc>
      <w:tc>
        <w:tcPr>
          <w:tcW w:w="6030" w:type="dxa"/>
          <w:shd w:val="clear" w:color="auto" w:fill="auto"/>
          <w:vAlign w:val="center"/>
        </w:tcPr>
        <w:p w14:paraId="0581387A" w14:textId="77777777" w:rsidR="00BD32BF" w:rsidRPr="00CD7E59" w:rsidRDefault="00BD32BF" w:rsidP="00624FFA">
          <w:pPr>
            <w:spacing w:after="0"/>
            <w:jc w:val="center"/>
            <w:rPr>
              <w:rFonts w:cs="Arial"/>
              <w:b/>
              <w:bCs/>
              <w:sz w:val="28"/>
              <w:szCs w:val="28"/>
            </w:rPr>
          </w:pPr>
          <w:r w:rsidRPr="00CD7E59">
            <w:rPr>
              <w:rFonts w:cs="Arial"/>
              <w:b/>
              <w:bCs/>
              <w:sz w:val="28"/>
              <w:szCs w:val="28"/>
            </w:rPr>
            <w:t>Assembly Instructions</w:t>
          </w:r>
        </w:p>
      </w:tc>
      <w:tc>
        <w:tcPr>
          <w:tcW w:w="1890" w:type="dxa"/>
          <w:gridSpan w:val="3"/>
          <w:shd w:val="clear" w:color="auto" w:fill="auto"/>
          <w:vAlign w:val="center"/>
        </w:tcPr>
        <w:p w14:paraId="49605392" w14:textId="77777777" w:rsidR="00BD32BF" w:rsidRPr="00CD7E59" w:rsidRDefault="00BD32BF" w:rsidP="0029082D">
          <w:pPr>
            <w:jc w:val="center"/>
            <w:rPr>
              <w:rFonts w:cs="Arial"/>
            </w:rPr>
          </w:pPr>
          <w:r w:rsidRPr="00CD7E59">
            <w:rPr>
              <w:rFonts w:cs="Arial"/>
            </w:rPr>
            <w:t xml:space="preserve">Page </w:t>
          </w:r>
          <w:r w:rsidRPr="00CD7E59">
            <w:rPr>
              <w:rFonts w:cs="Arial"/>
            </w:rPr>
            <w:fldChar w:fldCharType="begin"/>
          </w:r>
          <w:r w:rsidRPr="00CD7E59">
            <w:rPr>
              <w:rFonts w:cs="Arial"/>
            </w:rPr>
            <w:instrText xml:space="preserve"> PAGE  \* MERGEFORMAT </w:instrText>
          </w:r>
          <w:r w:rsidRPr="00CD7E59">
            <w:rPr>
              <w:rFonts w:cs="Arial"/>
            </w:rPr>
            <w:fldChar w:fldCharType="separate"/>
          </w:r>
          <w:r w:rsidR="002A04A5">
            <w:rPr>
              <w:rFonts w:cs="Arial"/>
              <w:noProof/>
            </w:rPr>
            <w:t>67</w:t>
          </w:r>
          <w:r w:rsidRPr="00CD7E59">
            <w:rPr>
              <w:rFonts w:cs="Arial"/>
            </w:rPr>
            <w:fldChar w:fldCharType="end"/>
          </w:r>
          <w:r w:rsidRPr="00CD7E59">
            <w:rPr>
              <w:rFonts w:cs="Arial"/>
            </w:rPr>
            <w:t xml:space="preserve"> of </w:t>
          </w:r>
          <w:r w:rsidRPr="00CD7E59">
            <w:rPr>
              <w:rFonts w:cs="Arial"/>
            </w:rPr>
            <w:fldChar w:fldCharType="begin"/>
          </w:r>
          <w:r w:rsidRPr="00CD7E59">
            <w:rPr>
              <w:rFonts w:cs="Arial"/>
            </w:rPr>
            <w:instrText xml:space="preserve"> NUMPAGES  \* MERGEFORMAT </w:instrText>
          </w:r>
          <w:r w:rsidRPr="00CD7E59">
            <w:rPr>
              <w:rFonts w:cs="Arial"/>
            </w:rPr>
            <w:fldChar w:fldCharType="separate"/>
          </w:r>
          <w:r w:rsidR="002A04A5">
            <w:rPr>
              <w:rFonts w:cs="Arial"/>
              <w:noProof/>
            </w:rPr>
            <w:t>72</w:t>
          </w:r>
          <w:r w:rsidRPr="00CD7E59">
            <w:rPr>
              <w:rFonts w:cs="Arial"/>
            </w:rPr>
            <w:fldChar w:fldCharType="end"/>
          </w:r>
        </w:p>
      </w:tc>
    </w:tr>
  </w:tbl>
  <w:p w14:paraId="46B4B660" w14:textId="77777777" w:rsidR="00BD32BF" w:rsidRDefault="00BD32BF">
    <w:pPr>
      <w:rPr>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FD673F"/>
    <w:multiLevelType w:val="hybridMultilevel"/>
    <w:tmpl w:val="AD6CB542"/>
    <w:lvl w:ilvl="0" w:tplc="3BAEF330">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BFF578E"/>
    <w:multiLevelType w:val="hybridMultilevel"/>
    <w:tmpl w:val="74CACB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72803AE"/>
    <w:multiLevelType w:val="hybridMultilevel"/>
    <w:tmpl w:val="BA98CB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86D3A62"/>
    <w:multiLevelType w:val="hybridMultilevel"/>
    <w:tmpl w:val="1C9A811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AD9323A"/>
    <w:multiLevelType w:val="multilevel"/>
    <w:tmpl w:val="8A50CA62"/>
    <w:lvl w:ilvl="0">
      <w:start w:val="1"/>
      <w:numFmt w:val="decimal"/>
      <w:lvlText w:val="%1"/>
      <w:lvlJc w:val="left"/>
      <w:pPr>
        <w:tabs>
          <w:tab w:val="num" w:pos="0"/>
        </w:tabs>
        <w:ind w:left="0" w:hanging="288"/>
      </w:pPr>
      <w:rPr>
        <w:rFonts w:hint="default"/>
      </w:rPr>
    </w:lvl>
    <w:lvl w:ilvl="1">
      <w:start w:val="1"/>
      <w:numFmt w:val="decimal"/>
      <w:lvlText w:val="%1.%2"/>
      <w:lvlJc w:val="left"/>
      <w:pPr>
        <w:tabs>
          <w:tab w:val="num" w:pos="288"/>
        </w:tabs>
        <w:ind w:left="288" w:hanging="576"/>
      </w:pPr>
      <w:rPr>
        <w:rFonts w:hint="default"/>
      </w:rPr>
    </w:lvl>
    <w:lvl w:ilvl="2">
      <w:start w:val="1"/>
      <w:numFmt w:val="decimal"/>
      <w:lvlText w:val="%3."/>
      <w:lvlJc w:val="left"/>
      <w:pPr>
        <w:tabs>
          <w:tab w:val="num" w:pos="162"/>
        </w:tabs>
        <w:ind w:left="162" w:hanging="360"/>
      </w:pPr>
      <w:rPr>
        <w:rFonts w:hint="default"/>
      </w:rPr>
    </w:lvl>
    <w:lvl w:ilvl="3">
      <w:start w:val="1"/>
      <w:numFmt w:val="decimal"/>
      <w:lvlText w:val="%1.%2.%3"/>
      <w:lvlJc w:val="left"/>
      <w:pPr>
        <w:tabs>
          <w:tab w:val="num" w:pos="576"/>
        </w:tabs>
        <w:ind w:left="576" w:hanging="864"/>
      </w:pPr>
      <w:rPr>
        <w:rFonts w:hint="default"/>
      </w:rPr>
    </w:lvl>
    <w:lvl w:ilvl="4">
      <w:start w:val="1"/>
      <w:numFmt w:val="decimal"/>
      <w:lvlText w:val="%1.%2.%3.%4.%5"/>
      <w:lvlJc w:val="left"/>
      <w:pPr>
        <w:tabs>
          <w:tab w:val="num" w:pos="720"/>
        </w:tabs>
        <w:ind w:left="720" w:hanging="1008"/>
      </w:pPr>
      <w:rPr>
        <w:rFonts w:hint="default"/>
      </w:rPr>
    </w:lvl>
    <w:lvl w:ilvl="5">
      <w:start w:val="1"/>
      <w:numFmt w:val="decimal"/>
      <w:lvlText w:val="%1.%2.%3.%4.%5.%6"/>
      <w:lvlJc w:val="left"/>
      <w:pPr>
        <w:tabs>
          <w:tab w:val="num" w:pos="864"/>
        </w:tabs>
        <w:ind w:left="864" w:hanging="1152"/>
      </w:pPr>
      <w:rPr>
        <w:rFonts w:hint="default"/>
      </w:rPr>
    </w:lvl>
    <w:lvl w:ilvl="6">
      <w:start w:val="1"/>
      <w:numFmt w:val="decimal"/>
      <w:lvlText w:val="%1.%2.%3.%4.%5.%6.%7"/>
      <w:lvlJc w:val="left"/>
      <w:pPr>
        <w:tabs>
          <w:tab w:val="num" w:pos="1008"/>
        </w:tabs>
        <w:ind w:left="1008" w:hanging="1296"/>
      </w:pPr>
      <w:rPr>
        <w:rFonts w:hint="default"/>
      </w:rPr>
    </w:lvl>
    <w:lvl w:ilvl="7">
      <w:start w:val="1"/>
      <w:numFmt w:val="decimal"/>
      <w:lvlText w:val="%1.%2.%3.%4.%5.%6.%7.%8"/>
      <w:lvlJc w:val="left"/>
      <w:pPr>
        <w:tabs>
          <w:tab w:val="num" w:pos="1152"/>
        </w:tabs>
        <w:ind w:left="1152" w:hanging="1440"/>
      </w:pPr>
      <w:rPr>
        <w:rFonts w:hint="default"/>
      </w:rPr>
    </w:lvl>
    <w:lvl w:ilvl="8">
      <w:start w:val="1"/>
      <w:numFmt w:val="decimal"/>
      <w:lvlText w:val="%1.%2.%3.%4.%5.%6.%7.%8.%9"/>
      <w:lvlJc w:val="left"/>
      <w:pPr>
        <w:tabs>
          <w:tab w:val="num" w:pos="1296"/>
        </w:tabs>
        <w:ind w:left="1296" w:hanging="1584"/>
      </w:pPr>
      <w:rPr>
        <w:rFonts w:hint="default"/>
      </w:rPr>
    </w:lvl>
  </w:abstractNum>
  <w:abstractNum w:abstractNumId="5">
    <w:nsid w:val="1D7E1F6A"/>
    <w:multiLevelType w:val="hybridMultilevel"/>
    <w:tmpl w:val="190E895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0075C41"/>
    <w:multiLevelType w:val="hybridMultilevel"/>
    <w:tmpl w:val="6EFC391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262F08CE"/>
    <w:multiLevelType w:val="multilevel"/>
    <w:tmpl w:val="8DF6B77A"/>
    <w:lvl w:ilvl="0">
      <w:start w:val="1"/>
      <w:numFmt w:val="decimal"/>
      <w:pStyle w:val="ProcedureStep"/>
      <w:lvlText w:val="%1."/>
      <w:lvlJc w:val="left"/>
      <w:pPr>
        <w:tabs>
          <w:tab w:val="num" w:pos="360"/>
        </w:tabs>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2CF14E48"/>
    <w:multiLevelType w:val="hybridMultilevel"/>
    <w:tmpl w:val="D44E45C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2D194ED1"/>
    <w:multiLevelType w:val="hybridMultilevel"/>
    <w:tmpl w:val="DB4EF7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84511B"/>
    <w:multiLevelType w:val="hybridMultilevel"/>
    <w:tmpl w:val="7040E5C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38A07FB0"/>
    <w:multiLevelType w:val="hybridMultilevel"/>
    <w:tmpl w:val="5DA64740"/>
    <w:lvl w:ilvl="0" w:tplc="9094EDB4">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39830C03"/>
    <w:multiLevelType w:val="hybridMultilevel"/>
    <w:tmpl w:val="497CAFC0"/>
    <w:lvl w:ilvl="0" w:tplc="9E967130">
      <w:start w:val="1"/>
      <w:numFmt w:val="bullet"/>
      <w:pStyle w:val="Procedure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3A4A59E6"/>
    <w:multiLevelType w:val="hybridMultilevel"/>
    <w:tmpl w:val="CBC86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F637E8B"/>
    <w:multiLevelType w:val="hybridMultilevel"/>
    <w:tmpl w:val="B51A2D44"/>
    <w:lvl w:ilvl="0" w:tplc="4ACAB9A0">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5">
    <w:nsid w:val="3FF30437"/>
    <w:multiLevelType w:val="hybridMultilevel"/>
    <w:tmpl w:val="F32A33D8"/>
    <w:lvl w:ilvl="0" w:tplc="E7149FD2">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2B72231"/>
    <w:multiLevelType w:val="hybridMultilevel"/>
    <w:tmpl w:val="9FDE72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442800A7"/>
    <w:multiLevelType w:val="hybridMultilevel"/>
    <w:tmpl w:val="4C245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F3C63AF"/>
    <w:multiLevelType w:val="hybridMultilevel"/>
    <w:tmpl w:val="01A2DD0E"/>
    <w:lvl w:ilvl="0" w:tplc="717AD5CC">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4F9A2037"/>
    <w:multiLevelType w:val="multilevel"/>
    <w:tmpl w:val="A6F6C23E"/>
    <w:lvl w:ilvl="0">
      <w:start w:val="1"/>
      <w:numFmt w:val="decimal"/>
      <w:pStyle w:val="Heading1"/>
      <w:lvlText w:val="%1"/>
      <w:lvlJc w:val="left"/>
      <w:pPr>
        <w:tabs>
          <w:tab w:val="num" w:pos="576"/>
        </w:tabs>
        <w:ind w:left="576" w:hanging="864"/>
      </w:pPr>
      <w:rPr>
        <w:rFonts w:hint="default"/>
      </w:rPr>
    </w:lvl>
    <w:lvl w:ilvl="1">
      <w:start w:val="1"/>
      <w:numFmt w:val="decimal"/>
      <w:pStyle w:val="Heading2"/>
      <w:lvlText w:val="%1.%2"/>
      <w:lvlJc w:val="left"/>
      <w:pPr>
        <w:ind w:left="576" w:hanging="576"/>
      </w:pPr>
      <w:rPr>
        <w:rFonts w:hint="default"/>
      </w:rPr>
    </w:lvl>
    <w:lvl w:ilvl="2">
      <w:start w:val="1"/>
      <w:numFmt w:val="none"/>
      <w:lvlText w:val="1."/>
      <w:lvlJc w:val="left"/>
      <w:pPr>
        <w:ind w:left="360" w:hanging="360"/>
      </w:pPr>
      <w:rPr>
        <w:rFonts w:hint="default"/>
      </w:rPr>
    </w:lvl>
    <w:lvl w:ilvl="3">
      <w:start w:val="1"/>
      <w:numFmt w:val="decimal"/>
      <w:pStyle w:val="Heading4"/>
      <w:lvlText w:val="%1.%2.%3.%4"/>
      <w:lvlJc w:val="left"/>
      <w:pPr>
        <w:ind w:left="576" w:hanging="864"/>
      </w:pPr>
      <w:rPr>
        <w:rFonts w:hint="default"/>
      </w:rPr>
    </w:lvl>
    <w:lvl w:ilvl="4">
      <w:start w:val="1"/>
      <w:numFmt w:val="decimal"/>
      <w:pStyle w:val="Heading5"/>
      <w:lvlText w:val="%1.%2.%3.%4.%5"/>
      <w:lvlJc w:val="left"/>
      <w:pPr>
        <w:ind w:left="720" w:hanging="1008"/>
      </w:pPr>
      <w:rPr>
        <w:rFonts w:hint="default"/>
      </w:rPr>
    </w:lvl>
    <w:lvl w:ilvl="5">
      <w:start w:val="1"/>
      <w:numFmt w:val="decimal"/>
      <w:pStyle w:val="Heading6"/>
      <w:lvlText w:val="%1.%2.%3.%4.%5.%6"/>
      <w:lvlJc w:val="left"/>
      <w:pPr>
        <w:ind w:left="864" w:hanging="1152"/>
      </w:pPr>
      <w:rPr>
        <w:rFonts w:hint="default"/>
      </w:rPr>
    </w:lvl>
    <w:lvl w:ilvl="6">
      <w:start w:val="1"/>
      <w:numFmt w:val="decimal"/>
      <w:pStyle w:val="Heading7"/>
      <w:lvlText w:val="%1.%2.%3.%4.%5.%6.%7"/>
      <w:lvlJc w:val="left"/>
      <w:pPr>
        <w:ind w:left="1008" w:hanging="1296"/>
      </w:pPr>
      <w:rPr>
        <w:rFonts w:hint="default"/>
      </w:rPr>
    </w:lvl>
    <w:lvl w:ilvl="7">
      <w:start w:val="1"/>
      <w:numFmt w:val="decimal"/>
      <w:pStyle w:val="Heading8"/>
      <w:lvlText w:val="%1.%2.%3.%4.%5.%6.%7.%8"/>
      <w:lvlJc w:val="left"/>
      <w:pPr>
        <w:ind w:left="1152" w:hanging="1440"/>
      </w:pPr>
      <w:rPr>
        <w:rFonts w:hint="default"/>
      </w:rPr>
    </w:lvl>
    <w:lvl w:ilvl="8">
      <w:start w:val="1"/>
      <w:numFmt w:val="decimal"/>
      <w:pStyle w:val="Heading9"/>
      <w:lvlText w:val="%1.%2.%3.%4.%5.%6.%7.%8.%9"/>
      <w:lvlJc w:val="left"/>
      <w:pPr>
        <w:ind w:left="1296" w:hanging="1584"/>
      </w:pPr>
      <w:rPr>
        <w:rFonts w:hint="default"/>
      </w:rPr>
    </w:lvl>
  </w:abstractNum>
  <w:abstractNum w:abstractNumId="20">
    <w:nsid w:val="52BA007A"/>
    <w:multiLevelType w:val="multilevel"/>
    <w:tmpl w:val="045A714C"/>
    <w:lvl w:ilvl="0">
      <w:start w:val="1"/>
      <w:numFmt w:val="decimal"/>
      <w:pStyle w:val="numberedparagraph"/>
      <w:lvlText w:val="%1."/>
      <w:lvlJc w:val="left"/>
      <w:pPr>
        <w:tabs>
          <w:tab w:val="num" w:pos="360"/>
        </w:tabs>
        <w:ind w:left="360" w:hanging="360"/>
      </w:pPr>
    </w:lvl>
    <w:lvl w:ilvl="1">
      <w:start w:val="1"/>
      <w:numFmt w:val="decimal"/>
      <w:pStyle w:val="ListNumber3"/>
      <w:lvlText w:val="%2."/>
      <w:lvlJc w:val="left"/>
      <w:pPr>
        <w:tabs>
          <w:tab w:val="num" w:pos="360"/>
        </w:tabs>
        <w:ind w:left="360" w:hanging="360"/>
      </w:pPr>
    </w:lvl>
    <w:lvl w:ilvl="2">
      <w:start w:val="1"/>
      <w:numFmt w:val="decimal"/>
      <w:lvlText w:val="%1.%2.%3."/>
      <w:lvlJc w:val="left"/>
      <w:pPr>
        <w:tabs>
          <w:tab w:val="num" w:pos="864"/>
        </w:tabs>
        <w:ind w:left="864" w:hanging="504"/>
      </w:pPr>
    </w:lvl>
    <w:lvl w:ilvl="3">
      <w:start w:val="1"/>
      <w:numFmt w:val="decimal"/>
      <w:lvlText w:val="%1.%2.%3.%4."/>
      <w:lvlJc w:val="left"/>
      <w:pPr>
        <w:tabs>
          <w:tab w:val="num" w:pos="1368"/>
        </w:tabs>
        <w:ind w:left="1368" w:hanging="648"/>
      </w:pPr>
    </w:lvl>
    <w:lvl w:ilvl="4">
      <w:start w:val="1"/>
      <w:numFmt w:val="decimal"/>
      <w:lvlText w:val="%1.%2.%3.%4.%5."/>
      <w:lvlJc w:val="left"/>
      <w:pPr>
        <w:tabs>
          <w:tab w:val="num" w:pos="1872"/>
        </w:tabs>
        <w:ind w:left="1872" w:hanging="792"/>
      </w:pPr>
    </w:lvl>
    <w:lvl w:ilvl="5">
      <w:start w:val="1"/>
      <w:numFmt w:val="decimal"/>
      <w:lvlText w:val="%1.%2.%3.%4.%5.%6."/>
      <w:lvlJc w:val="left"/>
      <w:pPr>
        <w:tabs>
          <w:tab w:val="num" w:pos="2376"/>
        </w:tabs>
        <w:ind w:left="2376" w:hanging="936"/>
      </w:pPr>
    </w:lvl>
    <w:lvl w:ilvl="6">
      <w:start w:val="1"/>
      <w:numFmt w:val="decimal"/>
      <w:lvlText w:val="%1.%2.%3.%4.%5.%6.%7."/>
      <w:lvlJc w:val="left"/>
      <w:pPr>
        <w:tabs>
          <w:tab w:val="num" w:pos="2880"/>
        </w:tabs>
        <w:ind w:left="2880" w:hanging="1080"/>
      </w:pPr>
    </w:lvl>
    <w:lvl w:ilvl="7">
      <w:start w:val="1"/>
      <w:numFmt w:val="decimal"/>
      <w:lvlText w:val="%1.%2.%3.%4.%5.%6.%7.%8."/>
      <w:lvlJc w:val="left"/>
      <w:pPr>
        <w:tabs>
          <w:tab w:val="num" w:pos="3384"/>
        </w:tabs>
        <w:ind w:left="3384" w:hanging="1224"/>
      </w:pPr>
    </w:lvl>
    <w:lvl w:ilvl="8">
      <w:start w:val="1"/>
      <w:numFmt w:val="decimal"/>
      <w:lvlText w:val="%1.%2.%3.%4.%5.%6.%7.%8.%9."/>
      <w:lvlJc w:val="left"/>
      <w:pPr>
        <w:tabs>
          <w:tab w:val="num" w:pos="3960"/>
        </w:tabs>
        <w:ind w:left="3960" w:hanging="1440"/>
      </w:pPr>
    </w:lvl>
  </w:abstractNum>
  <w:abstractNum w:abstractNumId="21">
    <w:nsid w:val="553E7379"/>
    <w:multiLevelType w:val="hybridMultilevel"/>
    <w:tmpl w:val="017C2A2C"/>
    <w:lvl w:ilvl="0" w:tplc="9094EDB4">
      <w:start w:val="1"/>
      <w:numFmt w:val="decimal"/>
      <w:lvlText w:val="%1."/>
      <w:lvlJc w:val="left"/>
      <w:pPr>
        <w:tabs>
          <w:tab w:val="num" w:pos="360"/>
        </w:tabs>
        <w:ind w:left="360" w:hanging="360"/>
      </w:pPr>
      <w:rPr>
        <w:rFont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55B4D04"/>
    <w:multiLevelType w:val="hybridMultilevel"/>
    <w:tmpl w:val="95D23A3E"/>
    <w:lvl w:ilvl="0" w:tplc="2DD46DFE">
      <w:start w:val="1"/>
      <w:numFmt w:val="lowerLetter"/>
      <w:pStyle w:val="ListNumber4"/>
      <w:lvlText w:val="%1)"/>
      <w:lvlJc w:val="left"/>
      <w:pPr>
        <w:tabs>
          <w:tab w:val="num" w:pos="1512"/>
        </w:tabs>
        <w:ind w:left="1512" w:hanging="432"/>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3">
    <w:nsid w:val="65954E4F"/>
    <w:multiLevelType w:val="hybridMultilevel"/>
    <w:tmpl w:val="C0423F16"/>
    <w:lvl w:ilvl="0" w:tplc="FC0E2DF0">
      <w:start w:val="1"/>
      <w:numFmt w:val="bullet"/>
      <w:lvlText w:val=""/>
      <w:lvlJc w:val="left"/>
      <w:pPr>
        <w:ind w:left="648" w:hanging="288"/>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97B5229"/>
    <w:multiLevelType w:val="hybridMultilevel"/>
    <w:tmpl w:val="FA74DE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A2E312B"/>
    <w:multiLevelType w:val="multilevel"/>
    <w:tmpl w:val="3C5E3204"/>
    <w:lvl w:ilvl="0">
      <w:start w:val="1"/>
      <w:numFmt w:val="decimal"/>
      <w:lvlText w:val="%1."/>
      <w:lvlJc w:val="left"/>
      <w:pPr>
        <w:tabs>
          <w:tab w:val="num" w:pos="360"/>
        </w:tabs>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nsid w:val="71506393"/>
    <w:multiLevelType w:val="hybridMultilevel"/>
    <w:tmpl w:val="B45233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1B4484B"/>
    <w:multiLevelType w:val="hybridMultilevel"/>
    <w:tmpl w:val="65980776"/>
    <w:lvl w:ilvl="0" w:tplc="9094EDB4">
      <w:start w:val="1"/>
      <w:numFmt w:val="decimal"/>
      <w:lvlText w:val="%1."/>
      <w:lvlJc w:val="left"/>
      <w:pPr>
        <w:tabs>
          <w:tab w:val="num" w:pos="360"/>
        </w:tabs>
        <w:ind w:left="36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7EA67121"/>
    <w:multiLevelType w:val="hybridMultilevel"/>
    <w:tmpl w:val="8C1CA1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22"/>
  </w:num>
  <w:num w:numId="3">
    <w:abstractNumId w:val="20"/>
  </w:num>
  <w:num w:numId="4">
    <w:abstractNumId w:val="10"/>
  </w:num>
  <w:num w:numId="5">
    <w:abstractNumId w:val="6"/>
  </w:num>
  <w:num w:numId="6">
    <w:abstractNumId w:val="1"/>
  </w:num>
  <w:num w:numId="7">
    <w:abstractNumId w:val="2"/>
  </w:num>
  <w:num w:numId="8">
    <w:abstractNumId w:val="12"/>
  </w:num>
  <w:num w:numId="9">
    <w:abstractNumId w:val="18"/>
  </w:num>
  <w:num w:numId="10">
    <w:abstractNumId w:val="27"/>
  </w:num>
  <w:num w:numId="11">
    <w:abstractNumId w:val="23"/>
  </w:num>
  <w:num w:numId="12">
    <w:abstractNumId w:val="13"/>
  </w:num>
  <w:num w:numId="13">
    <w:abstractNumId w:val="9"/>
  </w:num>
  <w:num w:numId="14">
    <w:abstractNumId w:val="21"/>
    <w:lvlOverride w:ilvl="0">
      <w:startOverride w:val="1"/>
    </w:lvlOverride>
  </w:num>
  <w:num w:numId="15">
    <w:abstractNumId w:val="3"/>
  </w:num>
  <w:num w:numId="16">
    <w:abstractNumId w:val="14"/>
  </w:num>
  <w:num w:numId="17">
    <w:abstractNumId w:val="4"/>
  </w:num>
  <w:num w:numId="18">
    <w:abstractNumId w:val="21"/>
  </w:num>
  <w:num w:numId="19">
    <w:abstractNumId w:val="16"/>
  </w:num>
  <w:num w:numId="20">
    <w:abstractNumId w:val="26"/>
  </w:num>
  <w:num w:numId="21">
    <w:abstractNumId w:val="0"/>
  </w:num>
  <w:num w:numId="22">
    <w:abstractNumId w:val="0"/>
    <w:lvlOverride w:ilvl="0">
      <w:startOverride w:val="1"/>
    </w:lvlOverride>
  </w:num>
  <w:num w:numId="23">
    <w:abstractNumId w:val="0"/>
    <w:lvlOverride w:ilvl="0">
      <w:startOverride w:val="1"/>
    </w:lvlOverride>
  </w:num>
  <w:num w:numId="24">
    <w:abstractNumId w:val="0"/>
    <w:lvlOverride w:ilvl="0">
      <w:startOverride w:val="1"/>
    </w:lvlOverride>
  </w:num>
  <w:num w:numId="25">
    <w:abstractNumId w:val="11"/>
    <w:lvlOverride w:ilvl="0">
      <w:startOverride w:val="1"/>
    </w:lvlOverride>
  </w:num>
  <w:num w:numId="26">
    <w:abstractNumId w:val="0"/>
    <w:lvlOverride w:ilvl="0">
      <w:startOverride w:val="2"/>
    </w:lvlOverride>
  </w:num>
  <w:num w:numId="27">
    <w:abstractNumId w:val="25"/>
  </w:num>
  <w:num w:numId="2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7"/>
  </w:num>
  <w:num w:numId="4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3"/>
  </w:num>
  <w:num w:numId="49">
    <w:abstractNumId w:val="5"/>
  </w:num>
  <w:num w:numId="50">
    <w:abstractNumId w:val="8"/>
  </w:num>
  <w:num w:numId="51">
    <w:abstractNumId w:val="15"/>
  </w:num>
  <w:num w:numId="52">
    <w:abstractNumId w:val="24"/>
  </w:num>
  <w:num w:numId="53">
    <w:abstractNumId w:val="28"/>
  </w:num>
  <w:num w:numId="54">
    <w:abstractNumId w:val="17"/>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proofState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6042"/>
    <w:rsid w:val="000001D2"/>
    <w:rsid w:val="00000DD3"/>
    <w:rsid w:val="00001001"/>
    <w:rsid w:val="0000100C"/>
    <w:rsid w:val="000014DA"/>
    <w:rsid w:val="0000193A"/>
    <w:rsid w:val="00003B9B"/>
    <w:rsid w:val="00004E09"/>
    <w:rsid w:val="00005C49"/>
    <w:rsid w:val="000062D1"/>
    <w:rsid w:val="00006CE4"/>
    <w:rsid w:val="00006E1C"/>
    <w:rsid w:val="00006F59"/>
    <w:rsid w:val="00007C57"/>
    <w:rsid w:val="00010049"/>
    <w:rsid w:val="0001107B"/>
    <w:rsid w:val="00012771"/>
    <w:rsid w:val="00012908"/>
    <w:rsid w:val="00012A4A"/>
    <w:rsid w:val="00012F3E"/>
    <w:rsid w:val="00013F14"/>
    <w:rsid w:val="0001511B"/>
    <w:rsid w:val="00015357"/>
    <w:rsid w:val="00015B03"/>
    <w:rsid w:val="00015DA2"/>
    <w:rsid w:val="00015FE5"/>
    <w:rsid w:val="00016621"/>
    <w:rsid w:val="00016E63"/>
    <w:rsid w:val="00017742"/>
    <w:rsid w:val="0002004E"/>
    <w:rsid w:val="000205AF"/>
    <w:rsid w:val="00020DE8"/>
    <w:rsid w:val="00021086"/>
    <w:rsid w:val="00021E1B"/>
    <w:rsid w:val="00022349"/>
    <w:rsid w:val="000224D4"/>
    <w:rsid w:val="000226DE"/>
    <w:rsid w:val="00023499"/>
    <w:rsid w:val="0002383F"/>
    <w:rsid w:val="000238C6"/>
    <w:rsid w:val="00024191"/>
    <w:rsid w:val="000244A9"/>
    <w:rsid w:val="00026029"/>
    <w:rsid w:val="000263CA"/>
    <w:rsid w:val="00026989"/>
    <w:rsid w:val="0002742B"/>
    <w:rsid w:val="000302F7"/>
    <w:rsid w:val="00030F7D"/>
    <w:rsid w:val="000319D7"/>
    <w:rsid w:val="000321F6"/>
    <w:rsid w:val="000339D1"/>
    <w:rsid w:val="00034944"/>
    <w:rsid w:val="00034EED"/>
    <w:rsid w:val="000357F2"/>
    <w:rsid w:val="00035825"/>
    <w:rsid w:val="00036B1D"/>
    <w:rsid w:val="00037EEF"/>
    <w:rsid w:val="00042AB3"/>
    <w:rsid w:val="00042DB7"/>
    <w:rsid w:val="000431CE"/>
    <w:rsid w:val="00043607"/>
    <w:rsid w:val="00044CED"/>
    <w:rsid w:val="00044D49"/>
    <w:rsid w:val="000450B9"/>
    <w:rsid w:val="0004572E"/>
    <w:rsid w:val="00045CAD"/>
    <w:rsid w:val="000463A8"/>
    <w:rsid w:val="000463EF"/>
    <w:rsid w:val="000500DF"/>
    <w:rsid w:val="00051934"/>
    <w:rsid w:val="00051B55"/>
    <w:rsid w:val="00052063"/>
    <w:rsid w:val="000526DD"/>
    <w:rsid w:val="00052BAC"/>
    <w:rsid w:val="00052DA2"/>
    <w:rsid w:val="00053FFC"/>
    <w:rsid w:val="000548E4"/>
    <w:rsid w:val="00054A5A"/>
    <w:rsid w:val="00055193"/>
    <w:rsid w:val="000556E6"/>
    <w:rsid w:val="000557F5"/>
    <w:rsid w:val="0005614F"/>
    <w:rsid w:val="00056296"/>
    <w:rsid w:val="000569B9"/>
    <w:rsid w:val="00057242"/>
    <w:rsid w:val="00057DAA"/>
    <w:rsid w:val="00060721"/>
    <w:rsid w:val="00061E30"/>
    <w:rsid w:val="000626FF"/>
    <w:rsid w:val="00063D65"/>
    <w:rsid w:val="00063DF4"/>
    <w:rsid w:val="00064D90"/>
    <w:rsid w:val="00064DED"/>
    <w:rsid w:val="00065511"/>
    <w:rsid w:val="000656FE"/>
    <w:rsid w:val="0006680C"/>
    <w:rsid w:val="00067B0B"/>
    <w:rsid w:val="00067BF0"/>
    <w:rsid w:val="00070AF4"/>
    <w:rsid w:val="0007104D"/>
    <w:rsid w:val="00071251"/>
    <w:rsid w:val="00071279"/>
    <w:rsid w:val="0007186D"/>
    <w:rsid w:val="0007268A"/>
    <w:rsid w:val="0007364A"/>
    <w:rsid w:val="00073A92"/>
    <w:rsid w:val="000741F4"/>
    <w:rsid w:val="00074A22"/>
    <w:rsid w:val="00075DF8"/>
    <w:rsid w:val="000762DA"/>
    <w:rsid w:val="0007727C"/>
    <w:rsid w:val="00077AF8"/>
    <w:rsid w:val="00077B24"/>
    <w:rsid w:val="0008031F"/>
    <w:rsid w:val="00080791"/>
    <w:rsid w:val="00080AD4"/>
    <w:rsid w:val="00080E8A"/>
    <w:rsid w:val="000813F4"/>
    <w:rsid w:val="00081841"/>
    <w:rsid w:val="00081B2E"/>
    <w:rsid w:val="000827AE"/>
    <w:rsid w:val="00083307"/>
    <w:rsid w:val="000833E4"/>
    <w:rsid w:val="000839BC"/>
    <w:rsid w:val="00084447"/>
    <w:rsid w:val="000844C4"/>
    <w:rsid w:val="00085428"/>
    <w:rsid w:val="0008560E"/>
    <w:rsid w:val="000857E9"/>
    <w:rsid w:val="00085B2B"/>
    <w:rsid w:val="0008647C"/>
    <w:rsid w:val="00086667"/>
    <w:rsid w:val="00086EFF"/>
    <w:rsid w:val="00087218"/>
    <w:rsid w:val="00087BA9"/>
    <w:rsid w:val="00087D4F"/>
    <w:rsid w:val="00090036"/>
    <w:rsid w:val="00090C3E"/>
    <w:rsid w:val="0009120A"/>
    <w:rsid w:val="000912CB"/>
    <w:rsid w:val="000915A4"/>
    <w:rsid w:val="00091B2F"/>
    <w:rsid w:val="00092480"/>
    <w:rsid w:val="000927D9"/>
    <w:rsid w:val="00093C2C"/>
    <w:rsid w:val="000940CD"/>
    <w:rsid w:val="00094BC1"/>
    <w:rsid w:val="0009533F"/>
    <w:rsid w:val="0009680A"/>
    <w:rsid w:val="0009687D"/>
    <w:rsid w:val="0009775D"/>
    <w:rsid w:val="00097C28"/>
    <w:rsid w:val="000A054F"/>
    <w:rsid w:val="000A0B4A"/>
    <w:rsid w:val="000A22C9"/>
    <w:rsid w:val="000A3396"/>
    <w:rsid w:val="000A3960"/>
    <w:rsid w:val="000A3AB0"/>
    <w:rsid w:val="000A3E0C"/>
    <w:rsid w:val="000A4351"/>
    <w:rsid w:val="000A4B50"/>
    <w:rsid w:val="000A4EE1"/>
    <w:rsid w:val="000A773D"/>
    <w:rsid w:val="000A7987"/>
    <w:rsid w:val="000B0576"/>
    <w:rsid w:val="000B066F"/>
    <w:rsid w:val="000B13FF"/>
    <w:rsid w:val="000B1DDF"/>
    <w:rsid w:val="000B2ABB"/>
    <w:rsid w:val="000B2B05"/>
    <w:rsid w:val="000B2C6B"/>
    <w:rsid w:val="000B3AB3"/>
    <w:rsid w:val="000B44C4"/>
    <w:rsid w:val="000B4840"/>
    <w:rsid w:val="000B4F95"/>
    <w:rsid w:val="000B53B6"/>
    <w:rsid w:val="000B569D"/>
    <w:rsid w:val="000B5E54"/>
    <w:rsid w:val="000B5E9B"/>
    <w:rsid w:val="000B6873"/>
    <w:rsid w:val="000B6893"/>
    <w:rsid w:val="000B6DBD"/>
    <w:rsid w:val="000B72E7"/>
    <w:rsid w:val="000B7654"/>
    <w:rsid w:val="000C0C03"/>
    <w:rsid w:val="000C0DEB"/>
    <w:rsid w:val="000C1AEC"/>
    <w:rsid w:val="000C33F3"/>
    <w:rsid w:val="000C3E17"/>
    <w:rsid w:val="000C46B4"/>
    <w:rsid w:val="000C4757"/>
    <w:rsid w:val="000C6238"/>
    <w:rsid w:val="000C72AA"/>
    <w:rsid w:val="000D017F"/>
    <w:rsid w:val="000D01DA"/>
    <w:rsid w:val="000D20CD"/>
    <w:rsid w:val="000D2D94"/>
    <w:rsid w:val="000D3F28"/>
    <w:rsid w:val="000D410C"/>
    <w:rsid w:val="000D46A1"/>
    <w:rsid w:val="000D4F95"/>
    <w:rsid w:val="000D5253"/>
    <w:rsid w:val="000D5AD0"/>
    <w:rsid w:val="000D5DEB"/>
    <w:rsid w:val="000D631F"/>
    <w:rsid w:val="000D63A7"/>
    <w:rsid w:val="000D6A35"/>
    <w:rsid w:val="000E0DCF"/>
    <w:rsid w:val="000E12C2"/>
    <w:rsid w:val="000E20C4"/>
    <w:rsid w:val="000E2169"/>
    <w:rsid w:val="000E2280"/>
    <w:rsid w:val="000E35E6"/>
    <w:rsid w:val="000E3A83"/>
    <w:rsid w:val="000E3C73"/>
    <w:rsid w:val="000E4824"/>
    <w:rsid w:val="000E48F7"/>
    <w:rsid w:val="000E4AA1"/>
    <w:rsid w:val="000E6C30"/>
    <w:rsid w:val="000F05AC"/>
    <w:rsid w:val="000F1011"/>
    <w:rsid w:val="000F1BA5"/>
    <w:rsid w:val="000F23D7"/>
    <w:rsid w:val="000F4B02"/>
    <w:rsid w:val="000F4C09"/>
    <w:rsid w:val="000F6442"/>
    <w:rsid w:val="000F6599"/>
    <w:rsid w:val="000F6619"/>
    <w:rsid w:val="000F6CF9"/>
    <w:rsid w:val="000F73D9"/>
    <w:rsid w:val="000F761D"/>
    <w:rsid w:val="001017CD"/>
    <w:rsid w:val="00101F3C"/>
    <w:rsid w:val="00102F80"/>
    <w:rsid w:val="00103358"/>
    <w:rsid w:val="00104374"/>
    <w:rsid w:val="00105126"/>
    <w:rsid w:val="001056F7"/>
    <w:rsid w:val="00105851"/>
    <w:rsid w:val="00105EE3"/>
    <w:rsid w:val="00107803"/>
    <w:rsid w:val="00107C4C"/>
    <w:rsid w:val="001109BB"/>
    <w:rsid w:val="001115D6"/>
    <w:rsid w:val="00112D07"/>
    <w:rsid w:val="001130E7"/>
    <w:rsid w:val="001135B1"/>
    <w:rsid w:val="00113AD6"/>
    <w:rsid w:val="00114749"/>
    <w:rsid w:val="00115006"/>
    <w:rsid w:val="001178CE"/>
    <w:rsid w:val="00117B51"/>
    <w:rsid w:val="00117DB5"/>
    <w:rsid w:val="00120BEA"/>
    <w:rsid w:val="00120F5E"/>
    <w:rsid w:val="00120F91"/>
    <w:rsid w:val="00121222"/>
    <w:rsid w:val="001219C4"/>
    <w:rsid w:val="00122496"/>
    <w:rsid w:val="001228F3"/>
    <w:rsid w:val="00122E34"/>
    <w:rsid w:val="00123109"/>
    <w:rsid w:val="001231D6"/>
    <w:rsid w:val="001247E3"/>
    <w:rsid w:val="00124D24"/>
    <w:rsid w:val="00126930"/>
    <w:rsid w:val="001271DD"/>
    <w:rsid w:val="0012765A"/>
    <w:rsid w:val="001302AC"/>
    <w:rsid w:val="00130F3D"/>
    <w:rsid w:val="00132329"/>
    <w:rsid w:val="001331EF"/>
    <w:rsid w:val="0013382E"/>
    <w:rsid w:val="001358CC"/>
    <w:rsid w:val="00135AD0"/>
    <w:rsid w:val="001361D1"/>
    <w:rsid w:val="00136465"/>
    <w:rsid w:val="00136ED9"/>
    <w:rsid w:val="00137269"/>
    <w:rsid w:val="00137A5F"/>
    <w:rsid w:val="00137F4E"/>
    <w:rsid w:val="001400E2"/>
    <w:rsid w:val="00140518"/>
    <w:rsid w:val="001420F9"/>
    <w:rsid w:val="001423D2"/>
    <w:rsid w:val="0014275C"/>
    <w:rsid w:val="001440FC"/>
    <w:rsid w:val="0014466B"/>
    <w:rsid w:val="00144792"/>
    <w:rsid w:val="00145A1D"/>
    <w:rsid w:val="00146266"/>
    <w:rsid w:val="0014642B"/>
    <w:rsid w:val="0014684C"/>
    <w:rsid w:val="00146B16"/>
    <w:rsid w:val="00146E76"/>
    <w:rsid w:val="00147379"/>
    <w:rsid w:val="00150660"/>
    <w:rsid w:val="001540E9"/>
    <w:rsid w:val="00154C23"/>
    <w:rsid w:val="00154C6E"/>
    <w:rsid w:val="001556FE"/>
    <w:rsid w:val="00155BAE"/>
    <w:rsid w:val="0015676D"/>
    <w:rsid w:val="0015740B"/>
    <w:rsid w:val="0015762B"/>
    <w:rsid w:val="00160B8E"/>
    <w:rsid w:val="00160D2D"/>
    <w:rsid w:val="00160D59"/>
    <w:rsid w:val="00160E32"/>
    <w:rsid w:val="00161EAC"/>
    <w:rsid w:val="00162682"/>
    <w:rsid w:val="00163617"/>
    <w:rsid w:val="001636B6"/>
    <w:rsid w:val="00163BB1"/>
    <w:rsid w:val="0016432B"/>
    <w:rsid w:val="00164392"/>
    <w:rsid w:val="001645BD"/>
    <w:rsid w:val="0016505A"/>
    <w:rsid w:val="00166042"/>
    <w:rsid w:val="0016628C"/>
    <w:rsid w:val="00166439"/>
    <w:rsid w:val="0016644F"/>
    <w:rsid w:val="00166756"/>
    <w:rsid w:val="001667E5"/>
    <w:rsid w:val="00166D15"/>
    <w:rsid w:val="00170B52"/>
    <w:rsid w:val="001717AE"/>
    <w:rsid w:val="001718EB"/>
    <w:rsid w:val="00172B32"/>
    <w:rsid w:val="001731D0"/>
    <w:rsid w:val="00173292"/>
    <w:rsid w:val="00173335"/>
    <w:rsid w:val="0017466E"/>
    <w:rsid w:val="001746E9"/>
    <w:rsid w:val="0017616C"/>
    <w:rsid w:val="0017736B"/>
    <w:rsid w:val="00177C55"/>
    <w:rsid w:val="001801FD"/>
    <w:rsid w:val="00180F48"/>
    <w:rsid w:val="001813C2"/>
    <w:rsid w:val="00181536"/>
    <w:rsid w:val="00181EB7"/>
    <w:rsid w:val="0018332C"/>
    <w:rsid w:val="00184D70"/>
    <w:rsid w:val="00184F69"/>
    <w:rsid w:val="0018520F"/>
    <w:rsid w:val="001868BC"/>
    <w:rsid w:val="00186CB7"/>
    <w:rsid w:val="00187494"/>
    <w:rsid w:val="00187AB3"/>
    <w:rsid w:val="00187C6A"/>
    <w:rsid w:val="00187F5F"/>
    <w:rsid w:val="0019168A"/>
    <w:rsid w:val="00191BFE"/>
    <w:rsid w:val="001932E9"/>
    <w:rsid w:val="00194564"/>
    <w:rsid w:val="001950A6"/>
    <w:rsid w:val="001950E3"/>
    <w:rsid w:val="00195188"/>
    <w:rsid w:val="0019602D"/>
    <w:rsid w:val="0019626F"/>
    <w:rsid w:val="00196521"/>
    <w:rsid w:val="00196607"/>
    <w:rsid w:val="00196FA9"/>
    <w:rsid w:val="0019741B"/>
    <w:rsid w:val="00197962"/>
    <w:rsid w:val="001A157B"/>
    <w:rsid w:val="001A22C6"/>
    <w:rsid w:val="001A2413"/>
    <w:rsid w:val="001A2C4B"/>
    <w:rsid w:val="001A35B1"/>
    <w:rsid w:val="001A374D"/>
    <w:rsid w:val="001A3ADF"/>
    <w:rsid w:val="001A3E3A"/>
    <w:rsid w:val="001A43AF"/>
    <w:rsid w:val="001A55C7"/>
    <w:rsid w:val="001A58FB"/>
    <w:rsid w:val="001A5F8C"/>
    <w:rsid w:val="001A62AB"/>
    <w:rsid w:val="001A7351"/>
    <w:rsid w:val="001A7DCE"/>
    <w:rsid w:val="001A7DDC"/>
    <w:rsid w:val="001B003A"/>
    <w:rsid w:val="001B0AC5"/>
    <w:rsid w:val="001B18F9"/>
    <w:rsid w:val="001B1BE1"/>
    <w:rsid w:val="001B1F3F"/>
    <w:rsid w:val="001B28BF"/>
    <w:rsid w:val="001B3B49"/>
    <w:rsid w:val="001B4527"/>
    <w:rsid w:val="001B472A"/>
    <w:rsid w:val="001B47A9"/>
    <w:rsid w:val="001B4B30"/>
    <w:rsid w:val="001B6BB2"/>
    <w:rsid w:val="001B7B8C"/>
    <w:rsid w:val="001B7E65"/>
    <w:rsid w:val="001C077D"/>
    <w:rsid w:val="001C09B0"/>
    <w:rsid w:val="001C171F"/>
    <w:rsid w:val="001C185E"/>
    <w:rsid w:val="001C19C8"/>
    <w:rsid w:val="001C45B3"/>
    <w:rsid w:val="001C4E16"/>
    <w:rsid w:val="001C4F28"/>
    <w:rsid w:val="001C5538"/>
    <w:rsid w:val="001C678E"/>
    <w:rsid w:val="001C7413"/>
    <w:rsid w:val="001C752D"/>
    <w:rsid w:val="001C7611"/>
    <w:rsid w:val="001D0ECC"/>
    <w:rsid w:val="001D13E9"/>
    <w:rsid w:val="001D1E0D"/>
    <w:rsid w:val="001D22AE"/>
    <w:rsid w:val="001D2C54"/>
    <w:rsid w:val="001D3948"/>
    <w:rsid w:val="001D3A95"/>
    <w:rsid w:val="001D43A9"/>
    <w:rsid w:val="001D5DEF"/>
    <w:rsid w:val="001D6726"/>
    <w:rsid w:val="001D6C82"/>
    <w:rsid w:val="001D720A"/>
    <w:rsid w:val="001D7449"/>
    <w:rsid w:val="001D7ED1"/>
    <w:rsid w:val="001E087D"/>
    <w:rsid w:val="001E0C68"/>
    <w:rsid w:val="001E13FC"/>
    <w:rsid w:val="001E146B"/>
    <w:rsid w:val="001E16E3"/>
    <w:rsid w:val="001E1FD5"/>
    <w:rsid w:val="001E2F3A"/>
    <w:rsid w:val="001E42FF"/>
    <w:rsid w:val="001E447C"/>
    <w:rsid w:val="001E50D2"/>
    <w:rsid w:val="001E53F0"/>
    <w:rsid w:val="001E659B"/>
    <w:rsid w:val="001E66B8"/>
    <w:rsid w:val="001E7076"/>
    <w:rsid w:val="001E70A8"/>
    <w:rsid w:val="001F109B"/>
    <w:rsid w:val="001F1133"/>
    <w:rsid w:val="001F184E"/>
    <w:rsid w:val="001F2686"/>
    <w:rsid w:val="001F2925"/>
    <w:rsid w:val="001F2A33"/>
    <w:rsid w:val="001F2FE3"/>
    <w:rsid w:val="001F32FC"/>
    <w:rsid w:val="001F3AA2"/>
    <w:rsid w:val="001F3C5A"/>
    <w:rsid w:val="001F3FD7"/>
    <w:rsid w:val="001F4BD4"/>
    <w:rsid w:val="001F5640"/>
    <w:rsid w:val="001F5BCB"/>
    <w:rsid w:val="001F646A"/>
    <w:rsid w:val="001F68FC"/>
    <w:rsid w:val="001F6DEE"/>
    <w:rsid w:val="001F7285"/>
    <w:rsid w:val="001F747F"/>
    <w:rsid w:val="00200BBD"/>
    <w:rsid w:val="002019B3"/>
    <w:rsid w:val="00202AE3"/>
    <w:rsid w:val="00203EA4"/>
    <w:rsid w:val="00203F74"/>
    <w:rsid w:val="0020428D"/>
    <w:rsid w:val="00204FE0"/>
    <w:rsid w:val="00205AB3"/>
    <w:rsid w:val="00206202"/>
    <w:rsid w:val="002073E9"/>
    <w:rsid w:val="00207AA5"/>
    <w:rsid w:val="00207CE2"/>
    <w:rsid w:val="00207EAE"/>
    <w:rsid w:val="00210375"/>
    <w:rsid w:val="00211CD9"/>
    <w:rsid w:val="00211E98"/>
    <w:rsid w:val="00212798"/>
    <w:rsid w:val="00212A44"/>
    <w:rsid w:val="0021308A"/>
    <w:rsid w:val="002138F3"/>
    <w:rsid w:val="0021395F"/>
    <w:rsid w:val="0021399C"/>
    <w:rsid w:val="002139D9"/>
    <w:rsid w:val="00216084"/>
    <w:rsid w:val="00217511"/>
    <w:rsid w:val="00217797"/>
    <w:rsid w:val="002205A0"/>
    <w:rsid w:val="00220FDF"/>
    <w:rsid w:val="002210DE"/>
    <w:rsid w:val="00221463"/>
    <w:rsid w:val="00222773"/>
    <w:rsid w:val="00222B28"/>
    <w:rsid w:val="002235E4"/>
    <w:rsid w:val="00226B66"/>
    <w:rsid w:val="002273B9"/>
    <w:rsid w:val="00227617"/>
    <w:rsid w:val="00227748"/>
    <w:rsid w:val="00227A1C"/>
    <w:rsid w:val="00230091"/>
    <w:rsid w:val="00230859"/>
    <w:rsid w:val="00231494"/>
    <w:rsid w:val="00232FF2"/>
    <w:rsid w:val="00233449"/>
    <w:rsid w:val="00233FCF"/>
    <w:rsid w:val="0023404B"/>
    <w:rsid w:val="0023432C"/>
    <w:rsid w:val="002343DD"/>
    <w:rsid w:val="00234704"/>
    <w:rsid w:val="00234840"/>
    <w:rsid w:val="0023587B"/>
    <w:rsid w:val="00235D2E"/>
    <w:rsid w:val="00235EF7"/>
    <w:rsid w:val="00235F29"/>
    <w:rsid w:val="002360A5"/>
    <w:rsid w:val="00236367"/>
    <w:rsid w:val="002365C2"/>
    <w:rsid w:val="002373DE"/>
    <w:rsid w:val="00241AA0"/>
    <w:rsid w:val="00241F50"/>
    <w:rsid w:val="0024297C"/>
    <w:rsid w:val="00242CE2"/>
    <w:rsid w:val="0024305F"/>
    <w:rsid w:val="00244DBA"/>
    <w:rsid w:val="002451CA"/>
    <w:rsid w:val="00245383"/>
    <w:rsid w:val="002454A5"/>
    <w:rsid w:val="00245BB2"/>
    <w:rsid w:val="00247DE5"/>
    <w:rsid w:val="00250E58"/>
    <w:rsid w:val="00250FC6"/>
    <w:rsid w:val="002525DF"/>
    <w:rsid w:val="00253666"/>
    <w:rsid w:val="00253C27"/>
    <w:rsid w:val="00253E11"/>
    <w:rsid w:val="00255CAB"/>
    <w:rsid w:val="0025760A"/>
    <w:rsid w:val="00257A05"/>
    <w:rsid w:val="002604D3"/>
    <w:rsid w:val="00261228"/>
    <w:rsid w:val="0026143B"/>
    <w:rsid w:val="00262881"/>
    <w:rsid w:val="00263256"/>
    <w:rsid w:val="00263750"/>
    <w:rsid w:val="002641FF"/>
    <w:rsid w:val="00265285"/>
    <w:rsid w:val="002653EC"/>
    <w:rsid w:val="00267AFF"/>
    <w:rsid w:val="00267C4B"/>
    <w:rsid w:val="0027048E"/>
    <w:rsid w:val="00270A54"/>
    <w:rsid w:val="00271C28"/>
    <w:rsid w:val="00272D9C"/>
    <w:rsid w:val="00273507"/>
    <w:rsid w:val="0027371E"/>
    <w:rsid w:val="00273F75"/>
    <w:rsid w:val="002755DD"/>
    <w:rsid w:val="002762D9"/>
    <w:rsid w:val="0027654B"/>
    <w:rsid w:val="00276A3C"/>
    <w:rsid w:val="00276E30"/>
    <w:rsid w:val="002805F6"/>
    <w:rsid w:val="00281610"/>
    <w:rsid w:val="00281B0B"/>
    <w:rsid w:val="00282047"/>
    <w:rsid w:val="002846D3"/>
    <w:rsid w:val="002849B7"/>
    <w:rsid w:val="0028534D"/>
    <w:rsid w:val="00285796"/>
    <w:rsid w:val="0028632B"/>
    <w:rsid w:val="00286AE0"/>
    <w:rsid w:val="00287BE5"/>
    <w:rsid w:val="00290143"/>
    <w:rsid w:val="0029082D"/>
    <w:rsid w:val="0029094F"/>
    <w:rsid w:val="00291041"/>
    <w:rsid w:val="00292A73"/>
    <w:rsid w:val="00292D32"/>
    <w:rsid w:val="00294674"/>
    <w:rsid w:val="0029527D"/>
    <w:rsid w:val="0029696F"/>
    <w:rsid w:val="00296B20"/>
    <w:rsid w:val="00297560"/>
    <w:rsid w:val="00297C6D"/>
    <w:rsid w:val="002A004E"/>
    <w:rsid w:val="002A04A5"/>
    <w:rsid w:val="002A06C6"/>
    <w:rsid w:val="002A0D7A"/>
    <w:rsid w:val="002A2DBE"/>
    <w:rsid w:val="002A46B7"/>
    <w:rsid w:val="002A4C0B"/>
    <w:rsid w:val="002A5EF0"/>
    <w:rsid w:val="002A6532"/>
    <w:rsid w:val="002A669B"/>
    <w:rsid w:val="002A7953"/>
    <w:rsid w:val="002B0A26"/>
    <w:rsid w:val="002B1B82"/>
    <w:rsid w:val="002B2B13"/>
    <w:rsid w:val="002B3806"/>
    <w:rsid w:val="002B3FE7"/>
    <w:rsid w:val="002B720F"/>
    <w:rsid w:val="002B73BA"/>
    <w:rsid w:val="002B764B"/>
    <w:rsid w:val="002B7852"/>
    <w:rsid w:val="002B7F89"/>
    <w:rsid w:val="002B7FA2"/>
    <w:rsid w:val="002C1320"/>
    <w:rsid w:val="002C178D"/>
    <w:rsid w:val="002C185E"/>
    <w:rsid w:val="002C1F08"/>
    <w:rsid w:val="002C212B"/>
    <w:rsid w:val="002C3875"/>
    <w:rsid w:val="002C3881"/>
    <w:rsid w:val="002C3E69"/>
    <w:rsid w:val="002C426F"/>
    <w:rsid w:val="002C44CB"/>
    <w:rsid w:val="002C4606"/>
    <w:rsid w:val="002C4779"/>
    <w:rsid w:val="002C534F"/>
    <w:rsid w:val="002C5F5A"/>
    <w:rsid w:val="002C67F0"/>
    <w:rsid w:val="002D0892"/>
    <w:rsid w:val="002D0DA2"/>
    <w:rsid w:val="002D0F47"/>
    <w:rsid w:val="002D134F"/>
    <w:rsid w:val="002D2160"/>
    <w:rsid w:val="002D3624"/>
    <w:rsid w:val="002D5015"/>
    <w:rsid w:val="002D50C2"/>
    <w:rsid w:val="002D6449"/>
    <w:rsid w:val="002D6ACF"/>
    <w:rsid w:val="002D6BAE"/>
    <w:rsid w:val="002D6BD0"/>
    <w:rsid w:val="002D765B"/>
    <w:rsid w:val="002D7C9C"/>
    <w:rsid w:val="002E111C"/>
    <w:rsid w:val="002E1319"/>
    <w:rsid w:val="002E1A06"/>
    <w:rsid w:val="002E20FA"/>
    <w:rsid w:val="002E212C"/>
    <w:rsid w:val="002E290A"/>
    <w:rsid w:val="002E2EA3"/>
    <w:rsid w:val="002E30E7"/>
    <w:rsid w:val="002E336D"/>
    <w:rsid w:val="002E371C"/>
    <w:rsid w:val="002E418B"/>
    <w:rsid w:val="002E5068"/>
    <w:rsid w:val="002E52C1"/>
    <w:rsid w:val="002E52D2"/>
    <w:rsid w:val="002E5A1D"/>
    <w:rsid w:val="002E607C"/>
    <w:rsid w:val="002E6446"/>
    <w:rsid w:val="002E7B29"/>
    <w:rsid w:val="002E7D04"/>
    <w:rsid w:val="002F1C52"/>
    <w:rsid w:val="002F29EF"/>
    <w:rsid w:val="002F3EB8"/>
    <w:rsid w:val="002F3FCF"/>
    <w:rsid w:val="002F529F"/>
    <w:rsid w:val="002F5AFB"/>
    <w:rsid w:val="002F5D43"/>
    <w:rsid w:val="002F6F9C"/>
    <w:rsid w:val="002F7015"/>
    <w:rsid w:val="002F7AB7"/>
    <w:rsid w:val="00301924"/>
    <w:rsid w:val="003020D8"/>
    <w:rsid w:val="00302C74"/>
    <w:rsid w:val="003033F9"/>
    <w:rsid w:val="00303412"/>
    <w:rsid w:val="00303F85"/>
    <w:rsid w:val="00304908"/>
    <w:rsid w:val="00304F15"/>
    <w:rsid w:val="00305491"/>
    <w:rsid w:val="003058F9"/>
    <w:rsid w:val="00310126"/>
    <w:rsid w:val="00310906"/>
    <w:rsid w:val="00310D2E"/>
    <w:rsid w:val="00311A16"/>
    <w:rsid w:val="00312215"/>
    <w:rsid w:val="003123EC"/>
    <w:rsid w:val="003134FF"/>
    <w:rsid w:val="00314048"/>
    <w:rsid w:val="00314BBB"/>
    <w:rsid w:val="00314C5D"/>
    <w:rsid w:val="00314F07"/>
    <w:rsid w:val="0031502C"/>
    <w:rsid w:val="003151D0"/>
    <w:rsid w:val="00315603"/>
    <w:rsid w:val="00315828"/>
    <w:rsid w:val="00316B35"/>
    <w:rsid w:val="0032243F"/>
    <w:rsid w:val="003238BA"/>
    <w:rsid w:val="00323A3D"/>
    <w:rsid w:val="0032402B"/>
    <w:rsid w:val="00324324"/>
    <w:rsid w:val="003243E5"/>
    <w:rsid w:val="00324F56"/>
    <w:rsid w:val="00324F6A"/>
    <w:rsid w:val="003255A4"/>
    <w:rsid w:val="0032588D"/>
    <w:rsid w:val="00325967"/>
    <w:rsid w:val="00325C49"/>
    <w:rsid w:val="00327B0A"/>
    <w:rsid w:val="00327BA9"/>
    <w:rsid w:val="00327DBF"/>
    <w:rsid w:val="003309DA"/>
    <w:rsid w:val="00331B9D"/>
    <w:rsid w:val="00332199"/>
    <w:rsid w:val="003325AF"/>
    <w:rsid w:val="00332D08"/>
    <w:rsid w:val="00333A1B"/>
    <w:rsid w:val="003353A3"/>
    <w:rsid w:val="003364C8"/>
    <w:rsid w:val="003366FD"/>
    <w:rsid w:val="00336956"/>
    <w:rsid w:val="00336A6D"/>
    <w:rsid w:val="00336EC4"/>
    <w:rsid w:val="00336F6D"/>
    <w:rsid w:val="00337049"/>
    <w:rsid w:val="00337395"/>
    <w:rsid w:val="003405F6"/>
    <w:rsid w:val="0034092C"/>
    <w:rsid w:val="00340D46"/>
    <w:rsid w:val="00340FD0"/>
    <w:rsid w:val="00341FF3"/>
    <w:rsid w:val="00343109"/>
    <w:rsid w:val="003449A4"/>
    <w:rsid w:val="00344F27"/>
    <w:rsid w:val="00346CCD"/>
    <w:rsid w:val="003517DA"/>
    <w:rsid w:val="0035367D"/>
    <w:rsid w:val="003544F1"/>
    <w:rsid w:val="00354E34"/>
    <w:rsid w:val="00355691"/>
    <w:rsid w:val="00355703"/>
    <w:rsid w:val="00355BFB"/>
    <w:rsid w:val="0035613E"/>
    <w:rsid w:val="00356E9C"/>
    <w:rsid w:val="003570FE"/>
    <w:rsid w:val="0036062D"/>
    <w:rsid w:val="00360971"/>
    <w:rsid w:val="00360B6B"/>
    <w:rsid w:val="00361EA2"/>
    <w:rsid w:val="00362069"/>
    <w:rsid w:val="00362359"/>
    <w:rsid w:val="00362DDF"/>
    <w:rsid w:val="003632AA"/>
    <w:rsid w:val="00363F73"/>
    <w:rsid w:val="00365241"/>
    <w:rsid w:val="00365411"/>
    <w:rsid w:val="0036621F"/>
    <w:rsid w:val="00366258"/>
    <w:rsid w:val="00366C1E"/>
    <w:rsid w:val="00366D9D"/>
    <w:rsid w:val="00370AAE"/>
    <w:rsid w:val="003710F0"/>
    <w:rsid w:val="00371CB6"/>
    <w:rsid w:val="003724F6"/>
    <w:rsid w:val="00372508"/>
    <w:rsid w:val="00372B6A"/>
    <w:rsid w:val="0037310F"/>
    <w:rsid w:val="00373146"/>
    <w:rsid w:val="0037415F"/>
    <w:rsid w:val="003756C7"/>
    <w:rsid w:val="00375EFE"/>
    <w:rsid w:val="0037729A"/>
    <w:rsid w:val="003779D2"/>
    <w:rsid w:val="00380619"/>
    <w:rsid w:val="00380834"/>
    <w:rsid w:val="00380922"/>
    <w:rsid w:val="003810CC"/>
    <w:rsid w:val="00381655"/>
    <w:rsid w:val="00381A7B"/>
    <w:rsid w:val="003827B2"/>
    <w:rsid w:val="00382A8D"/>
    <w:rsid w:val="00382C78"/>
    <w:rsid w:val="0038546E"/>
    <w:rsid w:val="003856E9"/>
    <w:rsid w:val="003868F5"/>
    <w:rsid w:val="00387178"/>
    <w:rsid w:val="0039017B"/>
    <w:rsid w:val="003902DF"/>
    <w:rsid w:val="00390311"/>
    <w:rsid w:val="00390385"/>
    <w:rsid w:val="003903F4"/>
    <w:rsid w:val="00390C5A"/>
    <w:rsid w:val="00390E6A"/>
    <w:rsid w:val="00391680"/>
    <w:rsid w:val="003918FF"/>
    <w:rsid w:val="00392508"/>
    <w:rsid w:val="003926FD"/>
    <w:rsid w:val="003929A9"/>
    <w:rsid w:val="00392B75"/>
    <w:rsid w:val="00393F8A"/>
    <w:rsid w:val="00394A98"/>
    <w:rsid w:val="00394FBE"/>
    <w:rsid w:val="00396ECB"/>
    <w:rsid w:val="003973DE"/>
    <w:rsid w:val="003974D9"/>
    <w:rsid w:val="003A0663"/>
    <w:rsid w:val="003A18E1"/>
    <w:rsid w:val="003A1EF7"/>
    <w:rsid w:val="003A2081"/>
    <w:rsid w:val="003A41AD"/>
    <w:rsid w:val="003A60AA"/>
    <w:rsid w:val="003A68F3"/>
    <w:rsid w:val="003A7226"/>
    <w:rsid w:val="003A7771"/>
    <w:rsid w:val="003B04D3"/>
    <w:rsid w:val="003B04EA"/>
    <w:rsid w:val="003B0FA3"/>
    <w:rsid w:val="003B1142"/>
    <w:rsid w:val="003B1767"/>
    <w:rsid w:val="003B28DC"/>
    <w:rsid w:val="003B4070"/>
    <w:rsid w:val="003B42DB"/>
    <w:rsid w:val="003B46F6"/>
    <w:rsid w:val="003B4C82"/>
    <w:rsid w:val="003B5255"/>
    <w:rsid w:val="003B635A"/>
    <w:rsid w:val="003B6985"/>
    <w:rsid w:val="003B6FBC"/>
    <w:rsid w:val="003B781A"/>
    <w:rsid w:val="003C1038"/>
    <w:rsid w:val="003C113E"/>
    <w:rsid w:val="003C11E3"/>
    <w:rsid w:val="003C18E2"/>
    <w:rsid w:val="003C2C3E"/>
    <w:rsid w:val="003C3020"/>
    <w:rsid w:val="003C3043"/>
    <w:rsid w:val="003C3057"/>
    <w:rsid w:val="003C320B"/>
    <w:rsid w:val="003C35C6"/>
    <w:rsid w:val="003C368D"/>
    <w:rsid w:val="003C5B57"/>
    <w:rsid w:val="003C7C17"/>
    <w:rsid w:val="003D1D75"/>
    <w:rsid w:val="003D2E32"/>
    <w:rsid w:val="003D3183"/>
    <w:rsid w:val="003D37DC"/>
    <w:rsid w:val="003D41C7"/>
    <w:rsid w:val="003D4700"/>
    <w:rsid w:val="003D55CF"/>
    <w:rsid w:val="003D5E92"/>
    <w:rsid w:val="003D6E52"/>
    <w:rsid w:val="003D72B6"/>
    <w:rsid w:val="003D76A0"/>
    <w:rsid w:val="003D7939"/>
    <w:rsid w:val="003E0191"/>
    <w:rsid w:val="003E0861"/>
    <w:rsid w:val="003E1558"/>
    <w:rsid w:val="003E2269"/>
    <w:rsid w:val="003E24E0"/>
    <w:rsid w:val="003E298D"/>
    <w:rsid w:val="003E2A5F"/>
    <w:rsid w:val="003E2B63"/>
    <w:rsid w:val="003E3D91"/>
    <w:rsid w:val="003E4040"/>
    <w:rsid w:val="003E417B"/>
    <w:rsid w:val="003E57A8"/>
    <w:rsid w:val="003E598C"/>
    <w:rsid w:val="003E64A3"/>
    <w:rsid w:val="003E675A"/>
    <w:rsid w:val="003E6B1B"/>
    <w:rsid w:val="003E77FB"/>
    <w:rsid w:val="003F0306"/>
    <w:rsid w:val="003F0F58"/>
    <w:rsid w:val="003F0F7A"/>
    <w:rsid w:val="003F1374"/>
    <w:rsid w:val="003F1717"/>
    <w:rsid w:val="003F27C6"/>
    <w:rsid w:val="003F2EF2"/>
    <w:rsid w:val="003F4037"/>
    <w:rsid w:val="003F43D1"/>
    <w:rsid w:val="003F443D"/>
    <w:rsid w:val="003F48AA"/>
    <w:rsid w:val="003F4E3E"/>
    <w:rsid w:val="003F513B"/>
    <w:rsid w:val="003F51E1"/>
    <w:rsid w:val="003F58D1"/>
    <w:rsid w:val="003F7088"/>
    <w:rsid w:val="003F7522"/>
    <w:rsid w:val="003F7ACD"/>
    <w:rsid w:val="00401DB1"/>
    <w:rsid w:val="00402460"/>
    <w:rsid w:val="00402617"/>
    <w:rsid w:val="00402DEA"/>
    <w:rsid w:val="0040313A"/>
    <w:rsid w:val="00403964"/>
    <w:rsid w:val="00403C7F"/>
    <w:rsid w:val="004045E3"/>
    <w:rsid w:val="00404643"/>
    <w:rsid w:val="0040483F"/>
    <w:rsid w:val="004055D5"/>
    <w:rsid w:val="0040613E"/>
    <w:rsid w:val="00406C95"/>
    <w:rsid w:val="00407123"/>
    <w:rsid w:val="00410E1C"/>
    <w:rsid w:val="004119E8"/>
    <w:rsid w:val="00412A92"/>
    <w:rsid w:val="00412C9E"/>
    <w:rsid w:val="0041503E"/>
    <w:rsid w:val="00415046"/>
    <w:rsid w:val="0041545A"/>
    <w:rsid w:val="00415766"/>
    <w:rsid w:val="00415D6A"/>
    <w:rsid w:val="004166DF"/>
    <w:rsid w:val="00417C2B"/>
    <w:rsid w:val="00417F02"/>
    <w:rsid w:val="00417FA0"/>
    <w:rsid w:val="00421F6F"/>
    <w:rsid w:val="0042212D"/>
    <w:rsid w:val="00422C03"/>
    <w:rsid w:val="00422E15"/>
    <w:rsid w:val="004236EE"/>
    <w:rsid w:val="00423846"/>
    <w:rsid w:val="00423854"/>
    <w:rsid w:val="00424FD8"/>
    <w:rsid w:val="004268AB"/>
    <w:rsid w:val="00427A0E"/>
    <w:rsid w:val="00430134"/>
    <w:rsid w:val="00430335"/>
    <w:rsid w:val="0043069C"/>
    <w:rsid w:val="00430CA7"/>
    <w:rsid w:val="00432625"/>
    <w:rsid w:val="00432A14"/>
    <w:rsid w:val="00433073"/>
    <w:rsid w:val="0043364A"/>
    <w:rsid w:val="00435450"/>
    <w:rsid w:val="00435F28"/>
    <w:rsid w:val="004366CE"/>
    <w:rsid w:val="00437ADC"/>
    <w:rsid w:val="00440124"/>
    <w:rsid w:val="004410FD"/>
    <w:rsid w:val="004415BB"/>
    <w:rsid w:val="00441DFF"/>
    <w:rsid w:val="00442BF8"/>
    <w:rsid w:val="00443791"/>
    <w:rsid w:val="00444286"/>
    <w:rsid w:val="0044456D"/>
    <w:rsid w:val="00446E2E"/>
    <w:rsid w:val="00446FF6"/>
    <w:rsid w:val="004506A1"/>
    <w:rsid w:val="00450F3A"/>
    <w:rsid w:val="0045145C"/>
    <w:rsid w:val="00452B75"/>
    <w:rsid w:val="00452DE9"/>
    <w:rsid w:val="00452EE2"/>
    <w:rsid w:val="00454AFC"/>
    <w:rsid w:val="00454EB7"/>
    <w:rsid w:val="00456AEE"/>
    <w:rsid w:val="00456B02"/>
    <w:rsid w:val="004576A2"/>
    <w:rsid w:val="00457926"/>
    <w:rsid w:val="00457C4F"/>
    <w:rsid w:val="0046003D"/>
    <w:rsid w:val="004604D7"/>
    <w:rsid w:val="00460F44"/>
    <w:rsid w:val="004610C5"/>
    <w:rsid w:val="00461B26"/>
    <w:rsid w:val="00462379"/>
    <w:rsid w:val="0046275C"/>
    <w:rsid w:val="00462ACB"/>
    <w:rsid w:val="00463871"/>
    <w:rsid w:val="00463A75"/>
    <w:rsid w:val="00464CFA"/>
    <w:rsid w:val="0046578B"/>
    <w:rsid w:val="00465804"/>
    <w:rsid w:val="00465CA4"/>
    <w:rsid w:val="00466E99"/>
    <w:rsid w:val="004675DB"/>
    <w:rsid w:val="00467B4B"/>
    <w:rsid w:val="0047059F"/>
    <w:rsid w:val="00471444"/>
    <w:rsid w:val="004720FF"/>
    <w:rsid w:val="00472514"/>
    <w:rsid w:val="00472831"/>
    <w:rsid w:val="00473CC0"/>
    <w:rsid w:val="00474D8F"/>
    <w:rsid w:val="00475BA1"/>
    <w:rsid w:val="00475D19"/>
    <w:rsid w:val="00475F01"/>
    <w:rsid w:val="00476551"/>
    <w:rsid w:val="00476785"/>
    <w:rsid w:val="00477919"/>
    <w:rsid w:val="0047798B"/>
    <w:rsid w:val="004779DA"/>
    <w:rsid w:val="00480994"/>
    <w:rsid w:val="00480FE4"/>
    <w:rsid w:val="00481D39"/>
    <w:rsid w:val="00481E1D"/>
    <w:rsid w:val="00482188"/>
    <w:rsid w:val="0048224A"/>
    <w:rsid w:val="00482297"/>
    <w:rsid w:val="0048433B"/>
    <w:rsid w:val="00484926"/>
    <w:rsid w:val="00484A1A"/>
    <w:rsid w:val="00484E34"/>
    <w:rsid w:val="004851F0"/>
    <w:rsid w:val="00486055"/>
    <w:rsid w:val="00486309"/>
    <w:rsid w:val="00486F6A"/>
    <w:rsid w:val="00490C0A"/>
    <w:rsid w:val="00490DF2"/>
    <w:rsid w:val="0049113D"/>
    <w:rsid w:val="0049160E"/>
    <w:rsid w:val="004918C1"/>
    <w:rsid w:val="004919B5"/>
    <w:rsid w:val="00491DD8"/>
    <w:rsid w:val="00492641"/>
    <w:rsid w:val="00493387"/>
    <w:rsid w:val="004935AF"/>
    <w:rsid w:val="00493EF3"/>
    <w:rsid w:val="00493FDA"/>
    <w:rsid w:val="0049460F"/>
    <w:rsid w:val="0049557D"/>
    <w:rsid w:val="0049578B"/>
    <w:rsid w:val="00495F65"/>
    <w:rsid w:val="004973C4"/>
    <w:rsid w:val="004A0851"/>
    <w:rsid w:val="004A0C03"/>
    <w:rsid w:val="004A0CEF"/>
    <w:rsid w:val="004A15FD"/>
    <w:rsid w:val="004A2099"/>
    <w:rsid w:val="004A2EC7"/>
    <w:rsid w:val="004A3D8F"/>
    <w:rsid w:val="004A4C8C"/>
    <w:rsid w:val="004A554F"/>
    <w:rsid w:val="004A5686"/>
    <w:rsid w:val="004A677E"/>
    <w:rsid w:val="004A6A73"/>
    <w:rsid w:val="004A6A97"/>
    <w:rsid w:val="004A7BA0"/>
    <w:rsid w:val="004A7C0F"/>
    <w:rsid w:val="004B0581"/>
    <w:rsid w:val="004B0D46"/>
    <w:rsid w:val="004B2BFE"/>
    <w:rsid w:val="004B2C53"/>
    <w:rsid w:val="004B3395"/>
    <w:rsid w:val="004B56BE"/>
    <w:rsid w:val="004B573E"/>
    <w:rsid w:val="004B5CD5"/>
    <w:rsid w:val="004B5F32"/>
    <w:rsid w:val="004B6082"/>
    <w:rsid w:val="004B6F75"/>
    <w:rsid w:val="004B77C6"/>
    <w:rsid w:val="004C1068"/>
    <w:rsid w:val="004C2075"/>
    <w:rsid w:val="004C2174"/>
    <w:rsid w:val="004C2E66"/>
    <w:rsid w:val="004C43F9"/>
    <w:rsid w:val="004C45A9"/>
    <w:rsid w:val="004C479A"/>
    <w:rsid w:val="004C6B77"/>
    <w:rsid w:val="004C6E80"/>
    <w:rsid w:val="004D0937"/>
    <w:rsid w:val="004D0B06"/>
    <w:rsid w:val="004D1A88"/>
    <w:rsid w:val="004D2082"/>
    <w:rsid w:val="004D24F0"/>
    <w:rsid w:val="004D2FA5"/>
    <w:rsid w:val="004D3C23"/>
    <w:rsid w:val="004D3F8B"/>
    <w:rsid w:val="004D4368"/>
    <w:rsid w:val="004D4996"/>
    <w:rsid w:val="004D5E05"/>
    <w:rsid w:val="004D7BAF"/>
    <w:rsid w:val="004D7F68"/>
    <w:rsid w:val="004D7F6C"/>
    <w:rsid w:val="004E04C8"/>
    <w:rsid w:val="004E0B2F"/>
    <w:rsid w:val="004E1352"/>
    <w:rsid w:val="004E354B"/>
    <w:rsid w:val="004E3952"/>
    <w:rsid w:val="004E42A5"/>
    <w:rsid w:val="004E465A"/>
    <w:rsid w:val="004E4C3C"/>
    <w:rsid w:val="004E55F7"/>
    <w:rsid w:val="004E56C3"/>
    <w:rsid w:val="004E63CF"/>
    <w:rsid w:val="004E6432"/>
    <w:rsid w:val="004E67EE"/>
    <w:rsid w:val="004E6D01"/>
    <w:rsid w:val="004E6D33"/>
    <w:rsid w:val="004E7256"/>
    <w:rsid w:val="004E7518"/>
    <w:rsid w:val="004E7BCC"/>
    <w:rsid w:val="004F044F"/>
    <w:rsid w:val="004F0456"/>
    <w:rsid w:val="004F0777"/>
    <w:rsid w:val="004F0C77"/>
    <w:rsid w:val="004F1902"/>
    <w:rsid w:val="004F1B14"/>
    <w:rsid w:val="004F298C"/>
    <w:rsid w:val="004F2DF0"/>
    <w:rsid w:val="004F3C89"/>
    <w:rsid w:val="004F3D18"/>
    <w:rsid w:val="004F416F"/>
    <w:rsid w:val="004F42B8"/>
    <w:rsid w:val="004F47AE"/>
    <w:rsid w:val="004F4AA4"/>
    <w:rsid w:val="004F543D"/>
    <w:rsid w:val="004F55B5"/>
    <w:rsid w:val="004F5FDC"/>
    <w:rsid w:val="004F6AE9"/>
    <w:rsid w:val="004F6D65"/>
    <w:rsid w:val="004F741B"/>
    <w:rsid w:val="005011DC"/>
    <w:rsid w:val="00501BAF"/>
    <w:rsid w:val="00502CE4"/>
    <w:rsid w:val="0050446F"/>
    <w:rsid w:val="00504831"/>
    <w:rsid w:val="00505059"/>
    <w:rsid w:val="005051D6"/>
    <w:rsid w:val="005054F6"/>
    <w:rsid w:val="005059F2"/>
    <w:rsid w:val="00506113"/>
    <w:rsid w:val="00506405"/>
    <w:rsid w:val="005077E1"/>
    <w:rsid w:val="00507D9F"/>
    <w:rsid w:val="00510CB5"/>
    <w:rsid w:val="0051135E"/>
    <w:rsid w:val="00511CCD"/>
    <w:rsid w:val="00512130"/>
    <w:rsid w:val="005129C5"/>
    <w:rsid w:val="00513496"/>
    <w:rsid w:val="005149BB"/>
    <w:rsid w:val="0051520B"/>
    <w:rsid w:val="00515741"/>
    <w:rsid w:val="0051697B"/>
    <w:rsid w:val="005178D5"/>
    <w:rsid w:val="0052029E"/>
    <w:rsid w:val="005205EE"/>
    <w:rsid w:val="005213AC"/>
    <w:rsid w:val="005215B6"/>
    <w:rsid w:val="005223CE"/>
    <w:rsid w:val="005241FD"/>
    <w:rsid w:val="0052435F"/>
    <w:rsid w:val="005243EC"/>
    <w:rsid w:val="00524850"/>
    <w:rsid w:val="00524944"/>
    <w:rsid w:val="0052500E"/>
    <w:rsid w:val="005250CD"/>
    <w:rsid w:val="00525469"/>
    <w:rsid w:val="00525A2F"/>
    <w:rsid w:val="00525BAC"/>
    <w:rsid w:val="00525DF9"/>
    <w:rsid w:val="00526030"/>
    <w:rsid w:val="00526538"/>
    <w:rsid w:val="00527136"/>
    <w:rsid w:val="005273AC"/>
    <w:rsid w:val="005277A5"/>
    <w:rsid w:val="005301A4"/>
    <w:rsid w:val="00532437"/>
    <w:rsid w:val="005324B6"/>
    <w:rsid w:val="00533BF1"/>
    <w:rsid w:val="0053436B"/>
    <w:rsid w:val="005351CB"/>
    <w:rsid w:val="00535C15"/>
    <w:rsid w:val="005369CE"/>
    <w:rsid w:val="00536D32"/>
    <w:rsid w:val="0053704D"/>
    <w:rsid w:val="00537117"/>
    <w:rsid w:val="00540A77"/>
    <w:rsid w:val="00540D27"/>
    <w:rsid w:val="00540F8D"/>
    <w:rsid w:val="005413FF"/>
    <w:rsid w:val="00543682"/>
    <w:rsid w:val="00544265"/>
    <w:rsid w:val="00544B7A"/>
    <w:rsid w:val="005450AC"/>
    <w:rsid w:val="00545488"/>
    <w:rsid w:val="00545A3E"/>
    <w:rsid w:val="00545A8C"/>
    <w:rsid w:val="0054692E"/>
    <w:rsid w:val="005508E6"/>
    <w:rsid w:val="00550FB8"/>
    <w:rsid w:val="0055133F"/>
    <w:rsid w:val="005534AE"/>
    <w:rsid w:val="005549BF"/>
    <w:rsid w:val="00555BA7"/>
    <w:rsid w:val="005565B1"/>
    <w:rsid w:val="0055692F"/>
    <w:rsid w:val="0055696B"/>
    <w:rsid w:val="00556EEC"/>
    <w:rsid w:val="00557891"/>
    <w:rsid w:val="005579D6"/>
    <w:rsid w:val="005606EC"/>
    <w:rsid w:val="0056073B"/>
    <w:rsid w:val="0056087D"/>
    <w:rsid w:val="00560ABA"/>
    <w:rsid w:val="0056108D"/>
    <w:rsid w:val="005619DB"/>
    <w:rsid w:val="00561CE0"/>
    <w:rsid w:val="00561E2A"/>
    <w:rsid w:val="0056206A"/>
    <w:rsid w:val="00562314"/>
    <w:rsid w:val="00562A88"/>
    <w:rsid w:val="00563AE7"/>
    <w:rsid w:val="005649D9"/>
    <w:rsid w:val="005650C5"/>
    <w:rsid w:val="0056577B"/>
    <w:rsid w:val="005659D5"/>
    <w:rsid w:val="00565EBF"/>
    <w:rsid w:val="00566406"/>
    <w:rsid w:val="005674B9"/>
    <w:rsid w:val="00567972"/>
    <w:rsid w:val="00567D45"/>
    <w:rsid w:val="00570830"/>
    <w:rsid w:val="00570EB9"/>
    <w:rsid w:val="00572592"/>
    <w:rsid w:val="00572A20"/>
    <w:rsid w:val="00574BEC"/>
    <w:rsid w:val="005763CA"/>
    <w:rsid w:val="00577966"/>
    <w:rsid w:val="00580800"/>
    <w:rsid w:val="00580890"/>
    <w:rsid w:val="00580B73"/>
    <w:rsid w:val="00580C02"/>
    <w:rsid w:val="00581956"/>
    <w:rsid w:val="00582AE0"/>
    <w:rsid w:val="00583541"/>
    <w:rsid w:val="00583640"/>
    <w:rsid w:val="00583D1C"/>
    <w:rsid w:val="00583E98"/>
    <w:rsid w:val="00583ECA"/>
    <w:rsid w:val="0058490C"/>
    <w:rsid w:val="0058540C"/>
    <w:rsid w:val="00585D7F"/>
    <w:rsid w:val="00585E17"/>
    <w:rsid w:val="00586D5C"/>
    <w:rsid w:val="00587D67"/>
    <w:rsid w:val="0059040F"/>
    <w:rsid w:val="005904F1"/>
    <w:rsid w:val="00590631"/>
    <w:rsid w:val="00590660"/>
    <w:rsid w:val="00590D06"/>
    <w:rsid w:val="005918EE"/>
    <w:rsid w:val="005931E8"/>
    <w:rsid w:val="00593358"/>
    <w:rsid w:val="00593885"/>
    <w:rsid w:val="00593DD5"/>
    <w:rsid w:val="00595235"/>
    <w:rsid w:val="00595586"/>
    <w:rsid w:val="00595A25"/>
    <w:rsid w:val="005A074F"/>
    <w:rsid w:val="005A0885"/>
    <w:rsid w:val="005A0B53"/>
    <w:rsid w:val="005A0E5D"/>
    <w:rsid w:val="005A117A"/>
    <w:rsid w:val="005A33FC"/>
    <w:rsid w:val="005A38B7"/>
    <w:rsid w:val="005A4818"/>
    <w:rsid w:val="005A5088"/>
    <w:rsid w:val="005A698C"/>
    <w:rsid w:val="005A6C6B"/>
    <w:rsid w:val="005A7550"/>
    <w:rsid w:val="005B0522"/>
    <w:rsid w:val="005B075D"/>
    <w:rsid w:val="005B0F5D"/>
    <w:rsid w:val="005B1442"/>
    <w:rsid w:val="005B1611"/>
    <w:rsid w:val="005B1A83"/>
    <w:rsid w:val="005B2695"/>
    <w:rsid w:val="005B309E"/>
    <w:rsid w:val="005B37FF"/>
    <w:rsid w:val="005B3F7C"/>
    <w:rsid w:val="005B45D8"/>
    <w:rsid w:val="005B549F"/>
    <w:rsid w:val="005B68BD"/>
    <w:rsid w:val="005B6E42"/>
    <w:rsid w:val="005B6FE4"/>
    <w:rsid w:val="005C1070"/>
    <w:rsid w:val="005C198C"/>
    <w:rsid w:val="005C1DF9"/>
    <w:rsid w:val="005C2EF1"/>
    <w:rsid w:val="005C30E3"/>
    <w:rsid w:val="005C3B52"/>
    <w:rsid w:val="005C4AAC"/>
    <w:rsid w:val="005C6727"/>
    <w:rsid w:val="005C6CD9"/>
    <w:rsid w:val="005C6D52"/>
    <w:rsid w:val="005C7817"/>
    <w:rsid w:val="005D07FD"/>
    <w:rsid w:val="005D1401"/>
    <w:rsid w:val="005D248C"/>
    <w:rsid w:val="005D2993"/>
    <w:rsid w:val="005D2B9C"/>
    <w:rsid w:val="005D3472"/>
    <w:rsid w:val="005D3644"/>
    <w:rsid w:val="005D3AB3"/>
    <w:rsid w:val="005D3B16"/>
    <w:rsid w:val="005D4CAE"/>
    <w:rsid w:val="005D5CDE"/>
    <w:rsid w:val="005D5F64"/>
    <w:rsid w:val="005D63CF"/>
    <w:rsid w:val="005D6CAE"/>
    <w:rsid w:val="005D6FC3"/>
    <w:rsid w:val="005D7796"/>
    <w:rsid w:val="005D7FB5"/>
    <w:rsid w:val="005E0E71"/>
    <w:rsid w:val="005E0F60"/>
    <w:rsid w:val="005E0FA6"/>
    <w:rsid w:val="005E13AF"/>
    <w:rsid w:val="005E253D"/>
    <w:rsid w:val="005E2831"/>
    <w:rsid w:val="005E2B30"/>
    <w:rsid w:val="005E2FF4"/>
    <w:rsid w:val="005E3CBA"/>
    <w:rsid w:val="005E3F57"/>
    <w:rsid w:val="005E42B1"/>
    <w:rsid w:val="005E4ECC"/>
    <w:rsid w:val="005E4ED1"/>
    <w:rsid w:val="005E518E"/>
    <w:rsid w:val="005E569E"/>
    <w:rsid w:val="005E5DC3"/>
    <w:rsid w:val="005E664D"/>
    <w:rsid w:val="005E7E38"/>
    <w:rsid w:val="005F065F"/>
    <w:rsid w:val="005F0751"/>
    <w:rsid w:val="005F0C39"/>
    <w:rsid w:val="005F0DC6"/>
    <w:rsid w:val="005F1801"/>
    <w:rsid w:val="005F1B18"/>
    <w:rsid w:val="005F2028"/>
    <w:rsid w:val="005F585C"/>
    <w:rsid w:val="005F5E20"/>
    <w:rsid w:val="005F74A8"/>
    <w:rsid w:val="00600158"/>
    <w:rsid w:val="006006CB"/>
    <w:rsid w:val="00600999"/>
    <w:rsid w:val="00602701"/>
    <w:rsid w:val="00603B03"/>
    <w:rsid w:val="00603CC3"/>
    <w:rsid w:val="00603CDD"/>
    <w:rsid w:val="006048AA"/>
    <w:rsid w:val="00604EC4"/>
    <w:rsid w:val="00605798"/>
    <w:rsid w:val="0060602E"/>
    <w:rsid w:val="00606DE8"/>
    <w:rsid w:val="006074E9"/>
    <w:rsid w:val="0061095F"/>
    <w:rsid w:val="00610C6B"/>
    <w:rsid w:val="006128E7"/>
    <w:rsid w:val="00612D66"/>
    <w:rsid w:val="00615C37"/>
    <w:rsid w:val="0061632B"/>
    <w:rsid w:val="00616843"/>
    <w:rsid w:val="006171AC"/>
    <w:rsid w:val="00617911"/>
    <w:rsid w:val="00617A45"/>
    <w:rsid w:val="0062070C"/>
    <w:rsid w:val="0062074E"/>
    <w:rsid w:val="00621C18"/>
    <w:rsid w:val="00621E15"/>
    <w:rsid w:val="00623541"/>
    <w:rsid w:val="00623918"/>
    <w:rsid w:val="00624D17"/>
    <w:rsid w:val="00624DC8"/>
    <w:rsid w:val="00624FFA"/>
    <w:rsid w:val="006252CA"/>
    <w:rsid w:val="006254F7"/>
    <w:rsid w:val="00625736"/>
    <w:rsid w:val="00625863"/>
    <w:rsid w:val="006276B6"/>
    <w:rsid w:val="006276BE"/>
    <w:rsid w:val="00627D45"/>
    <w:rsid w:val="0063079F"/>
    <w:rsid w:val="00630940"/>
    <w:rsid w:val="00630C8C"/>
    <w:rsid w:val="00630CB8"/>
    <w:rsid w:val="00631B6B"/>
    <w:rsid w:val="00632ECB"/>
    <w:rsid w:val="00634507"/>
    <w:rsid w:val="00634AD9"/>
    <w:rsid w:val="0063507C"/>
    <w:rsid w:val="006354E2"/>
    <w:rsid w:val="0063599F"/>
    <w:rsid w:val="00635FC7"/>
    <w:rsid w:val="0063616C"/>
    <w:rsid w:val="006369FA"/>
    <w:rsid w:val="00637412"/>
    <w:rsid w:val="00637B15"/>
    <w:rsid w:val="00640E87"/>
    <w:rsid w:val="006411E5"/>
    <w:rsid w:val="00641522"/>
    <w:rsid w:val="00641907"/>
    <w:rsid w:val="00645155"/>
    <w:rsid w:val="00645998"/>
    <w:rsid w:val="00645F36"/>
    <w:rsid w:val="006472FC"/>
    <w:rsid w:val="00647E8B"/>
    <w:rsid w:val="00650554"/>
    <w:rsid w:val="00650F40"/>
    <w:rsid w:val="006514BD"/>
    <w:rsid w:val="006516AE"/>
    <w:rsid w:val="006524A4"/>
    <w:rsid w:val="00652704"/>
    <w:rsid w:val="006531E6"/>
    <w:rsid w:val="00654311"/>
    <w:rsid w:val="0065472A"/>
    <w:rsid w:val="00654C89"/>
    <w:rsid w:val="00656142"/>
    <w:rsid w:val="00656819"/>
    <w:rsid w:val="006569E9"/>
    <w:rsid w:val="00656D28"/>
    <w:rsid w:val="006571F5"/>
    <w:rsid w:val="0065738F"/>
    <w:rsid w:val="00660CD7"/>
    <w:rsid w:val="0066131F"/>
    <w:rsid w:val="006615B5"/>
    <w:rsid w:val="00661E8F"/>
    <w:rsid w:val="0066203F"/>
    <w:rsid w:val="00662238"/>
    <w:rsid w:val="006626F2"/>
    <w:rsid w:val="00662B5B"/>
    <w:rsid w:val="00663E06"/>
    <w:rsid w:val="00665A3C"/>
    <w:rsid w:val="0066768B"/>
    <w:rsid w:val="00667835"/>
    <w:rsid w:val="00667A6C"/>
    <w:rsid w:val="00667AB1"/>
    <w:rsid w:val="00670656"/>
    <w:rsid w:val="00671307"/>
    <w:rsid w:val="0067167D"/>
    <w:rsid w:val="0067184F"/>
    <w:rsid w:val="00671961"/>
    <w:rsid w:val="006737E0"/>
    <w:rsid w:val="0067567A"/>
    <w:rsid w:val="00677518"/>
    <w:rsid w:val="00680123"/>
    <w:rsid w:val="006802E5"/>
    <w:rsid w:val="006803F7"/>
    <w:rsid w:val="00681016"/>
    <w:rsid w:val="00682953"/>
    <w:rsid w:val="00682B7E"/>
    <w:rsid w:val="006833F5"/>
    <w:rsid w:val="006834B7"/>
    <w:rsid w:val="00683B47"/>
    <w:rsid w:val="00684BF5"/>
    <w:rsid w:val="00685082"/>
    <w:rsid w:val="0068511D"/>
    <w:rsid w:val="006851D4"/>
    <w:rsid w:val="006852B7"/>
    <w:rsid w:val="00687447"/>
    <w:rsid w:val="00687799"/>
    <w:rsid w:val="00687F36"/>
    <w:rsid w:val="0069014B"/>
    <w:rsid w:val="00690367"/>
    <w:rsid w:val="0069106A"/>
    <w:rsid w:val="0069192B"/>
    <w:rsid w:val="00691A95"/>
    <w:rsid w:val="00691EC8"/>
    <w:rsid w:val="00692B76"/>
    <w:rsid w:val="00693882"/>
    <w:rsid w:val="00693EC7"/>
    <w:rsid w:val="00694943"/>
    <w:rsid w:val="00695E34"/>
    <w:rsid w:val="006969CC"/>
    <w:rsid w:val="00696A64"/>
    <w:rsid w:val="00696D99"/>
    <w:rsid w:val="00696EE9"/>
    <w:rsid w:val="00697CF5"/>
    <w:rsid w:val="00697D40"/>
    <w:rsid w:val="006A014B"/>
    <w:rsid w:val="006A11D3"/>
    <w:rsid w:val="006A1814"/>
    <w:rsid w:val="006A187B"/>
    <w:rsid w:val="006A22B7"/>
    <w:rsid w:val="006A4656"/>
    <w:rsid w:val="006A5EEA"/>
    <w:rsid w:val="006A6137"/>
    <w:rsid w:val="006A63B4"/>
    <w:rsid w:val="006A6740"/>
    <w:rsid w:val="006A6C6B"/>
    <w:rsid w:val="006A7BA9"/>
    <w:rsid w:val="006B03C9"/>
    <w:rsid w:val="006B0817"/>
    <w:rsid w:val="006B2DF3"/>
    <w:rsid w:val="006B38B2"/>
    <w:rsid w:val="006B3E7B"/>
    <w:rsid w:val="006B4E12"/>
    <w:rsid w:val="006B5111"/>
    <w:rsid w:val="006B551F"/>
    <w:rsid w:val="006B7053"/>
    <w:rsid w:val="006C03EA"/>
    <w:rsid w:val="006C140A"/>
    <w:rsid w:val="006C1DC5"/>
    <w:rsid w:val="006C295F"/>
    <w:rsid w:val="006C3308"/>
    <w:rsid w:val="006C3F0B"/>
    <w:rsid w:val="006C5F2F"/>
    <w:rsid w:val="006C62DD"/>
    <w:rsid w:val="006C6F13"/>
    <w:rsid w:val="006C767F"/>
    <w:rsid w:val="006D0250"/>
    <w:rsid w:val="006D02FB"/>
    <w:rsid w:val="006D0915"/>
    <w:rsid w:val="006D11A6"/>
    <w:rsid w:val="006D1251"/>
    <w:rsid w:val="006D1C41"/>
    <w:rsid w:val="006D2280"/>
    <w:rsid w:val="006D22CA"/>
    <w:rsid w:val="006D27AE"/>
    <w:rsid w:val="006D2E5B"/>
    <w:rsid w:val="006D36C4"/>
    <w:rsid w:val="006D38AA"/>
    <w:rsid w:val="006D3E60"/>
    <w:rsid w:val="006D3F7B"/>
    <w:rsid w:val="006D409C"/>
    <w:rsid w:val="006D48EC"/>
    <w:rsid w:val="006D5E66"/>
    <w:rsid w:val="006D7B94"/>
    <w:rsid w:val="006E0202"/>
    <w:rsid w:val="006E19FE"/>
    <w:rsid w:val="006E1CC4"/>
    <w:rsid w:val="006E2975"/>
    <w:rsid w:val="006E2B19"/>
    <w:rsid w:val="006E3FB2"/>
    <w:rsid w:val="006E4729"/>
    <w:rsid w:val="006E4CE9"/>
    <w:rsid w:val="006E4F0F"/>
    <w:rsid w:val="006E5228"/>
    <w:rsid w:val="006E522A"/>
    <w:rsid w:val="006E54F8"/>
    <w:rsid w:val="006E5B12"/>
    <w:rsid w:val="006E72E4"/>
    <w:rsid w:val="006F052A"/>
    <w:rsid w:val="006F0F55"/>
    <w:rsid w:val="006F1FD9"/>
    <w:rsid w:val="006F212C"/>
    <w:rsid w:val="006F21EB"/>
    <w:rsid w:val="006F2B8B"/>
    <w:rsid w:val="006F3D59"/>
    <w:rsid w:val="006F3F2C"/>
    <w:rsid w:val="006F4227"/>
    <w:rsid w:val="006F4998"/>
    <w:rsid w:val="006F6727"/>
    <w:rsid w:val="006F6F9F"/>
    <w:rsid w:val="006F78DA"/>
    <w:rsid w:val="006F7A1F"/>
    <w:rsid w:val="006F7EAB"/>
    <w:rsid w:val="00700114"/>
    <w:rsid w:val="007006D7"/>
    <w:rsid w:val="0070087D"/>
    <w:rsid w:val="007008F6"/>
    <w:rsid w:val="00701372"/>
    <w:rsid w:val="007014C5"/>
    <w:rsid w:val="0070256C"/>
    <w:rsid w:val="0070337E"/>
    <w:rsid w:val="00703E5E"/>
    <w:rsid w:val="00704498"/>
    <w:rsid w:val="00704E1B"/>
    <w:rsid w:val="00704E88"/>
    <w:rsid w:val="00705907"/>
    <w:rsid w:val="007059F5"/>
    <w:rsid w:val="0070767B"/>
    <w:rsid w:val="00707684"/>
    <w:rsid w:val="00707995"/>
    <w:rsid w:val="007107CE"/>
    <w:rsid w:val="00710865"/>
    <w:rsid w:val="00710D62"/>
    <w:rsid w:val="0071161C"/>
    <w:rsid w:val="00712E61"/>
    <w:rsid w:val="00713BD2"/>
    <w:rsid w:val="007145CD"/>
    <w:rsid w:val="00714E42"/>
    <w:rsid w:val="007162A7"/>
    <w:rsid w:val="0071726C"/>
    <w:rsid w:val="00717679"/>
    <w:rsid w:val="00717C0A"/>
    <w:rsid w:val="00720C80"/>
    <w:rsid w:val="00720FE9"/>
    <w:rsid w:val="00721A06"/>
    <w:rsid w:val="00721D47"/>
    <w:rsid w:val="00722504"/>
    <w:rsid w:val="00723291"/>
    <w:rsid w:val="007240FA"/>
    <w:rsid w:val="00724A57"/>
    <w:rsid w:val="00725ECD"/>
    <w:rsid w:val="00726031"/>
    <w:rsid w:val="00727C73"/>
    <w:rsid w:val="00730EA1"/>
    <w:rsid w:val="0073127F"/>
    <w:rsid w:val="00731597"/>
    <w:rsid w:val="00732559"/>
    <w:rsid w:val="0073314F"/>
    <w:rsid w:val="007337C7"/>
    <w:rsid w:val="00734D17"/>
    <w:rsid w:val="00734F60"/>
    <w:rsid w:val="00736483"/>
    <w:rsid w:val="00737474"/>
    <w:rsid w:val="00737A08"/>
    <w:rsid w:val="00737F79"/>
    <w:rsid w:val="0074166D"/>
    <w:rsid w:val="00742099"/>
    <w:rsid w:val="007425F8"/>
    <w:rsid w:val="00742B0B"/>
    <w:rsid w:val="00742EDD"/>
    <w:rsid w:val="00743474"/>
    <w:rsid w:val="007446F5"/>
    <w:rsid w:val="00744738"/>
    <w:rsid w:val="00745298"/>
    <w:rsid w:val="0074534F"/>
    <w:rsid w:val="007455A3"/>
    <w:rsid w:val="00746654"/>
    <w:rsid w:val="007467D4"/>
    <w:rsid w:val="007503D8"/>
    <w:rsid w:val="00750C5C"/>
    <w:rsid w:val="007510F6"/>
    <w:rsid w:val="00751219"/>
    <w:rsid w:val="007514C1"/>
    <w:rsid w:val="007521C2"/>
    <w:rsid w:val="0075222D"/>
    <w:rsid w:val="0075223D"/>
    <w:rsid w:val="0075279F"/>
    <w:rsid w:val="00752B16"/>
    <w:rsid w:val="00752C31"/>
    <w:rsid w:val="007531B2"/>
    <w:rsid w:val="00753D0F"/>
    <w:rsid w:val="00754536"/>
    <w:rsid w:val="00754EE0"/>
    <w:rsid w:val="00754F13"/>
    <w:rsid w:val="00755349"/>
    <w:rsid w:val="00755612"/>
    <w:rsid w:val="0075603B"/>
    <w:rsid w:val="00756E29"/>
    <w:rsid w:val="00757B0A"/>
    <w:rsid w:val="0076052B"/>
    <w:rsid w:val="007605FA"/>
    <w:rsid w:val="00760733"/>
    <w:rsid w:val="0076280F"/>
    <w:rsid w:val="007628DF"/>
    <w:rsid w:val="00762BE8"/>
    <w:rsid w:val="00762EA7"/>
    <w:rsid w:val="007648E5"/>
    <w:rsid w:val="007679E1"/>
    <w:rsid w:val="007701AC"/>
    <w:rsid w:val="00771C6A"/>
    <w:rsid w:val="00772366"/>
    <w:rsid w:val="007725A8"/>
    <w:rsid w:val="00772C59"/>
    <w:rsid w:val="00772C66"/>
    <w:rsid w:val="00772F05"/>
    <w:rsid w:val="00773226"/>
    <w:rsid w:val="00773CA9"/>
    <w:rsid w:val="00774ADD"/>
    <w:rsid w:val="00774B15"/>
    <w:rsid w:val="007756B7"/>
    <w:rsid w:val="007766C8"/>
    <w:rsid w:val="00776DD4"/>
    <w:rsid w:val="00777D6E"/>
    <w:rsid w:val="00780839"/>
    <w:rsid w:val="00780C5B"/>
    <w:rsid w:val="007816E1"/>
    <w:rsid w:val="00781767"/>
    <w:rsid w:val="00781E5D"/>
    <w:rsid w:val="007821B3"/>
    <w:rsid w:val="00782491"/>
    <w:rsid w:val="00783AE3"/>
    <w:rsid w:val="0078448B"/>
    <w:rsid w:val="00785543"/>
    <w:rsid w:val="007857B8"/>
    <w:rsid w:val="007873B9"/>
    <w:rsid w:val="007876CB"/>
    <w:rsid w:val="007876E7"/>
    <w:rsid w:val="00790018"/>
    <w:rsid w:val="0079098D"/>
    <w:rsid w:val="007913B8"/>
    <w:rsid w:val="0079236E"/>
    <w:rsid w:val="00792480"/>
    <w:rsid w:val="00792559"/>
    <w:rsid w:val="007933A0"/>
    <w:rsid w:val="007939E3"/>
    <w:rsid w:val="00793C36"/>
    <w:rsid w:val="00794068"/>
    <w:rsid w:val="0079421D"/>
    <w:rsid w:val="0079482B"/>
    <w:rsid w:val="00794C16"/>
    <w:rsid w:val="00794DFD"/>
    <w:rsid w:val="007968F1"/>
    <w:rsid w:val="00796BAD"/>
    <w:rsid w:val="007978CD"/>
    <w:rsid w:val="007978FA"/>
    <w:rsid w:val="00797D69"/>
    <w:rsid w:val="00797E90"/>
    <w:rsid w:val="007A05B4"/>
    <w:rsid w:val="007A0CC1"/>
    <w:rsid w:val="007A18E3"/>
    <w:rsid w:val="007A26A7"/>
    <w:rsid w:val="007A28D7"/>
    <w:rsid w:val="007A2E84"/>
    <w:rsid w:val="007A37C2"/>
    <w:rsid w:val="007A4569"/>
    <w:rsid w:val="007A4BD1"/>
    <w:rsid w:val="007A5346"/>
    <w:rsid w:val="007A5CA4"/>
    <w:rsid w:val="007A5ECF"/>
    <w:rsid w:val="007A649F"/>
    <w:rsid w:val="007A66D3"/>
    <w:rsid w:val="007A6E4D"/>
    <w:rsid w:val="007A741A"/>
    <w:rsid w:val="007A783F"/>
    <w:rsid w:val="007A7E78"/>
    <w:rsid w:val="007B0196"/>
    <w:rsid w:val="007B0672"/>
    <w:rsid w:val="007B21F6"/>
    <w:rsid w:val="007B25FD"/>
    <w:rsid w:val="007B2DE0"/>
    <w:rsid w:val="007B355C"/>
    <w:rsid w:val="007B359B"/>
    <w:rsid w:val="007B42C5"/>
    <w:rsid w:val="007B46AE"/>
    <w:rsid w:val="007B4DFA"/>
    <w:rsid w:val="007B4E69"/>
    <w:rsid w:val="007B6471"/>
    <w:rsid w:val="007B660B"/>
    <w:rsid w:val="007B6A80"/>
    <w:rsid w:val="007B7DD5"/>
    <w:rsid w:val="007C0145"/>
    <w:rsid w:val="007C036C"/>
    <w:rsid w:val="007C03AB"/>
    <w:rsid w:val="007C05D2"/>
    <w:rsid w:val="007C2972"/>
    <w:rsid w:val="007C2E61"/>
    <w:rsid w:val="007C3E1A"/>
    <w:rsid w:val="007C4C60"/>
    <w:rsid w:val="007C6FE8"/>
    <w:rsid w:val="007C724C"/>
    <w:rsid w:val="007C7955"/>
    <w:rsid w:val="007D033B"/>
    <w:rsid w:val="007D17EB"/>
    <w:rsid w:val="007D1FF8"/>
    <w:rsid w:val="007D221F"/>
    <w:rsid w:val="007D244A"/>
    <w:rsid w:val="007D2C2E"/>
    <w:rsid w:val="007D349A"/>
    <w:rsid w:val="007D3746"/>
    <w:rsid w:val="007D3B5F"/>
    <w:rsid w:val="007D3CD1"/>
    <w:rsid w:val="007D3F59"/>
    <w:rsid w:val="007D4804"/>
    <w:rsid w:val="007D49F0"/>
    <w:rsid w:val="007D5703"/>
    <w:rsid w:val="007D6BE0"/>
    <w:rsid w:val="007D6F2C"/>
    <w:rsid w:val="007E01E9"/>
    <w:rsid w:val="007E0785"/>
    <w:rsid w:val="007E3136"/>
    <w:rsid w:val="007E3486"/>
    <w:rsid w:val="007E38F6"/>
    <w:rsid w:val="007E3E0C"/>
    <w:rsid w:val="007E3E10"/>
    <w:rsid w:val="007E4530"/>
    <w:rsid w:val="007E6685"/>
    <w:rsid w:val="007E725E"/>
    <w:rsid w:val="007E756E"/>
    <w:rsid w:val="007E76A5"/>
    <w:rsid w:val="007F0ACC"/>
    <w:rsid w:val="007F0BC4"/>
    <w:rsid w:val="007F0CC5"/>
    <w:rsid w:val="007F0F91"/>
    <w:rsid w:val="007F220E"/>
    <w:rsid w:val="007F26BF"/>
    <w:rsid w:val="007F3E8F"/>
    <w:rsid w:val="007F45CA"/>
    <w:rsid w:val="007F4AA3"/>
    <w:rsid w:val="007F504E"/>
    <w:rsid w:val="007F5C7E"/>
    <w:rsid w:val="007F6339"/>
    <w:rsid w:val="007F66D5"/>
    <w:rsid w:val="007F6712"/>
    <w:rsid w:val="007F7812"/>
    <w:rsid w:val="007F7F02"/>
    <w:rsid w:val="008000EF"/>
    <w:rsid w:val="00800A2B"/>
    <w:rsid w:val="00801472"/>
    <w:rsid w:val="008015C8"/>
    <w:rsid w:val="00801D29"/>
    <w:rsid w:val="00802035"/>
    <w:rsid w:val="008028E8"/>
    <w:rsid w:val="0080370A"/>
    <w:rsid w:val="00803955"/>
    <w:rsid w:val="00803B8A"/>
    <w:rsid w:val="00804501"/>
    <w:rsid w:val="00804D73"/>
    <w:rsid w:val="00804E98"/>
    <w:rsid w:val="00804F8F"/>
    <w:rsid w:val="008053B3"/>
    <w:rsid w:val="00805BAD"/>
    <w:rsid w:val="00805CB4"/>
    <w:rsid w:val="00806315"/>
    <w:rsid w:val="008063CF"/>
    <w:rsid w:val="00806527"/>
    <w:rsid w:val="00810266"/>
    <w:rsid w:val="00810EE9"/>
    <w:rsid w:val="008110A3"/>
    <w:rsid w:val="008113EB"/>
    <w:rsid w:val="00811761"/>
    <w:rsid w:val="00812313"/>
    <w:rsid w:val="008124B0"/>
    <w:rsid w:val="008126E8"/>
    <w:rsid w:val="00812F39"/>
    <w:rsid w:val="00814F19"/>
    <w:rsid w:val="00815243"/>
    <w:rsid w:val="0081544B"/>
    <w:rsid w:val="00816551"/>
    <w:rsid w:val="0081693F"/>
    <w:rsid w:val="00820258"/>
    <w:rsid w:val="00820424"/>
    <w:rsid w:val="008209C6"/>
    <w:rsid w:val="00821527"/>
    <w:rsid w:val="008230DC"/>
    <w:rsid w:val="00823316"/>
    <w:rsid w:val="00823840"/>
    <w:rsid w:val="00824355"/>
    <w:rsid w:val="00824623"/>
    <w:rsid w:val="00824ABB"/>
    <w:rsid w:val="008250E7"/>
    <w:rsid w:val="00825867"/>
    <w:rsid w:val="00826100"/>
    <w:rsid w:val="00827379"/>
    <w:rsid w:val="008273EF"/>
    <w:rsid w:val="00827ED9"/>
    <w:rsid w:val="0083018E"/>
    <w:rsid w:val="0083134E"/>
    <w:rsid w:val="008314EC"/>
    <w:rsid w:val="00831AEB"/>
    <w:rsid w:val="008321B1"/>
    <w:rsid w:val="00833A7D"/>
    <w:rsid w:val="00835B21"/>
    <w:rsid w:val="00835C78"/>
    <w:rsid w:val="0083610F"/>
    <w:rsid w:val="00837CF6"/>
    <w:rsid w:val="00840C40"/>
    <w:rsid w:val="00842DFB"/>
    <w:rsid w:val="00843041"/>
    <w:rsid w:val="00843409"/>
    <w:rsid w:val="008449FE"/>
    <w:rsid w:val="0084525B"/>
    <w:rsid w:val="0084584E"/>
    <w:rsid w:val="00845C5C"/>
    <w:rsid w:val="00846F4D"/>
    <w:rsid w:val="0084711C"/>
    <w:rsid w:val="0084730B"/>
    <w:rsid w:val="008507CB"/>
    <w:rsid w:val="00851D9B"/>
    <w:rsid w:val="0085312C"/>
    <w:rsid w:val="0085348D"/>
    <w:rsid w:val="00853567"/>
    <w:rsid w:val="00853821"/>
    <w:rsid w:val="00854CC7"/>
    <w:rsid w:val="00854E99"/>
    <w:rsid w:val="00856F0C"/>
    <w:rsid w:val="00857D17"/>
    <w:rsid w:val="0086113F"/>
    <w:rsid w:val="00861524"/>
    <w:rsid w:val="00862638"/>
    <w:rsid w:val="00862798"/>
    <w:rsid w:val="0086318A"/>
    <w:rsid w:val="00863463"/>
    <w:rsid w:val="00863E86"/>
    <w:rsid w:val="0086416F"/>
    <w:rsid w:val="0086524B"/>
    <w:rsid w:val="00865C90"/>
    <w:rsid w:val="00865D44"/>
    <w:rsid w:val="008673E6"/>
    <w:rsid w:val="0086757C"/>
    <w:rsid w:val="00867C01"/>
    <w:rsid w:val="0087102E"/>
    <w:rsid w:val="008711CB"/>
    <w:rsid w:val="00871C0B"/>
    <w:rsid w:val="008727A1"/>
    <w:rsid w:val="00872A9D"/>
    <w:rsid w:val="008731DC"/>
    <w:rsid w:val="00875C12"/>
    <w:rsid w:val="00876049"/>
    <w:rsid w:val="00876407"/>
    <w:rsid w:val="00877F5B"/>
    <w:rsid w:val="00880F6D"/>
    <w:rsid w:val="00881688"/>
    <w:rsid w:val="0088196E"/>
    <w:rsid w:val="00882C33"/>
    <w:rsid w:val="00883880"/>
    <w:rsid w:val="00883B9C"/>
    <w:rsid w:val="00884348"/>
    <w:rsid w:val="0088592B"/>
    <w:rsid w:val="0088611D"/>
    <w:rsid w:val="008864C6"/>
    <w:rsid w:val="00886BDC"/>
    <w:rsid w:val="00887C52"/>
    <w:rsid w:val="00890540"/>
    <w:rsid w:val="0089057B"/>
    <w:rsid w:val="00891007"/>
    <w:rsid w:val="00891222"/>
    <w:rsid w:val="00891B7B"/>
    <w:rsid w:val="008926B8"/>
    <w:rsid w:val="0089370B"/>
    <w:rsid w:val="00893980"/>
    <w:rsid w:val="00893E0A"/>
    <w:rsid w:val="00894D8E"/>
    <w:rsid w:val="0089545A"/>
    <w:rsid w:val="008963E9"/>
    <w:rsid w:val="008A09DA"/>
    <w:rsid w:val="008A2926"/>
    <w:rsid w:val="008A2DEF"/>
    <w:rsid w:val="008A3187"/>
    <w:rsid w:val="008A4983"/>
    <w:rsid w:val="008A6EB1"/>
    <w:rsid w:val="008A7789"/>
    <w:rsid w:val="008A791B"/>
    <w:rsid w:val="008A7DE4"/>
    <w:rsid w:val="008A7E3D"/>
    <w:rsid w:val="008A7E95"/>
    <w:rsid w:val="008A7F97"/>
    <w:rsid w:val="008B0642"/>
    <w:rsid w:val="008B0F13"/>
    <w:rsid w:val="008B1175"/>
    <w:rsid w:val="008B1D50"/>
    <w:rsid w:val="008B1FAF"/>
    <w:rsid w:val="008B2181"/>
    <w:rsid w:val="008B2699"/>
    <w:rsid w:val="008B28BE"/>
    <w:rsid w:val="008B2942"/>
    <w:rsid w:val="008B346E"/>
    <w:rsid w:val="008B4A4B"/>
    <w:rsid w:val="008B4C87"/>
    <w:rsid w:val="008B53C2"/>
    <w:rsid w:val="008B554D"/>
    <w:rsid w:val="008B5886"/>
    <w:rsid w:val="008B5A17"/>
    <w:rsid w:val="008B6446"/>
    <w:rsid w:val="008C03EE"/>
    <w:rsid w:val="008C041D"/>
    <w:rsid w:val="008C1FB3"/>
    <w:rsid w:val="008C2309"/>
    <w:rsid w:val="008C2599"/>
    <w:rsid w:val="008C26D2"/>
    <w:rsid w:val="008C2FE5"/>
    <w:rsid w:val="008C3255"/>
    <w:rsid w:val="008C36FC"/>
    <w:rsid w:val="008C3766"/>
    <w:rsid w:val="008C3F88"/>
    <w:rsid w:val="008C424D"/>
    <w:rsid w:val="008C5F2E"/>
    <w:rsid w:val="008C6AB1"/>
    <w:rsid w:val="008D1ABB"/>
    <w:rsid w:val="008D1C22"/>
    <w:rsid w:val="008D2564"/>
    <w:rsid w:val="008D3022"/>
    <w:rsid w:val="008D3549"/>
    <w:rsid w:val="008D4B08"/>
    <w:rsid w:val="008D4CA8"/>
    <w:rsid w:val="008D57D4"/>
    <w:rsid w:val="008D5A12"/>
    <w:rsid w:val="008D60F3"/>
    <w:rsid w:val="008D640B"/>
    <w:rsid w:val="008D67BC"/>
    <w:rsid w:val="008D700D"/>
    <w:rsid w:val="008D7DCC"/>
    <w:rsid w:val="008E039B"/>
    <w:rsid w:val="008E22CF"/>
    <w:rsid w:val="008E2508"/>
    <w:rsid w:val="008E27D3"/>
    <w:rsid w:val="008E2AB3"/>
    <w:rsid w:val="008E301C"/>
    <w:rsid w:val="008E3559"/>
    <w:rsid w:val="008E4221"/>
    <w:rsid w:val="008E4F64"/>
    <w:rsid w:val="008E508A"/>
    <w:rsid w:val="008E5244"/>
    <w:rsid w:val="008E5EF8"/>
    <w:rsid w:val="008E5F9F"/>
    <w:rsid w:val="008E648A"/>
    <w:rsid w:val="008E66A4"/>
    <w:rsid w:val="008E68F9"/>
    <w:rsid w:val="008E729D"/>
    <w:rsid w:val="008E7B83"/>
    <w:rsid w:val="008E7C02"/>
    <w:rsid w:val="008F0394"/>
    <w:rsid w:val="008F0535"/>
    <w:rsid w:val="008F0A46"/>
    <w:rsid w:val="008F110D"/>
    <w:rsid w:val="008F1EE7"/>
    <w:rsid w:val="008F34BC"/>
    <w:rsid w:val="008F3DFF"/>
    <w:rsid w:val="008F4A76"/>
    <w:rsid w:val="008F52F4"/>
    <w:rsid w:val="008F5FD8"/>
    <w:rsid w:val="008F6712"/>
    <w:rsid w:val="008F74EE"/>
    <w:rsid w:val="00901E90"/>
    <w:rsid w:val="009021D0"/>
    <w:rsid w:val="00903470"/>
    <w:rsid w:val="009037EB"/>
    <w:rsid w:val="0090380C"/>
    <w:rsid w:val="00903912"/>
    <w:rsid w:val="00906793"/>
    <w:rsid w:val="00906916"/>
    <w:rsid w:val="009069D4"/>
    <w:rsid w:val="00906DC1"/>
    <w:rsid w:val="00907160"/>
    <w:rsid w:val="009074AD"/>
    <w:rsid w:val="009074D1"/>
    <w:rsid w:val="0090776E"/>
    <w:rsid w:val="00907ED5"/>
    <w:rsid w:val="00910282"/>
    <w:rsid w:val="00911274"/>
    <w:rsid w:val="00912D6C"/>
    <w:rsid w:val="00914F6C"/>
    <w:rsid w:val="00915129"/>
    <w:rsid w:val="009158E5"/>
    <w:rsid w:val="00915B62"/>
    <w:rsid w:val="00915C49"/>
    <w:rsid w:val="00915CAB"/>
    <w:rsid w:val="00915DA8"/>
    <w:rsid w:val="009169F5"/>
    <w:rsid w:val="00917B7C"/>
    <w:rsid w:val="0092072C"/>
    <w:rsid w:val="00921818"/>
    <w:rsid w:val="00921FF8"/>
    <w:rsid w:val="00922781"/>
    <w:rsid w:val="009230F9"/>
    <w:rsid w:val="009242E5"/>
    <w:rsid w:val="00924E1E"/>
    <w:rsid w:val="00924EC8"/>
    <w:rsid w:val="00924FB7"/>
    <w:rsid w:val="009254B9"/>
    <w:rsid w:val="00925A06"/>
    <w:rsid w:val="00925DFB"/>
    <w:rsid w:val="00926373"/>
    <w:rsid w:val="0092658E"/>
    <w:rsid w:val="0092680C"/>
    <w:rsid w:val="00930727"/>
    <w:rsid w:val="0093076D"/>
    <w:rsid w:val="009307BF"/>
    <w:rsid w:val="00931558"/>
    <w:rsid w:val="0093196B"/>
    <w:rsid w:val="00931D69"/>
    <w:rsid w:val="009320BF"/>
    <w:rsid w:val="00932745"/>
    <w:rsid w:val="00932C4B"/>
    <w:rsid w:val="00933289"/>
    <w:rsid w:val="009341CA"/>
    <w:rsid w:val="00934218"/>
    <w:rsid w:val="00935C8D"/>
    <w:rsid w:val="00935F0E"/>
    <w:rsid w:val="00936FB3"/>
    <w:rsid w:val="009370B9"/>
    <w:rsid w:val="009379BF"/>
    <w:rsid w:val="00937E4E"/>
    <w:rsid w:val="00937E97"/>
    <w:rsid w:val="00940C2B"/>
    <w:rsid w:val="009416BD"/>
    <w:rsid w:val="00942DE8"/>
    <w:rsid w:val="00943836"/>
    <w:rsid w:val="009452A1"/>
    <w:rsid w:val="00945B4B"/>
    <w:rsid w:val="00945F1E"/>
    <w:rsid w:val="00947768"/>
    <w:rsid w:val="00947E51"/>
    <w:rsid w:val="009518A8"/>
    <w:rsid w:val="00951ECA"/>
    <w:rsid w:val="0095245B"/>
    <w:rsid w:val="00952A3F"/>
    <w:rsid w:val="009530A4"/>
    <w:rsid w:val="009545FB"/>
    <w:rsid w:val="00954AD0"/>
    <w:rsid w:val="00955A1B"/>
    <w:rsid w:val="0095606D"/>
    <w:rsid w:val="00956248"/>
    <w:rsid w:val="0095686A"/>
    <w:rsid w:val="00956A74"/>
    <w:rsid w:val="00956E85"/>
    <w:rsid w:val="0096001D"/>
    <w:rsid w:val="009603F8"/>
    <w:rsid w:val="00961E99"/>
    <w:rsid w:val="00962267"/>
    <w:rsid w:val="009622BC"/>
    <w:rsid w:val="0096231D"/>
    <w:rsid w:val="0096296E"/>
    <w:rsid w:val="00962DA9"/>
    <w:rsid w:val="00962FCA"/>
    <w:rsid w:val="0096335E"/>
    <w:rsid w:val="00963819"/>
    <w:rsid w:val="00963DD7"/>
    <w:rsid w:val="0096481B"/>
    <w:rsid w:val="00966DD1"/>
    <w:rsid w:val="00966E4A"/>
    <w:rsid w:val="00967074"/>
    <w:rsid w:val="00970154"/>
    <w:rsid w:val="00970C4B"/>
    <w:rsid w:val="009712CA"/>
    <w:rsid w:val="00971442"/>
    <w:rsid w:val="0097174B"/>
    <w:rsid w:val="009724F3"/>
    <w:rsid w:val="00972766"/>
    <w:rsid w:val="00972812"/>
    <w:rsid w:val="00972B36"/>
    <w:rsid w:val="0097391A"/>
    <w:rsid w:val="009749FB"/>
    <w:rsid w:val="00974EE8"/>
    <w:rsid w:val="0097623B"/>
    <w:rsid w:val="00980056"/>
    <w:rsid w:val="00980131"/>
    <w:rsid w:val="0098042C"/>
    <w:rsid w:val="009804EE"/>
    <w:rsid w:val="00980618"/>
    <w:rsid w:val="00980E80"/>
    <w:rsid w:val="0098108A"/>
    <w:rsid w:val="0098254C"/>
    <w:rsid w:val="009825FF"/>
    <w:rsid w:val="00982ACF"/>
    <w:rsid w:val="0098494B"/>
    <w:rsid w:val="009849B4"/>
    <w:rsid w:val="00984AD3"/>
    <w:rsid w:val="00985263"/>
    <w:rsid w:val="00985554"/>
    <w:rsid w:val="00985B0C"/>
    <w:rsid w:val="00987256"/>
    <w:rsid w:val="009875FB"/>
    <w:rsid w:val="00987900"/>
    <w:rsid w:val="0099058C"/>
    <w:rsid w:val="00990A5E"/>
    <w:rsid w:val="009917B6"/>
    <w:rsid w:val="00991923"/>
    <w:rsid w:val="00991BB3"/>
    <w:rsid w:val="00991F70"/>
    <w:rsid w:val="00992BD5"/>
    <w:rsid w:val="00992EF8"/>
    <w:rsid w:val="00992F7E"/>
    <w:rsid w:val="009930C6"/>
    <w:rsid w:val="00993163"/>
    <w:rsid w:val="009949B6"/>
    <w:rsid w:val="00995285"/>
    <w:rsid w:val="00995436"/>
    <w:rsid w:val="00995498"/>
    <w:rsid w:val="009958F9"/>
    <w:rsid w:val="009964FD"/>
    <w:rsid w:val="009966E3"/>
    <w:rsid w:val="00997B26"/>
    <w:rsid w:val="009A02BB"/>
    <w:rsid w:val="009A0587"/>
    <w:rsid w:val="009A09CF"/>
    <w:rsid w:val="009A09ED"/>
    <w:rsid w:val="009A1A8F"/>
    <w:rsid w:val="009A1DC3"/>
    <w:rsid w:val="009A26D1"/>
    <w:rsid w:val="009A5538"/>
    <w:rsid w:val="009A63E4"/>
    <w:rsid w:val="009A6EF9"/>
    <w:rsid w:val="009B0C89"/>
    <w:rsid w:val="009B1405"/>
    <w:rsid w:val="009B19CB"/>
    <w:rsid w:val="009B2BF2"/>
    <w:rsid w:val="009B473B"/>
    <w:rsid w:val="009B4B5F"/>
    <w:rsid w:val="009B4CB9"/>
    <w:rsid w:val="009B5B04"/>
    <w:rsid w:val="009B6B0A"/>
    <w:rsid w:val="009B6BE3"/>
    <w:rsid w:val="009C02B0"/>
    <w:rsid w:val="009C02BC"/>
    <w:rsid w:val="009C0BD6"/>
    <w:rsid w:val="009C1664"/>
    <w:rsid w:val="009C223F"/>
    <w:rsid w:val="009C38BD"/>
    <w:rsid w:val="009C3C89"/>
    <w:rsid w:val="009C3D54"/>
    <w:rsid w:val="009C3D73"/>
    <w:rsid w:val="009C3F5C"/>
    <w:rsid w:val="009C42DE"/>
    <w:rsid w:val="009C4F22"/>
    <w:rsid w:val="009C54E3"/>
    <w:rsid w:val="009C5FA3"/>
    <w:rsid w:val="009C751C"/>
    <w:rsid w:val="009C777A"/>
    <w:rsid w:val="009C78A6"/>
    <w:rsid w:val="009D10E2"/>
    <w:rsid w:val="009D1345"/>
    <w:rsid w:val="009D319B"/>
    <w:rsid w:val="009D3923"/>
    <w:rsid w:val="009D3C44"/>
    <w:rsid w:val="009D472A"/>
    <w:rsid w:val="009D4CE7"/>
    <w:rsid w:val="009D50C2"/>
    <w:rsid w:val="009D5C65"/>
    <w:rsid w:val="009D693F"/>
    <w:rsid w:val="009D6D90"/>
    <w:rsid w:val="009D7B33"/>
    <w:rsid w:val="009D7C79"/>
    <w:rsid w:val="009E01E1"/>
    <w:rsid w:val="009E028D"/>
    <w:rsid w:val="009E02B8"/>
    <w:rsid w:val="009E0899"/>
    <w:rsid w:val="009E0BC1"/>
    <w:rsid w:val="009E0F6C"/>
    <w:rsid w:val="009E1490"/>
    <w:rsid w:val="009E17C4"/>
    <w:rsid w:val="009E1B6F"/>
    <w:rsid w:val="009E20E0"/>
    <w:rsid w:val="009E276F"/>
    <w:rsid w:val="009E2782"/>
    <w:rsid w:val="009E3009"/>
    <w:rsid w:val="009E3C5B"/>
    <w:rsid w:val="009E4789"/>
    <w:rsid w:val="009E4BE2"/>
    <w:rsid w:val="009E5474"/>
    <w:rsid w:val="009E59A2"/>
    <w:rsid w:val="009E6A44"/>
    <w:rsid w:val="009E7A4C"/>
    <w:rsid w:val="009F03E4"/>
    <w:rsid w:val="009F0729"/>
    <w:rsid w:val="009F2FB8"/>
    <w:rsid w:val="009F3702"/>
    <w:rsid w:val="009F3763"/>
    <w:rsid w:val="009F3B9A"/>
    <w:rsid w:val="009F3C63"/>
    <w:rsid w:val="009F45DC"/>
    <w:rsid w:val="009F47C9"/>
    <w:rsid w:val="009F49E9"/>
    <w:rsid w:val="009F4F53"/>
    <w:rsid w:val="00A0002E"/>
    <w:rsid w:val="00A00F40"/>
    <w:rsid w:val="00A0171A"/>
    <w:rsid w:val="00A02DAD"/>
    <w:rsid w:val="00A02E63"/>
    <w:rsid w:val="00A031E5"/>
    <w:rsid w:val="00A03457"/>
    <w:rsid w:val="00A0618F"/>
    <w:rsid w:val="00A06538"/>
    <w:rsid w:val="00A06B01"/>
    <w:rsid w:val="00A06F48"/>
    <w:rsid w:val="00A077F8"/>
    <w:rsid w:val="00A07D2A"/>
    <w:rsid w:val="00A07EC5"/>
    <w:rsid w:val="00A07F56"/>
    <w:rsid w:val="00A10331"/>
    <w:rsid w:val="00A108DD"/>
    <w:rsid w:val="00A10D34"/>
    <w:rsid w:val="00A10DCA"/>
    <w:rsid w:val="00A11B26"/>
    <w:rsid w:val="00A12156"/>
    <w:rsid w:val="00A122E9"/>
    <w:rsid w:val="00A14469"/>
    <w:rsid w:val="00A14777"/>
    <w:rsid w:val="00A14C1D"/>
    <w:rsid w:val="00A15040"/>
    <w:rsid w:val="00A15613"/>
    <w:rsid w:val="00A156F0"/>
    <w:rsid w:val="00A158BE"/>
    <w:rsid w:val="00A16277"/>
    <w:rsid w:val="00A16C12"/>
    <w:rsid w:val="00A175B7"/>
    <w:rsid w:val="00A179F2"/>
    <w:rsid w:val="00A17A93"/>
    <w:rsid w:val="00A17D47"/>
    <w:rsid w:val="00A2024D"/>
    <w:rsid w:val="00A202EC"/>
    <w:rsid w:val="00A20B27"/>
    <w:rsid w:val="00A20B34"/>
    <w:rsid w:val="00A20C31"/>
    <w:rsid w:val="00A212E6"/>
    <w:rsid w:val="00A2132E"/>
    <w:rsid w:val="00A21E41"/>
    <w:rsid w:val="00A22218"/>
    <w:rsid w:val="00A23FF0"/>
    <w:rsid w:val="00A2411C"/>
    <w:rsid w:val="00A2452F"/>
    <w:rsid w:val="00A250AD"/>
    <w:rsid w:val="00A2570E"/>
    <w:rsid w:val="00A25A2E"/>
    <w:rsid w:val="00A25A69"/>
    <w:rsid w:val="00A264F7"/>
    <w:rsid w:val="00A27EEB"/>
    <w:rsid w:val="00A3068A"/>
    <w:rsid w:val="00A3092D"/>
    <w:rsid w:val="00A30D53"/>
    <w:rsid w:val="00A31990"/>
    <w:rsid w:val="00A31D33"/>
    <w:rsid w:val="00A31E13"/>
    <w:rsid w:val="00A32000"/>
    <w:rsid w:val="00A321B6"/>
    <w:rsid w:val="00A32331"/>
    <w:rsid w:val="00A32568"/>
    <w:rsid w:val="00A33AC5"/>
    <w:rsid w:val="00A34CDB"/>
    <w:rsid w:val="00A34FBB"/>
    <w:rsid w:val="00A35B9D"/>
    <w:rsid w:val="00A37657"/>
    <w:rsid w:val="00A37752"/>
    <w:rsid w:val="00A4245D"/>
    <w:rsid w:val="00A42F66"/>
    <w:rsid w:val="00A436FA"/>
    <w:rsid w:val="00A438EA"/>
    <w:rsid w:val="00A439FB"/>
    <w:rsid w:val="00A446DC"/>
    <w:rsid w:val="00A45161"/>
    <w:rsid w:val="00A4527A"/>
    <w:rsid w:val="00A452A7"/>
    <w:rsid w:val="00A45C58"/>
    <w:rsid w:val="00A46EBD"/>
    <w:rsid w:val="00A46EED"/>
    <w:rsid w:val="00A46F2D"/>
    <w:rsid w:val="00A470F5"/>
    <w:rsid w:val="00A47DFF"/>
    <w:rsid w:val="00A50A1D"/>
    <w:rsid w:val="00A50D71"/>
    <w:rsid w:val="00A50DDD"/>
    <w:rsid w:val="00A515E5"/>
    <w:rsid w:val="00A525FB"/>
    <w:rsid w:val="00A52F2E"/>
    <w:rsid w:val="00A53B27"/>
    <w:rsid w:val="00A54E0E"/>
    <w:rsid w:val="00A55662"/>
    <w:rsid w:val="00A55872"/>
    <w:rsid w:val="00A568A3"/>
    <w:rsid w:val="00A5728D"/>
    <w:rsid w:val="00A60A77"/>
    <w:rsid w:val="00A60BDF"/>
    <w:rsid w:val="00A60CDE"/>
    <w:rsid w:val="00A60D4A"/>
    <w:rsid w:val="00A62327"/>
    <w:rsid w:val="00A62AE6"/>
    <w:rsid w:val="00A62FBA"/>
    <w:rsid w:val="00A63494"/>
    <w:rsid w:val="00A63BEA"/>
    <w:rsid w:val="00A63FF6"/>
    <w:rsid w:val="00A650B2"/>
    <w:rsid w:val="00A65D21"/>
    <w:rsid w:val="00A670B2"/>
    <w:rsid w:val="00A67D3A"/>
    <w:rsid w:val="00A70C3A"/>
    <w:rsid w:val="00A71EA1"/>
    <w:rsid w:val="00A72317"/>
    <w:rsid w:val="00A72946"/>
    <w:rsid w:val="00A72F31"/>
    <w:rsid w:val="00A731EA"/>
    <w:rsid w:val="00A7334A"/>
    <w:rsid w:val="00A74C35"/>
    <w:rsid w:val="00A75202"/>
    <w:rsid w:val="00A75A2F"/>
    <w:rsid w:val="00A76737"/>
    <w:rsid w:val="00A76CEA"/>
    <w:rsid w:val="00A76F43"/>
    <w:rsid w:val="00A773BD"/>
    <w:rsid w:val="00A776D5"/>
    <w:rsid w:val="00A77E61"/>
    <w:rsid w:val="00A80935"/>
    <w:rsid w:val="00A8120D"/>
    <w:rsid w:val="00A81588"/>
    <w:rsid w:val="00A81B23"/>
    <w:rsid w:val="00A823C0"/>
    <w:rsid w:val="00A8261B"/>
    <w:rsid w:val="00A82ED0"/>
    <w:rsid w:val="00A835C9"/>
    <w:rsid w:val="00A837F1"/>
    <w:rsid w:val="00A83C6D"/>
    <w:rsid w:val="00A8528D"/>
    <w:rsid w:val="00A85C9C"/>
    <w:rsid w:val="00A87C40"/>
    <w:rsid w:val="00A87FE3"/>
    <w:rsid w:val="00A92287"/>
    <w:rsid w:val="00A930DC"/>
    <w:rsid w:val="00A932A8"/>
    <w:rsid w:val="00A954C4"/>
    <w:rsid w:val="00A956C3"/>
    <w:rsid w:val="00A95BE6"/>
    <w:rsid w:val="00A96264"/>
    <w:rsid w:val="00A967C6"/>
    <w:rsid w:val="00A9750C"/>
    <w:rsid w:val="00A97CA4"/>
    <w:rsid w:val="00AA0261"/>
    <w:rsid w:val="00AA0B1A"/>
    <w:rsid w:val="00AA1638"/>
    <w:rsid w:val="00AA26D0"/>
    <w:rsid w:val="00AA334D"/>
    <w:rsid w:val="00AA34CF"/>
    <w:rsid w:val="00AA35B5"/>
    <w:rsid w:val="00AA3EBC"/>
    <w:rsid w:val="00AA4D64"/>
    <w:rsid w:val="00AA4E8D"/>
    <w:rsid w:val="00AA57EE"/>
    <w:rsid w:val="00AA5C69"/>
    <w:rsid w:val="00AA5E25"/>
    <w:rsid w:val="00AA63E3"/>
    <w:rsid w:val="00AA643A"/>
    <w:rsid w:val="00AA73D4"/>
    <w:rsid w:val="00AA74B5"/>
    <w:rsid w:val="00AB002B"/>
    <w:rsid w:val="00AB0C4A"/>
    <w:rsid w:val="00AB12E7"/>
    <w:rsid w:val="00AB2098"/>
    <w:rsid w:val="00AB2BAA"/>
    <w:rsid w:val="00AB320E"/>
    <w:rsid w:val="00AB38B0"/>
    <w:rsid w:val="00AB5671"/>
    <w:rsid w:val="00AB5F22"/>
    <w:rsid w:val="00AB62CA"/>
    <w:rsid w:val="00AB654B"/>
    <w:rsid w:val="00AB69C5"/>
    <w:rsid w:val="00AB7018"/>
    <w:rsid w:val="00AB71BF"/>
    <w:rsid w:val="00AB7315"/>
    <w:rsid w:val="00AB7AD8"/>
    <w:rsid w:val="00AC0583"/>
    <w:rsid w:val="00AC0793"/>
    <w:rsid w:val="00AC090F"/>
    <w:rsid w:val="00AC1866"/>
    <w:rsid w:val="00AC20FA"/>
    <w:rsid w:val="00AC2B82"/>
    <w:rsid w:val="00AC2E61"/>
    <w:rsid w:val="00AC3CD3"/>
    <w:rsid w:val="00AC4237"/>
    <w:rsid w:val="00AC4440"/>
    <w:rsid w:val="00AC4950"/>
    <w:rsid w:val="00AC5295"/>
    <w:rsid w:val="00AC5D56"/>
    <w:rsid w:val="00AC5E55"/>
    <w:rsid w:val="00AC6B17"/>
    <w:rsid w:val="00AC7076"/>
    <w:rsid w:val="00AC7205"/>
    <w:rsid w:val="00AC766C"/>
    <w:rsid w:val="00AC7BA6"/>
    <w:rsid w:val="00AC7DA9"/>
    <w:rsid w:val="00AD0536"/>
    <w:rsid w:val="00AD0A17"/>
    <w:rsid w:val="00AD234B"/>
    <w:rsid w:val="00AD3131"/>
    <w:rsid w:val="00AD32D9"/>
    <w:rsid w:val="00AD422B"/>
    <w:rsid w:val="00AD58C7"/>
    <w:rsid w:val="00AD5ECB"/>
    <w:rsid w:val="00AD6336"/>
    <w:rsid w:val="00AD6DA7"/>
    <w:rsid w:val="00AD6E06"/>
    <w:rsid w:val="00AD7B66"/>
    <w:rsid w:val="00AD7B79"/>
    <w:rsid w:val="00AD7C91"/>
    <w:rsid w:val="00AE0024"/>
    <w:rsid w:val="00AE007E"/>
    <w:rsid w:val="00AE06F4"/>
    <w:rsid w:val="00AE14DC"/>
    <w:rsid w:val="00AE28AE"/>
    <w:rsid w:val="00AE2B12"/>
    <w:rsid w:val="00AE3046"/>
    <w:rsid w:val="00AE33F3"/>
    <w:rsid w:val="00AE3E8E"/>
    <w:rsid w:val="00AE45B4"/>
    <w:rsid w:val="00AE4722"/>
    <w:rsid w:val="00AE4764"/>
    <w:rsid w:val="00AE4844"/>
    <w:rsid w:val="00AE49E1"/>
    <w:rsid w:val="00AE4A14"/>
    <w:rsid w:val="00AE4CC2"/>
    <w:rsid w:val="00AE4D2D"/>
    <w:rsid w:val="00AE4D86"/>
    <w:rsid w:val="00AE4D9A"/>
    <w:rsid w:val="00AE56EC"/>
    <w:rsid w:val="00AE5BC8"/>
    <w:rsid w:val="00AE699D"/>
    <w:rsid w:val="00AE6E4E"/>
    <w:rsid w:val="00AE79A3"/>
    <w:rsid w:val="00AE7F1D"/>
    <w:rsid w:val="00AF1142"/>
    <w:rsid w:val="00AF21F6"/>
    <w:rsid w:val="00AF2240"/>
    <w:rsid w:val="00AF25C1"/>
    <w:rsid w:val="00AF27C7"/>
    <w:rsid w:val="00AF3142"/>
    <w:rsid w:val="00AF3476"/>
    <w:rsid w:val="00AF395D"/>
    <w:rsid w:val="00AF4E15"/>
    <w:rsid w:val="00AF5125"/>
    <w:rsid w:val="00AF5C7A"/>
    <w:rsid w:val="00AF5CAF"/>
    <w:rsid w:val="00AF716D"/>
    <w:rsid w:val="00B0031E"/>
    <w:rsid w:val="00B0093D"/>
    <w:rsid w:val="00B00EC3"/>
    <w:rsid w:val="00B01660"/>
    <w:rsid w:val="00B0184B"/>
    <w:rsid w:val="00B03045"/>
    <w:rsid w:val="00B03273"/>
    <w:rsid w:val="00B03670"/>
    <w:rsid w:val="00B04A4B"/>
    <w:rsid w:val="00B04D57"/>
    <w:rsid w:val="00B050F0"/>
    <w:rsid w:val="00B05534"/>
    <w:rsid w:val="00B05D6F"/>
    <w:rsid w:val="00B05E66"/>
    <w:rsid w:val="00B0698C"/>
    <w:rsid w:val="00B07499"/>
    <w:rsid w:val="00B10FFB"/>
    <w:rsid w:val="00B11FE6"/>
    <w:rsid w:val="00B12D65"/>
    <w:rsid w:val="00B13B82"/>
    <w:rsid w:val="00B14337"/>
    <w:rsid w:val="00B158BA"/>
    <w:rsid w:val="00B15CC7"/>
    <w:rsid w:val="00B160D3"/>
    <w:rsid w:val="00B16C5C"/>
    <w:rsid w:val="00B16C77"/>
    <w:rsid w:val="00B16D4F"/>
    <w:rsid w:val="00B17203"/>
    <w:rsid w:val="00B17876"/>
    <w:rsid w:val="00B20A4F"/>
    <w:rsid w:val="00B20E2A"/>
    <w:rsid w:val="00B21CE1"/>
    <w:rsid w:val="00B2203B"/>
    <w:rsid w:val="00B221E8"/>
    <w:rsid w:val="00B225D2"/>
    <w:rsid w:val="00B22944"/>
    <w:rsid w:val="00B23F9F"/>
    <w:rsid w:val="00B252E5"/>
    <w:rsid w:val="00B26036"/>
    <w:rsid w:val="00B274E6"/>
    <w:rsid w:val="00B30165"/>
    <w:rsid w:val="00B30BB1"/>
    <w:rsid w:val="00B30BDD"/>
    <w:rsid w:val="00B311E4"/>
    <w:rsid w:val="00B31235"/>
    <w:rsid w:val="00B324C9"/>
    <w:rsid w:val="00B32DC0"/>
    <w:rsid w:val="00B32F41"/>
    <w:rsid w:val="00B337A7"/>
    <w:rsid w:val="00B33A5D"/>
    <w:rsid w:val="00B33EFB"/>
    <w:rsid w:val="00B35864"/>
    <w:rsid w:val="00B35BAD"/>
    <w:rsid w:val="00B375C4"/>
    <w:rsid w:val="00B37A4F"/>
    <w:rsid w:val="00B37A6B"/>
    <w:rsid w:val="00B4038B"/>
    <w:rsid w:val="00B40478"/>
    <w:rsid w:val="00B414D3"/>
    <w:rsid w:val="00B41BB9"/>
    <w:rsid w:val="00B429AD"/>
    <w:rsid w:val="00B432D9"/>
    <w:rsid w:val="00B436E7"/>
    <w:rsid w:val="00B4380B"/>
    <w:rsid w:val="00B43B19"/>
    <w:rsid w:val="00B445A2"/>
    <w:rsid w:val="00B447ED"/>
    <w:rsid w:val="00B449FC"/>
    <w:rsid w:val="00B4515F"/>
    <w:rsid w:val="00B4520E"/>
    <w:rsid w:val="00B457CB"/>
    <w:rsid w:val="00B457E3"/>
    <w:rsid w:val="00B45A5F"/>
    <w:rsid w:val="00B461CD"/>
    <w:rsid w:val="00B46510"/>
    <w:rsid w:val="00B46860"/>
    <w:rsid w:val="00B46BB5"/>
    <w:rsid w:val="00B4718A"/>
    <w:rsid w:val="00B4722D"/>
    <w:rsid w:val="00B4776C"/>
    <w:rsid w:val="00B47995"/>
    <w:rsid w:val="00B47FB2"/>
    <w:rsid w:val="00B5181F"/>
    <w:rsid w:val="00B51F73"/>
    <w:rsid w:val="00B52213"/>
    <w:rsid w:val="00B528AD"/>
    <w:rsid w:val="00B54D05"/>
    <w:rsid w:val="00B56816"/>
    <w:rsid w:val="00B56AE7"/>
    <w:rsid w:val="00B56EFA"/>
    <w:rsid w:val="00B57E51"/>
    <w:rsid w:val="00B6003E"/>
    <w:rsid w:val="00B61019"/>
    <w:rsid w:val="00B61CE8"/>
    <w:rsid w:val="00B62A3E"/>
    <w:rsid w:val="00B63101"/>
    <w:rsid w:val="00B631DE"/>
    <w:rsid w:val="00B632E5"/>
    <w:rsid w:val="00B6373C"/>
    <w:rsid w:val="00B63E4B"/>
    <w:rsid w:val="00B64F12"/>
    <w:rsid w:val="00B65862"/>
    <w:rsid w:val="00B658CB"/>
    <w:rsid w:val="00B65DB4"/>
    <w:rsid w:val="00B66676"/>
    <w:rsid w:val="00B66BF6"/>
    <w:rsid w:val="00B66EB1"/>
    <w:rsid w:val="00B67701"/>
    <w:rsid w:val="00B67E0B"/>
    <w:rsid w:val="00B67EC9"/>
    <w:rsid w:val="00B70FC2"/>
    <w:rsid w:val="00B714B9"/>
    <w:rsid w:val="00B719DF"/>
    <w:rsid w:val="00B723FE"/>
    <w:rsid w:val="00B72C53"/>
    <w:rsid w:val="00B7317F"/>
    <w:rsid w:val="00B745B6"/>
    <w:rsid w:val="00B751FF"/>
    <w:rsid w:val="00B759B0"/>
    <w:rsid w:val="00B75D3D"/>
    <w:rsid w:val="00B764B3"/>
    <w:rsid w:val="00B76963"/>
    <w:rsid w:val="00B76F1B"/>
    <w:rsid w:val="00B773A5"/>
    <w:rsid w:val="00B7762A"/>
    <w:rsid w:val="00B776C9"/>
    <w:rsid w:val="00B77A1C"/>
    <w:rsid w:val="00B80071"/>
    <w:rsid w:val="00B80A93"/>
    <w:rsid w:val="00B81101"/>
    <w:rsid w:val="00B814D3"/>
    <w:rsid w:val="00B81896"/>
    <w:rsid w:val="00B82AEB"/>
    <w:rsid w:val="00B84C82"/>
    <w:rsid w:val="00B8661E"/>
    <w:rsid w:val="00B86BCD"/>
    <w:rsid w:val="00B870AB"/>
    <w:rsid w:val="00B87341"/>
    <w:rsid w:val="00B87720"/>
    <w:rsid w:val="00B87828"/>
    <w:rsid w:val="00B91999"/>
    <w:rsid w:val="00B91F24"/>
    <w:rsid w:val="00B92B68"/>
    <w:rsid w:val="00B92BDC"/>
    <w:rsid w:val="00B9311B"/>
    <w:rsid w:val="00B934BE"/>
    <w:rsid w:val="00B93792"/>
    <w:rsid w:val="00B93B7C"/>
    <w:rsid w:val="00B9585E"/>
    <w:rsid w:val="00B97D3E"/>
    <w:rsid w:val="00B97E74"/>
    <w:rsid w:val="00BA19D4"/>
    <w:rsid w:val="00BA1BFB"/>
    <w:rsid w:val="00BA22BA"/>
    <w:rsid w:val="00BA2CA6"/>
    <w:rsid w:val="00BA2D32"/>
    <w:rsid w:val="00BA31AF"/>
    <w:rsid w:val="00BA32D8"/>
    <w:rsid w:val="00BA5A5D"/>
    <w:rsid w:val="00BA6E23"/>
    <w:rsid w:val="00BA6FE0"/>
    <w:rsid w:val="00BA74D5"/>
    <w:rsid w:val="00BA78AB"/>
    <w:rsid w:val="00BA7933"/>
    <w:rsid w:val="00BA7D8B"/>
    <w:rsid w:val="00BB047C"/>
    <w:rsid w:val="00BB0A57"/>
    <w:rsid w:val="00BB230C"/>
    <w:rsid w:val="00BB2A79"/>
    <w:rsid w:val="00BB2E84"/>
    <w:rsid w:val="00BB33F5"/>
    <w:rsid w:val="00BB41B4"/>
    <w:rsid w:val="00BB57CF"/>
    <w:rsid w:val="00BB59EA"/>
    <w:rsid w:val="00BB5A5C"/>
    <w:rsid w:val="00BB61F0"/>
    <w:rsid w:val="00BB61F6"/>
    <w:rsid w:val="00BB67E9"/>
    <w:rsid w:val="00BB6FD1"/>
    <w:rsid w:val="00BB70DA"/>
    <w:rsid w:val="00BB7302"/>
    <w:rsid w:val="00BB799B"/>
    <w:rsid w:val="00BC061F"/>
    <w:rsid w:val="00BC0864"/>
    <w:rsid w:val="00BC0B55"/>
    <w:rsid w:val="00BC1B6B"/>
    <w:rsid w:val="00BC2313"/>
    <w:rsid w:val="00BC2EB3"/>
    <w:rsid w:val="00BC3811"/>
    <w:rsid w:val="00BC48D0"/>
    <w:rsid w:val="00BC4FAC"/>
    <w:rsid w:val="00BC553F"/>
    <w:rsid w:val="00BC70DC"/>
    <w:rsid w:val="00BC7B01"/>
    <w:rsid w:val="00BD00CA"/>
    <w:rsid w:val="00BD1982"/>
    <w:rsid w:val="00BD1B3E"/>
    <w:rsid w:val="00BD228C"/>
    <w:rsid w:val="00BD3027"/>
    <w:rsid w:val="00BD32BF"/>
    <w:rsid w:val="00BD3AE9"/>
    <w:rsid w:val="00BD4FD2"/>
    <w:rsid w:val="00BD51C9"/>
    <w:rsid w:val="00BD539A"/>
    <w:rsid w:val="00BD55CE"/>
    <w:rsid w:val="00BD5635"/>
    <w:rsid w:val="00BD5669"/>
    <w:rsid w:val="00BD57C7"/>
    <w:rsid w:val="00BD62CA"/>
    <w:rsid w:val="00BD6856"/>
    <w:rsid w:val="00BD6A08"/>
    <w:rsid w:val="00BD6E6D"/>
    <w:rsid w:val="00BD7AB2"/>
    <w:rsid w:val="00BE01F8"/>
    <w:rsid w:val="00BE1190"/>
    <w:rsid w:val="00BE1988"/>
    <w:rsid w:val="00BE1D54"/>
    <w:rsid w:val="00BE2A9D"/>
    <w:rsid w:val="00BE47F0"/>
    <w:rsid w:val="00BE4F67"/>
    <w:rsid w:val="00BE65EA"/>
    <w:rsid w:val="00BE6ACC"/>
    <w:rsid w:val="00BE6F49"/>
    <w:rsid w:val="00BE7097"/>
    <w:rsid w:val="00BE7798"/>
    <w:rsid w:val="00BF0BD9"/>
    <w:rsid w:val="00BF0C9D"/>
    <w:rsid w:val="00BF1754"/>
    <w:rsid w:val="00BF212D"/>
    <w:rsid w:val="00BF22E4"/>
    <w:rsid w:val="00BF23C5"/>
    <w:rsid w:val="00BF3247"/>
    <w:rsid w:val="00BF6EE6"/>
    <w:rsid w:val="00BF7D96"/>
    <w:rsid w:val="00BF7E23"/>
    <w:rsid w:val="00C002A9"/>
    <w:rsid w:val="00C0049D"/>
    <w:rsid w:val="00C00C73"/>
    <w:rsid w:val="00C0134F"/>
    <w:rsid w:val="00C01620"/>
    <w:rsid w:val="00C0180E"/>
    <w:rsid w:val="00C031A5"/>
    <w:rsid w:val="00C03500"/>
    <w:rsid w:val="00C047FE"/>
    <w:rsid w:val="00C05869"/>
    <w:rsid w:val="00C06BFA"/>
    <w:rsid w:val="00C06C51"/>
    <w:rsid w:val="00C06E48"/>
    <w:rsid w:val="00C06ED2"/>
    <w:rsid w:val="00C07734"/>
    <w:rsid w:val="00C11918"/>
    <w:rsid w:val="00C11B69"/>
    <w:rsid w:val="00C12E7A"/>
    <w:rsid w:val="00C1381B"/>
    <w:rsid w:val="00C14CDB"/>
    <w:rsid w:val="00C17F8E"/>
    <w:rsid w:val="00C200B8"/>
    <w:rsid w:val="00C205C5"/>
    <w:rsid w:val="00C214FA"/>
    <w:rsid w:val="00C220A2"/>
    <w:rsid w:val="00C22A7B"/>
    <w:rsid w:val="00C2306E"/>
    <w:rsid w:val="00C24B08"/>
    <w:rsid w:val="00C24C49"/>
    <w:rsid w:val="00C24DFE"/>
    <w:rsid w:val="00C2537A"/>
    <w:rsid w:val="00C27427"/>
    <w:rsid w:val="00C30618"/>
    <w:rsid w:val="00C30B18"/>
    <w:rsid w:val="00C3122B"/>
    <w:rsid w:val="00C31656"/>
    <w:rsid w:val="00C31664"/>
    <w:rsid w:val="00C3186F"/>
    <w:rsid w:val="00C33040"/>
    <w:rsid w:val="00C3333E"/>
    <w:rsid w:val="00C35996"/>
    <w:rsid w:val="00C36AC1"/>
    <w:rsid w:val="00C36E66"/>
    <w:rsid w:val="00C37295"/>
    <w:rsid w:val="00C4043F"/>
    <w:rsid w:val="00C4083A"/>
    <w:rsid w:val="00C40C57"/>
    <w:rsid w:val="00C40C98"/>
    <w:rsid w:val="00C41204"/>
    <w:rsid w:val="00C41B39"/>
    <w:rsid w:val="00C430DA"/>
    <w:rsid w:val="00C43224"/>
    <w:rsid w:val="00C434A1"/>
    <w:rsid w:val="00C43AD6"/>
    <w:rsid w:val="00C43F25"/>
    <w:rsid w:val="00C44852"/>
    <w:rsid w:val="00C454B8"/>
    <w:rsid w:val="00C45B13"/>
    <w:rsid w:val="00C45BDD"/>
    <w:rsid w:val="00C45C69"/>
    <w:rsid w:val="00C46147"/>
    <w:rsid w:val="00C464E4"/>
    <w:rsid w:val="00C466BC"/>
    <w:rsid w:val="00C4711E"/>
    <w:rsid w:val="00C47546"/>
    <w:rsid w:val="00C47914"/>
    <w:rsid w:val="00C50358"/>
    <w:rsid w:val="00C517CE"/>
    <w:rsid w:val="00C51BF4"/>
    <w:rsid w:val="00C51CFA"/>
    <w:rsid w:val="00C527D5"/>
    <w:rsid w:val="00C53390"/>
    <w:rsid w:val="00C53BA2"/>
    <w:rsid w:val="00C53E1D"/>
    <w:rsid w:val="00C54026"/>
    <w:rsid w:val="00C54FCA"/>
    <w:rsid w:val="00C5516B"/>
    <w:rsid w:val="00C55408"/>
    <w:rsid w:val="00C5564C"/>
    <w:rsid w:val="00C55664"/>
    <w:rsid w:val="00C561BF"/>
    <w:rsid w:val="00C57F04"/>
    <w:rsid w:val="00C605DC"/>
    <w:rsid w:val="00C60D0E"/>
    <w:rsid w:val="00C60D3C"/>
    <w:rsid w:val="00C621F7"/>
    <w:rsid w:val="00C6251B"/>
    <w:rsid w:val="00C62589"/>
    <w:rsid w:val="00C62743"/>
    <w:rsid w:val="00C62DED"/>
    <w:rsid w:val="00C644E5"/>
    <w:rsid w:val="00C64A2B"/>
    <w:rsid w:val="00C65C3F"/>
    <w:rsid w:val="00C673B0"/>
    <w:rsid w:val="00C70590"/>
    <w:rsid w:val="00C72500"/>
    <w:rsid w:val="00C72555"/>
    <w:rsid w:val="00C730D1"/>
    <w:rsid w:val="00C733E7"/>
    <w:rsid w:val="00C74268"/>
    <w:rsid w:val="00C746D3"/>
    <w:rsid w:val="00C75682"/>
    <w:rsid w:val="00C759D4"/>
    <w:rsid w:val="00C7783A"/>
    <w:rsid w:val="00C77DE4"/>
    <w:rsid w:val="00C77E21"/>
    <w:rsid w:val="00C77E51"/>
    <w:rsid w:val="00C77E81"/>
    <w:rsid w:val="00C77FC6"/>
    <w:rsid w:val="00C8161D"/>
    <w:rsid w:val="00C81FEC"/>
    <w:rsid w:val="00C82501"/>
    <w:rsid w:val="00C82906"/>
    <w:rsid w:val="00C82DB2"/>
    <w:rsid w:val="00C84362"/>
    <w:rsid w:val="00C8440E"/>
    <w:rsid w:val="00C8475E"/>
    <w:rsid w:val="00C847CC"/>
    <w:rsid w:val="00C84A22"/>
    <w:rsid w:val="00C850E8"/>
    <w:rsid w:val="00C8520D"/>
    <w:rsid w:val="00C856E2"/>
    <w:rsid w:val="00C85F9B"/>
    <w:rsid w:val="00C86CD7"/>
    <w:rsid w:val="00C8707E"/>
    <w:rsid w:val="00C87139"/>
    <w:rsid w:val="00C87813"/>
    <w:rsid w:val="00C87BC5"/>
    <w:rsid w:val="00C90B86"/>
    <w:rsid w:val="00C91127"/>
    <w:rsid w:val="00C9132F"/>
    <w:rsid w:val="00C91432"/>
    <w:rsid w:val="00C9175A"/>
    <w:rsid w:val="00C920D8"/>
    <w:rsid w:val="00C92C4D"/>
    <w:rsid w:val="00C93C28"/>
    <w:rsid w:val="00C943C8"/>
    <w:rsid w:val="00C9469E"/>
    <w:rsid w:val="00C94D2B"/>
    <w:rsid w:val="00C94F38"/>
    <w:rsid w:val="00C956DE"/>
    <w:rsid w:val="00C959B0"/>
    <w:rsid w:val="00C95EAA"/>
    <w:rsid w:val="00C95F1E"/>
    <w:rsid w:val="00C96296"/>
    <w:rsid w:val="00C9655E"/>
    <w:rsid w:val="00C96881"/>
    <w:rsid w:val="00C96B26"/>
    <w:rsid w:val="00C96E48"/>
    <w:rsid w:val="00C97752"/>
    <w:rsid w:val="00C97CAF"/>
    <w:rsid w:val="00CA1526"/>
    <w:rsid w:val="00CA1845"/>
    <w:rsid w:val="00CA1ADC"/>
    <w:rsid w:val="00CA1CA4"/>
    <w:rsid w:val="00CA2070"/>
    <w:rsid w:val="00CA2118"/>
    <w:rsid w:val="00CA233C"/>
    <w:rsid w:val="00CA2527"/>
    <w:rsid w:val="00CA3227"/>
    <w:rsid w:val="00CA34B9"/>
    <w:rsid w:val="00CA377E"/>
    <w:rsid w:val="00CA398C"/>
    <w:rsid w:val="00CA3BD9"/>
    <w:rsid w:val="00CA3F9D"/>
    <w:rsid w:val="00CA4237"/>
    <w:rsid w:val="00CA47EB"/>
    <w:rsid w:val="00CA49A1"/>
    <w:rsid w:val="00CA4CB1"/>
    <w:rsid w:val="00CA4EFA"/>
    <w:rsid w:val="00CA50A7"/>
    <w:rsid w:val="00CA5C02"/>
    <w:rsid w:val="00CA5C0B"/>
    <w:rsid w:val="00CA63D4"/>
    <w:rsid w:val="00CA6913"/>
    <w:rsid w:val="00CA6EE1"/>
    <w:rsid w:val="00CA774A"/>
    <w:rsid w:val="00CA7919"/>
    <w:rsid w:val="00CA7BC4"/>
    <w:rsid w:val="00CB010F"/>
    <w:rsid w:val="00CB0CE4"/>
    <w:rsid w:val="00CB0D50"/>
    <w:rsid w:val="00CB1371"/>
    <w:rsid w:val="00CB14F8"/>
    <w:rsid w:val="00CB1986"/>
    <w:rsid w:val="00CB3014"/>
    <w:rsid w:val="00CB39E2"/>
    <w:rsid w:val="00CB3E29"/>
    <w:rsid w:val="00CB436B"/>
    <w:rsid w:val="00CB47DE"/>
    <w:rsid w:val="00CB595B"/>
    <w:rsid w:val="00CB5AE4"/>
    <w:rsid w:val="00CB6310"/>
    <w:rsid w:val="00CB654E"/>
    <w:rsid w:val="00CB678D"/>
    <w:rsid w:val="00CB6929"/>
    <w:rsid w:val="00CB6D18"/>
    <w:rsid w:val="00CB6F64"/>
    <w:rsid w:val="00CB7620"/>
    <w:rsid w:val="00CC102F"/>
    <w:rsid w:val="00CC109B"/>
    <w:rsid w:val="00CC2AED"/>
    <w:rsid w:val="00CC31F6"/>
    <w:rsid w:val="00CC3365"/>
    <w:rsid w:val="00CC3A89"/>
    <w:rsid w:val="00CC45F1"/>
    <w:rsid w:val="00CC5884"/>
    <w:rsid w:val="00CC5BFC"/>
    <w:rsid w:val="00CC5D6A"/>
    <w:rsid w:val="00CC647F"/>
    <w:rsid w:val="00CC65D8"/>
    <w:rsid w:val="00CC754F"/>
    <w:rsid w:val="00CC7C08"/>
    <w:rsid w:val="00CD0035"/>
    <w:rsid w:val="00CD178F"/>
    <w:rsid w:val="00CD1A12"/>
    <w:rsid w:val="00CD1C7E"/>
    <w:rsid w:val="00CD22EB"/>
    <w:rsid w:val="00CD2C76"/>
    <w:rsid w:val="00CD2D00"/>
    <w:rsid w:val="00CD2E58"/>
    <w:rsid w:val="00CD39AA"/>
    <w:rsid w:val="00CD3D02"/>
    <w:rsid w:val="00CD3D07"/>
    <w:rsid w:val="00CD3EBF"/>
    <w:rsid w:val="00CD58D4"/>
    <w:rsid w:val="00CD69B3"/>
    <w:rsid w:val="00CD72F0"/>
    <w:rsid w:val="00CE1568"/>
    <w:rsid w:val="00CE1FC6"/>
    <w:rsid w:val="00CE24A0"/>
    <w:rsid w:val="00CE2590"/>
    <w:rsid w:val="00CE2EB4"/>
    <w:rsid w:val="00CE33F1"/>
    <w:rsid w:val="00CE3712"/>
    <w:rsid w:val="00CE38A3"/>
    <w:rsid w:val="00CE3B40"/>
    <w:rsid w:val="00CE3F05"/>
    <w:rsid w:val="00CE4971"/>
    <w:rsid w:val="00CE50B9"/>
    <w:rsid w:val="00CE6110"/>
    <w:rsid w:val="00CE6312"/>
    <w:rsid w:val="00CE675F"/>
    <w:rsid w:val="00CE67C7"/>
    <w:rsid w:val="00CE6956"/>
    <w:rsid w:val="00CE6BED"/>
    <w:rsid w:val="00CE6E20"/>
    <w:rsid w:val="00CE7123"/>
    <w:rsid w:val="00CE7495"/>
    <w:rsid w:val="00CF08F2"/>
    <w:rsid w:val="00CF0D11"/>
    <w:rsid w:val="00CF1093"/>
    <w:rsid w:val="00CF1526"/>
    <w:rsid w:val="00CF3111"/>
    <w:rsid w:val="00CF322C"/>
    <w:rsid w:val="00CF359B"/>
    <w:rsid w:val="00CF43B4"/>
    <w:rsid w:val="00CF54C9"/>
    <w:rsid w:val="00CF5A03"/>
    <w:rsid w:val="00CF6343"/>
    <w:rsid w:val="00CF6C3B"/>
    <w:rsid w:val="00CF777A"/>
    <w:rsid w:val="00CF7D54"/>
    <w:rsid w:val="00CF7D75"/>
    <w:rsid w:val="00D00191"/>
    <w:rsid w:val="00D001DC"/>
    <w:rsid w:val="00D00A97"/>
    <w:rsid w:val="00D019DB"/>
    <w:rsid w:val="00D019FF"/>
    <w:rsid w:val="00D02316"/>
    <w:rsid w:val="00D02E5E"/>
    <w:rsid w:val="00D0352F"/>
    <w:rsid w:val="00D03F59"/>
    <w:rsid w:val="00D046BE"/>
    <w:rsid w:val="00D053BB"/>
    <w:rsid w:val="00D059B2"/>
    <w:rsid w:val="00D060B7"/>
    <w:rsid w:val="00D06894"/>
    <w:rsid w:val="00D06EB7"/>
    <w:rsid w:val="00D06F0E"/>
    <w:rsid w:val="00D076D5"/>
    <w:rsid w:val="00D078B3"/>
    <w:rsid w:val="00D07F12"/>
    <w:rsid w:val="00D10638"/>
    <w:rsid w:val="00D1066B"/>
    <w:rsid w:val="00D1069F"/>
    <w:rsid w:val="00D108FC"/>
    <w:rsid w:val="00D11ACD"/>
    <w:rsid w:val="00D1218E"/>
    <w:rsid w:val="00D1262D"/>
    <w:rsid w:val="00D12FE1"/>
    <w:rsid w:val="00D13185"/>
    <w:rsid w:val="00D146EE"/>
    <w:rsid w:val="00D155B6"/>
    <w:rsid w:val="00D16383"/>
    <w:rsid w:val="00D1678B"/>
    <w:rsid w:val="00D17604"/>
    <w:rsid w:val="00D179ED"/>
    <w:rsid w:val="00D20B1F"/>
    <w:rsid w:val="00D21039"/>
    <w:rsid w:val="00D212AA"/>
    <w:rsid w:val="00D2314C"/>
    <w:rsid w:val="00D23518"/>
    <w:rsid w:val="00D2404E"/>
    <w:rsid w:val="00D243C2"/>
    <w:rsid w:val="00D245D8"/>
    <w:rsid w:val="00D2567B"/>
    <w:rsid w:val="00D27CDA"/>
    <w:rsid w:val="00D31201"/>
    <w:rsid w:val="00D31921"/>
    <w:rsid w:val="00D32BD3"/>
    <w:rsid w:val="00D33989"/>
    <w:rsid w:val="00D33DCA"/>
    <w:rsid w:val="00D36074"/>
    <w:rsid w:val="00D37085"/>
    <w:rsid w:val="00D37FDB"/>
    <w:rsid w:val="00D40882"/>
    <w:rsid w:val="00D40AFA"/>
    <w:rsid w:val="00D40B6F"/>
    <w:rsid w:val="00D4343D"/>
    <w:rsid w:val="00D45219"/>
    <w:rsid w:val="00D50392"/>
    <w:rsid w:val="00D50399"/>
    <w:rsid w:val="00D503D0"/>
    <w:rsid w:val="00D51112"/>
    <w:rsid w:val="00D51379"/>
    <w:rsid w:val="00D51B23"/>
    <w:rsid w:val="00D51C22"/>
    <w:rsid w:val="00D524C6"/>
    <w:rsid w:val="00D52689"/>
    <w:rsid w:val="00D532C4"/>
    <w:rsid w:val="00D5419B"/>
    <w:rsid w:val="00D542F8"/>
    <w:rsid w:val="00D54F11"/>
    <w:rsid w:val="00D56008"/>
    <w:rsid w:val="00D5630B"/>
    <w:rsid w:val="00D5638B"/>
    <w:rsid w:val="00D5792A"/>
    <w:rsid w:val="00D60750"/>
    <w:rsid w:val="00D609DA"/>
    <w:rsid w:val="00D611B7"/>
    <w:rsid w:val="00D61598"/>
    <w:rsid w:val="00D620FA"/>
    <w:rsid w:val="00D6279C"/>
    <w:rsid w:val="00D639FB"/>
    <w:rsid w:val="00D64BFE"/>
    <w:rsid w:val="00D64C01"/>
    <w:rsid w:val="00D64C0A"/>
    <w:rsid w:val="00D64CD9"/>
    <w:rsid w:val="00D66C82"/>
    <w:rsid w:val="00D67180"/>
    <w:rsid w:val="00D6725B"/>
    <w:rsid w:val="00D67395"/>
    <w:rsid w:val="00D67886"/>
    <w:rsid w:val="00D678F5"/>
    <w:rsid w:val="00D67CA4"/>
    <w:rsid w:val="00D67E27"/>
    <w:rsid w:val="00D67F23"/>
    <w:rsid w:val="00D704E0"/>
    <w:rsid w:val="00D72459"/>
    <w:rsid w:val="00D725DB"/>
    <w:rsid w:val="00D734D1"/>
    <w:rsid w:val="00D73577"/>
    <w:rsid w:val="00D73AE3"/>
    <w:rsid w:val="00D74756"/>
    <w:rsid w:val="00D74C16"/>
    <w:rsid w:val="00D755B9"/>
    <w:rsid w:val="00D76B45"/>
    <w:rsid w:val="00D77215"/>
    <w:rsid w:val="00D77873"/>
    <w:rsid w:val="00D80512"/>
    <w:rsid w:val="00D80ABB"/>
    <w:rsid w:val="00D80F6E"/>
    <w:rsid w:val="00D81116"/>
    <w:rsid w:val="00D81F42"/>
    <w:rsid w:val="00D8238A"/>
    <w:rsid w:val="00D82860"/>
    <w:rsid w:val="00D838FE"/>
    <w:rsid w:val="00D843B3"/>
    <w:rsid w:val="00D84C1D"/>
    <w:rsid w:val="00D85692"/>
    <w:rsid w:val="00D857CA"/>
    <w:rsid w:val="00D86D89"/>
    <w:rsid w:val="00D8711E"/>
    <w:rsid w:val="00D8729C"/>
    <w:rsid w:val="00D87555"/>
    <w:rsid w:val="00D87847"/>
    <w:rsid w:val="00D879B6"/>
    <w:rsid w:val="00D87B48"/>
    <w:rsid w:val="00D90ECF"/>
    <w:rsid w:val="00D91A59"/>
    <w:rsid w:val="00D9485F"/>
    <w:rsid w:val="00D95673"/>
    <w:rsid w:val="00D956C5"/>
    <w:rsid w:val="00D95A9A"/>
    <w:rsid w:val="00D95DA7"/>
    <w:rsid w:val="00D96DAE"/>
    <w:rsid w:val="00D97357"/>
    <w:rsid w:val="00D977F1"/>
    <w:rsid w:val="00DA086E"/>
    <w:rsid w:val="00DA10EA"/>
    <w:rsid w:val="00DA1907"/>
    <w:rsid w:val="00DA1FA3"/>
    <w:rsid w:val="00DA370B"/>
    <w:rsid w:val="00DA3BB6"/>
    <w:rsid w:val="00DA49BF"/>
    <w:rsid w:val="00DA4F44"/>
    <w:rsid w:val="00DA5AC7"/>
    <w:rsid w:val="00DA5FF3"/>
    <w:rsid w:val="00DA620E"/>
    <w:rsid w:val="00DA6774"/>
    <w:rsid w:val="00DA6A4D"/>
    <w:rsid w:val="00DB00EC"/>
    <w:rsid w:val="00DB0233"/>
    <w:rsid w:val="00DB0721"/>
    <w:rsid w:val="00DB099F"/>
    <w:rsid w:val="00DB0EB6"/>
    <w:rsid w:val="00DB18B4"/>
    <w:rsid w:val="00DB237F"/>
    <w:rsid w:val="00DB2E97"/>
    <w:rsid w:val="00DB3C95"/>
    <w:rsid w:val="00DB470C"/>
    <w:rsid w:val="00DB48DD"/>
    <w:rsid w:val="00DB4C5A"/>
    <w:rsid w:val="00DB6382"/>
    <w:rsid w:val="00DB641E"/>
    <w:rsid w:val="00DB7D72"/>
    <w:rsid w:val="00DC009E"/>
    <w:rsid w:val="00DC02B9"/>
    <w:rsid w:val="00DC048A"/>
    <w:rsid w:val="00DC07B7"/>
    <w:rsid w:val="00DC0B8A"/>
    <w:rsid w:val="00DC1138"/>
    <w:rsid w:val="00DC22FF"/>
    <w:rsid w:val="00DC2B82"/>
    <w:rsid w:val="00DC2E3D"/>
    <w:rsid w:val="00DC32BB"/>
    <w:rsid w:val="00DC339F"/>
    <w:rsid w:val="00DC417A"/>
    <w:rsid w:val="00DC47CA"/>
    <w:rsid w:val="00DC4D5C"/>
    <w:rsid w:val="00DC5343"/>
    <w:rsid w:val="00DC5A33"/>
    <w:rsid w:val="00DC5A41"/>
    <w:rsid w:val="00DC5C39"/>
    <w:rsid w:val="00DC666F"/>
    <w:rsid w:val="00DC6A8D"/>
    <w:rsid w:val="00DC6B41"/>
    <w:rsid w:val="00DC76AF"/>
    <w:rsid w:val="00DC7A59"/>
    <w:rsid w:val="00DC7F71"/>
    <w:rsid w:val="00DD0345"/>
    <w:rsid w:val="00DD0476"/>
    <w:rsid w:val="00DD0B03"/>
    <w:rsid w:val="00DD33DA"/>
    <w:rsid w:val="00DD33FE"/>
    <w:rsid w:val="00DD3939"/>
    <w:rsid w:val="00DD4AD0"/>
    <w:rsid w:val="00DD5411"/>
    <w:rsid w:val="00DD54EF"/>
    <w:rsid w:val="00DD5CA7"/>
    <w:rsid w:val="00DD5D9A"/>
    <w:rsid w:val="00DD6427"/>
    <w:rsid w:val="00DE03A8"/>
    <w:rsid w:val="00DE043F"/>
    <w:rsid w:val="00DE0EE1"/>
    <w:rsid w:val="00DE14ED"/>
    <w:rsid w:val="00DE1898"/>
    <w:rsid w:val="00DE1AC3"/>
    <w:rsid w:val="00DE2BD1"/>
    <w:rsid w:val="00DE4177"/>
    <w:rsid w:val="00DE4456"/>
    <w:rsid w:val="00DE4571"/>
    <w:rsid w:val="00DE4896"/>
    <w:rsid w:val="00DE581A"/>
    <w:rsid w:val="00DE60F2"/>
    <w:rsid w:val="00DE6749"/>
    <w:rsid w:val="00DE68AF"/>
    <w:rsid w:val="00DE7E93"/>
    <w:rsid w:val="00DF0623"/>
    <w:rsid w:val="00DF0F58"/>
    <w:rsid w:val="00DF101B"/>
    <w:rsid w:val="00DF1409"/>
    <w:rsid w:val="00DF164D"/>
    <w:rsid w:val="00DF1911"/>
    <w:rsid w:val="00DF29EF"/>
    <w:rsid w:val="00DF2F38"/>
    <w:rsid w:val="00DF5264"/>
    <w:rsid w:val="00DF7155"/>
    <w:rsid w:val="00DF75DD"/>
    <w:rsid w:val="00DF75F8"/>
    <w:rsid w:val="00DF7CA6"/>
    <w:rsid w:val="00DF7DEE"/>
    <w:rsid w:val="00E01EA5"/>
    <w:rsid w:val="00E027AE"/>
    <w:rsid w:val="00E02C1D"/>
    <w:rsid w:val="00E035D2"/>
    <w:rsid w:val="00E03892"/>
    <w:rsid w:val="00E04DE1"/>
    <w:rsid w:val="00E05099"/>
    <w:rsid w:val="00E05D27"/>
    <w:rsid w:val="00E068B1"/>
    <w:rsid w:val="00E10265"/>
    <w:rsid w:val="00E10A0A"/>
    <w:rsid w:val="00E11224"/>
    <w:rsid w:val="00E11609"/>
    <w:rsid w:val="00E12CC4"/>
    <w:rsid w:val="00E132AA"/>
    <w:rsid w:val="00E140B8"/>
    <w:rsid w:val="00E148F5"/>
    <w:rsid w:val="00E14C04"/>
    <w:rsid w:val="00E14E3D"/>
    <w:rsid w:val="00E15567"/>
    <w:rsid w:val="00E158C5"/>
    <w:rsid w:val="00E15A7A"/>
    <w:rsid w:val="00E15A89"/>
    <w:rsid w:val="00E16165"/>
    <w:rsid w:val="00E16FF8"/>
    <w:rsid w:val="00E177FF"/>
    <w:rsid w:val="00E17F35"/>
    <w:rsid w:val="00E20591"/>
    <w:rsid w:val="00E20A99"/>
    <w:rsid w:val="00E20C32"/>
    <w:rsid w:val="00E2103B"/>
    <w:rsid w:val="00E2143B"/>
    <w:rsid w:val="00E216DC"/>
    <w:rsid w:val="00E2189B"/>
    <w:rsid w:val="00E2229D"/>
    <w:rsid w:val="00E23ACA"/>
    <w:rsid w:val="00E24149"/>
    <w:rsid w:val="00E2440C"/>
    <w:rsid w:val="00E24B5E"/>
    <w:rsid w:val="00E25328"/>
    <w:rsid w:val="00E266E8"/>
    <w:rsid w:val="00E27619"/>
    <w:rsid w:val="00E27ACA"/>
    <w:rsid w:val="00E27B7F"/>
    <w:rsid w:val="00E317CB"/>
    <w:rsid w:val="00E31D48"/>
    <w:rsid w:val="00E321F8"/>
    <w:rsid w:val="00E329FC"/>
    <w:rsid w:val="00E32F6C"/>
    <w:rsid w:val="00E335B5"/>
    <w:rsid w:val="00E36E01"/>
    <w:rsid w:val="00E37036"/>
    <w:rsid w:val="00E37039"/>
    <w:rsid w:val="00E408F4"/>
    <w:rsid w:val="00E40F1D"/>
    <w:rsid w:val="00E411C7"/>
    <w:rsid w:val="00E426C1"/>
    <w:rsid w:val="00E4303B"/>
    <w:rsid w:val="00E44BFE"/>
    <w:rsid w:val="00E4556E"/>
    <w:rsid w:val="00E463BB"/>
    <w:rsid w:val="00E46A02"/>
    <w:rsid w:val="00E51280"/>
    <w:rsid w:val="00E51449"/>
    <w:rsid w:val="00E52FF3"/>
    <w:rsid w:val="00E53A16"/>
    <w:rsid w:val="00E53C20"/>
    <w:rsid w:val="00E55908"/>
    <w:rsid w:val="00E60B6C"/>
    <w:rsid w:val="00E60BB4"/>
    <w:rsid w:val="00E60DDC"/>
    <w:rsid w:val="00E61222"/>
    <w:rsid w:val="00E61B48"/>
    <w:rsid w:val="00E6269F"/>
    <w:rsid w:val="00E630A2"/>
    <w:rsid w:val="00E6373A"/>
    <w:rsid w:val="00E64535"/>
    <w:rsid w:val="00E645B1"/>
    <w:rsid w:val="00E64C6D"/>
    <w:rsid w:val="00E65009"/>
    <w:rsid w:val="00E651F5"/>
    <w:rsid w:val="00E65CF7"/>
    <w:rsid w:val="00E66AA2"/>
    <w:rsid w:val="00E66E38"/>
    <w:rsid w:val="00E70211"/>
    <w:rsid w:val="00E70E08"/>
    <w:rsid w:val="00E7119D"/>
    <w:rsid w:val="00E715FF"/>
    <w:rsid w:val="00E71DD2"/>
    <w:rsid w:val="00E71F7C"/>
    <w:rsid w:val="00E7314F"/>
    <w:rsid w:val="00E73E88"/>
    <w:rsid w:val="00E7485A"/>
    <w:rsid w:val="00E75209"/>
    <w:rsid w:val="00E75DC9"/>
    <w:rsid w:val="00E76F3F"/>
    <w:rsid w:val="00E803BB"/>
    <w:rsid w:val="00E80F07"/>
    <w:rsid w:val="00E81422"/>
    <w:rsid w:val="00E82002"/>
    <w:rsid w:val="00E83CAE"/>
    <w:rsid w:val="00E841EC"/>
    <w:rsid w:val="00E847F4"/>
    <w:rsid w:val="00E85A7D"/>
    <w:rsid w:val="00E86850"/>
    <w:rsid w:val="00E86AE4"/>
    <w:rsid w:val="00E90000"/>
    <w:rsid w:val="00E90B06"/>
    <w:rsid w:val="00E91176"/>
    <w:rsid w:val="00E92DA5"/>
    <w:rsid w:val="00E94AE7"/>
    <w:rsid w:val="00E9532C"/>
    <w:rsid w:val="00E955AE"/>
    <w:rsid w:val="00E95BCE"/>
    <w:rsid w:val="00E95D6D"/>
    <w:rsid w:val="00E96688"/>
    <w:rsid w:val="00E96A4F"/>
    <w:rsid w:val="00E96A7F"/>
    <w:rsid w:val="00EA028E"/>
    <w:rsid w:val="00EA14C7"/>
    <w:rsid w:val="00EA1696"/>
    <w:rsid w:val="00EA1894"/>
    <w:rsid w:val="00EA2560"/>
    <w:rsid w:val="00EA2C14"/>
    <w:rsid w:val="00EA3986"/>
    <w:rsid w:val="00EA3A57"/>
    <w:rsid w:val="00EA3F4C"/>
    <w:rsid w:val="00EA4052"/>
    <w:rsid w:val="00EA448F"/>
    <w:rsid w:val="00EA4A3C"/>
    <w:rsid w:val="00EA5262"/>
    <w:rsid w:val="00EA5A38"/>
    <w:rsid w:val="00EA68E9"/>
    <w:rsid w:val="00EA6C53"/>
    <w:rsid w:val="00EA6DE3"/>
    <w:rsid w:val="00EA7C83"/>
    <w:rsid w:val="00EA7D4A"/>
    <w:rsid w:val="00EA7F04"/>
    <w:rsid w:val="00EB0435"/>
    <w:rsid w:val="00EB2125"/>
    <w:rsid w:val="00EB2233"/>
    <w:rsid w:val="00EB249D"/>
    <w:rsid w:val="00EB2A03"/>
    <w:rsid w:val="00EB2AE8"/>
    <w:rsid w:val="00EB47D0"/>
    <w:rsid w:val="00EB48D1"/>
    <w:rsid w:val="00EB51C1"/>
    <w:rsid w:val="00EB70B5"/>
    <w:rsid w:val="00EB78C8"/>
    <w:rsid w:val="00EC1073"/>
    <w:rsid w:val="00EC35EF"/>
    <w:rsid w:val="00EC3636"/>
    <w:rsid w:val="00EC385D"/>
    <w:rsid w:val="00EC3F40"/>
    <w:rsid w:val="00EC4A7C"/>
    <w:rsid w:val="00EC4C85"/>
    <w:rsid w:val="00EC53C7"/>
    <w:rsid w:val="00EC5C20"/>
    <w:rsid w:val="00EC6502"/>
    <w:rsid w:val="00EC77A7"/>
    <w:rsid w:val="00EC7B6C"/>
    <w:rsid w:val="00ED0DBC"/>
    <w:rsid w:val="00ED1009"/>
    <w:rsid w:val="00ED15AE"/>
    <w:rsid w:val="00ED1B69"/>
    <w:rsid w:val="00ED2580"/>
    <w:rsid w:val="00ED269C"/>
    <w:rsid w:val="00ED2C74"/>
    <w:rsid w:val="00ED2CE4"/>
    <w:rsid w:val="00ED318F"/>
    <w:rsid w:val="00ED3F6F"/>
    <w:rsid w:val="00ED46DC"/>
    <w:rsid w:val="00ED54E9"/>
    <w:rsid w:val="00ED56D0"/>
    <w:rsid w:val="00ED6839"/>
    <w:rsid w:val="00ED73D8"/>
    <w:rsid w:val="00ED744C"/>
    <w:rsid w:val="00EE0538"/>
    <w:rsid w:val="00EE11EF"/>
    <w:rsid w:val="00EE1664"/>
    <w:rsid w:val="00EE2944"/>
    <w:rsid w:val="00EE358B"/>
    <w:rsid w:val="00EE45BF"/>
    <w:rsid w:val="00EE4922"/>
    <w:rsid w:val="00EE562E"/>
    <w:rsid w:val="00EE5755"/>
    <w:rsid w:val="00EE591C"/>
    <w:rsid w:val="00EE59D3"/>
    <w:rsid w:val="00EE65EC"/>
    <w:rsid w:val="00EE6632"/>
    <w:rsid w:val="00EE7072"/>
    <w:rsid w:val="00EE74A9"/>
    <w:rsid w:val="00EF0784"/>
    <w:rsid w:val="00EF09E1"/>
    <w:rsid w:val="00EF0CB2"/>
    <w:rsid w:val="00EF0E33"/>
    <w:rsid w:val="00EF1209"/>
    <w:rsid w:val="00EF1F0F"/>
    <w:rsid w:val="00EF31FB"/>
    <w:rsid w:val="00EF3B98"/>
    <w:rsid w:val="00EF4A44"/>
    <w:rsid w:val="00EF4E19"/>
    <w:rsid w:val="00EF5314"/>
    <w:rsid w:val="00EF5FA9"/>
    <w:rsid w:val="00EF6245"/>
    <w:rsid w:val="00EF6F2F"/>
    <w:rsid w:val="00EF6F5A"/>
    <w:rsid w:val="00EF707B"/>
    <w:rsid w:val="00EF7300"/>
    <w:rsid w:val="00EF7B1B"/>
    <w:rsid w:val="00EF7C7A"/>
    <w:rsid w:val="00EF7DDC"/>
    <w:rsid w:val="00F00F62"/>
    <w:rsid w:val="00F030B2"/>
    <w:rsid w:val="00F03760"/>
    <w:rsid w:val="00F0383A"/>
    <w:rsid w:val="00F03DDF"/>
    <w:rsid w:val="00F03E0B"/>
    <w:rsid w:val="00F04B44"/>
    <w:rsid w:val="00F05565"/>
    <w:rsid w:val="00F05958"/>
    <w:rsid w:val="00F0615D"/>
    <w:rsid w:val="00F064B6"/>
    <w:rsid w:val="00F06976"/>
    <w:rsid w:val="00F06D15"/>
    <w:rsid w:val="00F07193"/>
    <w:rsid w:val="00F07A7B"/>
    <w:rsid w:val="00F1069E"/>
    <w:rsid w:val="00F10DB6"/>
    <w:rsid w:val="00F11198"/>
    <w:rsid w:val="00F1186A"/>
    <w:rsid w:val="00F11C47"/>
    <w:rsid w:val="00F12879"/>
    <w:rsid w:val="00F130F6"/>
    <w:rsid w:val="00F13209"/>
    <w:rsid w:val="00F135A8"/>
    <w:rsid w:val="00F15201"/>
    <w:rsid w:val="00F1535E"/>
    <w:rsid w:val="00F15407"/>
    <w:rsid w:val="00F15787"/>
    <w:rsid w:val="00F17407"/>
    <w:rsid w:val="00F174E8"/>
    <w:rsid w:val="00F2021F"/>
    <w:rsid w:val="00F21467"/>
    <w:rsid w:val="00F2227E"/>
    <w:rsid w:val="00F2235B"/>
    <w:rsid w:val="00F224C5"/>
    <w:rsid w:val="00F22B42"/>
    <w:rsid w:val="00F23E86"/>
    <w:rsid w:val="00F23FBF"/>
    <w:rsid w:val="00F241BA"/>
    <w:rsid w:val="00F24EEA"/>
    <w:rsid w:val="00F2502F"/>
    <w:rsid w:val="00F25374"/>
    <w:rsid w:val="00F263B0"/>
    <w:rsid w:val="00F26C5F"/>
    <w:rsid w:val="00F30580"/>
    <w:rsid w:val="00F30CB8"/>
    <w:rsid w:val="00F316BB"/>
    <w:rsid w:val="00F31779"/>
    <w:rsid w:val="00F31CAC"/>
    <w:rsid w:val="00F3248A"/>
    <w:rsid w:val="00F334F9"/>
    <w:rsid w:val="00F336CE"/>
    <w:rsid w:val="00F33900"/>
    <w:rsid w:val="00F3392C"/>
    <w:rsid w:val="00F33999"/>
    <w:rsid w:val="00F341E8"/>
    <w:rsid w:val="00F3451E"/>
    <w:rsid w:val="00F3691A"/>
    <w:rsid w:val="00F372AC"/>
    <w:rsid w:val="00F37D0C"/>
    <w:rsid w:val="00F404C6"/>
    <w:rsid w:val="00F40CBA"/>
    <w:rsid w:val="00F41312"/>
    <w:rsid w:val="00F419A3"/>
    <w:rsid w:val="00F41BCD"/>
    <w:rsid w:val="00F41BE2"/>
    <w:rsid w:val="00F41D4B"/>
    <w:rsid w:val="00F4200C"/>
    <w:rsid w:val="00F43CB9"/>
    <w:rsid w:val="00F43D02"/>
    <w:rsid w:val="00F43F85"/>
    <w:rsid w:val="00F44A74"/>
    <w:rsid w:val="00F45246"/>
    <w:rsid w:val="00F45B00"/>
    <w:rsid w:val="00F45BB0"/>
    <w:rsid w:val="00F45C1F"/>
    <w:rsid w:val="00F4670C"/>
    <w:rsid w:val="00F47079"/>
    <w:rsid w:val="00F471CC"/>
    <w:rsid w:val="00F472DA"/>
    <w:rsid w:val="00F4789A"/>
    <w:rsid w:val="00F47D03"/>
    <w:rsid w:val="00F5129D"/>
    <w:rsid w:val="00F53341"/>
    <w:rsid w:val="00F54BBC"/>
    <w:rsid w:val="00F554FA"/>
    <w:rsid w:val="00F5556A"/>
    <w:rsid w:val="00F55949"/>
    <w:rsid w:val="00F55BEB"/>
    <w:rsid w:val="00F55D78"/>
    <w:rsid w:val="00F56F07"/>
    <w:rsid w:val="00F5716C"/>
    <w:rsid w:val="00F575F9"/>
    <w:rsid w:val="00F57DD6"/>
    <w:rsid w:val="00F57E13"/>
    <w:rsid w:val="00F60CA6"/>
    <w:rsid w:val="00F61AA6"/>
    <w:rsid w:val="00F6263F"/>
    <w:rsid w:val="00F62C36"/>
    <w:rsid w:val="00F64616"/>
    <w:rsid w:val="00F6504F"/>
    <w:rsid w:val="00F66576"/>
    <w:rsid w:val="00F6705A"/>
    <w:rsid w:val="00F6755C"/>
    <w:rsid w:val="00F676D7"/>
    <w:rsid w:val="00F67A53"/>
    <w:rsid w:val="00F67DAE"/>
    <w:rsid w:val="00F7259D"/>
    <w:rsid w:val="00F725EF"/>
    <w:rsid w:val="00F732D3"/>
    <w:rsid w:val="00F73E81"/>
    <w:rsid w:val="00F74317"/>
    <w:rsid w:val="00F74A57"/>
    <w:rsid w:val="00F74E9E"/>
    <w:rsid w:val="00F75445"/>
    <w:rsid w:val="00F75766"/>
    <w:rsid w:val="00F75CD5"/>
    <w:rsid w:val="00F761C5"/>
    <w:rsid w:val="00F76453"/>
    <w:rsid w:val="00F76704"/>
    <w:rsid w:val="00F76E27"/>
    <w:rsid w:val="00F76ECF"/>
    <w:rsid w:val="00F7718B"/>
    <w:rsid w:val="00F80417"/>
    <w:rsid w:val="00F80A01"/>
    <w:rsid w:val="00F81405"/>
    <w:rsid w:val="00F82C3B"/>
    <w:rsid w:val="00F83B93"/>
    <w:rsid w:val="00F8408F"/>
    <w:rsid w:val="00F84EFD"/>
    <w:rsid w:val="00F85111"/>
    <w:rsid w:val="00F85D8F"/>
    <w:rsid w:val="00F87207"/>
    <w:rsid w:val="00F874F3"/>
    <w:rsid w:val="00F90728"/>
    <w:rsid w:val="00F90BA0"/>
    <w:rsid w:val="00F90BCD"/>
    <w:rsid w:val="00F9156B"/>
    <w:rsid w:val="00F9206E"/>
    <w:rsid w:val="00F938F4"/>
    <w:rsid w:val="00F93A01"/>
    <w:rsid w:val="00F9482F"/>
    <w:rsid w:val="00F95AFC"/>
    <w:rsid w:val="00F95BAA"/>
    <w:rsid w:val="00F96908"/>
    <w:rsid w:val="00F9734C"/>
    <w:rsid w:val="00F97705"/>
    <w:rsid w:val="00F978E3"/>
    <w:rsid w:val="00F97CFE"/>
    <w:rsid w:val="00FA04F0"/>
    <w:rsid w:val="00FA11C3"/>
    <w:rsid w:val="00FA1217"/>
    <w:rsid w:val="00FA2CC6"/>
    <w:rsid w:val="00FA3540"/>
    <w:rsid w:val="00FA3D65"/>
    <w:rsid w:val="00FA4342"/>
    <w:rsid w:val="00FA4847"/>
    <w:rsid w:val="00FA4EBC"/>
    <w:rsid w:val="00FA51DB"/>
    <w:rsid w:val="00FA523C"/>
    <w:rsid w:val="00FA568E"/>
    <w:rsid w:val="00FA59C8"/>
    <w:rsid w:val="00FA5BEB"/>
    <w:rsid w:val="00FA61F6"/>
    <w:rsid w:val="00FA6CA2"/>
    <w:rsid w:val="00FA6EBE"/>
    <w:rsid w:val="00FA7E14"/>
    <w:rsid w:val="00FA7E3B"/>
    <w:rsid w:val="00FB08EB"/>
    <w:rsid w:val="00FB3849"/>
    <w:rsid w:val="00FB39A5"/>
    <w:rsid w:val="00FB3C3D"/>
    <w:rsid w:val="00FB406F"/>
    <w:rsid w:val="00FB4B0C"/>
    <w:rsid w:val="00FB4B25"/>
    <w:rsid w:val="00FB5625"/>
    <w:rsid w:val="00FB57C1"/>
    <w:rsid w:val="00FB58CC"/>
    <w:rsid w:val="00FB6585"/>
    <w:rsid w:val="00FB659B"/>
    <w:rsid w:val="00FB6DC5"/>
    <w:rsid w:val="00FB7876"/>
    <w:rsid w:val="00FC02B9"/>
    <w:rsid w:val="00FC14F2"/>
    <w:rsid w:val="00FC1711"/>
    <w:rsid w:val="00FC18CB"/>
    <w:rsid w:val="00FC19D1"/>
    <w:rsid w:val="00FC2A77"/>
    <w:rsid w:val="00FC2B8E"/>
    <w:rsid w:val="00FC356A"/>
    <w:rsid w:val="00FC4712"/>
    <w:rsid w:val="00FC4888"/>
    <w:rsid w:val="00FC4A5F"/>
    <w:rsid w:val="00FC6DCB"/>
    <w:rsid w:val="00FC6E4A"/>
    <w:rsid w:val="00FC7CA7"/>
    <w:rsid w:val="00FC7E61"/>
    <w:rsid w:val="00FD021D"/>
    <w:rsid w:val="00FD0787"/>
    <w:rsid w:val="00FD1759"/>
    <w:rsid w:val="00FD26F1"/>
    <w:rsid w:val="00FD29B1"/>
    <w:rsid w:val="00FD2E75"/>
    <w:rsid w:val="00FD4D49"/>
    <w:rsid w:val="00FD5554"/>
    <w:rsid w:val="00FD5A3E"/>
    <w:rsid w:val="00FD5E3E"/>
    <w:rsid w:val="00FD63F5"/>
    <w:rsid w:val="00FD65CC"/>
    <w:rsid w:val="00FD6B02"/>
    <w:rsid w:val="00FE0280"/>
    <w:rsid w:val="00FE03CF"/>
    <w:rsid w:val="00FE0A9E"/>
    <w:rsid w:val="00FE1900"/>
    <w:rsid w:val="00FE20EB"/>
    <w:rsid w:val="00FE2148"/>
    <w:rsid w:val="00FE21D5"/>
    <w:rsid w:val="00FE2C9D"/>
    <w:rsid w:val="00FE30EA"/>
    <w:rsid w:val="00FE32A4"/>
    <w:rsid w:val="00FE3832"/>
    <w:rsid w:val="00FE3E1F"/>
    <w:rsid w:val="00FE3F21"/>
    <w:rsid w:val="00FE41B9"/>
    <w:rsid w:val="00FE56A5"/>
    <w:rsid w:val="00FE6E08"/>
    <w:rsid w:val="00FE7135"/>
    <w:rsid w:val="00FE71BE"/>
    <w:rsid w:val="00FE75E3"/>
    <w:rsid w:val="00FF044E"/>
    <w:rsid w:val="00FF1135"/>
    <w:rsid w:val="00FF14A5"/>
    <w:rsid w:val="00FF1759"/>
    <w:rsid w:val="00FF1AE1"/>
    <w:rsid w:val="00FF1B9D"/>
    <w:rsid w:val="00FF2492"/>
    <w:rsid w:val="00FF293D"/>
    <w:rsid w:val="00FF3948"/>
    <w:rsid w:val="00FF520B"/>
    <w:rsid w:val="00FF5374"/>
    <w:rsid w:val="00FF5F29"/>
    <w:rsid w:val="00FF6104"/>
    <w:rsid w:val="00FF6795"/>
    <w:rsid w:val="00FF6A75"/>
    <w:rsid w:val="00FF6D83"/>
    <w:rsid w:val="00FF6FBC"/>
    <w:rsid w:val="00FF7B8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94926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uiPriority="35" w:qFormat="1"/>
    <w:lsdException w:name="Title" w:qFormat="1"/>
    <w:lsdException w:name="Hyperlink" w:uiPriority="99"/>
    <w:lsdException w:name="No List" w:uiPriority="99"/>
    <w:lsdException w:name="Table Grid" w:uiPriority="59"/>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72"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atentStyles>
  <w:style w:type="paragraph" w:default="1" w:styleId="Normal">
    <w:name w:val="Normal"/>
    <w:qFormat/>
    <w:rsid w:val="00F44A74"/>
    <w:pPr>
      <w:spacing w:after="60"/>
    </w:pPr>
    <w:rPr>
      <w:rFonts w:ascii="Arial" w:hAnsi="Arial"/>
      <w:sz w:val="20"/>
      <w:szCs w:val="20"/>
    </w:rPr>
  </w:style>
  <w:style w:type="paragraph" w:styleId="Heading1">
    <w:name w:val="heading 1"/>
    <w:basedOn w:val="Normal"/>
    <w:next w:val="Normal"/>
    <w:autoRedefine/>
    <w:qFormat/>
    <w:rsid w:val="007008F6"/>
    <w:pPr>
      <w:keepNext/>
      <w:numPr>
        <w:numId w:val="1"/>
      </w:numPr>
      <w:spacing w:before="180"/>
      <w:ind w:left="72" w:hanging="360"/>
      <w:outlineLvl w:val="0"/>
    </w:pPr>
    <w:rPr>
      <w:b/>
      <w:kern w:val="28"/>
      <w:sz w:val="28"/>
    </w:rPr>
  </w:style>
  <w:style w:type="paragraph" w:styleId="Heading2">
    <w:name w:val="heading 2"/>
    <w:basedOn w:val="Normal"/>
    <w:next w:val="Normal"/>
    <w:qFormat/>
    <w:rsid w:val="00CC2AED"/>
    <w:pPr>
      <w:keepNext/>
      <w:numPr>
        <w:ilvl w:val="1"/>
        <w:numId w:val="1"/>
      </w:numPr>
      <w:spacing w:before="120"/>
      <w:outlineLvl w:val="1"/>
    </w:pPr>
    <w:rPr>
      <w:b/>
      <w:sz w:val="24"/>
    </w:rPr>
  </w:style>
  <w:style w:type="paragraph" w:styleId="Heading3">
    <w:name w:val="heading 3"/>
    <w:aliases w:val="procedure step"/>
    <w:basedOn w:val="Normal"/>
    <w:next w:val="Normal"/>
    <w:link w:val="Heading3Char"/>
    <w:qFormat/>
    <w:rsid w:val="00F44A74"/>
    <w:pPr>
      <w:keepNext/>
      <w:spacing w:before="240"/>
      <w:outlineLvl w:val="2"/>
    </w:pPr>
  </w:style>
  <w:style w:type="paragraph" w:styleId="Heading4">
    <w:name w:val="heading 4"/>
    <w:basedOn w:val="Normal"/>
    <w:next w:val="Normal"/>
    <w:qFormat/>
    <w:rsid w:val="00F44A74"/>
    <w:pPr>
      <w:keepNext/>
      <w:numPr>
        <w:ilvl w:val="3"/>
        <w:numId w:val="1"/>
      </w:numPr>
      <w:spacing w:before="240"/>
      <w:outlineLvl w:val="3"/>
    </w:pPr>
    <w:rPr>
      <w:b/>
    </w:rPr>
  </w:style>
  <w:style w:type="paragraph" w:styleId="Heading5">
    <w:name w:val="heading 5"/>
    <w:basedOn w:val="Normal"/>
    <w:next w:val="Normal"/>
    <w:link w:val="Heading5Char"/>
    <w:qFormat/>
    <w:rsid w:val="00F44A74"/>
    <w:pPr>
      <w:numPr>
        <w:ilvl w:val="4"/>
        <w:numId w:val="1"/>
      </w:numPr>
      <w:spacing w:before="240"/>
      <w:outlineLvl w:val="4"/>
    </w:pPr>
    <w:rPr>
      <w:sz w:val="22"/>
    </w:rPr>
  </w:style>
  <w:style w:type="paragraph" w:styleId="Heading6">
    <w:name w:val="heading 6"/>
    <w:basedOn w:val="Normal"/>
    <w:next w:val="Normal"/>
    <w:qFormat/>
    <w:rsid w:val="00F44A74"/>
    <w:pPr>
      <w:numPr>
        <w:ilvl w:val="5"/>
        <w:numId w:val="1"/>
      </w:numPr>
      <w:spacing w:before="240"/>
      <w:outlineLvl w:val="5"/>
    </w:pPr>
    <w:rPr>
      <w:i/>
      <w:sz w:val="22"/>
    </w:rPr>
  </w:style>
  <w:style w:type="paragraph" w:styleId="Heading7">
    <w:name w:val="heading 7"/>
    <w:basedOn w:val="Normal"/>
    <w:next w:val="Normal"/>
    <w:qFormat/>
    <w:rsid w:val="00F44A74"/>
    <w:pPr>
      <w:numPr>
        <w:ilvl w:val="6"/>
        <w:numId w:val="1"/>
      </w:numPr>
      <w:spacing w:before="240"/>
      <w:outlineLvl w:val="6"/>
    </w:pPr>
  </w:style>
  <w:style w:type="paragraph" w:styleId="Heading8">
    <w:name w:val="heading 8"/>
    <w:basedOn w:val="Normal"/>
    <w:next w:val="Normal"/>
    <w:qFormat/>
    <w:rsid w:val="00F44A74"/>
    <w:pPr>
      <w:numPr>
        <w:ilvl w:val="7"/>
        <w:numId w:val="1"/>
      </w:numPr>
      <w:spacing w:before="240"/>
      <w:outlineLvl w:val="7"/>
    </w:pPr>
    <w:rPr>
      <w:i/>
    </w:rPr>
  </w:style>
  <w:style w:type="paragraph" w:styleId="Heading9">
    <w:name w:val="heading 9"/>
    <w:basedOn w:val="Normal"/>
    <w:next w:val="Normal"/>
    <w:qFormat/>
    <w:rsid w:val="00F44A74"/>
    <w:pPr>
      <w:numPr>
        <w:ilvl w:val="8"/>
        <w:numId w:val="1"/>
      </w:numPr>
      <w:spacing w:before="24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F44A74"/>
    <w:pPr>
      <w:tabs>
        <w:tab w:val="center" w:pos="4320"/>
        <w:tab w:val="right" w:pos="8640"/>
      </w:tabs>
      <w:spacing w:before="120"/>
      <w:jc w:val="both"/>
    </w:pPr>
  </w:style>
  <w:style w:type="paragraph" w:styleId="Footer">
    <w:name w:val="footer"/>
    <w:basedOn w:val="Normal"/>
    <w:rsid w:val="00F44A74"/>
    <w:pPr>
      <w:tabs>
        <w:tab w:val="center" w:pos="4320"/>
        <w:tab w:val="right" w:pos="8640"/>
      </w:tabs>
    </w:pPr>
  </w:style>
  <w:style w:type="character" w:styleId="PageNumber">
    <w:name w:val="page number"/>
    <w:basedOn w:val="DefaultParagraphFont"/>
  </w:style>
  <w:style w:type="table" w:styleId="TableGrid">
    <w:name w:val="Table Grid"/>
    <w:basedOn w:val="TableNormal"/>
    <w:uiPriority w:val="59"/>
    <w:rsid w:val="00CA15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rsid w:val="00F44A74"/>
  </w:style>
  <w:style w:type="paragraph" w:customStyle="1" w:styleId="StyleArialNarrowLatinBoldCentered">
    <w:name w:val="Style Arial Narrow (Latin) Bold Centered"/>
    <w:basedOn w:val="Normal"/>
    <w:rsid w:val="00F44A74"/>
    <w:pPr>
      <w:jc w:val="center"/>
    </w:pPr>
    <w:rPr>
      <w:rFonts w:ascii="Arial Narrow" w:hAnsi="Arial Narrow"/>
      <w:b/>
    </w:rPr>
  </w:style>
  <w:style w:type="paragraph" w:customStyle="1" w:styleId="StyleFooterArialNarrowLatinBold">
    <w:name w:val="Style Footer + Arial Narrow (Latin) Bold"/>
    <w:basedOn w:val="Footer"/>
    <w:rsid w:val="00F44A74"/>
    <w:rPr>
      <w:rFonts w:ascii="Arial Narrow" w:hAnsi="Arial Narrow"/>
      <w:b/>
    </w:rPr>
  </w:style>
  <w:style w:type="character" w:customStyle="1" w:styleId="StyleArialNarrowLatinBold">
    <w:name w:val="Style Arial Narrow (Latin) Bold"/>
    <w:basedOn w:val="DefaultParagraphFont"/>
    <w:rsid w:val="00524944"/>
    <w:rPr>
      <w:rFonts w:ascii="Arial Narrow" w:hAnsi="Arial Narrow"/>
      <w:b/>
      <w:sz w:val="24"/>
    </w:rPr>
  </w:style>
  <w:style w:type="paragraph" w:customStyle="1" w:styleId="numberedparagraph">
    <w:name w:val="numbered paragraph"/>
    <w:basedOn w:val="BodyText"/>
    <w:rsid w:val="00F44A74"/>
    <w:pPr>
      <w:numPr>
        <w:numId w:val="3"/>
      </w:numPr>
    </w:pPr>
  </w:style>
  <w:style w:type="paragraph" w:styleId="Caption">
    <w:name w:val="caption"/>
    <w:basedOn w:val="Normal"/>
    <w:next w:val="Normal"/>
    <w:uiPriority w:val="35"/>
    <w:qFormat/>
    <w:rsid w:val="00906DC1"/>
    <w:pPr>
      <w:jc w:val="center"/>
    </w:pPr>
    <w:rPr>
      <w:b/>
      <w:bCs/>
    </w:rPr>
  </w:style>
  <w:style w:type="character" w:styleId="CommentReference">
    <w:name w:val="annotation reference"/>
    <w:basedOn w:val="DefaultParagraphFont"/>
    <w:semiHidden/>
    <w:rsid w:val="00EC4C85"/>
    <w:rPr>
      <w:sz w:val="16"/>
      <w:szCs w:val="16"/>
    </w:rPr>
  </w:style>
  <w:style w:type="paragraph" w:styleId="CommentText">
    <w:name w:val="annotation text"/>
    <w:basedOn w:val="Normal"/>
    <w:semiHidden/>
    <w:rsid w:val="00F44A74"/>
  </w:style>
  <w:style w:type="paragraph" w:styleId="CommentSubject">
    <w:name w:val="annotation subject"/>
    <w:basedOn w:val="CommentText"/>
    <w:next w:val="CommentText"/>
    <w:semiHidden/>
    <w:rsid w:val="00F44A74"/>
    <w:rPr>
      <w:b/>
      <w:bCs/>
    </w:rPr>
  </w:style>
  <w:style w:type="paragraph" w:styleId="BalloonText">
    <w:name w:val="Balloon Text"/>
    <w:basedOn w:val="Normal"/>
    <w:semiHidden/>
    <w:rsid w:val="00F44A74"/>
    <w:rPr>
      <w:rFonts w:ascii="Tahoma" w:hAnsi="Tahoma" w:cs="Tahoma"/>
      <w:sz w:val="16"/>
      <w:szCs w:val="16"/>
    </w:rPr>
  </w:style>
  <w:style w:type="character" w:styleId="Hyperlink">
    <w:name w:val="Hyperlink"/>
    <w:basedOn w:val="DefaultParagraphFont"/>
    <w:uiPriority w:val="99"/>
    <w:rsid w:val="004610C5"/>
    <w:rPr>
      <w:color w:val="0044B3"/>
      <w:u w:val="none"/>
      <w:bdr w:val="none" w:sz="0" w:space="0" w:color="auto" w:frame="1"/>
    </w:rPr>
  </w:style>
  <w:style w:type="character" w:styleId="Strong">
    <w:name w:val="Strong"/>
    <w:basedOn w:val="DefaultParagraphFont"/>
    <w:rsid w:val="00393F8A"/>
    <w:rPr>
      <w:b/>
      <w:bCs/>
    </w:rPr>
  </w:style>
  <w:style w:type="paragraph" w:customStyle="1" w:styleId="line903">
    <w:name w:val="line903"/>
    <w:basedOn w:val="Normal"/>
    <w:rsid w:val="00F44A74"/>
    <w:pPr>
      <w:spacing w:before="100" w:beforeAutospacing="1" w:after="100" w:afterAutospacing="1"/>
    </w:pPr>
  </w:style>
  <w:style w:type="paragraph" w:customStyle="1" w:styleId="line886">
    <w:name w:val="line886"/>
    <w:basedOn w:val="Normal"/>
    <w:rsid w:val="00F44A74"/>
    <w:pPr>
      <w:spacing w:before="100" w:beforeAutospacing="1" w:after="100" w:afterAutospacing="1"/>
    </w:pPr>
  </w:style>
  <w:style w:type="paragraph" w:styleId="ListNumber4">
    <w:name w:val="List Number 4"/>
    <w:basedOn w:val="Normal"/>
    <w:rsid w:val="00F44A74"/>
    <w:pPr>
      <w:numPr>
        <w:numId w:val="2"/>
      </w:numPr>
    </w:pPr>
  </w:style>
  <w:style w:type="paragraph" w:styleId="ListNumber3">
    <w:name w:val="List Number 3"/>
    <w:basedOn w:val="Normal"/>
    <w:rsid w:val="00F44A74"/>
    <w:pPr>
      <w:numPr>
        <w:ilvl w:val="1"/>
        <w:numId w:val="3"/>
      </w:numPr>
    </w:pPr>
  </w:style>
  <w:style w:type="character" w:styleId="FollowedHyperlink">
    <w:name w:val="FollowedHyperlink"/>
    <w:basedOn w:val="DefaultParagraphFont"/>
    <w:rsid w:val="00931558"/>
    <w:rPr>
      <w:color w:val="800080"/>
      <w:u w:val="single"/>
    </w:rPr>
  </w:style>
  <w:style w:type="paragraph" w:customStyle="1" w:styleId="Default">
    <w:name w:val="Default"/>
    <w:rsid w:val="00AB2098"/>
    <w:pPr>
      <w:autoSpaceDE w:val="0"/>
      <w:autoSpaceDN w:val="0"/>
      <w:adjustRightInd w:val="0"/>
    </w:pPr>
    <w:rPr>
      <w:color w:val="000000"/>
    </w:rPr>
  </w:style>
  <w:style w:type="paragraph" w:styleId="TOC1">
    <w:name w:val="toc 1"/>
    <w:basedOn w:val="Normal"/>
    <w:next w:val="Normal"/>
    <w:autoRedefine/>
    <w:uiPriority w:val="39"/>
    <w:unhideWhenUsed/>
    <w:rsid w:val="00F44A74"/>
    <w:pPr>
      <w:tabs>
        <w:tab w:val="left" w:pos="1442"/>
        <w:tab w:val="right" w:pos="8280"/>
      </w:tabs>
      <w:ind w:left="1080"/>
    </w:pPr>
    <w:rPr>
      <w:b/>
      <w:sz w:val="22"/>
      <w:szCs w:val="22"/>
    </w:rPr>
  </w:style>
  <w:style w:type="paragraph" w:styleId="TOC2">
    <w:name w:val="toc 2"/>
    <w:basedOn w:val="Normal"/>
    <w:next w:val="Normal"/>
    <w:autoRedefine/>
    <w:rsid w:val="00F44A74"/>
    <w:pPr>
      <w:ind w:left="200"/>
    </w:pPr>
  </w:style>
  <w:style w:type="paragraph" w:styleId="TOC3">
    <w:name w:val="toc 3"/>
    <w:basedOn w:val="Normal"/>
    <w:next w:val="Normal"/>
    <w:autoRedefine/>
    <w:rsid w:val="00F44A74"/>
    <w:pPr>
      <w:ind w:left="400"/>
    </w:pPr>
  </w:style>
  <w:style w:type="paragraph" w:styleId="TOC4">
    <w:name w:val="toc 4"/>
    <w:basedOn w:val="Normal"/>
    <w:next w:val="Normal"/>
    <w:autoRedefine/>
    <w:rsid w:val="00F44A74"/>
    <w:pPr>
      <w:ind w:left="600"/>
    </w:pPr>
  </w:style>
  <w:style w:type="paragraph" w:styleId="TOC5">
    <w:name w:val="toc 5"/>
    <w:basedOn w:val="Normal"/>
    <w:next w:val="Normal"/>
    <w:autoRedefine/>
    <w:rsid w:val="00F44A74"/>
    <w:pPr>
      <w:ind w:left="800"/>
    </w:pPr>
  </w:style>
  <w:style w:type="paragraph" w:styleId="TOC6">
    <w:name w:val="toc 6"/>
    <w:basedOn w:val="Normal"/>
    <w:next w:val="Normal"/>
    <w:autoRedefine/>
    <w:rsid w:val="00F44A74"/>
    <w:pPr>
      <w:ind w:left="1000"/>
    </w:pPr>
  </w:style>
  <w:style w:type="paragraph" w:styleId="TOC7">
    <w:name w:val="toc 7"/>
    <w:basedOn w:val="Normal"/>
    <w:next w:val="Normal"/>
    <w:autoRedefine/>
    <w:rsid w:val="00F44A74"/>
    <w:pPr>
      <w:ind w:left="1200"/>
    </w:pPr>
  </w:style>
  <w:style w:type="paragraph" w:styleId="TOC8">
    <w:name w:val="toc 8"/>
    <w:basedOn w:val="Normal"/>
    <w:next w:val="Normal"/>
    <w:autoRedefine/>
    <w:rsid w:val="00F44A74"/>
    <w:pPr>
      <w:ind w:left="1400"/>
    </w:pPr>
  </w:style>
  <w:style w:type="paragraph" w:styleId="TOC9">
    <w:name w:val="toc 9"/>
    <w:basedOn w:val="Normal"/>
    <w:next w:val="Normal"/>
    <w:autoRedefine/>
    <w:rsid w:val="00F44A74"/>
    <w:pPr>
      <w:ind w:left="1600"/>
    </w:pPr>
  </w:style>
  <w:style w:type="paragraph" w:customStyle="1" w:styleId="DocumentsList">
    <w:name w:val="Documents List"/>
    <w:basedOn w:val="BodyText"/>
    <w:qFormat/>
    <w:rsid w:val="00F44A74"/>
    <w:pPr>
      <w:tabs>
        <w:tab w:val="left" w:pos="1440"/>
      </w:tabs>
    </w:pPr>
  </w:style>
  <w:style w:type="paragraph" w:styleId="ListParagraph">
    <w:name w:val="List Paragraph"/>
    <w:basedOn w:val="Normal"/>
    <w:uiPriority w:val="72"/>
    <w:qFormat/>
    <w:rsid w:val="00F44A74"/>
    <w:pPr>
      <w:ind w:left="720"/>
      <w:contextualSpacing/>
    </w:pPr>
  </w:style>
  <w:style w:type="paragraph" w:customStyle="1" w:styleId="ProcedureBullet">
    <w:name w:val="Procedure Bullet"/>
    <w:basedOn w:val="Heading3"/>
    <w:link w:val="ProcedureBulletChar"/>
    <w:qFormat/>
    <w:rsid w:val="00F44A74"/>
    <w:pPr>
      <w:keepNext w:val="0"/>
      <w:widowControl w:val="0"/>
      <w:numPr>
        <w:numId w:val="8"/>
      </w:numPr>
      <w:spacing w:before="0" w:after="0"/>
    </w:pPr>
  </w:style>
  <w:style w:type="paragraph" w:customStyle="1" w:styleId="ProcedureStep">
    <w:name w:val="Procedure Step"/>
    <w:basedOn w:val="Normal"/>
    <w:qFormat/>
    <w:rsid w:val="00B414D3"/>
    <w:pPr>
      <w:numPr>
        <w:numId w:val="46"/>
      </w:numPr>
    </w:pPr>
  </w:style>
  <w:style w:type="character" w:customStyle="1" w:styleId="Heading5Char">
    <w:name w:val="Heading 5 Char"/>
    <w:basedOn w:val="DefaultParagraphFont"/>
    <w:link w:val="Heading5"/>
    <w:rsid w:val="00F44A74"/>
    <w:rPr>
      <w:rFonts w:ascii="Arial" w:hAnsi="Arial"/>
      <w:sz w:val="22"/>
      <w:szCs w:val="20"/>
    </w:rPr>
  </w:style>
  <w:style w:type="character" w:customStyle="1" w:styleId="Heading3Char">
    <w:name w:val="Heading 3 Char"/>
    <w:aliases w:val="procedure step Char"/>
    <w:basedOn w:val="DefaultParagraphFont"/>
    <w:link w:val="Heading3"/>
    <w:rsid w:val="00F44A74"/>
    <w:rPr>
      <w:rFonts w:ascii="Arial" w:hAnsi="Arial"/>
      <w:sz w:val="20"/>
      <w:szCs w:val="20"/>
    </w:rPr>
  </w:style>
  <w:style w:type="character" w:customStyle="1" w:styleId="ProcedureBulletChar">
    <w:name w:val="Procedure Bullet Char"/>
    <w:basedOn w:val="DefaultParagraphFont"/>
    <w:link w:val="ProcedureBullet"/>
    <w:rsid w:val="00F44A74"/>
    <w:rPr>
      <w:rFonts w:ascii="Arial" w:hAnsi="Arial"/>
      <w:sz w:val="20"/>
      <w:szCs w:val="20"/>
    </w:rPr>
  </w:style>
  <w:style w:type="character" w:styleId="IntenseEmphasis">
    <w:name w:val="Intense Emphasis"/>
    <w:basedOn w:val="DefaultParagraphFont"/>
    <w:uiPriority w:val="21"/>
    <w:rsid w:val="00700114"/>
    <w:rPr>
      <w:b/>
      <w:bCs/>
      <w:i/>
      <w:iCs/>
      <w:color w:val="4F81BD" w:themeColor="accent1"/>
    </w:rPr>
  </w:style>
  <w:style w:type="paragraph" w:styleId="BodyText2">
    <w:name w:val="Body Text 2"/>
    <w:basedOn w:val="Normal"/>
    <w:link w:val="BodyText2Char"/>
    <w:rsid w:val="007B355C"/>
    <w:pPr>
      <w:spacing w:after="120" w:line="480" w:lineRule="auto"/>
    </w:pPr>
  </w:style>
  <w:style w:type="character" w:customStyle="1" w:styleId="BodyText2Char">
    <w:name w:val="Body Text 2 Char"/>
    <w:basedOn w:val="DefaultParagraphFont"/>
    <w:link w:val="BodyText2"/>
    <w:rsid w:val="007B355C"/>
    <w:rPr>
      <w:rFonts w:ascii="Arial" w:hAnsi="Arial"/>
      <w:sz w:val="20"/>
      <w:szCs w:val="20"/>
    </w:rPr>
  </w:style>
  <w:style w:type="character" w:customStyle="1" w:styleId="BodyTextChar">
    <w:name w:val="Body Text Char"/>
    <w:basedOn w:val="DefaultParagraphFont"/>
    <w:link w:val="BodyText"/>
    <w:rsid w:val="00CC2AED"/>
    <w:rPr>
      <w:rFonts w:ascii="Arial" w:hAnsi="Arial"/>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uiPriority="35" w:qFormat="1"/>
    <w:lsdException w:name="Title" w:qFormat="1"/>
    <w:lsdException w:name="Hyperlink" w:uiPriority="99"/>
    <w:lsdException w:name="No List" w:uiPriority="99"/>
    <w:lsdException w:name="Table Grid" w:uiPriority="59"/>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72"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atentStyles>
  <w:style w:type="paragraph" w:default="1" w:styleId="Normal">
    <w:name w:val="Normal"/>
    <w:qFormat/>
    <w:rsid w:val="00F44A74"/>
    <w:pPr>
      <w:spacing w:after="60"/>
    </w:pPr>
    <w:rPr>
      <w:rFonts w:ascii="Arial" w:hAnsi="Arial"/>
      <w:sz w:val="20"/>
      <w:szCs w:val="20"/>
    </w:rPr>
  </w:style>
  <w:style w:type="paragraph" w:styleId="Heading1">
    <w:name w:val="heading 1"/>
    <w:basedOn w:val="Normal"/>
    <w:next w:val="Normal"/>
    <w:autoRedefine/>
    <w:qFormat/>
    <w:rsid w:val="007008F6"/>
    <w:pPr>
      <w:keepNext/>
      <w:numPr>
        <w:numId w:val="1"/>
      </w:numPr>
      <w:spacing w:before="180"/>
      <w:ind w:left="72" w:hanging="360"/>
      <w:outlineLvl w:val="0"/>
    </w:pPr>
    <w:rPr>
      <w:b/>
      <w:kern w:val="28"/>
      <w:sz w:val="28"/>
    </w:rPr>
  </w:style>
  <w:style w:type="paragraph" w:styleId="Heading2">
    <w:name w:val="heading 2"/>
    <w:basedOn w:val="Normal"/>
    <w:next w:val="Normal"/>
    <w:qFormat/>
    <w:rsid w:val="00CC2AED"/>
    <w:pPr>
      <w:keepNext/>
      <w:numPr>
        <w:ilvl w:val="1"/>
        <w:numId w:val="1"/>
      </w:numPr>
      <w:spacing w:before="120"/>
      <w:outlineLvl w:val="1"/>
    </w:pPr>
    <w:rPr>
      <w:b/>
      <w:sz w:val="24"/>
    </w:rPr>
  </w:style>
  <w:style w:type="paragraph" w:styleId="Heading3">
    <w:name w:val="heading 3"/>
    <w:aliases w:val="procedure step"/>
    <w:basedOn w:val="Normal"/>
    <w:next w:val="Normal"/>
    <w:link w:val="Heading3Char"/>
    <w:qFormat/>
    <w:rsid w:val="00F44A74"/>
    <w:pPr>
      <w:keepNext/>
      <w:spacing w:before="240"/>
      <w:outlineLvl w:val="2"/>
    </w:pPr>
  </w:style>
  <w:style w:type="paragraph" w:styleId="Heading4">
    <w:name w:val="heading 4"/>
    <w:basedOn w:val="Normal"/>
    <w:next w:val="Normal"/>
    <w:qFormat/>
    <w:rsid w:val="00F44A74"/>
    <w:pPr>
      <w:keepNext/>
      <w:numPr>
        <w:ilvl w:val="3"/>
        <w:numId w:val="1"/>
      </w:numPr>
      <w:spacing w:before="240"/>
      <w:outlineLvl w:val="3"/>
    </w:pPr>
    <w:rPr>
      <w:b/>
    </w:rPr>
  </w:style>
  <w:style w:type="paragraph" w:styleId="Heading5">
    <w:name w:val="heading 5"/>
    <w:basedOn w:val="Normal"/>
    <w:next w:val="Normal"/>
    <w:link w:val="Heading5Char"/>
    <w:qFormat/>
    <w:rsid w:val="00F44A74"/>
    <w:pPr>
      <w:numPr>
        <w:ilvl w:val="4"/>
        <w:numId w:val="1"/>
      </w:numPr>
      <w:spacing w:before="240"/>
      <w:outlineLvl w:val="4"/>
    </w:pPr>
    <w:rPr>
      <w:sz w:val="22"/>
    </w:rPr>
  </w:style>
  <w:style w:type="paragraph" w:styleId="Heading6">
    <w:name w:val="heading 6"/>
    <w:basedOn w:val="Normal"/>
    <w:next w:val="Normal"/>
    <w:qFormat/>
    <w:rsid w:val="00F44A74"/>
    <w:pPr>
      <w:numPr>
        <w:ilvl w:val="5"/>
        <w:numId w:val="1"/>
      </w:numPr>
      <w:spacing w:before="240"/>
      <w:outlineLvl w:val="5"/>
    </w:pPr>
    <w:rPr>
      <w:i/>
      <w:sz w:val="22"/>
    </w:rPr>
  </w:style>
  <w:style w:type="paragraph" w:styleId="Heading7">
    <w:name w:val="heading 7"/>
    <w:basedOn w:val="Normal"/>
    <w:next w:val="Normal"/>
    <w:qFormat/>
    <w:rsid w:val="00F44A74"/>
    <w:pPr>
      <w:numPr>
        <w:ilvl w:val="6"/>
        <w:numId w:val="1"/>
      </w:numPr>
      <w:spacing w:before="240"/>
      <w:outlineLvl w:val="6"/>
    </w:pPr>
  </w:style>
  <w:style w:type="paragraph" w:styleId="Heading8">
    <w:name w:val="heading 8"/>
    <w:basedOn w:val="Normal"/>
    <w:next w:val="Normal"/>
    <w:qFormat/>
    <w:rsid w:val="00F44A74"/>
    <w:pPr>
      <w:numPr>
        <w:ilvl w:val="7"/>
        <w:numId w:val="1"/>
      </w:numPr>
      <w:spacing w:before="240"/>
      <w:outlineLvl w:val="7"/>
    </w:pPr>
    <w:rPr>
      <w:i/>
    </w:rPr>
  </w:style>
  <w:style w:type="paragraph" w:styleId="Heading9">
    <w:name w:val="heading 9"/>
    <w:basedOn w:val="Normal"/>
    <w:next w:val="Normal"/>
    <w:qFormat/>
    <w:rsid w:val="00F44A74"/>
    <w:pPr>
      <w:numPr>
        <w:ilvl w:val="8"/>
        <w:numId w:val="1"/>
      </w:numPr>
      <w:spacing w:before="24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F44A74"/>
    <w:pPr>
      <w:tabs>
        <w:tab w:val="center" w:pos="4320"/>
        <w:tab w:val="right" w:pos="8640"/>
      </w:tabs>
      <w:spacing w:before="120"/>
      <w:jc w:val="both"/>
    </w:pPr>
  </w:style>
  <w:style w:type="paragraph" w:styleId="Footer">
    <w:name w:val="footer"/>
    <w:basedOn w:val="Normal"/>
    <w:rsid w:val="00F44A74"/>
    <w:pPr>
      <w:tabs>
        <w:tab w:val="center" w:pos="4320"/>
        <w:tab w:val="right" w:pos="8640"/>
      </w:tabs>
    </w:pPr>
  </w:style>
  <w:style w:type="character" w:styleId="PageNumber">
    <w:name w:val="page number"/>
    <w:basedOn w:val="DefaultParagraphFont"/>
  </w:style>
  <w:style w:type="table" w:styleId="TableGrid">
    <w:name w:val="Table Grid"/>
    <w:basedOn w:val="TableNormal"/>
    <w:uiPriority w:val="59"/>
    <w:rsid w:val="00CA15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rsid w:val="00F44A74"/>
  </w:style>
  <w:style w:type="paragraph" w:customStyle="1" w:styleId="StyleArialNarrowLatinBoldCentered">
    <w:name w:val="Style Arial Narrow (Latin) Bold Centered"/>
    <w:basedOn w:val="Normal"/>
    <w:rsid w:val="00F44A74"/>
    <w:pPr>
      <w:jc w:val="center"/>
    </w:pPr>
    <w:rPr>
      <w:rFonts w:ascii="Arial Narrow" w:hAnsi="Arial Narrow"/>
      <w:b/>
    </w:rPr>
  </w:style>
  <w:style w:type="paragraph" w:customStyle="1" w:styleId="StyleFooterArialNarrowLatinBold">
    <w:name w:val="Style Footer + Arial Narrow (Latin) Bold"/>
    <w:basedOn w:val="Footer"/>
    <w:rsid w:val="00F44A74"/>
    <w:rPr>
      <w:rFonts w:ascii="Arial Narrow" w:hAnsi="Arial Narrow"/>
      <w:b/>
    </w:rPr>
  </w:style>
  <w:style w:type="character" w:customStyle="1" w:styleId="StyleArialNarrowLatinBold">
    <w:name w:val="Style Arial Narrow (Latin) Bold"/>
    <w:basedOn w:val="DefaultParagraphFont"/>
    <w:rsid w:val="00524944"/>
    <w:rPr>
      <w:rFonts w:ascii="Arial Narrow" w:hAnsi="Arial Narrow"/>
      <w:b/>
      <w:sz w:val="24"/>
    </w:rPr>
  </w:style>
  <w:style w:type="paragraph" w:customStyle="1" w:styleId="numberedparagraph">
    <w:name w:val="numbered paragraph"/>
    <w:basedOn w:val="BodyText"/>
    <w:rsid w:val="00F44A74"/>
    <w:pPr>
      <w:numPr>
        <w:numId w:val="3"/>
      </w:numPr>
    </w:pPr>
  </w:style>
  <w:style w:type="paragraph" w:styleId="Caption">
    <w:name w:val="caption"/>
    <w:basedOn w:val="Normal"/>
    <w:next w:val="Normal"/>
    <w:uiPriority w:val="35"/>
    <w:qFormat/>
    <w:rsid w:val="00906DC1"/>
    <w:pPr>
      <w:jc w:val="center"/>
    </w:pPr>
    <w:rPr>
      <w:b/>
      <w:bCs/>
    </w:rPr>
  </w:style>
  <w:style w:type="character" w:styleId="CommentReference">
    <w:name w:val="annotation reference"/>
    <w:basedOn w:val="DefaultParagraphFont"/>
    <w:semiHidden/>
    <w:rsid w:val="00EC4C85"/>
    <w:rPr>
      <w:sz w:val="16"/>
      <w:szCs w:val="16"/>
    </w:rPr>
  </w:style>
  <w:style w:type="paragraph" w:styleId="CommentText">
    <w:name w:val="annotation text"/>
    <w:basedOn w:val="Normal"/>
    <w:semiHidden/>
    <w:rsid w:val="00F44A74"/>
  </w:style>
  <w:style w:type="paragraph" w:styleId="CommentSubject">
    <w:name w:val="annotation subject"/>
    <w:basedOn w:val="CommentText"/>
    <w:next w:val="CommentText"/>
    <w:semiHidden/>
    <w:rsid w:val="00F44A74"/>
    <w:rPr>
      <w:b/>
      <w:bCs/>
    </w:rPr>
  </w:style>
  <w:style w:type="paragraph" w:styleId="BalloonText">
    <w:name w:val="Balloon Text"/>
    <w:basedOn w:val="Normal"/>
    <w:semiHidden/>
    <w:rsid w:val="00F44A74"/>
    <w:rPr>
      <w:rFonts w:ascii="Tahoma" w:hAnsi="Tahoma" w:cs="Tahoma"/>
      <w:sz w:val="16"/>
      <w:szCs w:val="16"/>
    </w:rPr>
  </w:style>
  <w:style w:type="character" w:styleId="Hyperlink">
    <w:name w:val="Hyperlink"/>
    <w:basedOn w:val="DefaultParagraphFont"/>
    <w:uiPriority w:val="99"/>
    <w:rsid w:val="004610C5"/>
    <w:rPr>
      <w:color w:val="0044B3"/>
      <w:u w:val="none"/>
      <w:bdr w:val="none" w:sz="0" w:space="0" w:color="auto" w:frame="1"/>
    </w:rPr>
  </w:style>
  <w:style w:type="character" w:styleId="Strong">
    <w:name w:val="Strong"/>
    <w:basedOn w:val="DefaultParagraphFont"/>
    <w:rsid w:val="00393F8A"/>
    <w:rPr>
      <w:b/>
      <w:bCs/>
    </w:rPr>
  </w:style>
  <w:style w:type="paragraph" w:customStyle="1" w:styleId="line903">
    <w:name w:val="line903"/>
    <w:basedOn w:val="Normal"/>
    <w:rsid w:val="00F44A74"/>
    <w:pPr>
      <w:spacing w:before="100" w:beforeAutospacing="1" w:after="100" w:afterAutospacing="1"/>
    </w:pPr>
  </w:style>
  <w:style w:type="paragraph" w:customStyle="1" w:styleId="line886">
    <w:name w:val="line886"/>
    <w:basedOn w:val="Normal"/>
    <w:rsid w:val="00F44A74"/>
    <w:pPr>
      <w:spacing w:before="100" w:beforeAutospacing="1" w:after="100" w:afterAutospacing="1"/>
    </w:pPr>
  </w:style>
  <w:style w:type="paragraph" w:styleId="ListNumber4">
    <w:name w:val="List Number 4"/>
    <w:basedOn w:val="Normal"/>
    <w:rsid w:val="00F44A74"/>
    <w:pPr>
      <w:numPr>
        <w:numId w:val="2"/>
      </w:numPr>
    </w:pPr>
  </w:style>
  <w:style w:type="paragraph" w:styleId="ListNumber3">
    <w:name w:val="List Number 3"/>
    <w:basedOn w:val="Normal"/>
    <w:rsid w:val="00F44A74"/>
    <w:pPr>
      <w:numPr>
        <w:ilvl w:val="1"/>
        <w:numId w:val="3"/>
      </w:numPr>
    </w:pPr>
  </w:style>
  <w:style w:type="character" w:styleId="FollowedHyperlink">
    <w:name w:val="FollowedHyperlink"/>
    <w:basedOn w:val="DefaultParagraphFont"/>
    <w:rsid w:val="00931558"/>
    <w:rPr>
      <w:color w:val="800080"/>
      <w:u w:val="single"/>
    </w:rPr>
  </w:style>
  <w:style w:type="paragraph" w:customStyle="1" w:styleId="Default">
    <w:name w:val="Default"/>
    <w:rsid w:val="00AB2098"/>
    <w:pPr>
      <w:autoSpaceDE w:val="0"/>
      <w:autoSpaceDN w:val="0"/>
      <w:adjustRightInd w:val="0"/>
    </w:pPr>
    <w:rPr>
      <w:color w:val="000000"/>
    </w:rPr>
  </w:style>
  <w:style w:type="paragraph" w:styleId="TOC1">
    <w:name w:val="toc 1"/>
    <w:basedOn w:val="Normal"/>
    <w:next w:val="Normal"/>
    <w:autoRedefine/>
    <w:uiPriority w:val="39"/>
    <w:unhideWhenUsed/>
    <w:rsid w:val="00F44A74"/>
    <w:pPr>
      <w:tabs>
        <w:tab w:val="left" w:pos="1442"/>
        <w:tab w:val="right" w:pos="8280"/>
      </w:tabs>
      <w:ind w:left="1080"/>
    </w:pPr>
    <w:rPr>
      <w:b/>
      <w:sz w:val="22"/>
      <w:szCs w:val="22"/>
    </w:rPr>
  </w:style>
  <w:style w:type="paragraph" w:styleId="TOC2">
    <w:name w:val="toc 2"/>
    <w:basedOn w:val="Normal"/>
    <w:next w:val="Normal"/>
    <w:autoRedefine/>
    <w:rsid w:val="00F44A74"/>
    <w:pPr>
      <w:ind w:left="200"/>
    </w:pPr>
  </w:style>
  <w:style w:type="paragraph" w:styleId="TOC3">
    <w:name w:val="toc 3"/>
    <w:basedOn w:val="Normal"/>
    <w:next w:val="Normal"/>
    <w:autoRedefine/>
    <w:rsid w:val="00F44A74"/>
    <w:pPr>
      <w:ind w:left="400"/>
    </w:pPr>
  </w:style>
  <w:style w:type="paragraph" w:styleId="TOC4">
    <w:name w:val="toc 4"/>
    <w:basedOn w:val="Normal"/>
    <w:next w:val="Normal"/>
    <w:autoRedefine/>
    <w:rsid w:val="00F44A74"/>
    <w:pPr>
      <w:ind w:left="600"/>
    </w:pPr>
  </w:style>
  <w:style w:type="paragraph" w:styleId="TOC5">
    <w:name w:val="toc 5"/>
    <w:basedOn w:val="Normal"/>
    <w:next w:val="Normal"/>
    <w:autoRedefine/>
    <w:rsid w:val="00F44A74"/>
    <w:pPr>
      <w:ind w:left="800"/>
    </w:pPr>
  </w:style>
  <w:style w:type="paragraph" w:styleId="TOC6">
    <w:name w:val="toc 6"/>
    <w:basedOn w:val="Normal"/>
    <w:next w:val="Normal"/>
    <w:autoRedefine/>
    <w:rsid w:val="00F44A74"/>
    <w:pPr>
      <w:ind w:left="1000"/>
    </w:pPr>
  </w:style>
  <w:style w:type="paragraph" w:styleId="TOC7">
    <w:name w:val="toc 7"/>
    <w:basedOn w:val="Normal"/>
    <w:next w:val="Normal"/>
    <w:autoRedefine/>
    <w:rsid w:val="00F44A74"/>
    <w:pPr>
      <w:ind w:left="1200"/>
    </w:pPr>
  </w:style>
  <w:style w:type="paragraph" w:styleId="TOC8">
    <w:name w:val="toc 8"/>
    <w:basedOn w:val="Normal"/>
    <w:next w:val="Normal"/>
    <w:autoRedefine/>
    <w:rsid w:val="00F44A74"/>
    <w:pPr>
      <w:ind w:left="1400"/>
    </w:pPr>
  </w:style>
  <w:style w:type="paragraph" w:styleId="TOC9">
    <w:name w:val="toc 9"/>
    <w:basedOn w:val="Normal"/>
    <w:next w:val="Normal"/>
    <w:autoRedefine/>
    <w:rsid w:val="00F44A74"/>
    <w:pPr>
      <w:ind w:left="1600"/>
    </w:pPr>
  </w:style>
  <w:style w:type="paragraph" w:customStyle="1" w:styleId="DocumentsList">
    <w:name w:val="Documents List"/>
    <w:basedOn w:val="BodyText"/>
    <w:qFormat/>
    <w:rsid w:val="00F44A74"/>
    <w:pPr>
      <w:tabs>
        <w:tab w:val="left" w:pos="1440"/>
      </w:tabs>
    </w:pPr>
  </w:style>
  <w:style w:type="paragraph" w:styleId="ListParagraph">
    <w:name w:val="List Paragraph"/>
    <w:basedOn w:val="Normal"/>
    <w:uiPriority w:val="72"/>
    <w:qFormat/>
    <w:rsid w:val="00F44A74"/>
    <w:pPr>
      <w:ind w:left="720"/>
      <w:contextualSpacing/>
    </w:pPr>
  </w:style>
  <w:style w:type="paragraph" w:customStyle="1" w:styleId="ProcedureBullet">
    <w:name w:val="Procedure Bullet"/>
    <w:basedOn w:val="Heading3"/>
    <w:link w:val="ProcedureBulletChar"/>
    <w:qFormat/>
    <w:rsid w:val="00F44A74"/>
    <w:pPr>
      <w:keepNext w:val="0"/>
      <w:widowControl w:val="0"/>
      <w:numPr>
        <w:numId w:val="8"/>
      </w:numPr>
      <w:spacing w:before="0" w:after="0"/>
    </w:pPr>
  </w:style>
  <w:style w:type="paragraph" w:customStyle="1" w:styleId="ProcedureStep">
    <w:name w:val="Procedure Step"/>
    <w:basedOn w:val="Normal"/>
    <w:qFormat/>
    <w:rsid w:val="00B414D3"/>
    <w:pPr>
      <w:numPr>
        <w:numId w:val="46"/>
      </w:numPr>
    </w:pPr>
  </w:style>
  <w:style w:type="character" w:customStyle="1" w:styleId="Heading5Char">
    <w:name w:val="Heading 5 Char"/>
    <w:basedOn w:val="DefaultParagraphFont"/>
    <w:link w:val="Heading5"/>
    <w:rsid w:val="00F44A74"/>
    <w:rPr>
      <w:rFonts w:ascii="Arial" w:hAnsi="Arial"/>
      <w:sz w:val="22"/>
      <w:szCs w:val="20"/>
    </w:rPr>
  </w:style>
  <w:style w:type="character" w:customStyle="1" w:styleId="Heading3Char">
    <w:name w:val="Heading 3 Char"/>
    <w:aliases w:val="procedure step Char"/>
    <w:basedOn w:val="DefaultParagraphFont"/>
    <w:link w:val="Heading3"/>
    <w:rsid w:val="00F44A74"/>
    <w:rPr>
      <w:rFonts w:ascii="Arial" w:hAnsi="Arial"/>
      <w:sz w:val="20"/>
      <w:szCs w:val="20"/>
    </w:rPr>
  </w:style>
  <w:style w:type="character" w:customStyle="1" w:styleId="ProcedureBulletChar">
    <w:name w:val="Procedure Bullet Char"/>
    <w:basedOn w:val="DefaultParagraphFont"/>
    <w:link w:val="ProcedureBullet"/>
    <w:rsid w:val="00F44A74"/>
    <w:rPr>
      <w:rFonts w:ascii="Arial" w:hAnsi="Arial"/>
      <w:sz w:val="20"/>
      <w:szCs w:val="20"/>
    </w:rPr>
  </w:style>
  <w:style w:type="character" w:styleId="IntenseEmphasis">
    <w:name w:val="Intense Emphasis"/>
    <w:basedOn w:val="DefaultParagraphFont"/>
    <w:uiPriority w:val="21"/>
    <w:rsid w:val="00700114"/>
    <w:rPr>
      <w:b/>
      <w:bCs/>
      <w:i/>
      <w:iCs/>
      <w:color w:val="4F81BD" w:themeColor="accent1"/>
    </w:rPr>
  </w:style>
  <w:style w:type="paragraph" w:styleId="BodyText2">
    <w:name w:val="Body Text 2"/>
    <w:basedOn w:val="Normal"/>
    <w:link w:val="BodyText2Char"/>
    <w:rsid w:val="007B355C"/>
    <w:pPr>
      <w:spacing w:after="120" w:line="480" w:lineRule="auto"/>
    </w:pPr>
  </w:style>
  <w:style w:type="character" w:customStyle="1" w:styleId="BodyText2Char">
    <w:name w:val="Body Text 2 Char"/>
    <w:basedOn w:val="DefaultParagraphFont"/>
    <w:link w:val="BodyText2"/>
    <w:rsid w:val="007B355C"/>
    <w:rPr>
      <w:rFonts w:ascii="Arial" w:hAnsi="Arial"/>
      <w:sz w:val="20"/>
      <w:szCs w:val="20"/>
    </w:rPr>
  </w:style>
  <w:style w:type="character" w:customStyle="1" w:styleId="BodyTextChar">
    <w:name w:val="Body Text Char"/>
    <w:basedOn w:val="DefaultParagraphFont"/>
    <w:link w:val="BodyText"/>
    <w:rsid w:val="00CC2AED"/>
    <w:rPr>
      <w:rFonts w:ascii="Arial" w:hAnsi="Arial"/>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1312472">
      <w:bodyDiv w:val="1"/>
      <w:marLeft w:val="0"/>
      <w:marRight w:val="0"/>
      <w:marTop w:val="0"/>
      <w:marBottom w:val="0"/>
      <w:divBdr>
        <w:top w:val="none" w:sz="0" w:space="0" w:color="auto"/>
        <w:left w:val="none" w:sz="0" w:space="0" w:color="auto"/>
        <w:bottom w:val="none" w:sz="0" w:space="0" w:color="auto"/>
        <w:right w:val="none" w:sz="0" w:space="0" w:color="auto"/>
      </w:divBdr>
    </w:div>
    <w:div w:id="154684320">
      <w:bodyDiv w:val="1"/>
      <w:marLeft w:val="0"/>
      <w:marRight w:val="0"/>
      <w:marTop w:val="0"/>
      <w:marBottom w:val="0"/>
      <w:divBdr>
        <w:top w:val="none" w:sz="0" w:space="0" w:color="auto"/>
        <w:left w:val="none" w:sz="0" w:space="0" w:color="auto"/>
        <w:bottom w:val="none" w:sz="0" w:space="0" w:color="auto"/>
        <w:right w:val="none" w:sz="0" w:space="0" w:color="auto"/>
      </w:divBdr>
    </w:div>
    <w:div w:id="768163400">
      <w:bodyDiv w:val="1"/>
      <w:marLeft w:val="0"/>
      <w:marRight w:val="0"/>
      <w:marTop w:val="0"/>
      <w:marBottom w:val="0"/>
      <w:divBdr>
        <w:top w:val="none" w:sz="0" w:space="0" w:color="auto"/>
        <w:left w:val="none" w:sz="0" w:space="0" w:color="auto"/>
        <w:bottom w:val="none" w:sz="0" w:space="0" w:color="auto"/>
        <w:right w:val="none" w:sz="0" w:space="0" w:color="auto"/>
      </w:divBdr>
      <w:divsChild>
        <w:div w:id="254173559">
          <w:marLeft w:val="0"/>
          <w:marRight w:val="0"/>
          <w:marTop w:val="0"/>
          <w:marBottom w:val="0"/>
          <w:divBdr>
            <w:top w:val="none" w:sz="0" w:space="0" w:color="auto"/>
            <w:left w:val="none" w:sz="0" w:space="0" w:color="auto"/>
            <w:bottom w:val="none" w:sz="0" w:space="0" w:color="auto"/>
            <w:right w:val="none" w:sz="0" w:space="0" w:color="auto"/>
          </w:divBdr>
          <w:divsChild>
            <w:div w:id="499153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653464">
      <w:bodyDiv w:val="1"/>
      <w:marLeft w:val="0"/>
      <w:marRight w:val="0"/>
      <w:marTop w:val="0"/>
      <w:marBottom w:val="0"/>
      <w:divBdr>
        <w:top w:val="none" w:sz="0" w:space="0" w:color="auto"/>
        <w:left w:val="none" w:sz="0" w:space="0" w:color="auto"/>
        <w:bottom w:val="none" w:sz="0" w:space="0" w:color="auto"/>
        <w:right w:val="none" w:sz="0" w:space="0" w:color="auto"/>
      </w:divBdr>
    </w:div>
    <w:div w:id="17638415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cc.ligo.org/cgi-bin/private/DocDB/ShowDocument?.submit=Number&amp;docid=D070447&amp;version=" TargetMode="External"/><Relationship Id="rId299" Type="http://schemas.openxmlformats.org/officeDocument/2006/relationships/hyperlink" Target="https://dcc.ligo.org/cgi-bin/private/DocDB/ShowDocument?docid=1896" TargetMode="External"/><Relationship Id="rId671" Type="http://schemas.openxmlformats.org/officeDocument/2006/relationships/hyperlink" Target="https://dcc.ligo.org/cgi-bin/private/DocDB/ShowDocument?docid=2087" TargetMode="External"/><Relationship Id="rId21" Type="http://schemas.openxmlformats.org/officeDocument/2006/relationships/hyperlink" Target="https://dcc.ligo.org/cgi-bin/private/DocDB/ShowDocument?.submit=Number&amp;docid=D070319&amp;version=" TargetMode="External"/><Relationship Id="rId63" Type="http://schemas.openxmlformats.org/officeDocument/2006/relationships/hyperlink" Target="https://dcc.ligo.org/cgi-bin/private/DocDB/ShowDocument?docid=2172" TargetMode="External"/><Relationship Id="rId159" Type="http://schemas.openxmlformats.org/officeDocument/2006/relationships/image" Target="media/image19.jpeg"/><Relationship Id="rId324" Type="http://schemas.openxmlformats.org/officeDocument/2006/relationships/hyperlink" Target="https://dcc.ligo.org/cgi-bin/private/DocDB/ShowDocument?.submit=Number&amp;docid=D030139&amp;version=" TargetMode="External"/><Relationship Id="rId366" Type="http://schemas.openxmlformats.org/officeDocument/2006/relationships/hyperlink" Target="https://dcc.ligo.org/cgi-bin/private/DocDB/ShowDocument?.submit=Number&amp;docid=D080181&amp;version=" TargetMode="External"/><Relationship Id="rId531" Type="http://schemas.microsoft.com/office/2007/relationships/hdphoto" Target="media/hdphoto89.wdp"/><Relationship Id="rId573" Type="http://schemas.openxmlformats.org/officeDocument/2006/relationships/hyperlink" Target="https://dcc.ligo.org/cgi-bin/private/DocDB/ShowDocument?docid=3735" TargetMode="External"/><Relationship Id="rId629" Type="http://schemas.openxmlformats.org/officeDocument/2006/relationships/hyperlink" Target="https://dcc.ligo.org/cgi-bin/private/DocDB/ShowDocument?.submit=Number&amp;docid=D020661&amp;version=" TargetMode="External"/><Relationship Id="rId170" Type="http://schemas.openxmlformats.org/officeDocument/2006/relationships/image" Target="media/image24.jpeg"/><Relationship Id="rId226" Type="http://schemas.openxmlformats.org/officeDocument/2006/relationships/hyperlink" Target="https://dcc.ligo.org/cgi-bin/private/DocDB/ShowDocument?.submit=Number&amp;docid=D020660+&amp;version=" TargetMode="External"/><Relationship Id="rId433" Type="http://schemas.openxmlformats.org/officeDocument/2006/relationships/hyperlink" Target="https://dcc.ligo.org/cgi-bin/private/DocDB/ShowDocument?.submit=Number&amp;docid=D070308&amp;version=" TargetMode="External"/><Relationship Id="rId268" Type="http://schemas.openxmlformats.org/officeDocument/2006/relationships/hyperlink" Target="https://dcc.ligo.org/cgi-bin/private/DocDB/ShowDocument?.submit=Number&amp;docid=D1001669&amp;version=" TargetMode="External"/><Relationship Id="rId475" Type="http://schemas.openxmlformats.org/officeDocument/2006/relationships/hyperlink" Target="https://dcc.ligo.org/cgi-bin/private/DocDB/ShowDocument?docid=2116" TargetMode="External"/><Relationship Id="rId640" Type="http://schemas.microsoft.com/office/2007/relationships/hdphoto" Target="media/hdphoto121.wdp"/><Relationship Id="rId32" Type="http://schemas.openxmlformats.org/officeDocument/2006/relationships/hyperlink" Target="https://dcc.ligo.org/cgi-bin/private/DocDB/ShowDocument?.submit=Number&amp;docid=D080718&amp;version=" TargetMode="External"/><Relationship Id="rId74" Type="http://schemas.openxmlformats.org/officeDocument/2006/relationships/hyperlink" Target="https://dcc.ligo.org/cgi-bin/private/DocDB/ShowDocument?docid=2111" TargetMode="External"/><Relationship Id="rId128" Type="http://schemas.openxmlformats.org/officeDocument/2006/relationships/hyperlink" Target="https://dcc.ligo.org/cgi-bin/private/DocDB/ShowDocument?.submit=Number&amp;docid=D080725&amp;version=" TargetMode="External"/><Relationship Id="rId335" Type="http://schemas.openxmlformats.org/officeDocument/2006/relationships/hyperlink" Target="https://dcc.ligo.org/cgi-bin/private/DocDB/ShowDocument?.submit=Number&amp;docid=D020610&amp;version=" TargetMode="External"/><Relationship Id="rId377" Type="http://schemas.openxmlformats.org/officeDocument/2006/relationships/hyperlink" Target="https://dcc.ligo.org/cgi-bin/private/DocDB/ShowDocument?.submit=Number&amp;docid=D030148&amp;version=" TargetMode="External"/><Relationship Id="rId500" Type="http://schemas.openxmlformats.org/officeDocument/2006/relationships/image" Target="media/image89.png"/><Relationship Id="rId542" Type="http://schemas.openxmlformats.org/officeDocument/2006/relationships/hyperlink" Target="https://dcc.ligo.org/cgi-bin/private/DocDB/ShowDocument?.submit=Number&amp;docid=d040259&amp;version=" TargetMode="External"/><Relationship Id="rId584" Type="http://schemas.openxmlformats.org/officeDocument/2006/relationships/image" Target="media/image111.jpeg"/><Relationship Id="rId5" Type="http://schemas.openxmlformats.org/officeDocument/2006/relationships/settings" Target="settings.xml"/><Relationship Id="rId181" Type="http://schemas.microsoft.com/office/2007/relationships/hdphoto" Target="media/hdphoto28.wdp"/><Relationship Id="rId237" Type="http://schemas.openxmlformats.org/officeDocument/2006/relationships/hyperlink" Target="https://dcc.ligo.org/cgi-bin/private/DocDB/ShowDocument?.submit=Number&amp;docid=E1000169&amp;version=" TargetMode="External"/><Relationship Id="rId402" Type="http://schemas.openxmlformats.org/officeDocument/2006/relationships/image" Target="media/image68.jpeg"/><Relationship Id="rId279" Type="http://schemas.openxmlformats.org/officeDocument/2006/relationships/hyperlink" Target="https://dcc.ligo.org/cgi-bin/private/DocDB/ShowDocument?.submit=Number&amp;docid=D020610&amp;version=" TargetMode="External"/><Relationship Id="rId444" Type="http://schemas.microsoft.com/office/2007/relationships/hdphoto" Target="media/hdphoto71.wdp"/><Relationship Id="rId486" Type="http://schemas.openxmlformats.org/officeDocument/2006/relationships/image" Target="media/image84.jpeg"/><Relationship Id="rId651" Type="http://schemas.openxmlformats.org/officeDocument/2006/relationships/hyperlink" Target="https://dcc.ligo.org/cgi-bin/private/DocDB/ShowDocument?.submit=Number&amp;docid=E990196&amp;version=" TargetMode="External"/><Relationship Id="rId43" Type="http://schemas.openxmlformats.org/officeDocument/2006/relationships/hyperlink" Target="https://dcc.ligo.org/cgi-bin/private/DocDB/ShowDocument?.submit=Number&amp;docid=E960022&amp;version=" TargetMode="External"/><Relationship Id="rId139" Type="http://schemas.openxmlformats.org/officeDocument/2006/relationships/hyperlink" Target="https://dcc.ligo.org/cgi-bin/private/DocDB/ShowDocument?.submit=Number&amp;docid=D1002821&amp;version=" TargetMode="External"/><Relationship Id="rId290" Type="http://schemas.microsoft.com/office/2007/relationships/hdphoto" Target="media/hdphoto40.wdp"/><Relationship Id="rId304" Type="http://schemas.microsoft.com/office/2007/relationships/hdphoto" Target="media/hdphoto44.wdp"/><Relationship Id="rId346" Type="http://schemas.microsoft.com/office/2007/relationships/hdphoto" Target="media/hdphoto57.wdp"/><Relationship Id="rId388" Type="http://schemas.openxmlformats.org/officeDocument/2006/relationships/hyperlink" Target="https://dcc.ligo.org/cgi-bin/private/DocDB/ShowDocument?.submit=Number&amp;docid=D070336&amp;version=" TargetMode="External"/><Relationship Id="rId511" Type="http://schemas.openxmlformats.org/officeDocument/2006/relationships/hyperlink" Target="https://dcc.ligo.org/cgi-bin/private/DocDB/ShowDocument?.submit=Number&amp;docid=D020610&amp;version=" TargetMode="External"/><Relationship Id="rId553" Type="http://schemas.openxmlformats.org/officeDocument/2006/relationships/image" Target="media/image102.jpeg"/><Relationship Id="rId609" Type="http://schemas.openxmlformats.org/officeDocument/2006/relationships/hyperlink" Target="https://dcc.ligo.org/cgi-bin/private/DocDB/ShowDocument?.submit=Number&amp;docid=D0901286&amp;version=" TargetMode="External"/><Relationship Id="rId85" Type="http://schemas.openxmlformats.org/officeDocument/2006/relationships/hyperlink" Target="https://dcc.ligo.org/DocDB/0002/D980184/002/D980184-v2.PDF" TargetMode="External"/><Relationship Id="rId150" Type="http://schemas.openxmlformats.org/officeDocument/2006/relationships/hyperlink" Target="https://dcc.ligo.org/cgi-bin/private/DocDB/ShowDocument?.submit=Number&amp;docid=D070321+&amp;version=" TargetMode="External"/><Relationship Id="rId192" Type="http://schemas.openxmlformats.org/officeDocument/2006/relationships/hyperlink" Target="https://dcc.ligo.org/cgi-bin/private/DocDB/ShowDocument?.submit=Number&amp;docid=D1002865&amp;version=" TargetMode="External"/><Relationship Id="rId206" Type="http://schemas.openxmlformats.org/officeDocument/2006/relationships/hyperlink" Target="https://dcc.ligo.org/cgi-bin/private/DocDB/ShowDocument?.submit=Number&amp;docid=D1002865&amp;version=" TargetMode="External"/><Relationship Id="rId413" Type="http://schemas.openxmlformats.org/officeDocument/2006/relationships/hyperlink" Target="https://dcc.ligo.org/cgi-bin/private/DocDB/ShowDocument?.submit=Number&amp;docid=D0902658&amp;version=" TargetMode="External"/><Relationship Id="rId595" Type="http://schemas.openxmlformats.org/officeDocument/2006/relationships/image" Target="media/image116.jpeg"/><Relationship Id="rId248" Type="http://schemas.openxmlformats.org/officeDocument/2006/relationships/hyperlink" Target="https://dcc.ligo.org/cgi-bin/private/DocDB/ShowDocument?.submit=Number&amp;docid=D070331&amp;version=" TargetMode="External"/><Relationship Id="rId455" Type="http://schemas.microsoft.com/office/2007/relationships/hdphoto" Target="media/hdphoto75.wdp"/><Relationship Id="rId497" Type="http://schemas.openxmlformats.org/officeDocument/2006/relationships/image" Target="media/image87.jpeg"/><Relationship Id="rId620" Type="http://schemas.openxmlformats.org/officeDocument/2006/relationships/image" Target="media/image127.png"/><Relationship Id="rId662" Type="http://schemas.openxmlformats.org/officeDocument/2006/relationships/image" Target="media/image139.jpeg"/><Relationship Id="rId12" Type="http://schemas.microsoft.com/office/2007/relationships/hdphoto" Target="media/hdphoto2.wdp"/><Relationship Id="rId108" Type="http://schemas.openxmlformats.org/officeDocument/2006/relationships/hyperlink" Target="https://dcc.ligo.org/cgi-bin/private/DocDB/ShowDocument?.submit=Number&amp;docid=D070309&amp;version=" TargetMode="External"/><Relationship Id="rId315" Type="http://schemas.microsoft.com/office/2007/relationships/hdphoto" Target="media/hdphoto49.wdp"/><Relationship Id="rId357" Type="http://schemas.openxmlformats.org/officeDocument/2006/relationships/hyperlink" Target="https://dcc.ligo.org/cgi-bin/private/DocDB/ProcessDocumentAdd" TargetMode="External"/><Relationship Id="rId522" Type="http://schemas.openxmlformats.org/officeDocument/2006/relationships/hyperlink" Target="https://dcc.ligo.org/cgi-bin/private/DocDB/ShowDocument?.submit=Number&amp;docid=D020610&amp;version=" TargetMode="External"/><Relationship Id="rId54" Type="http://schemas.openxmlformats.org/officeDocument/2006/relationships/hyperlink" Target="https://dcc.ligo.org/cgi-bin/private/DocDB/ShowDocument?.submit=Number&amp;docid=T1100003&amp;version=" TargetMode="External"/><Relationship Id="rId96" Type="http://schemas.openxmlformats.org/officeDocument/2006/relationships/hyperlink" Target="https://dcc.ligo.org/cgi-bin/private/DocDB/ShowDocument?.submit=Number&amp;docid=D0900628&amp;version" TargetMode="External"/><Relationship Id="rId161" Type="http://schemas.openxmlformats.org/officeDocument/2006/relationships/image" Target="media/image20.jpeg"/><Relationship Id="rId217" Type="http://schemas.openxmlformats.org/officeDocument/2006/relationships/hyperlink" Target="https://dcc.ligo.org/cgi-bin/private/DocDB/ShowDocument?docid=6982" TargetMode="External"/><Relationship Id="rId399" Type="http://schemas.openxmlformats.org/officeDocument/2006/relationships/hyperlink" Target="https://dcc.ligo.org/cgi-bin/private/DocDB/ShowDocument?.submit=Number&amp;docid=D970075&amp;version=" TargetMode="External"/><Relationship Id="rId564" Type="http://schemas.microsoft.com/office/2007/relationships/hdphoto" Target="media/hdphoto96.wdp"/><Relationship Id="rId259" Type="http://schemas.openxmlformats.org/officeDocument/2006/relationships/hyperlink" Target="https://dcc.ligo.org/cgi-bin/private/DocDB/ProcessDocumentAdd" TargetMode="External"/><Relationship Id="rId424" Type="http://schemas.microsoft.com/office/2007/relationships/hdphoto" Target="media/hdphoto68.wdp"/><Relationship Id="rId466" Type="http://schemas.openxmlformats.org/officeDocument/2006/relationships/hyperlink" Target="https://dcc.ligo.org/cgi-bin/private/DocDB/ShowDocument?.submit=Number&amp;docid=D080726&amp;version=" TargetMode="External"/><Relationship Id="rId631" Type="http://schemas.openxmlformats.org/officeDocument/2006/relationships/hyperlink" Target="https://dcc.ligo.org/cgi-bin/private/DocDB/ShowDocument?.submit=Number&amp;docid=E990196&amp;version=" TargetMode="External"/><Relationship Id="rId673" Type="http://schemas.openxmlformats.org/officeDocument/2006/relationships/image" Target="media/image145.jpeg"/><Relationship Id="rId23" Type="http://schemas.openxmlformats.org/officeDocument/2006/relationships/hyperlink" Target="https://dcc.ligo.org/cgi-bin/private/DocDB/ShowDocument?docid=2117" TargetMode="External"/><Relationship Id="rId119" Type="http://schemas.openxmlformats.org/officeDocument/2006/relationships/hyperlink" Target="https://dcc.ligo.org/cgi-bin/private/DocDB/ShowDocument?.submit=Number&amp;docid=D080727&amp;version=" TargetMode="External"/><Relationship Id="rId270" Type="http://schemas.openxmlformats.org/officeDocument/2006/relationships/hyperlink" Target="https://dcc.ligo.org/cgi-bin/private/DocDB/ProcessDocumentAdd" TargetMode="External"/><Relationship Id="rId326" Type="http://schemas.openxmlformats.org/officeDocument/2006/relationships/image" Target="media/image54.jpeg"/><Relationship Id="rId533" Type="http://schemas.openxmlformats.org/officeDocument/2006/relationships/image" Target="media/image98.jpeg"/><Relationship Id="rId65" Type="http://schemas.openxmlformats.org/officeDocument/2006/relationships/hyperlink" Target="https://dcc.ligo.org/cgi-bin/private/DocDB/ShowDocument?docid=2174" TargetMode="External"/><Relationship Id="rId130" Type="http://schemas.openxmlformats.org/officeDocument/2006/relationships/hyperlink" Target="https://dcc.ligo.org/cgi-bin/private/DocDB/ShowDocument?.submit=Number&amp;docid=D080726&amp;version=" TargetMode="External"/><Relationship Id="rId368" Type="http://schemas.openxmlformats.org/officeDocument/2006/relationships/hyperlink" Target="https://dcc.ligo.org/cgi-bin/private/DocDB/Search?.submit=+Title+&amp;titlesearch=Mass+Disk&amp;titlesearchmode=allsub" TargetMode="External"/><Relationship Id="rId575" Type="http://schemas.openxmlformats.org/officeDocument/2006/relationships/image" Target="media/image107.jpeg"/><Relationship Id="rId172" Type="http://schemas.openxmlformats.org/officeDocument/2006/relationships/hyperlink" Target="https://dcc.ligo.org/cgi-bin/private/DocDB/ShowDocument?.submit=Number&amp;docid=D0901552&amp;version=" TargetMode="External"/><Relationship Id="rId228" Type="http://schemas.openxmlformats.org/officeDocument/2006/relationships/hyperlink" Target="https://dcc.ligo.org/cgi-bin/private/DocDB/ProcessDocumentAdd" TargetMode="External"/><Relationship Id="rId435" Type="http://schemas.openxmlformats.org/officeDocument/2006/relationships/hyperlink" Target="https://dcc.ligo.org/cgi-bin/private/DocDB/ShowDocument?.submit=Number&amp;docid=D020660+&amp;version=" TargetMode="External"/><Relationship Id="rId477" Type="http://schemas.openxmlformats.org/officeDocument/2006/relationships/hyperlink" Target="https://dcc.ligo.org/cgi-bin/private/DocDB/ShowDocument?.submit=Number&amp;docid=D980184&amp;version=" TargetMode="External"/><Relationship Id="rId600" Type="http://schemas.microsoft.com/office/2007/relationships/hdphoto" Target="media/hdphoto109.wdp"/><Relationship Id="rId642" Type="http://schemas.microsoft.com/office/2007/relationships/hdphoto" Target="media/hdphoto122.wdp"/><Relationship Id="rId281" Type="http://schemas.openxmlformats.org/officeDocument/2006/relationships/hyperlink" Target="https://dcc.ligo.org/cgi-bin/private/DocDB/ShowDocument?.submit=Number&amp;docid=D070449&amp;version=" TargetMode="External"/><Relationship Id="rId337" Type="http://schemas.openxmlformats.org/officeDocument/2006/relationships/image" Target="media/image57.jpeg"/><Relationship Id="rId502" Type="http://schemas.microsoft.com/office/2007/relationships/hdphoto" Target="media/hdphoto83.wdp"/><Relationship Id="rId34" Type="http://schemas.openxmlformats.org/officeDocument/2006/relationships/hyperlink" Target="https://dcc.ligo.org/cgi-bin/private/DocDB/ShowDocument?.submit=Number&amp;docid=D080727&amp;version=" TargetMode="External"/><Relationship Id="rId76" Type="http://schemas.openxmlformats.org/officeDocument/2006/relationships/hyperlink" Target="https://dcc.ligo.org/cgi-bin/private/DocDB/ShowDocument?docid=2119" TargetMode="External"/><Relationship Id="rId141" Type="http://schemas.openxmlformats.org/officeDocument/2006/relationships/image" Target="media/image13.jpeg"/><Relationship Id="rId379" Type="http://schemas.openxmlformats.org/officeDocument/2006/relationships/hyperlink" Target="https://dcc.ligo.org/cgi-bin/private/DocDB/ProcessDocumentAdd" TargetMode="External"/><Relationship Id="rId544" Type="http://schemas.microsoft.com/office/2007/relationships/hdphoto" Target="media/hdphoto91.wdp"/><Relationship Id="rId586" Type="http://schemas.openxmlformats.org/officeDocument/2006/relationships/image" Target="media/image112.jpeg"/><Relationship Id="rId7" Type="http://schemas.openxmlformats.org/officeDocument/2006/relationships/footnotes" Target="footnotes.xml"/><Relationship Id="rId183" Type="http://schemas.microsoft.com/office/2007/relationships/hdphoto" Target="media/hdphoto29.wdp"/><Relationship Id="rId239" Type="http://schemas.openxmlformats.org/officeDocument/2006/relationships/image" Target="media/image33.jpeg"/><Relationship Id="rId390" Type="http://schemas.microsoft.com/office/2007/relationships/hdphoto" Target="media/hdphoto61.wdp"/><Relationship Id="rId404" Type="http://schemas.openxmlformats.org/officeDocument/2006/relationships/hyperlink" Target="https://dcc.ligo.org/cgi-bin/private/DocDB/ShowDocument?.submit=Number&amp;docid=D070337&amp;version=" TargetMode="External"/><Relationship Id="rId446" Type="http://schemas.openxmlformats.org/officeDocument/2006/relationships/image" Target="media/image77.jpeg"/><Relationship Id="rId611" Type="http://schemas.microsoft.com/office/2007/relationships/hdphoto" Target="media/hdphoto113.wdp"/><Relationship Id="rId653" Type="http://schemas.openxmlformats.org/officeDocument/2006/relationships/hyperlink" Target="https://dcc.ligo.org/DocDB/0002/D980184/002/D980184-v2.PDF" TargetMode="External"/><Relationship Id="rId250" Type="http://schemas.openxmlformats.org/officeDocument/2006/relationships/hyperlink" Target="https://dcc.ligo.org/cgi-bin/private/DocDB/ShowDocument?.submit=Number&amp;docid=D080267&amp;version=" TargetMode="External"/><Relationship Id="rId292" Type="http://schemas.openxmlformats.org/officeDocument/2006/relationships/image" Target="media/image43.jpeg"/><Relationship Id="rId306" Type="http://schemas.microsoft.com/office/2007/relationships/hdphoto" Target="media/hdphoto45.wdp"/><Relationship Id="rId488" Type="http://schemas.openxmlformats.org/officeDocument/2006/relationships/hyperlink" Target="https://dcc.ligo.org/cgi-bin/private/DocDB/ProcessDocumentAdd" TargetMode="External"/><Relationship Id="rId45" Type="http://schemas.openxmlformats.org/officeDocument/2006/relationships/hyperlink" Target="https://dcc.ligo.org/cgi-bin/private/DocDB/ShowDocument?.submit=Number&amp;docid=E1100472&amp;version=" TargetMode="External"/><Relationship Id="rId87" Type="http://schemas.microsoft.com/office/2007/relationships/hdphoto" Target="media/hdphoto5.wdp"/><Relationship Id="rId110" Type="http://schemas.openxmlformats.org/officeDocument/2006/relationships/hyperlink" Target="https://dcc.ligo.org/cgi-bin/private/DocDB/ShowDocument?.submit=Number&amp;docid=D0900999&amp;version=" TargetMode="External"/><Relationship Id="rId348" Type="http://schemas.openxmlformats.org/officeDocument/2006/relationships/hyperlink" Target="https://dcc.ligo.org/cgi-bin/private/DocDB/ShowDocument?.submit=Number&amp;docid=D1001695&amp;version=" TargetMode="External"/><Relationship Id="rId513" Type="http://schemas.openxmlformats.org/officeDocument/2006/relationships/hyperlink" Target="https://dcc.ligo.org/cgi-bin/private/DocDB/ShowDocument?.submit=Number&amp;docid=D0900594&amp;version=" TargetMode="External"/><Relationship Id="rId555" Type="http://schemas.openxmlformats.org/officeDocument/2006/relationships/image" Target="media/image103.png"/><Relationship Id="rId597" Type="http://schemas.openxmlformats.org/officeDocument/2006/relationships/image" Target="media/image117.jpeg"/><Relationship Id="rId152" Type="http://schemas.openxmlformats.org/officeDocument/2006/relationships/hyperlink" Target="https://dcc.ligo.org/cgi-bin/private/DocDB/ShowDocument?.submit=Number&amp;docid=D1100785&amp;version=" TargetMode="External"/><Relationship Id="rId194" Type="http://schemas.openxmlformats.org/officeDocument/2006/relationships/hyperlink" Target="https://dcc.ligo.org/cgi-bin/private/DocDB/ShowDocument?.submit=Number&amp;docid=D0901493&amp;version=" TargetMode="External"/><Relationship Id="rId208" Type="http://schemas.openxmlformats.org/officeDocument/2006/relationships/hyperlink" Target="https://dcc.ligo.org/cgi-bin/private/DocDB/ShowDocument?.submit=Number&amp;docid=D0900340&amp;version=" TargetMode="External"/><Relationship Id="rId415" Type="http://schemas.microsoft.com/office/2007/relationships/hdphoto" Target="media/hdphoto65.wdp"/><Relationship Id="rId457" Type="http://schemas.microsoft.com/office/2007/relationships/hdphoto" Target="media/hdphoto76.wdp"/><Relationship Id="rId622" Type="http://schemas.microsoft.com/office/2007/relationships/hdphoto" Target="media/hdphoto118.wdp"/><Relationship Id="rId261" Type="http://schemas.microsoft.com/office/2007/relationships/hdphoto" Target="media/hdphoto38.wdp"/><Relationship Id="rId499" Type="http://schemas.openxmlformats.org/officeDocument/2006/relationships/image" Target="media/image88.jpeg"/><Relationship Id="rId664" Type="http://schemas.openxmlformats.org/officeDocument/2006/relationships/image" Target="media/image140.jpeg"/><Relationship Id="rId14" Type="http://schemas.microsoft.com/office/2007/relationships/hdphoto" Target="media/hdphoto3.wdp"/><Relationship Id="rId56" Type="http://schemas.openxmlformats.org/officeDocument/2006/relationships/hyperlink" Target="https://dcc.ligo.org/cgi-bin/private/DocDB/ShowDocument?docid=3652" TargetMode="External"/><Relationship Id="rId317" Type="http://schemas.openxmlformats.org/officeDocument/2006/relationships/hyperlink" Target="https://dcc.ligo.org/cgi-bin/private/DocDB/ShowDocument?.submit=Number&amp;docid=D030025+&amp;version=" TargetMode="External"/><Relationship Id="rId359" Type="http://schemas.microsoft.com/office/2007/relationships/hdphoto" Target="media/hdphoto58.wdp"/><Relationship Id="rId524" Type="http://schemas.openxmlformats.org/officeDocument/2006/relationships/image" Target="media/image93.jpeg"/><Relationship Id="rId566" Type="http://schemas.microsoft.com/office/2007/relationships/hdphoto" Target="media/hdphoto97.wdp"/><Relationship Id="rId98" Type="http://schemas.openxmlformats.org/officeDocument/2006/relationships/image" Target="media/image7.jpeg"/><Relationship Id="rId121" Type="http://schemas.openxmlformats.org/officeDocument/2006/relationships/hyperlink" Target="https://dcc.ligo.org/cgi-bin/private/DocDB/ShowDocument?.submit=Number&amp;docid=D1102071&amp;version=" TargetMode="External"/><Relationship Id="rId163" Type="http://schemas.openxmlformats.org/officeDocument/2006/relationships/image" Target="media/image21.jpeg"/><Relationship Id="rId219" Type="http://schemas.openxmlformats.org/officeDocument/2006/relationships/hyperlink" Target="https://dcc.ligo.org/cgi-bin/private/DocDB/ProcessDocumentAdd" TargetMode="External"/><Relationship Id="rId370" Type="http://schemas.openxmlformats.org/officeDocument/2006/relationships/hyperlink" Target="https://dcc.ligo.org/cgi-bin/private/DocDB/Search?.submit=+Title+&amp;titlesearch=Mass+Disk&amp;titlesearchmode=allsub" TargetMode="External"/><Relationship Id="rId426" Type="http://schemas.microsoft.com/office/2007/relationships/hdphoto" Target="media/hdphoto69.wdp"/><Relationship Id="rId633" Type="http://schemas.microsoft.com/office/2007/relationships/hdphoto" Target="media/hdphoto120.wdp"/><Relationship Id="rId230" Type="http://schemas.openxmlformats.org/officeDocument/2006/relationships/image" Target="media/image31.jpeg"/><Relationship Id="rId468" Type="http://schemas.openxmlformats.org/officeDocument/2006/relationships/hyperlink" Target="https://dcc.ligo.org/cgi-bin/private/DocDB/ShowDocument?.submit=Number&amp;docid=D080727&amp;version=" TargetMode="External"/><Relationship Id="rId675" Type="http://schemas.openxmlformats.org/officeDocument/2006/relationships/fontTable" Target="fontTable.xml"/><Relationship Id="rId25" Type="http://schemas.openxmlformats.org/officeDocument/2006/relationships/hyperlink" Target="https://dcc.ligo.org/cgi-bin/private/DocDB/ShowDocument?.submit=Number&amp;docid=D070337&amp;version=" TargetMode="External"/><Relationship Id="rId67" Type="http://schemas.openxmlformats.org/officeDocument/2006/relationships/hyperlink" Target="https://dcc.ligo.org/cgi-bin/private/DocDB/ShowDocument?docid=22691" TargetMode="External"/><Relationship Id="rId272" Type="http://schemas.openxmlformats.org/officeDocument/2006/relationships/hyperlink" Target="https://dcc.ligo.org/cgi-bin/private/DocDB/ShowDocument?.submit=Number&amp;docid=D020653&amp;version=" TargetMode="External"/><Relationship Id="rId328" Type="http://schemas.openxmlformats.org/officeDocument/2006/relationships/hyperlink" Target="https://dcc.ligo.org/cgi-bin/private/DocDB/ShowDocument?.submit=Number&amp;docid=D1001699&amp;version=" TargetMode="External"/><Relationship Id="rId535" Type="http://schemas.openxmlformats.org/officeDocument/2006/relationships/header" Target="header3.xml"/><Relationship Id="rId577" Type="http://schemas.openxmlformats.org/officeDocument/2006/relationships/image" Target="media/image108.jpeg"/><Relationship Id="rId132" Type="http://schemas.microsoft.com/office/2007/relationships/hdphoto" Target="media/hdphoto11.wdp"/><Relationship Id="rId174" Type="http://schemas.microsoft.com/office/2007/relationships/hdphoto" Target="media/hdphoto25.wdp"/><Relationship Id="rId381" Type="http://schemas.openxmlformats.org/officeDocument/2006/relationships/hyperlink" Target="https://dcc.ligo.org/cgi-bin/private/DocDB/ProcessDocumentAdd" TargetMode="External"/><Relationship Id="rId602" Type="http://schemas.microsoft.com/office/2007/relationships/hdphoto" Target="media/hdphoto110.wdp"/><Relationship Id="rId241" Type="http://schemas.openxmlformats.org/officeDocument/2006/relationships/image" Target="media/image34.jpeg"/><Relationship Id="rId437" Type="http://schemas.openxmlformats.org/officeDocument/2006/relationships/hyperlink" Target="https://dcc.ligo.org/cgi-bin/private/DocDB/ShowDocument?.submit=Number&amp;docid=D070341&amp;version=" TargetMode="External"/><Relationship Id="rId479" Type="http://schemas.openxmlformats.org/officeDocument/2006/relationships/hyperlink" Target="https://dcc.ligo.org/cgi-bin/private/DocDB/ShowDocument?.submit=Number&amp;docid=D070394&amp;version=" TargetMode="External"/><Relationship Id="rId644" Type="http://schemas.openxmlformats.org/officeDocument/2006/relationships/image" Target="media/image134.png"/><Relationship Id="rId36" Type="http://schemas.openxmlformats.org/officeDocument/2006/relationships/hyperlink" Target="https://dcc.ligo.org/cgi-bin/private/DocDB/ShowDocument?.submit=Number&amp;docid=D1001695&amp;version=" TargetMode="External"/><Relationship Id="rId283" Type="http://schemas.openxmlformats.org/officeDocument/2006/relationships/hyperlink" Target="https://dcc.ligo.org/cgi-bin/private/DocDB/ShowDocument?.submit=Number&amp;docid=D020605&amp;version=" TargetMode="External"/><Relationship Id="rId339" Type="http://schemas.openxmlformats.org/officeDocument/2006/relationships/hyperlink" Target="https://dcc.ligo.org/cgi-bin/private/DocDB/ShowDocument?.submit=Number&amp;docid=D070340&amp;version=" TargetMode="External"/><Relationship Id="rId490" Type="http://schemas.openxmlformats.org/officeDocument/2006/relationships/hyperlink" Target="https://dcc.ligo.org/cgi-bin/private/DocDB/ProcessDocumentAdd" TargetMode="External"/><Relationship Id="rId504" Type="http://schemas.microsoft.com/office/2007/relationships/hdphoto" Target="media/hdphoto84.wdp"/><Relationship Id="rId546" Type="http://schemas.openxmlformats.org/officeDocument/2006/relationships/hyperlink" Target="https://dcc.ligo.org/cgi-bin/private/DocDB/ShowDocument?.submit=Number&amp;docid=D1002134&amp;version=" TargetMode="External"/><Relationship Id="rId78" Type="http://schemas.openxmlformats.org/officeDocument/2006/relationships/hyperlink" Target="https://dcc.ligo.org/cgi-bin/private/DocDB/ShowDocument?docid=2103" TargetMode="External"/><Relationship Id="rId101" Type="http://schemas.openxmlformats.org/officeDocument/2006/relationships/hyperlink" Target="https://dcc.ligo.org/cgi-bin/private/DocDB/ShowDocument?.submit=Number&amp;docid=D070374&amp;version=" TargetMode="External"/><Relationship Id="rId143" Type="http://schemas.openxmlformats.org/officeDocument/2006/relationships/image" Target="media/image14.jpeg"/><Relationship Id="rId185" Type="http://schemas.microsoft.com/office/2007/relationships/hdphoto" Target="media/hdphoto30.wdp"/><Relationship Id="rId350" Type="http://schemas.openxmlformats.org/officeDocument/2006/relationships/hyperlink" Target="https://dcc.ligo.org/cgi-bin/private/DocDB/ShowDocument?.submit=Number&amp;docid=D1100574&amp;version=" TargetMode="External"/><Relationship Id="rId406" Type="http://schemas.openxmlformats.org/officeDocument/2006/relationships/hyperlink" Target="https://dcc.ligo.org/cgi-bin/private/DocDB/ShowDocument?.submit=Number&amp;docid=D0902658&amp;version=" TargetMode="External"/><Relationship Id="rId588" Type="http://schemas.openxmlformats.org/officeDocument/2006/relationships/hyperlink" Target="https://dcc.ligo.org/cgi-bin/private/DocDB/ShowDocument?docid=2087" TargetMode="External"/><Relationship Id="rId9" Type="http://schemas.openxmlformats.org/officeDocument/2006/relationships/image" Target="media/image1.jpeg"/><Relationship Id="rId210" Type="http://schemas.openxmlformats.org/officeDocument/2006/relationships/hyperlink" Target="https://dcc.ligo.org/cgi-bin/private/DocDB/ShowDocument?.submit=Number&amp;docid=D0901065&amp;version=" TargetMode="External"/><Relationship Id="rId392" Type="http://schemas.microsoft.com/office/2007/relationships/hdphoto" Target="media/hdphoto62.wdp"/><Relationship Id="rId448" Type="http://schemas.openxmlformats.org/officeDocument/2006/relationships/hyperlink" Target="https://dcc.ligo.org/cgi-bin/private/DocDB/ShowDocument?.submit=Number&amp;docid=D1102119&amp;version=" TargetMode="External"/><Relationship Id="rId613" Type="http://schemas.microsoft.com/office/2007/relationships/hdphoto" Target="media/hdphoto114.wdp"/><Relationship Id="rId655" Type="http://schemas.openxmlformats.org/officeDocument/2006/relationships/hyperlink" Target="https://dcc.ligo.org/cgi-bin/private/DocDB/ShowDocument?.submit=Number&amp;docid=D0902432&amp;version=" TargetMode="External"/><Relationship Id="rId252" Type="http://schemas.openxmlformats.org/officeDocument/2006/relationships/image" Target="media/image37.jpeg"/><Relationship Id="rId294" Type="http://schemas.openxmlformats.org/officeDocument/2006/relationships/image" Target="media/image44.jpeg"/><Relationship Id="rId308" Type="http://schemas.openxmlformats.org/officeDocument/2006/relationships/image" Target="media/image48.jpeg"/><Relationship Id="rId515" Type="http://schemas.openxmlformats.org/officeDocument/2006/relationships/hyperlink" Target="https://dcc.ligo.org/cgi-bin/private/DocDB/ShowDocument?.submit=Number&amp;docid=D0900594&amp;version=" TargetMode="External"/><Relationship Id="rId47" Type="http://schemas.openxmlformats.org/officeDocument/2006/relationships/hyperlink" Target="https://dcc.ligo.org/cgi-bin/private/DocDB/ShowDocument?.submit=Number&amp;docid=m0900034&amp;version=" TargetMode="External"/><Relationship Id="rId89" Type="http://schemas.openxmlformats.org/officeDocument/2006/relationships/hyperlink" Target="https://dcc.ligo.org/DocDB/0002/D980184/002/D980184-v2.PDF" TargetMode="External"/><Relationship Id="rId112" Type="http://schemas.openxmlformats.org/officeDocument/2006/relationships/hyperlink" Target="https://dcc.ligo.org/cgi-bin/private/DocDB/ShowDocument?.submit=Number&amp;docid=D070309&amp;version=" TargetMode="External"/><Relationship Id="rId154" Type="http://schemas.openxmlformats.org/officeDocument/2006/relationships/image" Target="media/image17.jpeg"/><Relationship Id="rId361" Type="http://schemas.openxmlformats.org/officeDocument/2006/relationships/image" Target="media/image61.png"/><Relationship Id="rId557" Type="http://schemas.openxmlformats.org/officeDocument/2006/relationships/hyperlink" Target="https://dcc.ligo.org/cgi-bin/private/DocDB/ShowDocument?docid=2117" TargetMode="External"/><Relationship Id="rId599" Type="http://schemas.openxmlformats.org/officeDocument/2006/relationships/image" Target="media/image118.jpeg"/><Relationship Id="rId196" Type="http://schemas.openxmlformats.org/officeDocument/2006/relationships/hyperlink" Target="https://dcc.ligo.org/cgi-bin/private/DocDB/ShowDocument?.submit=Number&amp;docid=D0901065&amp;version=" TargetMode="External"/><Relationship Id="rId417" Type="http://schemas.microsoft.com/office/2007/relationships/hdphoto" Target="media/hdphoto66.wdp"/><Relationship Id="rId459" Type="http://schemas.openxmlformats.org/officeDocument/2006/relationships/hyperlink" Target="https://dcc.ligo.org/cgi-bin/private/DocDB/ShowDocument?.submit=Number&amp;docid=D080726&amp;version=" TargetMode="External"/><Relationship Id="rId624" Type="http://schemas.microsoft.com/office/2007/relationships/hdphoto" Target="media/hdphoto119.wdp"/><Relationship Id="rId666" Type="http://schemas.openxmlformats.org/officeDocument/2006/relationships/image" Target="media/image141.png"/><Relationship Id="rId16" Type="http://schemas.openxmlformats.org/officeDocument/2006/relationships/hyperlink" Target="https://dcc.ligo.org/cgi-bin/private/DocDB/ShowDocument?docid=2088" TargetMode="External"/><Relationship Id="rId221" Type="http://schemas.openxmlformats.org/officeDocument/2006/relationships/hyperlink" Target="https://dcc.ligo.org/cgi-bin/private/DocDB/ShowDocument?.submit=Number&amp;docid=D070329&amp;version=" TargetMode="External"/><Relationship Id="rId263" Type="http://schemas.openxmlformats.org/officeDocument/2006/relationships/hyperlink" Target="https://dcc.ligo.org/cgi-bin/private/DocDB/ShowDocument?docid=2111" TargetMode="External"/><Relationship Id="rId319" Type="http://schemas.openxmlformats.org/officeDocument/2006/relationships/image" Target="media/image52.jpeg"/><Relationship Id="rId470" Type="http://schemas.openxmlformats.org/officeDocument/2006/relationships/hyperlink" Target="https://dcc.ligo.org/cgi-bin/private/DocDB/ShowDocument?.submit=Number&amp;docid=D070319&amp;version=" TargetMode="External"/><Relationship Id="rId526" Type="http://schemas.openxmlformats.org/officeDocument/2006/relationships/image" Target="media/image94.jpeg"/><Relationship Id="rId58" Type="http://schemas.openxmlformats.org/officeDocument/2006/relationships/hyperlink" Target="https://dcc.ligo.org/cgi-bin/private/DocDB/ShowDocument?docid=3652" TargetMode="External"/><Relationship Id="rId123" Type="http://schemas.openxmlformats.org/officeDocument/2006/relationships/hyperlink" Target="https://dcc.ligo.org/cgi-bin/private/DocDB/ProcessDocumentAdd" TargetMode="External"/><Relationship Id="rId330" Type="http://schemas.openxmlformats.org/officeDocument/2006/relationships/image" Target="media/image55.jpeg"/><Relationship Id="rId568" Type="http://schemas.openxmlformats.org/officeDocument/2006/relationships/hyperlink" Target="https://dcc.ligo.org/cgi-bin/private/DocDB/ShowDocument?docid=3735" TargetMode="External"/><Relationship Id="rId165" Type="http://schemas.openxmlformats.org/officeDocument/2006/relationships/hyperlink" Target="https://dcc.ligo.org/cgi-bin/private/DocDB/ShowDocument?.submit=Number&amp;docid=D0901551&amp;version=" TargetMode="External"/><Relationship Id="rId372" Type="http://schemas.openxmlformats.org/officeDocument/2006/relationships/hyperlink" Target="https://dcc.ligo.org/cgi-bin/private/DocDB/ShowDocument?.submit=Number&amp;docid=D030156&amp;version=" TargetMode="External"/><Relationship Id="rId428" Type="http://schemas.openxmlformats.org/officeDocument/2006/relationships/hyperlink" Target="https://dcc.ligo.org/cgi-bin/private/DocDB/ShowDocument?docid=2087" TargetMode="External"/><Relationship Id="rId635" Type="http://schemas.openxmlformats.org/officeDocument/2006/relationships/hyperlink" Target="https://dcc.ligo.org/cgi-bin/private/DocDB/ShowDocument?.submit=Number&amp;docid=D980184&amp;version=" TargetMode="External"/><Relationship Id="rId232" Type="http://schemas.openxmlformats.org/officeDocument/2006/relationships/hyperlink" Target="https://dcc.ligo.org/cgi-bin/private/DocDB/ProcessDocumentAdd" TargetMode="External"/><Relationship Id="rId274" Type="http://schemas.openxmlformats.org/officeDocument/2006/relationships/hyperlink" Target="https://dcc.ligo.org/cgi-bin/private/DocDB/ShowDocument?.submit=Number&amp;docid=D1001699&amp;version=" TargetMode="External"/><Relationship Id="rId481" Type="http://schemas.openxmlformats.org/officeDocument/2006/relationships/hyperlink" Target="https://dcc.ligo.org/cgi-bin/private/DocDB/ShowDocument?.submit=Number&amp;docid=D070405&amp;version=" TargetMode="External"/><Relationship Id="rId27" Type="http://schemas.openxmlformats.org/officeDocument/2006/relationships/hyperlink" Target="https://dcc.ligo.org/cgi-bin/private/DocDB/ShowDocument?docid=2116" TargetMode="External"/><Relationship Id="rId69" Type="http://schemas.openxmlformats.org/officeDocument/2006/relationships/hyperlink" Target="https://dcc.ligo.org/cgi-bin/private/DocDB/ShowDocument?docid=5229" TargetMode="External"/><Relationship Id="rId134" Type="http://schemas.openxmlformats.org/officeDocument/2006/relationships/image" Target="media/image12.jpeg"/><Relationship Id="rId537" Type="http://schemas.openxmlformats.org/officeDocument/2006/relationships/hyperlink" Target="https://dcc.ligo.org/cgi-bin/private/DocDB/ShowDocument?.submit=Number&amp;docid=D1101493&amp;version=" TargetMode="External"/><Relationship Id="rId579" Type="http://schemas.openxmlformats.org/officeDocument/2006/relationships/hyperlink" Target="https://dcc.ligo.org/cgi-bin/private/DocDB/ShowDocument?.submit=Number&amp;docid=D030148&amp;version=" TargetMode="External"/><Relationship Id="rId80" Type="http://schemas.openxmlformats.org/officeDocument/2006/relationships/hyperlink" Target="https://dcc.ligo.org/cgi-bin/private/DocDB/ShowDocument?docid=13362" TargetMode="External"/><Relationship Id="rId176" Type="http://schemas.microsoft.com/office/2007/relationships/hdphoto" Target="media/hdphoto26.wdp"/><Relationship Id="rId341" Type="http://schemas.openxmlformats.org/officeDocument/2006/relationships/hyperlink" Target="https://dcc.ligo.org/cgi-bin/private/DocDB/ShowDocument?.submit=Number&amp;docid=D070393&amp;version=" TargetMode="External"/><Relationship Id="rId383" Type="http://schemas.microsoft.com/office/2007/relationships/hdphoto" Target="media/hdphoto59.wdp"/><Relationship Id="rId439" Type="http://schemas.openxmlformats.org/officeDocument/2006/relationships/hyperlink" Target="https://dcc.ligo.org/cgi-bin/private/DocDB/ShowDocument?.submit=Number&amp;docid=D070442&amp;version=" TargetMode="External"/><Relationship Id="rId590" Type="http://schemas.microsoft.com/office/2007/relationships/hdphoto" Target="media/hdphoto104.wdp"/><Relationship Id="rId604" Type="http://schemas.microsoft.com/office/2007/relationships/hdphoto" Target="media/hdphoto111.wdp"/><Relationship Id="rId646" Type="http://schemas.microsoft.com/office/2007/relationships/hdphoto" Target="media/hdphoto123.wdp"/><Relationship Id="rId201" Type="http://schemas.openxmlformats.org/officeDocument/2006/relationships/hyperlink" Target="https://dcc.ligo.org/cgi-bin/private/DocDB/ShowDocument?.submit=Number&amp;docid=D0901550&amp;version=" TargetMode="External"/><Relationship Id="rId243" Type="http://schemas.openxmlformats.org/officeDocument/2006/relationships/image" Target="media/image35.jpeg"/><Relationship Id="rId285" Type="http://schemas.openxmlformats.org/officeDocument/2006/relationships/hyperlink" Target="https://dcc.ligo.org/cgi-bin/private/DocDB/ShowDocument?.submit=Number&amp;docid=D1001669&amp;version=" TargetMode="External"/><Relationship Id="rId450" Type="http://schemas.microsoft.com/office/2007/relationships/hdphoto" Target="media/hdphoto73.wdp"/><Relationship Id="rId506" Type="http://schemas.openxmlformats.org/officeDocument/2006/relationships/hyperlink" Target="https://dcc.ligo.org/cgi-bin/private/DocDB/ShowDocument?.submit=Number&amp;docid=D0900594&amp;version=" TargetMode="External"/><Relationship Id="rId38" Type="http://schemas.openxmlformats.org/officeDocument/2006/relationships/hyperlink" Target="https://dcc.ligo.org/cgi-bin/private/DocDB/ShowDocument?.submit=Number&amp;docid=D1102071&amp;version=" TargetMode="External"/><Relationship Id="rId103" Type="http://schemas.openxmlformats.org/officeDocument/2006/relationships/image" Target="media/image8.jpeg"/><Relationship Id="rId310" Type="http://schemas.openxmlformats.org/officeDocument/2006/relationships/image" Target="media/image49.jpeg"/><Relationship Id="rId492" Type="http://schemas.openxmlformats.org/officeDocument/2006/relationships/hyperlink" Target="https://dcc.ligo.org/cgi-bin/private/DocDB/ProcessDocumentAdd" TargetMode="External"/><Relationship Id="rId548" Type="http://schemas.openxmlformats.org/officeDocument/2006/relationships/image" Target="media/image100.jpeg"/><Relationship Id="rId91" Type="http://schemas.microsoft.com/office/2007/relationships/hdphoto" Target="media/hdphoto6.wdp"/><Relationship Id="rId145" Type="http://schemas.openxmlformats.org/officeDocument/2006/relationships/image" Target="media/image15.jpeg"/><Relationship Id="rId187" Type="http://schemas.openxmlformats.org/officeDocument/2006/relationships/hyperlink" Target="https://dcc.ligo.org/cgi-bin/private/DocDB/ShowDocument?.submit=Number&amp;docid=D0902025&amp;version=" TargetMode="External"/><Relationship Id="rId352" Type="http://schemas.openxmlformats.org/officeDocument/2006/relationships/hyperlink" Target="https://dcc.ligo.org/cgi-bin/private/DocDB/ProcessDocumentAdd" TargetMode="External"/><Relationship Id="rId394" Type="http://schemas.openxmlformats.org/officeDocument/2006/relationships/hyperlink" Target="https://dcc.ligo.org/cgi-bin/private/DocDB/ProcessDocumentAdd" TargetMode="External"/><Relationship Id="rId408" Type="http://schemas.openxmlformats.org/officeDocument/2006/relationships/hyperlink" Target="https://dcc.ligo.org/cgi-bin/private/DocDB/ShowDocument?.submit=Number&amp;docid=D980184&amp;version=" TargetMode="External"/><Relationship Id="rId615" Type="http://schemas.microsoft.com/office/2007/relationships/hdphoto" Target="media/hdphoto115.wdp"/><Relationship Id="rId212" Type="http://schemas.openxmlformats.org/officeDocument/2006/relationships/hyperlink" Target="https://dcc.ligo.org/cgi-bin/private/DocDB/ShowDocument?.submit=Number&amp;docid=D1000659&amp;version=" TargetMode="External"/><Relationship Id="rId254" Type="http://schemas.openxmlformats.org/officeDocument/2006/relationships/hyperlink" Target="https://dcc.ligo.org/cgi-bin/private/DocDB/ProcessDocumentAdd" TargetMode="External"/><Relationship Id="rId657" Type="http://schemas.openxmlformats.org/officeDocument/2006/relationships/hyperlink" Target="https://dcc.ligo.org/cgi-bin/private/DocDB/ShowDocument?.submit=Number&amp;docid=E990196&amp;version=" TargetMode="External"/><Relationship Id="rId49" Type="http://schemas.openxmlformats.org/officeDocument/2006/relationships/hyperlink" Target="https://dcc.ligo.org/cgi-bin/private/DocDB/ShowDocument?.submit=Number&amp;docid=T010007&amp;version=" TargetMode="External"/><Relationship Id="rId114" Type="http://schemas.openxmlformats.org/officeDocument/2006/relationships/hyperlink" Target="https://dcc.ligo.org/cgi-bin/private/DocDB/ShowDocument?.submit=Number&amp;docid=D0900999&amp;version=" TargetMode="External"/><Relationship Id="rId296" Type="http://schemas.openxmlformats.org/officeDocument/2006/relationships/hyperlink" Target="https://dcc.ligo.org/cgi-bin/private/DocDB/ShowDocument?docid=6079" TargetMode="External"/><Relationship Id="rId461" Type="http://schemas.openxmlformats.org/officeDocument/2006/relationships/hyperlink" Target="https://dcc.ligo.org/cgi-bin/private/DocDB/ShowDocument?docid=2174" TargetMode="External"/><Relationship Id="rId517" Type="http://schemas.openxmlformats.org/officeDocument/2006/relationships/image" Target="media/image92.jpeg"/><Relationship Id="rId559" Type="http://schemas.openxmlformats.org/officeDocument/2006/relationships/image" Target="media/image104.jpeg"/><Relationship Id="rId60" Type="http://schemas.openxmlformats.org/officeDocument/2006/relationships/hyperlink" Target="https://dcc.ligo.org/cgi-bin/private/DocDB/ShowDocument?docid=60032" TargetMode="External"/><Relationship Id="rId156" Type="http://schemas.openxmlformats.org/officeDocument/2006/relationships/image" Target="media/image18.jpeg"/><Relationship Id="rId198" Type="http://schemas.openxmlformats.org/officeDocument/2006/relationships/hyperlink" Target="https://dcc.ligo.org/cgi-bin/private/DocDB/ShowDocument?.submit=Number&amp;docid=D1000659&amp;version=" TargetMode="External"/><Relationship Id="rId321" Type="http://schemas.openxmlformats.org/officeDocument/2006/relationships/hyperlink" Target="https://dcc.ligo.org/cgi-bin/private/DocDB/ShowDocument?.submit=Number&amp;docid=D020653&amp;version=" TargetMode="External"/><Relationship Id="rId363" Type="http://schemas.openxmlformats.org/officeDocument/2006/relationships/header" Target="header2.xml"/><Relationship Id="rId419" Type="http://schemas.openxmlformats.org/officeDocument/2006/relationships/hyperlink" Target="https://dcc.ligo.org/cgi-bin/private/DocDB/ShowDocument?.submit=Number&amp;docid=D080124&amp;version=" TargetMode="External"/><Relationship Id="rId570" Type="http://schemas.openxmlformats.org/officeDocument/2006/relationships/hyperlink" Target="https://dcc.ligo.org/cgi-bin/private/DocDB/ShowDocument?.submit=Number&amp;docid=D030148&amp;version=" TargetMode="External"/><Relationship Id="rId626" Type="http://schemas.openxmlformats.org/officeDocument/2006/relationships/hyperlink" Target="https://dcc.ligo.org/cgi-bin/private/DocDB/ShowDocument?.submit=Number&amp;docid=E990196&amp;version=" TargetMode="External"/><Relationship Id="rId223" Type="http://schemas.openxmlformats.org/officeDocument/2006/relationships/hyperlink" Target="https://dcc.ligo.org/cgi-bin/private/DocDB/ProcessDocumentAdd" TargetMode="External"/><Relationship Id="rId430" Type="http://schemas.openxmlformats.org/officeDocument/2006/relationships/hyperlink" Target="https://dcc.ligo.org/cgi-bin/private/DocDB/ProcessDocumentAdd" TargetMode="External"/><Relationship Id="rId668" Type="http://schemas.microsoft.com/office/2007/relationships/hdphoto" Target="media/hdphoto129.wdp"/><Relationship Id="rId18" Type="http://schemas.openxmlformats.org/officeDocument/2006/relationships/hyperlink" Target="https://dcc.ligo.org/cgi-bin/private/DocDB/ShowDocument?docid=87340" TargetMode="External"/><Relationship Id="rId265" Type="http://schemas.openxmlformats.org/officeDocument/2006/relationships/hyperlink" Target="https://dcc.ligo.org/cgi-bin/private/DocDB/ShowDocument?.submit=Number&amp;docid=D040259&amp;version=" TargetMode="External"/><Relationship Id="rId472" Type="http://schemas.microsoft.com/office/2007/relationships/hdphoto" Target="media/hdphoto77.wdp"/><Relationship Id="rId528" Type="http://schemas.openxmlformats.org/officeDocument/2006/relationships/image" Target="media/image95.jpeg"/><Relationship Id="rId50" Type="http://schemas.openxmlformats.org/officeDocument/2006/relationships/hyperlink" Target="https://dcc.ligo.org/cgi-bin/private/DocDB/ShowDocument?.submit=Number&amp;docid=T010103&amp;version=" TargetMode="External"/><Relationship Id="rId104" Type="http://schemas.microsoft.com/office/2007/relationships/hdphoto" Target="media/hdphoto8.wdp"/><Relationship Id="rId125" Type="http://schemas.openxmlformats.org/officeDocument/2006/relationships/hyperlink" Target="https://dcc.ligo.org/cgi-bin/private/DocDB/ProcessDocumentAdd" TargetMode="External"/><Relationship Id="rId146" Type="http://schemas.microsoft.com/office/2007/relationships/hdphoto" Target="media/hdphoto15.wdp"/><Relationship Id="rId167" Type="http://schemas.microsoft.com/office/2007/relationships/hdphoto" Target="media/hdphoto22.wdp"/><Relationship Id="rId188" Type="http://schemas.openxmlformats.org/officeDocument/2006/relationships/hyperlink" Target="https://dcc.ligo.org/cgi-bin/private/DocDB/ShowDocument?.submit=Number&amp;docid=D0901492&amp;version=" TargetMode="External"/><Relationship Id="rId311" Type="http://schemas.microsoft.com/office/2007/relationships/hdphoto" Target="media/hdphoto47.wdp"/><Relationship Id="rId332" Type="http://schemas.openxmlformats.org/officeDocument/2006/relationships/image" Target="media/image56.jpeg"/><Relationship Id="rId353" Type="http://schemas.openxmlformats.org/officeDocument/2006/relationships/hyperlink" Target="https://dcc.ligo.org/cgi-bin/private/DocDB/ProcessDocumentAdd" TargetMode="External"/><Relationship Id="rId374" Type="http://schemas.openxmlformats.org/officeDocument/2006/relationships/hyperlink" Target="https://dcc.ligo.org/cgi-bin/private/DocDB/ProcessDocumentAdd" TargetMode="External"/><Relationship Id="rId395" Type="http://schemas.openxmlformats.org/officeDocument/2006/relationships/hyperlink" Target="https://dcc.ligo.org/cgi-bin/private/DocDB/ProcessDocumentAdd" TargetMode="External"/><Relationship Id="rId409" Type="http://schemas.openxmlformats.org/officeDocument/2006/relationships/hyperlink" Target="https://dcc.ligo.org/cgi-bin/private/DocDB/ShowDocument?.submit=Number&amp;docid=D1100197&amp;version=" TargetMode="External"/><Relationship Id="rId560" Type="http://schemas.microsoft.com/office/2007/relationships/hdphoto" Target="media/hdphoto95.wdp"/><Relationship Id="rId581" Type="http://schemas.microsoft.com/office/2007/relationships/hdphoto" Target="media/hdphoto100.wdp"/><Relationship Id="rId71" Type="http://schemas.openxmlformats.org/officeDocument/2006/relationships/hyperlink" Target="https://dcc.ligo.org/cgi-bin/private/DocDB/ShowDocument?docid=4186" TargetMode="External"/><Relationship Id="rId92" Type="http://schemas.openxmlformats.org/officeDocument/2006/relationships/hyperlink" Target="https://dcc.ligo.org/cgi-bin/private/DocDB/ShowDocument?.submit=Number&amp;docid=D0900626&amp;version=" TargetMode="External"/><Relationship Id="rId213" Type="http://schemas.openxmlformats.org/officeDocument/2006/relationships/hyperlink" Target="https://dcc.ligo.org/cgi-bin/private/DocDB/ShowDocument?.submit=Number&amp;docid=D1002865&amp;version=" TargetMode="External"/><Relationship Id="rId234" Type="http://schemas.openxmlformats.org/officeDocument/2006/relationships/hyperlink" Target="https://dcc.ligo.org/cgi-bin/private/DocDB/ShowDocument?.submit=Number&amp;docid=D1003307&amp;version=" TargetMode="External"/><Relationship Id="rId420" Type="http://schemas.openxmlformats.org/officeDocument/2006/relationships/image" Target="media/image71.jpeg"/><Relationship Id="rId616" Type="http://schemas.openxmlformats.org/officeDocument/2006/relationships/image" Target="media/image125.jpeg"/><Relationship Id="rId637" Type="http://schemas.openxmlformats.org/officeDocument/2006/relationships/hyperlink" Target="https://dcc.ligo.org/cgi-bin/private/DocDB/ShowDocument?.submit=Number&amp;docid=D0902445&amp;version=" TargetMode="External"/><Relationship Id="rId658" Type="http://schemas.openxmlformats.org/officeDocument/2006/relationships/image" Target="media/image138.jpeg"/><Relationship Id="rId2" Type="http://schemas.openxmlformats.org/officeDocument/2006/relationships/numbering" Target="numbering.xml"/><Relationship Id="rId29" Type="http://schemas.openxmlformats.org/officeDocument/2006/relationships/hyperlink" Target="https://dcc.ligo.org/cgi-bin/private/DocDB/ShowDocument?docid=2087" TargetMode="External"/><Relationship Id="rId255" Type="http://schemas.openxmlformats.org/officeDocument/2006/relationships/hyperlink" Target="https://dcc.ligo.org/cgi-bin/private/DocDB/ProcessDocumentAdd" TargetMode="External"/><Relationship Id="rId276" Type="http://schemas.openxmlformats.org/officeDocument/2006/relationships/hyperlink" Target="https://dcc.ligo.org/cgi-bin/private/DocDB/ShowDocument?.submit=Number&amp;docid=D070340&amp;version=" TargetMode="External"/><Relationship Id="rId297" Type="http://schemas.openxmlformats.org/officeDocument/2006/relationships/hyperlink" Target="https://dcc.ligo.org/cgi-bin/private/DocDB/ShowDocument?docid=6982" TargetMode="External"/><Relationship Id="rId441" Type="http://schemas.microsoft.com/office/2007/relationships/hdphoto" Target="media/hdphoto70.wdp"/><Relationship Id="rId462" Type="http://schemas.openxmlformats.org/officeDocument/2006/relationships/hyperlink" Target="https://dcc.ligo.org/cgi-bin/private/DocDB/ShowDocument?.submit=Number&amp;docid=D1002821&amp;version=" TargetMode="External"/><Relationship Id="rId483" Type="http://schemas.openxmlformats.org/officeDocument/2006/relationships/hyperlink" Target="https://dcc.ligo.org/cgi-bin/private/DocDB/ShowDocument?docid=6079" TargetMode="External"/><Relationship Id="rId518" Type="http://schemas.microsoft.com/office/2007/relationships/hdphoto" Target="media/hdphoto85.wdp"/><Relationship Id="rId539" Type="http://schemas.openxmlformats.org/officeDocument/2006/relationships/hyperlink" Target="https://dcc.ligo.org/cgi-bin/private/DocDB/ShowDocument?.submit=Number&amp;docid=D1002133&amp;version=" TargetMode="External"/><Relationship Id="rId40" Type="http://schemas.openxmlformats.org/officeDocument/2006/relationships/hyperlink" Target="https://dcc.ligo.org/cgi-bin/private/DocDB/ShowDocument?.submit=Number&amp;docid=E1000043&amp;version=" TargetMode="External"/><Relationship Id="rId115" Type="http://schemas.openxmlformats.org/officeDocument/2006/relationships/image" Target="media/image10.jpeg"/><Relationship Id="rId136" Type="http://schemas.openxmlformats.org/officeDocument/2006/relationships/hyperlink" Target="https://dcc.ligo.org/cgi-bin/private/DocDB/ShowDocument?.submit=Number&amp;docid=D1002822&amp;version=" TargetMode="External"/><Relationship Id="rId157" Type="http://schemas.microsoft.com/office/2007/relationships/hdphoto" Target="media/hdphoto18.wdp"/><Relationship Id="rId178" Type="http://schemas.microsoft.com/office/2007/relationships/hdphoto" Target="media/hdphoto27.wdp"/><Relationship Id="rId301" Type="http://schemas.openxmlformats.org/officeDocument/2006/relationships/image" Target="media/image45.jpeg"/><Relationship Id="rId322" Type="http://schemas.openxmlformats.org/officeDocument/2006/relationships/image" Target="media/image53.jpeg"/><Relationship Id="rId343" Type="http://schemas.microsoft.com/office/2007/relationships/hdphoto" Target="media/hdphoto56.wdp"/><Relationship Id="rId364" Type="http://schemas.openxmlformats.org/officeDocument/2006/relationships/hyperlink" Target="https://dcc.ligo.org/cgi-bin/private/DocDB/ShowDocument?docid=2117" TargetMode="External"/><Relationship Id="rId550" Type="http://schemas.openxmlformats.org/officeDocument/2006/relationships/image" Target="media/image101.jpeg"/><Relationship Id="rId61" Type="http://schemas.openxmlformats.org/officeDocument/2006/relationships/hyperlink" Target="https://dcc.ligo.org/cgi-bin/private/DocDB/ShowDocument?docid=1862" TargetMode="External"/><Relationship Id="rId82" Type="http://schemas.openxmlformats.org/officeDocument/2006/relationships/image" Target="media/image4.jpeg"/><Relationship Id="rId199" Type="http://schemas.openxmlformats.org/officeDocument/2006/relationships/hyperlink" Target="https://dcc.ligo.org/cgi-bin/private/DocDB/ShowDocument?.submit=Number&amp;docid=D1002865&amp;version=" TargetMode="External"/><Relationship Id="rId203" Type="http://schemas.openxmlformats.org/officeDocument/2006/relationships/hyperlink" Target="https://dcc.ligo.org/cgi-bin/private/DocDB/ShowDocument?.submit=Number&amp;docid=D0901065&amp;version=" TargetMode="External"/><Relationship Id="rId385" Type="http://schemas.openxmlformats.org/officeDocument/2006/relationships/hyperlink" Target="https://dcc.ligo.org/cgi-bin/private/DocDB/ShowDocument?.submit=Number&amp;docid=D070333&amp;version=" TargetMode="External"/><Relationship Id="rId571" Type="http://schemas.openxmlformats.org/officeDocument/2006/relationships/hyperlink" Target="https://dcc.ligo.org/cgi-bin/private/DocDB/ShowDocument?docid=2236" TargetMode="External"/><Relationship Id="rId592" Type="http://schemas.microsoft.com/office/2007/relationships/hdphoto" Target="media/hdphoto105.wdp"/><Relationship Id="rId606" Type="http://schemas.openxmlformats.org/officeDocument/2006/relationships/hyperlink" Target="https://dcc.ligo.org/cgi-bin/private/DocDB/ShowDocument?.submit=Number&amp;docid=D0901286&amp;version=" TargetMode="External"/><Relationship Id="rId627" Type="http://schemas.openxmlformats.org/officeDocument/2006/relationships/hyperlink" Target="https://dcc.ligo.org/cgi-bin/private/DocDB/ProcessDocumentAdd" TargetMode="External"/><Relationship Id="rId648" Type="http://schemas.microsoft.com/office/2007/relationships/hdphoto" Target="media/hdphoto124.wdp"/><Relationship Id="rId669" Type="http://schemas.openxmlformats.org/officeDocument/2006/relationships/image" Target="media/image143.png"/><Relationship Id="rId19" Type="http://schemas.openxmlformats.org/officeDocument/2006/relationships/hyperlink" Target="https://dcc.ligo.org/cgi-bin/private/DocDB/ShowDocument?docid=9359" TargetMode="External"/><Relationship Id="rId224" Type="http://schemas.openxmlformats.org/officeDocument/2006/relationships/hyperlink" Target="https://dcc.ligo.org/cgi-bin/private/DocDB/ShowDocument?.submit=Number&amp;docid=D020617&amp;version=" TargetMode="External"/><Relationship Id="rId245" Type="http://schemas.openxmlformats.org/officeDocument/2006/relationships/hyperlink" Target="https://dcc.ligo.org/cgi-bin/private/DocDB/Search?.submit=+Title+&amp;titlesearch=HLTS+upper+blade+clamp+outside&amp;titlesearchmode=allsub" TargetMode="External"/><Relationship Id="rId266" Type="http://schemas.openxmlformats.org/officeDocument/2006/relationships/hyperlink" Target="https://dcc.ligo.org/cgi-bin/private/DocDB/ShowDocument?.submit=Number&amp;docid=D020605&amp;version=" TargetMode="External"/><Relationship Id="rId287" Type="http://schemas.openxmlformats.org/officeDocument/2006/relationships/image" Target="media/image41.jpeg"/><Relationship Id="rId410" Type="http://schemas.openxmlformats.org/officeDocument/2006/relationships/hyperlink" Target="https://dcc.ligo.org/cgi-bin/private/DocDB/ShowDocument?.submit=Number&amp;docid=D080124&amp;version=" TargetMode="External"/><Relationship Id="rId431" Type="http://schemas.openxmlformats.org/officeDocument/2006/relationships/hyperlink" Target="https://dcc.ligo.org/cgi-bin/private/DocDB/ShowDocument?.submit=Number&amp;docid=D070341&amp;version=" TargetMode="External"/><Relationship Id="rId452" Type="http://schemas.microsoft.com/office/2007/relationships/hdphoto" Target="media/hdphoto74.wdp"/><Relationship Id="rId473" Type="http://schemas.openxmlformats.org/officeDocument/2006/relationships/image" Target="media/image83.jpeg"/><Relationship Id="rId494" Type="http://schemas.microsoft.com/office/2007/relationships/hdphoto" Target="media/hdphoto80.wdp"/><Relationship Id="rId508" Type="http://schemas.openxmlformats.org/officeDocument/2006/relationships/hyperlink" Target="https://dcc.ligo.org/cgi-bin/private/DocDB/ShowDocument?.submit=Number&amp;docid=D020611&amp;version=" TargetMode="External"/><Relationship Id="rId529" Type="http://schemas.microsoft.com/office/2007/relationships/hdphoto" Target="media/hdphoto88.wdp"/><Relationship Id="rId30" Type="http://schemas.openxmlformats.org/officeDocument/2006/relationships/hyperlink" Target="https://dcc.ligo.org/cgi-bin/private/DocDB/ShowDocument?.submit=Number&amp;docid=D070447&amp;version=" TargetMode="External"/><Relationship Id="rId105" Type="http://schemas.openxmlformats.org/officeDocument/2006/relationships/image" Target="media/image9.jpeg"/><Relationship Id="rId126" Type="http://schemas.openxmlformats.org/officeDocument/2006/relationships/hyperlink" Target="https://dcc.ligo.org/cgi-bin/private/DocDB/ShowDocument?.submit=Number&amp;docid=D070321&amp;version=" TargetMode="External"/><Relationship Id="rId147" Type="http://schemas.openxmlformats.org/officeDocument/2006/relationships/image" Target="media/image16.jpeg"/><Relationship Id="rId168" Type="http://schemas.openxmlformats.org/officeDocument/2006/relationships/image" Target="media/image23.jpeg"/><Relationship Id="rId312" Type="http://schemas.openxmlformats.org/officeDocument/2006/relationships/image" Target="media/image50.jpeg"/><Relationship Id="rId333" Type="http://schemas.microsoft.com/office/2007/relationships/hdphoto" Target="media/hdphoto54.wdp"/><Relationship Id="rId354" Type="http://schemas.openxmlformats.org/officeDocument/2006/relationships/hyperlink" Target="https://dcc.ligo.org/cgi-bin/private/DocDB/ShowDocument?.submit=Number&amp;docid=D1100573&amp;version=" TargetMode="External"/><Relationship Id="rId540" Type="http://schemas.openxmlformats.org/officeDocument/2006/relationships/hyperlink" Target="https://dcc.ligo.org/cgi-bin/private/DocDB/ShowDocument?.submit=Number&amp;docid=D1002134&amp;version=" TargetMode="External"/><Relationship Id="rId51" Type="http://schemas.openxmlformats.org/officeDocument/2006/relationships/hyperlink" Target="https://dcc.ligo.org/cgi-bin/private/DocDB/ShowDocument?.submit=Number&amp;docid=T1000012&amp;version=" TargetMode="External"/><Relationship Id="rId72" Type="http://schemas.openxmlformats.org/officeDocument/2006/relationships/hyperlink" Target="https://dcc.ligo.org/cgi-bin/private/DocDB/ShowDocument?docid=4187" TargetMode="External"/><Relationship Id="rId93" Type="http://schemas.openxmlformats.org/officeDocument/2006/relationships/hyperlink" Target="https://dcc.ligo.org/cgi-bin/private/DocDB/ShowDocument?.submit=Number&amp;docid=D070442&amp;version=" TargetMode="External"/><Relationship Id="rId189" Type="http://schemas.openxmlformats.org/officeDocument/2006/relationships/hyperlink" Target="https://dcc.ligo.org/cgi-bin/private/DocDB/ShowDocument?.submit=Number&amp;docid=D0901065&amp;version=" TargetMode="External"/><Relationship Id="rId375" Type="http://schemas.openxmlformats.org/officeDocument/2006/relationships/hyperlink" Target="https://dcc.ligo.org/cgi-bin/private/DocDB/ProcessDocumentAdd" TargetMode="External"/><Relationship Id="rId396" Type="http://schemas.openxmlformats.org/officeDocument/2006/relationships/hyperlink" Target="https://dcc.ligo.org/cgi-bin/private/DocDB/ShowDocument?.submit=Number&amp;docid=D030148&amp;version=" TargetMode="External"/><Relationship Id="rId561" Type="http://schemas.openxmlformats.org/officeDocument/2006/relationships/hyperlink" Target="https://dcc.ligo.org/cgi-bin/private/DocDB/ShowDocument?.submit=Number&amp;docid=D1102344&amp;version=" TargetMode="External"/><Relationship Id="rId582" Type="http://schemas.openxmlformats.org/officeDocument/2006/relationships/image" Target="media/image110.jpeg"/><Relationship Id="rId617" Type="http://schemas.microsoft.com/office/2007/relationships/hdphoto" Target="media/hdphoto116.wdp"/><Relationship Id="rId638" Type="http://schemas.openxmlformats.org/officeDocument/2006/relationships/hyperlink" Target="https://dcc.ligo.org/cgi-bin/private/DocDB/ShowDocument?.submit=Number&amp;docid=D0902444&amp;version=" TargetMode="External"/><Relationship Id="rId659" Type="http://schemas.microsoft.com/office/2007/relationships/hdphoto" Target="media/hdphoto126.wdp"/><Relationship Id="rId3" Type="http://schemas.openxmlformats.org/officeDocument/2006/relationships/styles" Target="styles.xml"/><Relationship Id="rId214" Type="http://schemas.openxmlformats.org/officeDocument/2006/relationships/hyperlink" Target="https://dcc.ligo.org/cgi-bin/private/DocDB/ShowDocument?.submit=Number&amp;docid=D080725&amp;version=" TargetMode="External"/><Relationship Id="rId235" Type="http://schemas.openxmlformats.org/officeDocument/2006/relationships/image" Target="media/image32.jpeg"/><Relationship Id="rId256" Type="http://schemas.openxmlformats.org/officeDocument/2006/relationships/image" Target="media/image38.jpeg"/><Relationship Id="rId277" Type="http://schemas.openxmlformats.org/officeDocument/2006/relationships/hyperlink" Target="https://dcc.ligo.org/cgi-bin/private/DocDB/ShowDocument?.submit=Number&amp;docid=D070393&amp;version=" TargetMode="External"/><Relationship Id="rId298" Type="http://schemas.openxmlformats.org/officeDocument/2006/relationships/hyperlink" Target="https://dcc.ligo.org/cgi-bin/private/DocDB/ShowDocument?.submit=Number&amp;docid=D020615&amp;version=" TargetMode="External"/><Relationship Id="rId400" Type="http://schemas.openxmlformats.org/officeDocument/2006/relationships/image" Target="media/image67.jpeg"/><Relationship Id="rId421" Type="http://schemas.microsoft.com/office/2007/relationships/hdphoto" Target="media/hdphoto67.wdp"/><Relationship Id="rId442" Type="http://schemas.openxmlformats.org/officeDocument/2006/relationships/hyperlink" Target="https://dcc.ligo.org/cgi-bin/private/DocDB/ShowDocument?.submit=Number&amp;docid=D070310&amp;version=" TargetMode="External"/><Relationship Id="rId463" Type="http://schemas.openxmlformats.org/officeDocument/2006/relationships/hyperlink" Target="https://dcc.ligo.org/cgi-bin/private/DocDB/ShowDocument?.submit=Number&amp;docid=D1102071&amp;version=" TargetMode="External"/><Relationship Id="rId484" Type="http://schemas.openxmlformats.org/officeDocument/2006/relationships/hyperlink" Target="https://dcc.ligo.org/cgi-bin/private/DocDB/ShowDocument?.submit=Number&amp;docid=D0900630&amp;version=" TargetMode="External"/><Relationship Id="rId519" Type="http://schemas.openxmlformats.org/officeDocument/2006/relationships/hyperlink" Target="https://dcc.ligo.org/cgi-bin/private/DocDB/ShowDocument?.submit=Number&amp;docid=D020611&amp;version=" TargetMode="External"/><Relationship Id="rId670" Type="http://schemas.openxmlformats.org/officeDocument/2006/relationships/image" Target="media/image144.jpeg"/><Relationship Id="rId116" Type="http://schemas.microsoft.com/office/2007/relationships/hdphoto" Target="media/hdphoto10.wdp"/><Relationship Id="rId137" Type="http://schemas.openxmlformats.org/officeDocument/2006/relationships/hyperlink" Target="file:///C:\Users\Janeen%20Romie\AppData\Local\Temp\D1002823" TargetMode="External"/><Relationship Id="rId158" Type="http://schemas.openxmlformats.org/officeDocument/2006/relationships/hyperlink" Target="https://dcc.ligo.org/cgi-bin/private/DocDB/ShowDocument?.submit=Number&amp;docid=D0902024&amp;version=" TargetMode="External"/><Relationship Id="rId302" Type="http://schemas.microsoft.com/office/2007/relationships/hdphoto" Target="media/hdphoto43.wdp"/><Relationship Id="rId323" Type="http://schemas.microsoft.com/office/2007/relationships/hdphoto" Target="media/hdphoto51.wdp"/><Relationship Id="rId344" Type="http://schemas.openxmlformats.org/officeDocument/2006/relationships/hyperlink" Target="https://dcc.ligo.org/cgi-bin/private/DocDB/ShowDocument?.submit=Number&amp;docid=D070449&amp;version=" TargetMode="External"/><Relationship Id="rId530" Type="http://schemas.openxmlformats.org/officeDocument/2006/relationships/image" Target="media/image96.jpeg"/><Relationship Id="rId20" Type="http://schemas.openxmlformats.org/officeDocument/2006/relationships/hyperlink" Target="https://dcc.ligo.org/cgi-bin/private/DocDB/ShowDocument?.submit=Number&amp;docid=D070308&amp;version=" TargetMode="External"/><Relationship Id="rId41" Type="http://schemas.openxmlformats.org/officeDocument/2006/relationships/hyperlink" Target="https://dcc.ligo.org/cgi-bin/private/DocDB/ShowDocument?.submit=Number&amp;docid=E1000045&amp;version=" TargetMode="External"/><Relationship Id="rId62" Type="http://schemas.openxmlformats.org/officeDocument/2006/relationships/hyperlink" Target="https://dcc.ligo.org/cgi-bin/private/DocDB/ShowDocument?docid=2165" TargetMode="External"/><Relationship Id="rId83" Type="http://schemas.microsoft.com/office/2007/relationships/hdphoto" Target="media/hdphoto4.wdp"/><Relationship Id="rId179" Type="http://schemas.openxmlformats.org/officeDocument/2006/relationships/hyperlink" Target="https://dcc.ligo.org/cgi-bin/private/DocDB/ShowDocument?.submit=Number&amp;docid=D0901553&amp;version=" TargetMode="External"/><Relationship Id="rId365" Type="http://schemas.openxmlformats.org/officeDocument/2006/relationships/hyperlink" Target="https://dcc.ligo.org/cgi-bin/private/DocDB/ShowDocument?.submit=Number&amp;docid=D070336&amp;version=" TargetMode="External"/><Relationship Id="rId386" Type="http://schemas.openxmlformats.org/officeDocument/2006/relationships/image" Target="media/image64.jpeg"/><Relationship Id="rId551" Type="http://schemas.microsoft.com/office/2007/relationships/hdphoto" Target="media/hdphoto93.wdp"/><Relationship Id="rId572" Type="http://schemas.openxmlformats.org/officeDocument/2006/relationships/hyperlink" Target="https://dcc.ligo.org/cgi-bin/private/DocDB/ShowDocument?docid=6079" TargetMode="External"/><Relationship Id="rId593" Type="http://schemas.openxmlformats.org/officeDocument/2006/relationships/image" Target="media/image115.jpeg"/><Relationship Id="rId607" Type="http://schemas.openxmlformats.org/officeDocument/2006/relationships/image" Target="media/image121.jpeg"/><Relationship Id="rId628" Type="http://schemas.openxmlformats.org/officeDocument/2006/relationships/hyperlink" Target="https://dcc.ligo.org/DocDB/0002/D980184/002/D980184-v2.PDF" TargetMode="External"/><Relationship Id="rId649" Type="http://schemas.openxmlformats.org/officeDocument/2006/relationships/image" Target="media/image137.jpeg"/><Relationship Id="rId190" Type="http://schemas.openxmlformats.org/officeDocument/2006/relationships/hyperlink" Target="https://dcc.ligo.org/cgi-bin/private/DocDB/ShowDocument?.submit=Number&amp;docid=D1002858&amp;version=" TargetMode="External"/><Relationship Id="rId204" Type="http://schemas.openxmlformats.org/officeDocument/2006/relationships/hyperlink" Target="https://dcc.ligo.org/cgi-bin/private/DocDB/ShowDocument?.submit=Number&amp;docid=D1002858&amp;version=" TargetMode="External"/><Relationship Id="rId225" Type="http://schemas.openxmlformats.org/officeDocument/2006/relationships/hyperlink" Target="https://dcc.ligo.org/cgi-bin/private/DocDB/ShowDocument?.submit=Number&amp;docid=D070331&amp;version=" TargetMode="External"/><Relationship Id="rId246" Type="http://schemas.openxmlformats.org/officeDocument/2006/relationships/hyperlink" Target="https://dcc.ligo.org/cgi-bin/private/DocDB/ShowDocument?.submit=Number&amp;docid=D020617&amp;version=" TargetMode="External"/><Relationship Id="rId267" Type="http://schemas.openxmlformats.org/officeDocument/2006/relationships/hyperlink" Target="https://dcc.ligo.org/cgi-bin/private/DocDB/ShowDocument?.submit=Number&amp;docid=D020607&amp;version=" TargetMode="External"/><Relationship Id="rId288" Type="http://schemas.microsoft.com/office/2007/relationships/hdphoto" Target="media/hdphoto39.wdp"/><Relationship Id="rId411" Type="http://schemas.openxmlformats.org/officeDocument/2006/relationships/hyperlink" Target="https://dcc.ligo.org/cgi-bin/private/DocDB/ShowDocument?.submit=Number&amp;docid=D0901286&amp;version=" TargetMode="External"/><Relationship Id="rId432" Type="http://schemas.openxmlformats.org/officeDocument/2006/relationships/hyperlink" Target="https://dcc.ligo.org/cgi-bin/private/DocDB/ShowDocument?.submit=Number&amp;docid=D1102119&amp;version=" TargetMode="External"/><Relationship Id="rId453" Type="http://schemas.openxmlformats.org/officeDocument/2006/relationships/hyperlink" Target="https://dcc.ligo.org/cgi-bin/private/DocDB/ShowDocument?.submit=Number&amp;docid=D070310&amp;version=" TargetMode="External"/><Relationship Id="rId474" Type="http://schemas.microsoft.com/office/2007/relationships/hdphoto" Target="media/hdphoto78.wdp"/><Relationship Id="rId509" Type="http://schemas.openxmlformats.org/officeDocument/2006/relationships/hyperlink" Target="https://dcc.ligo.org/cgi-bin/private/DocDB/ShowDocument?.submit=Number&amp;docid=D020652&amp;version=" TargetMode="External"/><Relationship Id="rId660" Type="http://schemas.openxmlformats.org/officeDocument/2006/relationships/hyperlink" Target="https://dcc.ligo.org/cgi-bin/private/DocDB/ShowDocument?.submit=Number&amp;docid=D0901460&amp;version=" TargetMode="External"/><Relationship Id="rId106" Type="http://schemas.microsoft.com/office/2007/relationships/hdphoto" Target="media/hdphoto9.wdp"/><Relationship Id="rId127" Type="http://schemas.openxmlformats.org/officeDocument/2006/relationships/hyperlink" Target="https://dcc.ligo.org/cgi-bin/private/DocDB/ShowDocument?.submit=Number&amp;docid=D1102072&amp;version=" TargetMode="External"/><Relationship Id="rId313" Type="http://schemas.microsoft.com/office/2007/relationships/hdphoto" Target="media/hdphoto48.wdp"/><Relationship Id="rId495" Type="http://schemas.openxmlformats.org/officeDocument/2006/relationships/image" Target="media/image86.jpeg"/><Relationship Id="rId10" Type="http://schemas.microsoft.com/office/2007/relationships/hdphoto" Target="media/hdphoto1.wdp"/><Relationship Id="rId31" Type="http://schemas.openxmlformats.org/officeDocument/2006/relationships/hyperlink" Target="https://dcc.ligo.org/cgi-bin/private/DocDB/ShowDocument?docid=2166" TargetMode="External"/><Relationship Id="rId52" Type="http://schemas.openxmlformats.org/officeDocument/2006/relationships/hyperlink" Target="https://dcc.ligo.org/cgi-bin/private/DocDB/ShowDocument?.submit=Number&amp;docid=T1000089&amp;version=" TargetMode="External"/><Relationship Id="rId73" Type="http://schemas.openxmlformats.org/officeDocument/2006/relationships/hyperlink" Target="https://dcc.ligo.org/cgi-bin/private/DocDB/ShowDocument?docid=1861" TargetMode="External"/><Relationship Id="rId94" Type="http://schemas.openxmlformats.org/officeDocument/2006/relationships/hyperlink" Target="https://dcc.ligo.org/DocDB/0002/D980184/002/D980184-v2.PDF" TargetMode="External"/><Relationship Id="rId148" Type="http://schemas.microsoft.com/office/2007/relationships/hdphoto" Target="media/hdphoto16.wdp"/><Relationship Id="rId169" Type="http://schemas.microsoft.com/office/2007/relationships/hdphoto" Target="media/hdphoto23.wdp"/><Relationship Id="rId334" Type="http://schemas.openxmlformats.org/officeDocument/2006/relationships/hyperlink" Target="https://dcc.ligo.org/cgi-bin/private/DocDB/ShowDocument?.submit=Number&amp;docid=D020652&amp;version=" TargetMode="External"/><Relationship Id="rId355" Type="http://schemas.openxmlformats.org/officeDocument/2006/relationships/hyperlink" Target="https://dcc.ligo.org/cgi-bin/private/DocDB/ShowDocument?.submit=Number&amp;docid=D1100574&amp;version=" TargetMode="External"/><Relationship Id="rId376" Type="http://schemas.openxmlformats.org/officeDocument/2006/relationships/hyperlink" Target="https://dcc.ligo.org/cgi-bin/private/DocDB/ShowDocument?.submit=Number&amp;docid=D030148&amp;version=" TargetMode="External"/><Relationship Id="rId397" Type="http://schemas.openxmlformats.org/officeDocument/2006/relationships/hyperlink" Target="https://dcc.ligo.org/cgi-bin/private/DocDB/ShowDocument?.submit=Number&amp;docid=D030148&amp;version=" TargetMode="External"/><Relationship Id="rId520" Type="http://schemas.openxmlformats.org/officeDocument/2006/relationships/hyperlink" Target="https://dcc.ligo.org/cgi-bin/private/DocDB/ShowDocument?.submit=Number&amp;docid=D070341&amp;version=" TargetMode="External"/><Relationship Id="rId541" Type="http://schemas.openxmlformats.org/officeDocument/2006/relationships/hyperlink" Target="https://dcc.ligo.org/cgi-bin/private/DocDB/ShowDocument?.submit=Number&amp;docid=D1002135&amp;version=" TargetMode="External"/><Relationship Id="rId562" Type="http://schemas.openxmlformats.org/officeDocument/2006/relationships/hyperlink" Target="https://dcc.ligo.org/cgi-bin/private/DocDB/ShowDocument?docid=2117" TargetMode="External"/><Relationship Id="rId583" Type="http://schemas.microsoft.com/office/2007/relationships/hdphoto" Target="media/hdphoto101.wdp"/><Relationship Id="rId618" Type="http://schemas.openxmlformats.org/officeDocument/2006/relationships/image" Target="media/image126.jpeg"/><Relationship Id="rId639" Type="http://schemas.openxmlformats.org/officeDocument/2006/relationships/image" Target="media/image131.jpeg"/><Relationship Id="rId4" Type="http://schemas.microsoft.com/office/2007/relationships/stylesWithEffects" Target="stylesWithEffects.xml"/><Relationship Id="rId180" Type="http://schemas.openxmlformats.org/officeDocument/2006/relationships/image" Target="media/image28.jpeg"/><Relationship Id="rId215" Type="http://schemas.openxmlformats.org/officeDocument/2006/relationships/hyperlink" Target="https://dcc.ligo.org/cgi-bin/private/DocDB/ProcessDocumentAdd" TargetMode="External"/><Relationship Id="rId236" Type="http://schemas.microsoft.com/office/2007/relationships/hdphoto" Target="media/hdphoto32.wdp"/><Relationship Id="rId257" Type="http://schemas.microsoft.com/office/2007/relationships/hdphoto" Target="media/hdphoto37.wdp"/><Relationship Id="rId278" Type="http://schemas.openxmlformats.org/officeDocument/2006/relationships/hyperlink" Target="https://dcc.ligo.org/cgi-bin/private/DocDB/ShowDocument?.submit=Number&amp;docid=D020652&amp;version=" TargetMode="External"/><Relationship Id="rId401" Type="http://schemas.microsoft.com/office/2007/relationships/hdphoto" Target="media/hdphoto63.wdp"/><Relationship Id="rId422" Type="http://schemas.openxmlformats.org/officeDocument/2006/relationships/image" Target="media/image72.png"/><Relationship Id="rId443" Type="http://schemas.openxmlformats.org/officeDocument/2006/relationships/image" Target="media/image76.jpeg"/><Relationship Id="rId464" Type="http://schemas.openxmlformats.org/officeDocument/2006/relationships/hyperlink" Target="https://dcc.ligo.org/cgi-bin/private/DocDB/ShowDocument?.submit=Number&amp;docid=D080728&amp;version=" TargetMode="External"/><Relationship Id="rId650" Type="http://schemas.microsoft.com/office/2007/relationships/hdphoto" Target="media/hdphoto125.wdp"/><Relationship Id="rId303" Type="http://schemas.openxmlformats.org/officeDocument/2006/relationships/image" Target="media/image46.jpeg"/><Relationship Id="rId485" Type="http://schemas.openxmlformats.org/officeDocument/2006/relationships/hyperlink" Target="https://dcc.ligo.org/cgi-bin/private/DocDB/ShowDocument?.submit=Number&amp;docid=D980184&amp;version=" TargetMode="External"/><Relationship Id="rId42" Type="http://schemas.openxmlformats.org/officeDocument/2006/relationships/hyperlink" Target="https://dcc.ligo.org/cgi-bin/private/DocDB/ShowDocument?.submit=Number&amp;docid=E1100109&amp;version=" TargetMode="External"/><Relationship Id="rId84" Type="http://schemas.openxmlformats.org/officeDocument/2006/relationships/hyperlink" Target="https://dcc.ligo.org/DocDB/0000/E0900047/010/E0900047-v10%20Contamination%20Control%20Plan.pdf" TargetMode="External"/><Relationship Id="rId138" Type="http://schemas.openxmlformats.org/officeDocument/2006/relationships/hyperlink" Target="https://dcc.ligo.org/cgi-bin/private/DocDB/ShowDocument?.submit=Number&amp;docid=D1002824&amp;version=" TargetMode="External"/><Relationship Id="rId345" Type="http://schemas.openxmlformats.org/officeDocument/2006/relationships/image" Target="media/image59.jpeg"/><Relationship Id="rId387" Type="http://schemas.microsoft.com/office/2007/relationships/hdphoto" Target="media/hdphoto60.wdp"/><Relationship Id="rId510" Type="http://schemas.openxmlformats.org/officeDocument/2006/relationships/hyperlink" Target="https://dcc.ligo.org/cgi-bin/private/DocDB/ShowDocument?.submit=Number&amp;docid=D070341&amp;version=" TargetMode="External"/><Relationship Id="rId552" Type="http://schemas.openxmlformats.org/officeDocument/2006/relationships/hyperlink" Target="https://dcc.ligo.org/cgi-bin/private/DocDB/ShowDocument?.submit=Number&amp;docid=D1101493&amp;version=" TargetMode="External"/><Relationship Id="rId594" Type="http://schemas.microsoft.com/office/2007/relationships/hdphoto" Target="media/hdphoto106.wdp"/><Relationship Id="rId608" Type="http://schemas.microsoft.com/office/2007/relationships/hdphoto" Target="media/hdphoto112.wdp"/><Relationship Id="rId191" Type="http://schemas.openxmlformats.org/officeDocument/2006/relationships/hyperlink" Target="https://dcc.ligo.org/cgi-bin/private/DocDB/ShowDocument?.submit=Number&amp;docid=D1000659&amp;version=" TargetMode="External"/><Relationship Id="rId205" Type="http://schemas.openxmlformats.org/officeDocument/2006/relationships/hyperlink" Target="https://dcc.ligo.org/cgi-bin/private/DocDB/ShowDocument?.submit=Number&amp;docid=D1000659&amp;version=" TargetMode="External"/><Relationship Id="rId247" Type="http://schemas.openxmlformats.org/officeDocument/2006/relationships/hyperlink" Target="https://dcc.ligo.org/cgi-bin/private/DocDB/Search?.submit=+Title+&amp;titlesearch=HLTS+upper+blade+clamp+inside&amp;titlesearchmode=allsub" TargetMode="External"/><Relationship Id="rId412" Type="http://schemas.openxmlformats.org/officeDocument/2006/relationships/hyperlink" Target="https://dcc.ligo.org/cgi-bin/private/DocDB/ShowDocument?.submit=Number&amp;docid=D070338&amp;version=" TargetMode="External"/><Relationship Id="rId107" Type="http://schemas.openxmlformats.org/officeDocument/2006/relationships/hyperlink" Target="https://dcc.ligo.org/cgi-bin/private/DocDB/ShowDocument?.submit=Number&amp;docid=D070308&amp;version=" TargetMode="External"/><Relationship Id="rId289" Type="http://schemas.openxmlformats.org/officeDocument/2006/relationships/image" Target="media/image42.jpeg"/><Relationship Id="rId454" Type="http://schemas.openxmlformats.org/officeDocument/2006/relationships/image" Target="media/image80.jpeg"/><Relationship Id="rId496" Type="http://schemas.microsoft.com/office/2007/relationships/hdphoto" Target="media/hdphoto81.wdp"/><Relationship Id="rId661" Type="http://schemas.openxmlformats.org/officeDocument/2006/relationships/hyperlink" Target="https://dcc.ligo.org/cgi-bin/private/DocDB/ShowDocument?.submit=Number&amp;docid=D980184&amp;version=" TargetMode="External"/><Relationship Id="rId11" Type="http://schemas.openxmlformats.org/officeDocument/2006/relationships/image" Target="media/image2.jpeg"/><Relationship Id="rId53" Type="http://schemas.openxmlformats.org/officeDocument/2006/relationships/hyperlink" Target="https://dcc.ligo.org/cgi-bin/private/DocDB/ShowDocument?.submit=Number&amp;docid=T1100003&amp;version=" TargetMode="External"/><Relationship Id="rId149" Type="http://schemas.openxmlformats.org/officeDocument/2006/relationships/hyperlink" Target="https://dcc.ligo.org/cgi-bin/private/DocDB/ShowDocument?.submit=Number&amp;docid=D1102071&amp;version=" TargetMode="External"/><Relationship Id="rId314" Type="http://schemas.openxmlformats.org/officeDocument/2006/relationships/image" Target="media/image51.jpeg"/><Relationship Id="rId356" Type="http://schemas.openxmlformats.org/officeDocument/2006/relationships/hyperlink" Target="https://dcc.ligo.org/cgi-bin/private/DocDB/ShowDocument?.submit=Number&amp;docid=D1001534&amp;version=" TargetMode="External"/><Relationship Id="rId398" Type="http://schemas.openxmlformats.org/officeDocument/2006/relationships/hyperlink" Target="https://dcc.ligo.org/cgi-bin/private/DocDB/ShowDocument?.submit=Number&amp;docid=D0901927&amp;version=" TargetMode="External"/><Relationship Id="rId521" Type="http://schemas.openxmlformats.org/officeDocument/2006/relationships/hyperlink" Target="https://dcc.ligo.org/cgi-bin/private/DocDB/ShowDocument?.submit=Number&amp;docid=D020652&amp;version=" TargetMode="External"/><Relationship Id="rId563" Type="http://schemas.openxmlformats.org/officeDocument/2006/relationships/image" Target="media/image105.jpeg"/><Relationship Id="rId619" Type="http://schemas.microsoft.com/office/2007/relationships/hdphoto" Target="media/hdphoto117.wdp"/><Relationship Id="rId95" Type="http://schemas.openxmlformats.org/officeDocument/2006/relationships/hyperlink" Target="https://dcc.ligo.org/cgi-bin/private/DocDB/ShowDocument?.submit=Number&amp;docid=D070374&amp;version=" TargetMode="External"/><Relationship Id="rId160" Type="http://schemas.microsoft.com/office/2007/relationships/hdphoto" Target="media/hdphoto19.wdp"/><Relationship Id="rId216" Type="http://schemas.openxmlformats.org/officeDocument/2006/relationships/hyperlink" Target="https://dcc.ligo.org/cgi-bin/private/DocDB/ShowDocument?.submit=Number&amp;docid=E1000169&amp;version=" TargetMode="External"/><Relationship Id="rId423" Type="http://schemas.openxmlformats.org/officeDocument/2006/relationships/image" Target="media/image73.jpeg"/><Relationship Id="rId258" Type="http://schemas.openxmlformats.org/officeDocument/2006/relationships/hyperlink" Target="https://dcc.ligo.org/cgi-bin/private/DocDB/ShowDocument?.submit=Number&amp;docid=D070329&amp;version=" TargetMode="External"/><Relationship Id="rId465" Type="http://schemas.openxmlformats.org/officeDocument/2006/relationships/hyperlink" Target="https://dcc.ligo.org/cgi-bin/private/DocDB/ShowDocument?.submit=Number&amp;docid=D080726&amp;version=" TargetMode="External"/><Relationship Id="rId630" Type="http://schemas.openxmlformats.org/officeDocument/2006/relationships/hyperlink" Target="https://dcc.ligo.org/cgi-bin/private/DocDB/ShowDocument?.submit=Number&amp;docid=D020661&amp;version=" TargetMode="External"/><Relationship Id="rId672" Type="http://schemas.openxmlformats.org/officeDocument/2006/relationships/hyperlink" Target="https://dcc.ligo.org/cgi-bin/private/DocDB/ShowDocument?docid=4018" TargetMode="External"/><Relationship Id="rId22" Type="http://schemas.openxmlformats.org/officeDocument/2006/relationships/hyperlink" Target="https://dcc.ligo.org/cgi-bin/private/DocDB/ProcessDocumentAdd" TargetMode="External"/><Relationship Id="rId64" Type="http://schemas.openxmlformats.org/officeDocument/2006/relationships/hyperlink" Target="https://dcc.ligo.org/cgi-bin/private/DocDB/ShowDocument?docid=2173" TargetMode="External"/><Relationship Id="rId118" Type="http://schemas.openxmlformats.org/officeDocument/2006/relationships/hyperlink" Target="https://dcc.ligo.org/cgi-bin/private/DocDB/ShowDocument?.submit=Number&amp;docid=D080726&amp;version=" TargetMode="External"/><Relationship Id="rId325" Type="http://schemas.openxmlformats.org/officeDocument/2006/relationships/hyperlink" Target="https://dcc.ligo.org/cgi-bin/private/DocDB/ShowDocument?.submit=Number&amp;docid=D1001669&amp;version=" TargetMode="External"/><Relationship Id="rId367" Type="http://schemas.openxmlformats.org/officeDocument/2006/relationships/hyperlink" Target="https://dcc.ligo.org/cgi-bin/private/DocDB/ProcessDocumentAdd" TargetMode="External"/><Relationship Id="rId532" Type="http://schemas.openxmlformats.org/officeDocument/2006/relationships/image" Target="media/image97.png"/><Relationship Id="rId574" Type="http://schemas.openxmlformats.org/officeDocument/2006/relationships/hyperlink" Target="https://dcc.ligo.org/cgi-bin/private/DocDB/ShowDocument?.submit=Number&amp;docid=D980184&amp;version=" TargetMode="External"/><Relationship Id="rId171" Type="http://schemas.microsoft.com/office/2007/relationships/hdphoto" Target="media/hdphoto24.wdp"/><Relationship Id="rId227" Type="http://schemas.openxmlformats.org/officeDocument/2006/relationships/hyperlink" Target="https://dcc.ligo.org/cgi-bin/private/DocDB/ShowDocument?.submit=Number&amp;docid=D020660+&amp;version=" TargetMode="External"/><Relationship Id="rId269" Type="http://schemas.openxmlformats.org/officeDocument/2006/relationships/hyperlink" Target="https://dcc.ligo.org/cgi-bin/private/DocDB/ShowDocument?.submit=Number&amp;docid=D080221&amp;version=" TargetMode="External"/><Relationship Id="rId434" Type="http://schemas.openxmlformats.org/officeDocument/2006/relationships/hyperlink" Target="https://dcc.ligo.org/cgi-bin/private/DocDB/ShowDocument?.submit=Number&amp;docid=D070326&amp;version=" TargetMode="External"/><Relationship Id="rId476" Type="http://schemas.openxmlformats.org/officeDocument/2006/relationships/hyperlink" Target="https://dcc.ligo.org/cgi-bin/private/DocDB/ShowDocument?.submit=Number&amp;docid=D0900630&amp;version=" TargetMode="External"/><Relationship Id="rId641" Type="http://schemas.openxmlformats.org/officeDocument/2006/relationships/image" Target="media/image132.jpeg"/><Relationship Id="rId33" Type="http://schemas.openxmlformats.org/officeDocument/2006/relationships/hyperlink" Target="https://dcc.ligo.org/cgi-bin/private/DocDB/ShowDocument?.submit=Number&amp;docid=D080726&amp;version=" TargetMode="External"/><Relationship Id="rId129" Type="http://schemas.openxmlformats.org/officeDocument/2006/relationships/hyperlink" Target="https://dcc.ligo.org/cgi-bin/private/DocDB/ShowDocument?.submit=Number&amp;docid=D1100785&amp;version=" TargetMode="External"/><Relationship Id="rId280" Type="http://schemas.openxmlformats.org/officeDocument/2006/relationships/hyperlink" Target="https://dcc.ligo.org/cgi-bin/private/DocDB/ShowDocument?.submit=Number&amp;docid=D020624+&amp;version=" TargetMode="External"/><Relationship Id="rId336" Type="http://schemas.openxmlformats.org/officeDocument/2006/relationships/hyperlink" Target="https://dcc.ligo.org/cgi-bin/private/DocDB/ShowDocument?.submit=Number&amp;docid=D020624+&amp;version=" TargetMode="External"/><Relationship Id="rId501" Type="http://schemas.openxmlformats.org/officeDocument/2006/relationships/image" Target="media/image90.jpeg"/><Relationship Id="rId543" Type="http://schemas.openxmlformats.org/officeDocument/2006/relationships/image" Target="media/image99.jpeg"/><Relationship Id="rId75" Type="http://schemas.openxmlformats.org/officeDocument/2006/relationships/hyperlink" Target="https://dcc.ligo.org/cgi-bin/private/DocDB/ShowDocument?docid=2117" TargetMode="External"/><Relationship Id="rId140" Type="http://schemas.openxmlformats.org/officeDocument/2006/relationships/hyperlink" Target="https://dcc.ligo.org/cgi-bin/private/DocDB/ShowDocument?.submit=Number&amp;docid=D1002822&amp;version=" TargetMode="External"/><Relationship Id="rId182" Type="http://schemas.openxmlformats.org/officeDocument/2006/relationships/image" Target="media/image29.jpeg"/><Relationship Id="rId378" Type="http://schemas.openxmlformats.org/officeDocument/2006/relationships/hyperlink" Target="https://dcc.ligo.org/cgi-bin/private/DocDB/ShowDocument?.submit=Number&amp;docid=D080181&amp;version=" TargetMode="External"/><Relationship Id="rId403" Type="http://schemas.microsoft.com/office/2007/relationships/hdphoto" Target="media/hdphoto64.wdp"/><Relationship Id="rId585" Type="http://schemas.microsoft.com/office/2007/relationships/hdphoto" Target="media/hdphoto102.wdp"/><Relationship Id="rId6" Type="http://schemas.openxmlformats.org/officeDocument/2006/relationships/webSettings" Target="webSettings.xml"/><Relationship Id="rId238" Type="http://schemas.openxmlformats.org/officeDocument/2006/relationships/hyperlink" Target="https://dcc.ligo.org/cgi-bin/private/DocDB/ProcessDocumentAdd" TargetMode="External"/><Relationship Id="rId445" Type="http://schemas.openxmlformats.org/officeDocument/2006/relationships/hyperlink" Target="https://dcc.ligo.org/cgi-bin/private/DocDB/ShowDocument?.submit=Number&amp;docid=D070326&amp;version=" TargetMode="External"/><Relationship Id="rId487" Type="http://schemas.microsoft.com/office/2007/relationships/hdphoto" Target="media/hdphoto79.wdp"/><Relationship Id="rId610" Type="http://schemas.openxmlformats.org/officeDocument/2006/relationships/image" Target="media/image122.jpeg"/><Relationship Id="rId652" Type="http://schemas.openxmlformats.org/officeDocument/2006/relationships/hyperlink" Target="https://dcc.ligo.org/cgi-bin/private/DocDB/ProcessDocumentAdd" TargetMode="External"/><Relationship Id="rId291" Type="http://schemas.openxmlformats.org/officeDocument/2006/relationships/hyperlink" Target="https://dcc.ligo.org/cgi-bin/private/DocDB/ShowDocument?.submit=Number&amp;docid=D040259&amp;version=" TargetMode="External"/><Relationship Id="rId305" Type="http://schemas.openxmlformats.org/officeDocument/2006/relationships/image" Target="media/image47.jpeg"/><Relationship Id="rId347" Type="http://schemas.openxmlformats.org/officeDocument/2006/relationships/hyperlink" Target="https://dcc.ligo.org/cgi-bin/private/DocDB/ShowDocument?.submit=Number&amp;docid=m0900034&amp;version=" TargetMode="External"/><Relationship Id="rId512" Type="http://schemas.openxmlformats.org/officeDocument/2006/relationships/hyperlink" Target="https://dcc.ligo.org/cgi-bin/private/DocDB/ShowDocument?docid=6079" TargetMode="External"/><Relationship Id="rId44" Type="http://schemas.openxmlformats.org/officeDocument/2006/relationships/hyperlink" Target="https://dcc.ligo.org/cgi-bin/private/DocDB/ShowDocument?.submit=Number&amp;docid=E990196+&amp;version=" TargetMode="External"/><Relationship Id="rId86" Type="http://schemas.openxmlformats.org/officeDocument/2006/relationships/image" Target="media/image5.jpeg"/><Relationship Id="rId151" Type="http://schemas.openxmlformats.org/officeDocument/2006/relationships/hyperlink" Target="https://dcc.ligo.org/cgi-bin/private/DocDB/ShowDocument?.submit=Number&amp;docid=D1102072&amp;version=" TargetMode="External"/><Relationship Id="rId389" Type="http://schemas.openxmlformats.org/officeDocument/2006/relationships/image" Target="media/image65.jpeg"/><Relationship Id="rId554" Type="http://schemas.microsoft.com/office/2007/relationships/hdphoto" Target="media/hdphoto94.wdp"/><Relationship Id="rId596" Type="http://schemas.microsoft.com/office/2007/relationships/hdphoto" Target="media/hdphoto107.wdp"/><Relationship Id="rId193" Type="http://schemas.openxmlformats.org/officeDocument/2006/relationships/hyperlink" Target="https://dcc.ligo.org/cgi-bin/private/DocDB/ShowDocument?.submit=Number&amp;docid=D030021&amp;version=" TargetMode="External"/><Relationship Id="rId207" Type="http://schemas.openxmlformats.org/officeDocument/2006/relationships/hyperlink" Target="https://dcc.ligo.org/cgi-bin/private/DocDB/ShowDocument?.submit=Number&amp;docid=D080725&amp;version=" TargetMode="External"/><Relationship Id="rId249" Type="http://schemas.openxmlformats.org/officeDocument/2006/relationships/hyperlink" Target="https://dcc.ligo.org/cgi-bin/private/DocDB/ShowDocument?.submit=Number&amp;docid=D1003306&amp;version=" TargetMode="External"/><Relationship Id="rId414" Type="http://schemas.openxmlformats.org/officeDocument/2006/relationships/image" Target="media/image69.jpeg"/><Relationship Id="rId456" Type="http://schemas.openxmlformats.org/officeDocument/2006/relationships/image" Target="media/image81.jpeg"/><Relationship Id="rId498" Type="http://schemas.microsoft.com/office/2007/relationships/hdphoto" Target="media/hdphoto82.wdp"/><Relationship Id="rId621" Type="http://schemas.openxmlformats.org/officeDocument/2006/relationships/image" Target="media/image128.jpeg"/><Relationship Id="rId663" Type="http://schemas.microsoft.com/office/2007/relationships/hdphoto" Target="media/hdphoto127.wdp"/><Relationship Id="rId13" Type="http://schemas.openxmlformats.org/officeDocument/2006/relationships/image" Target="media/image3.jpeg"/><Relationship Id="rId109" Type="http://schemas.openxmlformats.org/officeDocument/2006/relationships/hyperlink" Target="https://dcc.ligo.org/cgi-bin/private/DocDB/ShowDocument?.submit=Number&amp;docid=D070310&amp;version=" TargetMode="External"/><Relationship Id="rId260" Type="http://schemas.openxmlformats.org/officeDocument/2006/relationships/image" Target="media/image39.jpeg"/><Relationship Id="rId316" Type="http://schemas.openxmlformats.org/officeDocument/2006/relationships/hyperlink" Target="https://dcc.ligo.org/cgi-bin/private/DocDB/ShowDocument?.submit=Number&amp;docid=D080221&amp;version=" TargetMode="External"/><Relationship Id="rId523" Type="http://schemas.openxmlformats.org/officeDocument/2006/relationships/hyperlink" Target="https://dcc.ligo.org/cgi-bin/private/DocDB/ShowDocument?.submit=Number&amp;docid=D020624+&amp;version=" TargetMode="External"/><Relationship Id="rId55" Type="http://schemas.openxmlformats.org/officeDocument/2006/relationships/hyperlink" Target="https://dcc.ligo.org/cgi-bin/private/DocDB/ShowDocument?docid=858" TargetMode="External"/><Relationship Id="rId97" Type="http://schemas.openxmlformats.org/officeDocument/2006/relationships/hyperlink" Target="https://dcc.ligo.org/cgi-bin/private/DocDB/ShowDocument?.submit=Number&amp;docid=D070374&amp;version=" TargetMode="External"/><Relationship Id="rId120" Type="http://schemas.openxmlformats.org/officeDocument/2006/relationships/hyperlink" Target="https://dcc.ligo.org/cgi-bin/private/DocDB/ShowDocument?.submit=Number&amp;docid=D1002821&amp;version=" TargetMode="External"/><Relationship Id="rId358" Type="http://schemas.openxmlformats.org/officeDocument/2006/relationships/image" Target="media/image60.jpeg"/><Relationship Id="rId565" Type="http://schemas.openxmlformats.org/officeDocument/2006/relationships/image" Target="media/image106.jpeg"/><Relationship Id="rId162" Type="http://schemas.microsoft.com/office/2007/relationships/hdphoto" Target="media/hdphoto20.wdp"/><Relationship Id="rId218" Type="http://schemas.openxmlformats.org/officeDocument/2006/relationships/hyperlink" Target="https://dcc.ligo.org/cgi-bin/private/DocDB/ShowDocument?docid=2160" TargetMode="External"/><Relationship Id="rId425" Type="http://schemas.openxmlformats.org/officeDocument/2006/relationships/image" Target="media/image74.jpeg"/><Relationship Id="rId467" Type="http://schemas.openxmlformats.org/officeDocument/2006/relationships/hyperlink" Target="https://dcc.ligo.org/cgi-bin/private/DocDB/ShowDocument?.submit=Number&amp;docid=D080727&amp;version=" TargetMode="External"/><Relationship Id="rId632" Type="http://schemas.openxmlformats.org/officeDocument/2006/relationships/image" Target="media/image130.jpeg"/><Relationship Id="rId271" Type="http://schemas.openxmlformats.org/officeDocument/2006/relationships/hyperlink" Target="https://dcc.ligo.org/cgi-bin/private/DocDB/ShowDocument?.submit=Number&amp;docid=D020615&amp;version=" TargetMode="External"/><Relationship Id="rId674" Type="http://schemas.microsoft.com/office/2007/relationships/hdphoto" Target="media/hdphoto130.wdp"/><Relationship Id="rId24" Type="http://schemas.openxmlformats.org/officeDocument/2006/relationships/hyperlink" Target="https://dcc.ligo.org/cgi-bin/private/DocDB/ShowDocument?docid=2111" TargetMode="External"/><Relationship Id="rId66" Type="http://schemas.openxmlformats.org/officeDocument/2006/relationships/hyperlink" Target="https://dcc.ligo.org/cgi-bin/private/DocDB/ShowDocument?docid=74181" TargetMode="External"/><Relationship Id="rId131" Type="http://schemas.openxmlformats.org/officeDocument/2006/relationships/image" Target="media/image11.jpeg"/><Relationship Id="rId327" Type="http://schemas.microsoft.com/office/2007/relationships/hdphoto" Target="media/hdphoto52.wdp"/><Relationship Id="rId369" Type="http://schemas.openxmlformats.org/officeDocument/2006/relationships/hyperlink" Target="https://dcc.ligo.org/cgi-bin/private/DocDB/Search?.submit=+Title+&amp;titlesearch=Mass+Disk&amp;titlesearchmode=allsub" TargetMode="External"/><Relationship Id="rId534" Type="http://schemas.microsoft.com/office/2007/relationships/hdphoto" Target="media/hdphoto90.wdp"/><Relationship Id="rId576" Type="http://schemas.microsoft.com/office/2007/relationships/hdphoto" Target="media/hdphoto98.wdp"/><Relationship Id="rId173" Type="http://schemas.openxmlformats.org/officeDocument/2006/relationships/image" Target="media/image25.jpeg"/><Relationship Id="rId229" Type="http://schemas.openxmlformats.org/officeDocument/2006/relationships/hyperlink" Target="https://dcc.ligo.org/cgi-bin/private/DocDB/ShowDocument?.submit=Number&amp;docid=D070341&amp;version=" TargetMode="External"/><Relationship Id="rId380" Type="http://schemas.openxmlformats.org/officeDocument/2006/relationships/hyperlink" Target="https://dcc.ligo.org/cgi-bin/private/DocDB/ProcessDocumentAdd" TargetMode="External"/><Relationship Id="rId436" Type="http://schemas.openxmlformats.org/officeDocument/2006/relationships/hyperlink" Target="https://dcc.ligo.org/cgi-bin/private/DocDB/ProcessDocumentAdd" TargetMode="External"/><Relationship Id="rId601" Type="http://schemas.openxmlformats.org/officeDocument/2006/relationships/image" Target="media/image119.jpeg"/><Relationship Id="rId643" Type="http://schemas.openxmlformats.org/officeDocument/2006/relationships/image" Target="media/image133.png"/><Relationship Id="rId240" Type="http://schemas.microsoft.com/office/2007/relationships/hdphoto" Target="media/hdphoto33.wdp"/><Relationship Id="rId478" Type="http://schemas.openxmlformats.org/officeDocument/2006/relationships/hyperlink" Target="https://dcc.ligo.org/cgi-bin/private/DocDB/ShowDocument?.submit=Number&amp;docid=D070585&amp;version=" TargetMode="External"/><Relationship Id="rId35" Type="http://schemas.openxmlformats.org/officeDocument/2006/relationships/hyperlink" Target="https://dcc.ligo.org/cgi-bin/private/DocDB/ShowDocument?.submit=Number&amp;docid=D0900626&amp;version=" TargetMode="External"/><Relationship Id="rId77" Type="http://schemas.openxmlformats.org/officeDocument/2006/relationships/hyperlink" Target="https://dcc.ligo.org/cgi-bin/private/DocDB/ShowDocument?docid=2116" TargetMode="External"/><Relationship Id="rId100" Type="http://schemas.openxmlformats.org/officeDocument/2006/relationships/hyperlink" Target="https://dcc.ligo.org/cgi-bin/private/DocDB/ShowDocument?.submit=Number&amp;docid=D0900626&amp;version=" TargetMode="External"/><Relationship Id="rId282" Type="http://schemas.openxmlformats.org/officeDocument/2006/relationships/hyperlink" Target="https://dcc.ligo.org/cgi-bin/private/DocDB/ShowDocument?.submit=Number&amp;docid=D020660&amp;version=" TargetMode="External"/><Relationship Id="rId338" Type="http://schemas.microsoft.com/office/2007/relationships/hdphoto" Target="media/hdphoto55.wdp"/><Relationship Id="rId503" Type="http://schemas.openxmlformats.org/officeDocument/2006/relationships/image" Target="media/image91.jpeg"/><Relationship Id="rId545" Type="http://schemas.openxmlformats.org/officeDocument/2006/relationships/hyperlink" Target="https://dcc.ligo.org/cgi-bin/private/DocDB/ShowDocument?.submit=Number&amp;docid=D1002133&amp;version=" TargetMode="External"/><Relationship Id="rId587" Type="http://schemas.microsoft.com/office/2007/relationships/hdphoto" Target="media/hdphoto103.wdp"/><Relationship Id="rId8" Type="http://schemas.openxmlformats.org/officeDocument/2006/relationships/endnotes" Target="endnotes.xml"/><Relationship Id="rId142" Type="http://schemas.microsoft.com/office/2007/relationships/hdphoto" Target="media/hdphoto13.wdp"/><Relationship Id="rId184" Type="http://schemas.openxmlformats.org/officeDocument/2006/relationships/image" Target="media/image30.jpeg"/><Relationship Id="rId391" Type="http://schemas.openxmlformats.org/officeDocument/2006/relationships/image" Target="media/image66.jpeg"/><Relationship Id="rId405" Type="http://schemas.openxmlformats.org/officeDocument/2006/relationships/hyperlink" Target="https://dcc.ligo.org/cgi-bin/private/DocDB/ShowDocument?.submit=Number&amp;docid=D070338&amp;version=" TargetMode="External"/><Relationship Id="rId447" Type="http://schemas.microsoft.com/office/2007/relationships/hdphoto" Target="media/hdphoto72.wdp"/><Relationship Id="rId612" Type="http://schemas.openxmlformats.org/officeDocument/2006/relationships/image" Target="media/image123.jpeg"/><Relationship Id="rId251" Type="http://schemas.openxmlformats.org/officeDocument/2006/relationships/image" Target="media/image36.jpeg"/><Relationship Id="rId489" Type="http://schemas.openxmlformats.org/officeDocument/2006/relationships/hyperlink" Target="https://dcc.ligo.org/cgi-bin/private/DocDB/ProcessDocumentAdd" TargetMode="External"/><Relationship Id="rId654" Type="http://schemas.openxmlformats.org/officeDocument/2006/relationships/hyperlink" Target="https://dcc.ligo.org/cgi-bin/private/DocDB/ShowDocument?.submit=Number&amp;docid=D070338&amp;version=" TargetMode="External"/><Relationship Id="rId46" Type="http://schemas.openxmlformats.org/officeDocument/2006/relationships/hyperlink" Target="https://dcc.ligo.org/cgi-bin/private/DocDB/ShowDocument?.submit=Number&amp;docid=G1100147&amp;version=" TargetMode="External"/><Relationship Id="rId293" Type="http://schemas.microsoft.com/office/2007/relationships/hdphoto" Target="media/hdphoto41.wdp"/><Relationship Id="rId307" Type="http://schemas.openxmlformats.org/officeDocument/2006/relationships/hyperlink" Target="https://dcc.ligo.org/cgi-bin/private/DocDB/ShowDocument?.submit=Number&amp;docid=D020660&amp;version=" TargetMode="External"/><Relationship Id="rId349" Type="http://schemas.openxmlformats.org/officeDocument/2006/relationships/hyperlink" Target="https://dcc.ligo.org/cgi-bin/private/DocDB/ShowDocument?.submit=Number&amp;docid=D1100573&amp;version=" TargetMode="External"/><Relationship Id="rId514" Type="http://schemas.openxmlformats.org/officeDocument/2006/relationships/hyperlink" Target="https://dcc.ligo.org/cgi-bin/private/DocDB/ShowDocument?.submit=Number&amp;docid=E960022&amp;version=" TargetMode="External"/><Relationship Id="rId556" Type="http://schemas.openxmlformats.org/officeDocument/2006/relationships/hyperlink" Target="https://dcc.ligo.org/cgi-bin/private/DocDB/ShowDocument?docid=2087" TargetMode="External"/><Relationship Id="rId88" Type="http://schemas.openxmlformats.org/officeDocument/2006/relationships/hyperlink" Target="https://dcc.ligo.org/cgi-bin/private/DocDB/ShowDocument?.submit=Number&amp;docid=D070442&amp;version=" TargetMode="External"/><Relationship Id="rId111" Type="http://schemas.openxmlformats.org/officeDocument/2006/relationships/hyperlink" Target="https://dcc.ligo.org/cgi-bin/private/DocDB/ShowDocument?.submit=Number&amp;docid=D070308&amp;version=" TargetMode="External"/><Relationship Id="rId153" Type="http://schemas.openxmlformats.org/officeDocument/2006/relationships/hyperlink" Target="https://dcc.ligo.org/cgi-bin/private/DocDB/ShowDocument?.submit=Number&amp;docid=D080725&amp;version=" TargetMode="External"/><Relationship Id="rId195" Type="http://schemas.openxmlformats.org/officeDocument/2006/relationships/hyperlink" Target="https://dcc.ligo.org/cgi-bin/private/DocDB/ShowDocument?.submit=Number&amp;docid=D0901492&amp;version=" TargetMode="External"/><Relationship Id="rId209" Type="http://schemas.openxmlformats.org/officeDocument/2006/relationships/hyperlink" Target="https://dcc.ligo.org/cgi-bin/private/DocDB/ShowDocument?.submit=Number&amp;docid=D0901549&amp;version=" TargetMode="External"/><Relationship Id="rId360" Type="http://schemas.openxmlformats.org/officeDocument/2006/relationships/hyperlink" Target="https://dcc.ligo.org/cgi-bin/private/DocDB/ShowDocument?.submit=Number&amp;docid=D1001534&amp;version=" TargetMode="External"/><Relationship Id="rId416" Type="http://schemas.openxmlformats.org/officeDocument/2006/relationships/image" Target="media/image70.jpeg"/><Relationship Id="rId598" Type="http://schemas.microsoft.com/office/2007/relationships/hdphoto" Target="media/hdphoto108.wdp"/><Relationship Id="rId220" Type="http://schemas.openxmlformats.org/officeDocument/2006/relationships/hyperlink" Target="https://dcc.ligo.org/cgi-bin/private/DocDB/ProcessDocumentAdd" TargetMode="External"/><Relationship Id="rId458" Type="http://schemas.openxmlformats.org/officeDocument/2006/relationships/hyperlink" Target="https://dcc.ligo.org/cgi-bin/private/DocDB/ShowDocument?docid=2087" TargetMode="External"/><Relationship Id="rId623" Type="http://schemas.openxmlformats.org/officeDocument/2006/relationships/image" Target="media/image129.jpeg"/><Relationship Id="rId665" Type="http://schemas.microsoft.com/office/2007/relationships/hdphoto" Target="media/hdphoto128.wdp"/><Relationship Id="rId15" Type="http://schemas.openxmlformats.org/officeDocument/2006/relationships/hyperlink" Target="https://dcc.ligo.org/cgi-bin/private/DocDB/ShowDocument?docid=9357" TargetMode="External"/><Relationship Id="rId57" Type="http://schemas.openxmlformats.org/officeDocument/2006/relationships/hyperlink" Target="https://dcc.ligo.org/cgi-bin/private/DocDB/ShowDocument?docid=858" TargetMode="External"/><Relationship Id="rId262" Type="http://schemas.openxmlformats.org/officeDocument/2006/relationships/header" Target="header1.xml"/><Relationship Id="rId318" Type="http://schemas.openxmlformats.org/officeDocument/2006/relationships/hyperlink" Target="https://dcc.ligo.org/cgi-bin/private/DocDB/ShowDocument?.submit=Number&amp;docid=D020605&amp;version=" TargetMode="External"/><Relationship Id="rId525" Type="http://schemas.microsoft.com/office/2007/relationships/hdphoto" Target="media/hdphoto86.wdp"/><Relationship Id="rId567" Type="http://schemas.openxmlformats.org/officeDocument/2006/relationships/hyperlink" Target="https://dcc.ligo.org/cgi-bin/private/DocDB/ShowDocument?docid=2118" TargetMode="External"/><Relationship Id="rId99" Type="http://schemas.microsoft.com/office/2007/relationships/hdphoto" Target="media/hdphoto7.wdp"/><Relationship Id="rId122" Type="http://schemas.openxmlformats.org/officeDocument/2006/relationships/hyperlink" Target="https://dcc.ligo.org/cgi-bin/private/DocDB/ShowDocument?.submit=Number&amp;docid=D070319&amp;version=" TargetMode="External"/><Relationship Id="rId164" Type="http://schemas.microsoft.com/office/2007/relationships/hdphoto" Target="media/hdphoto21.wdp"/><Relationship Id="rId371" Type="http://schemas.openxmlformats.org/officeDocument/2006/relationships/hyperlink" Target="https://dcc.ligo.org/cgi-bin/private/DocDB/Search?.submit=+Title+&amp;titlesearch=Mass+Disk&amp;titlesearchmode=allsub" TargetMode="External"/><Relationship Id="rId427" Type="http://schemas.openxmlformats.org/officeDocument/2006/relationships/hyperlink" Target="https://dcc.ligo.org/cgi-bin/private/DocDB/ShowDocument?.submit=Number&amp;docid=D0901286&amp;version=" TargetMode="External"/><Relationship Id="rId469" Type="http://schemas.openxmlformats.org/officeDocument/2006/relationships/hyperlink" Target="https://dcc.ligo.org/cgi-bin/private/DocDB/ShowDocument?docid=2174" TargetMode="External"/><Relationship Id="rId634" Type="http://schemas.openxmlformats.org/officeDocument/2006/relationships/hyperlink" Target="https://dcc.ligo.org/cgi-bin/private/DocDB/ProcessDocumentAdd" TargetMode="External"/><Relationship Id="rId676" Type="http://schemas.openxmlformats.org/officeDocument/2006/relationships/theme" Target="theme/theme1.xml"/><Relationship Id="rId26" Type="http://schemas.openxmlformats.org/officeDocument/2006/relationships/hyperlink" Target="https://dcc.ligo.org/cgi-bin/private/DocDB/ShowDocument?.submit=Number&amp;docid=D070340&amp;version=" TargetMode="External"/><Relationship Id="rId231" Type="http://schemas.microsoft.com/office/2007/relationships/hdphoto" Target="media/hdphoto31.wdp"/><Relationship Id="rId273" Type="http://schemas.openxmlformats.org/officeDocument/2006/relationships/hyperlink" Target="https://dcc.ligo.org/cgi-bin/private/DocDB/ShowDocument?.submit=Number&amp;docid=D030139&amp;version=" TargetMode="External"/><Relationship Id="rId329" Type="http://schemas.openxmlformats.org/officeDocument/2006/relationships/hyperlink" Target="https://dcc.ligo.org/cgi-bin/private/DocDB/ProcessDocumentAdd" TargetMode="External"/><Relationship Id="rId480" Type="http://schemas.openxmlformats.org/officeDocument/2006/relationships/hyperlink" Target="https://dcc.ligo.org/cgi-bin/private/DocDB/ShowDocument?.submit=Number&amp;docid=D030149&amp;version=" TargetMode="External"/><Relationship Id="rId536" Type="http://schemas.openxmlformats.org/officeDocument/2006/relationships/hyperlink" Target="https://dcc.ligo.org/cgi-bin/private/DocDB/ShowDocument?docid=2087" TargetMode="External"/><Relationship Id="rId68" Type="http://schemas.openxmlformats.org/officeDocument/2006/relationships/hyperlink" Target="https://dcc.ligo.org/cgi-bin/private/DocDB/ShowDocument?docid=14370" TargetMode="External"/><Relationship Id="rId133" Type="http://schemas.openxmlformats.org/officeDocument/2006/relationships/hyperlink" Target="https://dcc.ligo.org/cgi-bin/private/DocDB/ShowDocument?.submit=Number&amp;docid=D080727&amp;version=" TargetMode="External"/><Relationship Id="rId175" Type="http://schemas.openxmlformats.org/officeDocument/2006/relationships/image" Target="media/image26.jpeg"/><Relationship Id="rId340" Type="http://schemas.openxmlformats.org/officeDocument/2006/relationships/hyperlink" Target="https://dcc.ligo.org/cgi-bin/private/DocDB/ProcessDocumentAdd" TargetMode="External"/><Relationship Id="rId578" Type="http://schemas.microsoft.com/office/2007/relationships/hdphoto" Target="media/hdphoto99.wdp"/><Relationship Id="rId200" Type="http://schemas.openxmlformats.org/officeDocument/2006/relationships/hyperlink" Target="https://dcc.ligo.org/cgi-bin/private/DocDB/ShowDocument?.submit=Number&amp;docid=D030021&amp;version=" TargetMode="External"/><Relationship Id="rId382" Type="http://schemas.openxmlformats.org/officeDocument/2006/relationships/image" Target="media/image63.jpeg"/><Relationship Id="rId438" Type="http://schemas.openxmlformats.org/officeDocument/2006/relationships/hyperlink" Target="https://dcc.ligo.org/cgi-bin/private/DocDB/ShowDocument?.submit=Number&amp;docid=D070308&amp;version=" TargetMode="External"/><Relationship Id="rId603" Type="http://schemas.openxmlformats.org/officeDocument/2006/relationships/image" Target="media/image120.jpeg"/><Relationship Id="rId645" Type="http://schemas.openxmlformats.org/officeDocument/2006/relationships/image" Target="media/image135.jpeg"/><Relationship Id="rId242" Type="http://schemas.microsoft.com/office/2007/relationships/hdphoto" Target="media/hdphoto34.wdp"/><Relationship Id="rId284" Type="http://schemas.openxmlformats.org/officeDocument/2006/relationships/hyperlink" Target="https://dcc.ligo.org/cgi-bin/private/DocDB/ShowDocument?.submit=Number&amp;docid=D020607&amp;version=" TargetMode="External"/><Relationship Id="rId491" Type="http://schemas.openxmlformats.org/officeDocument/2006/relationships/hyperlink" Target="https://dcc.ligo.org/cgi-bin/private/DocDB/ProcessDocumentAdd" TargetMode="External"/><Relationship Id="rId505" Type="http://schemas.openxmlformats.org/officeDocument/2006/relationships/hyperlink" Target="https://dcc.ligo.org/cgi-bin/private/DocDB/ShowDocument?.submit=Number&amp;docid=D070340&amp;version=" TargetMode="External"/><Relationship Id="rId37" Type="http://schemas.openxmlformats.org/officeDocument/2006/relationships/hyperlink" Target="https://dcc.ligo.org/cgi-bin/private/DocDB/ShowDocument?.submit=Number&amp;docid=D1002821&amp;version=" TargetMode="External"/><Relationship Id="rId79" Type="http://schemas.openxmlformats.org/officeDocument/2006/relationships/hyperlink" Target="https://dcc.ligo.org/cgi-bin/private/DocDB/ShowDocument?docid=2168" TargetMode="External"/><Relationship Id="rId102" Type="http://schemas.openxmlformats.org/officeDocument/2006/relationships/hyperlink" Target="https://dcc.ligo.org/cgi-bin/private/DocDB/ShowDocument?.submit=Number&amp;docid=D0900628&amp;version" TargetMode="External"/><Relationship Id="rId144" Type="http://schemas.microsoft.com/office/2007/relationships/hdphoto" Target="media/hdphoto14.wdp"/><Relationship Id="rId547" Type="http://schemas.openxmlformats.org/officeDocument/2006/relationships/hyperlink" Target="https://dcc.ligo.org/cgi-bin/private/DocDB/ShowDocument?.submit=Number&amp;docid=D1002135&amp;version=" TargetMode="External"/><Relationship Id="rId589" Type="http://schemas.openxmlformats.org/officeDocument/2006/relationships/image" Target="media/image113.jpeg"/><Relationship Id="rId90" Type="http://schemas.openxmlformats.org/officeDocument/2006/relationships/image" Target="media/image6.jpeg"/><Relationship Id="rId186" Type="http://schemas.openxmlformats.org/officeDocument/2006/relationships/hyperlink" Target="https://dcc.ligo.org/cgi-bin/private/DocDB/ShowDocument?docid=2087" TargetMode="External"/><Relationship Id="rId351" Type="http://schemas.openxmlformats.org/officeDocument/2006/relationships/hyperlink" Target="https://dcc.ligo.org/cgi-bin/private/DocDB/ShowDocument?.submit=Number&amp;docid=D1001534&amp;version=" TargetMode="External"/><Relationship Id="rId393" Type="http://schemas.openxmlformats.org/officeDocument/2006/relationships/hyperlink" Target="https://dcc.ligo.org/cgi-bin/private/DocDB/ShowDocument?.submit=Number&amp;docid=D030149&amp;version=" TargetMode="External"/><Relationship Id="rId407" Type="http://schemas.openxmlformats.org/officeDocument/2006/relationships/hyperlink" Target="https://dcc.ligo.org/cgi-bin/private/DocDB/ShowDocument?.submit=Number&amp;docid=D0902661&amp;version=" TargetMode="External"/><Relationship Id="rId449" Type="http://schemas.openxmlformats.org/officeDocument/2006/relationships/image" Target="media/image78.jpeg"/><Relationship Id="rId614" Type="http://schemas.openxmlformats.org/officeDocument/2006/relationships/image" Target="media/image124.jpeg"/><Relationship Id="rId656" Type="http://schemas.openxmlformats.org/officeDocument/2006/relationships/hyperlink" Target="https://dcc.ligo.org/cgi-bin/private/DocDB/ShowDocument?.submit=Number&amp;docid=D0902432&amp;version=" TargetMode="External"/><Relationship Id="rId211" Type="http://schemas.openxmlformats.org/officeDocument/2006/relationships/hyperlink" Target="https://dcc.ligo.org/cgi-bin/private/DocDB/ShowDocument?.submit=Number&amp;docid=D1002858&amp;version=" TargetMode="External"/><Relationship Id="rId253" Type="http://schemas.microsoft.com/office/2007/relationships/hdphoto" Target="media/hdphoto36.wdp"/><Relationship Id="rId295" Type="http://schemas.microsoft.com/office/2007/relationships/hdphoto" Target="media/hdphoto42.wdp"/><Relationship Id="rId309" Type="http://schemas.microsoft.com/office/2007/relationships/hdphoto" Target="media/hdphoto46.wdp"/><Relationship Id="rId460" Type="http://schemas.openxmlformats.org/officeDocument/2006/relationships/hyperlink" Target="https://dcc.ligo.org/cgi-bin/private/DocDB/ShowDocument?.submit=Number&amp;docid=D080727&amp;version=" TargetMode="External"/><Relationship Id="rId516" Type="http://schemas.openxmlformats.org/officeDocument/2006/relationships/hyperlink" Target="https://dcc.ligo.org/cgi-bin/private/DocDB/ShowDocument?.submit=Number&amp;docid=D980184&amp;version=" TargetMode="External"/><Relationship Id="rId48" Type="http://schemas.openxmlformats.org/officeDocument/2006/relationships/hyperlink" Target="https://dcc.ligo.org/cgi-bin/private/DocDB/ShowDocument?.submit=Number&amp;docid=T000053&amp;version=" TargetMode="External"/><Relationship Id="rId113" Type="http://schemas.openxmlformats.org/officeDocument/2006/relationships/hyperlink" Target="https://dcc.ligo.org/cgi-bin/private/DocDB/ShowDocument?.submit=Number&amp;docid=D070310&amp;version=" TargetMode="External"/><Relationship Id="rId320" Type="http://schemas.microsoft.com/office/2007/relationships/hdphoto" Target="media/hdphoto50.wdp"/><Relationship Id="rId558" Type="http://schemas.openxmlformats.org/officeDocument/2006/relationships/hyperlink" Target="https://dcc.ligo.org/cgi-bin/private/DocDB/ShowDocument?.submit=Number&amp;docid=D1102344&amp;version=" TargetMode="External"/><Relationship Id="rId155" Type="http://schemas.microsoft.com/office/2007/relationships/hdphoto" Target="media/hdphoto17.wdp"/><Relationship Id="rId197" Type="http://schemas.openxmlformats.org/officeDocument/2006/relationships/hyperlink" Target="https://dcc.ligo.org/cgi-bin/private/DocDB/ShowDocument?.submit=Number&amp;docid=D1002858&amp;version=" TargetMode="External"/><Relationship Id="rId362" Type="http://schemas.openxmlformats.org/officeDocument/2006/relationships/image" Target="media/image62.png"/><Relationship Id="rId418" Type="http://schemas.openxmlformats.org/officeDocument/2006/relationships/hyperlink" Target="https://dcc.ligo.org/cgi-bin/private/DocDB/ShowDocument?.submit=Number&amp;docid=D1100197&amp;version=" TargetMode="External"/><Relationship Id="rId625" Type="http://schemas.openxmlformats.org/officeDocument/2006/relationships/header" Target="header4.xml"/><Relationship Id="rId222" Type="http://schemas.openxmlformats.org/officeDocument/2006/relationships/hyperlink" Target="https://dcc.ligo.org/cgi-bin/private/DocDB/ProcessDocumentAdd" TargetMode="External"/><Relationship Id="rId264" Type="http://schemas.openxmlformats.org/officeDocument/2006/relationships/hyperlink" Target="https://dcc.ligo.org/cgi-bin/private/DocDB/ShowDocument?docid=2166" TargetMode="External"/><Relationship Id="rId471" Type="http://schemas.openxmlformats.org/officeDocument/2006/relationships/image" Target="media/image82.jpeg"/><Relationship Id="rId667" Type="http://schemas.openxmlformats.org/officeDocument/2006/relationships/image" Target="media/image142.jpeg"/><Relationship Id="rId17" Type="http://schemas.openxmlformats.org/officeDocument/2006/relationships/hyperlink" Target="https://dcc.ligo.org/cgi-bin/private/DocDB/ShowDocument?docid=86697" TargetMode="External"/><Relationship Id="rId59" Type="http://schemas.openxmlformats.org/officeDocument/2006/relationships/hyperlink" Target="https://dcc.ligo.org/cgi-bin/private/DocDB/ShowDocument?docid=32881" TargetMode="External"/><Relationship Id="rId124" Type="http://schemas.openxmlformats.org/officeDocument/2006/relationships/hyperlink" Target="https://dcc.ligo.org/cgi-bin/private/DocDB/ProcessDocumentAdd" TargetMode="External"/><Relationship Id="rId527" Type="http://schemas.microsoft.com/office/2007/relationships/hdphoto" Target="media/hdphoto87.wdp"/><Relationship Id="rId569" Type="http://schemas.openxmlformats.org/officeDocument/2006/relationships/hyperlink" Target="https://dcc.ligo.org/cgi-bin/private/DocDB/ShowDocument?.submit=Number&amp;docid=D980184&amp;version=" TargetMode="External"/><Relationship Id="rId70" Type="http://schemas.openxmlformats.org/officeDocument/2006/relationships/hyperlink" Target="https://dcc.ligo.org/cgi-bin/private/DocDB/ShowDocument?docid=4185" TargetMode="External"/><Relationship Id="rId166" Type="http://schemas.openxmlformats.org/officeDocument/2006/relationships/image" Target="media/image22.jpeg"/><Relationship Id="rId331" Type="http://schemas.microsoft.com/office/2007/relationships/hdphoto" Target="media/hdphoto53.wdp"/><Relationship Id="rId373" Type="http://schemas.openxmlformats.org/officeDocument/2006/relationships/hyperlink" Target="https://dcc.ligo.org/cgi-bin/private/DocDB/ShowDocument?.submit=Number&amp;docid=D030149&amp;version=" TargetMode="External"/><Relationship Id="rId429" Type="http://schemas.openxmlformats.org/officeDocument/2006/relationships/hyperlink" Target="https://dcc.ligo.org/cgi-bin/private/DocDB/ShowDocument?.submit=Number&amp;docid=D020660+&amp;version=" TargetMode="External"/><Relationship Id="rId580" Type="http://schemas.openxmlformats.org/officeDocument/2006/relationships/image" Target="media/image109.jpeg"/><Relationship Id="rId636" Type="http://schemas.openxmlformats.org/officeDocument/2006/relationships/hyperlink" Target="https://dcc.ligo.org/cgi-bin/private/DocDB/ShowDocument?.submit=Number&amp;docid=D0902452&amp;version=" TargetMode="External"/><Relationship Id="rId1" Type="http://schemas.openxmlformats.org/officeDocument/2006/relationships/customXml" Target="../customXml/item1.xml"/><Relationship Id="rId233" Type="http://schemas.openxmlformats.org/officeDocument/2006/relationships/hyperlink" Target="https://dcc.ligo.org/cgi-bin/private/DocDB/ShowDocument?.submit=Number&amp;docid=D070328&amp;version=" TargetMode="External"/><Relationship Id="rId440" Type="http://schemas.openxmlformats.org/officeDocument/2006/relationships/image" Target="media/image75.jpeg"/><Relationship Id="rId28" Type="http://schemas.openxmlformats.org/officeDocument/2006/relationships/hyperlink" Target="https://dcc.ligo.org/cgi-bin/private/DocDB/ShowDocument?docid=2118" TargetMode="External"/><Relationship Id="rId275" Type="http://schemas.openxmlformats.org/officeDocument/2006/relationships/hyperlink" Target="https://dcc.ligo.org/cgi-bin/private/DocDB/ProcessDocumentAdd" TargetMode="External"/><Relationship Id="rId300" Type="http://schemas.openxmlformats.org/officeDocument/2006/relationships/hyperlink" Target="https://dcc.ligo.org/cgi-bin/private/DocDB/ShowDocument?.submit=Number&amp;docid=D020615&amp;version=" TargetMode="External"/><Relationship Id="rId482" Type="http://schemas.openxmlformats.org/officeDocument/2006/relationships/hyperlink" Target="https://dcc.ligo.org/cgi-bin/private/DocDB/ShowDocument?.submit=Number&amp;docid=D070406&amp;version=" TargetMode="External"/><Relationship Id="rId538" Type="http://schemas.openxmlformats.org/officeDocument/2006/relationships/hyperlink" Target="https://dcc.ligo.org/cgi-bin/private/DocDB/ShowDocument?.submit=Number&amp;docid=d040259&amp;version=" TargetMode="External"/><Relationship Id="rId81" Type="http://schemas.openxmlformats.org/officeDocument/2006/relationships/hyperlink" Target="https://dcc.ligo.org/cgi-bin/private/DocDB/ShowDocument?docid=2118" TargetMode="External"/><Relationship Id="rId135" Type="http://schemas.microsoft.com/office/2007/relationships/hdphoto" Target="media/hdphoto12.wdp"/><Relationship Id="rId177" Type="http://schemas.openxmlformats.org/officeDocument/2006/relationships/image" Target="media/image27.jpeg"/><Relationship Id="rId342" Type="http://schemas.openxmlformats.org/officeDocument/2006/relationships/image" Target="media/image58.jpeg"/><Relationship Id="rId384" Type="http://schemas.openxmlformats.org/officeDocument/2006/relationships/hyperlink" Target="https://dcc.ligo.org/cgi-bin/private/DocDB/ShowDocument?.submit=Number&amp;docid=D030156&amp;version=" TargetMode="External"/><Relationship Id="rId591" Type="http://schemas.openxmlformats.org/officeDocument/2006/relationships/image" Target="media/image114.jpeg"/><Relationship Id="rId605" Type="http://schemas.openxmlformats.org/officeDocument/2006/relationships/hyperlink" Target="https://dcc.ligo.org/cgi-bin/private/DocDB/ShowDocument?docid=2087" TargetMode="External"/><Relationship Id="rId202" Type="http://schemas.openxmlformats.org/officeDocument/2006/relationships/hyperlink" Target="https://dcc.ligo.org/cgi-bin/private/DocDB/ShowDocument?.submit=Number&amp;docid=D0901549&amp;version=" TargetMode="External"/><Relationship Id="rId244" Type="http://schemas.microsoft.com/office/2007/relationships/hdphoto" Target="media/hdphoto35.wdp"/><Relationship Id="rId647" Type="http://schemas.openxmlformats.org/officeDocument/2006/relationships/image" Target="media/image136.jpeg"/><Relationship Id="rId39" Type="http://schemas.openxmlformats.org/officeDocument/2006/relationships/hyperlink" Target="https://dcc.ligo.org/cgi-bin/private/DocDB/ShowDocument?.submit=Number&amp;docid=E0900047&amp;version=" TargetMode="External"/><Relationship Id="rId286" Type="http://schemas.openxmlformats.org/officeDocument/2006/relationships/hyperlink" Target="https://dcc.ligo.org/cgi-bin/private/DocDB/ShowDocument?.submit=Number&amp;docid=D1001669&amp;version=" TargetMode="External"/><Relationship Id="rId451" Type="http://schemas.openxmlformats.org/officeDocument/2006/relationships/image" Target="media/image79.jpeg"/><Relationship Id="rId493" Type="http://schemas.openxmlformats.org/officeDocument/2006/relationships/image" Target="media/image85.jpeg"/><Relationship Id="rId507" Type="http://schemas.openxmlformats.org/officeDocument/2006/relationships/hyperlink" Target="https://dcc.ligo.org/cgi-bin/private/DocDB/ShowDocument?.submit=Number&amp;docid=D980184&amp;version=" TargetMode="External"/><Relationship Id="rId549" Type="http://schemas.microsoft.com/office/2007/relationships/hdphoto" Target="media/hdphoto92.wdp"/></Relationships>
</file>

<file path=word/_rels/header1.xml.rels><?xml version="1.0" encoding="UTF-8" standalone="yes"?>
<Relationships xmlns="http://schemas.openxmlformats.org/package/2006/relationships"><Relationship Id="rId1" Type="http://schemas.openxmlformats.org/officeDocument/2006/relationships/image" Target="media/image40.png"/></Relationships>
</file>

<file path=word/_rels/header2.xml.rels><?xml version="1.0" encoding="UTF-8" standalone="yes"?>
<Relationships xmlns="http://schemas.openxmlformats.org/package/2006/relationships"><Relationship Id="rId1" Type="http://schemas.openxmlformats.org/officeDocument/2006/relationships/image" Target="media/image40.png"/></Relationships>
</file>

<file path=word/_rels/header3.xml.rels><?xml version="1.0" encoding="UTF-8" standalone="yes"?>
<Relationships xmlns="http://schemas.openxmlformats.org/package/2006/relationships"><Relationship Id="rId1" Type="http://schemas.openxmlformats.org/officeDocument/2006/relationships/image" Target="media/image40.png"/></Relationships>
</file>

<file path=word/_rels/header4.xml.rels><?xml version="1.0" encoding="UTF-8" standalone="yes"?>
<Relationships xmlns="http://schemas.openxmlformats.org/package/2006/relationships"><Relationship Id="rId1"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8E8820-6AFB-4269-A819-2AD7F0293E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72</Pages>
  <Words>18529</Words>
  <Characters>105618</Characters>
  <Application>Microsoft Office Word</Application>
  <DocSecurity>0</DocSecurity>
  <Lines>880</Lines>
  <Paragraphs>247</Paragraphs>
  <ScaleCrop>false</ScaleCrop>
  <HeadingPairs>
    <vt:vector size="2" baseType="variant">
      <vt:variant>
        <vt:lpstr>Title</vt:lpstr>
      </vt:variant>
      <vt:variant>
        <vt:i4>1</vt:i4>
      </vt:variant>
    </vt:vector>
  </HeadingPairs>
  <TitlesOfParts>
    <vt:vector size="1" baseType="lpstr">
      <vt:lpstr>APPROVALS</vt:lpstr>
    </vt:vector>
  </TitlesOfParts>
  <Company>Cal Tech</Company>
  <LinksUpToDate>false</LinksUpToDate>
  <CharactersWithSpaces>123900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APPROVALS</dc:title>
  <dc:creator>Derek Bridges</dc:creator>
  <cp:lastModifiedBy> </cp:lastModifiedBy>
  <cp:revision>7</cp:revision>
  <cp:lastPrinted>2013-04-09T21:01:00Z</cp:lastPrinted>
  <dcterms:created xsi:type="dcterms:W3CDTF">2013-04-09T20:53:00Z</dcterms:created>
  <dcterms:modified xsi:type="dcterms:W3CDTF">2013-04-09T21:02:00Z</dcterms:modified>
</cp:coreProperties>
</file>