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48B2" w:rsidRDefault="005F48B2">
      <w:pPr>
        <w:pStyle w:val="PlainText"/>
        <w:jc w:val="center"/>
        <w:rPr>
          <w:i/>
          <w:sz w:val="36"/>
        </w:rPr>
      </w:pPr>
    </w:p>
    <w:p w:rsidR="005F48B2" w:rsidRDefault="005F48B2">
      <w:pPr>
        <w:pStyle w:val="PlainText"/>
        <w:jc w:val="center"/>
        <w:rPr>
          <w:i/>
          <w:sz w:val="36"/>
        </w:rPr>
      </w:pPr>
      <w:r>
        <w:rPr>
          <w:i/>
          <w:sz w:val="36"/>
        </w:rPr>
        <w:t>LIGO Laboratory / LIGO Scientific Collaboration</w:t>
      </w:r>
    </w:p>
    <w:p w:rsidR="005F48B2" w:rsidRDefault="005F48B2">
      <w:pPr>
        <w:pStyle w:val="PlainText"/>
        <w:jc w:val="center"/>
        <w:rPr>
          <w:sz w:val="36"/>
        </w:rPr>
      </w:pPr>
    </w:p>
    <w:p w:rsidR="005F48B2" w:rsidRDefault="005F48B2">
      <w:pPr>
        <w:pStyle w:val="PlainText"/>
        <w:rPr>
          <w:sz w:val="36"/>
        </w:rPr>
      </w:pPr>
    </w:p>
    <w:p w:rsidR="005F48B2" w:rsidRDefault="005F48B2">
      <w:pPr>
        <w:pBdr>
          <w:top w:val="threeDEmboss" w:sz="24" w:space="1" w:color="auto"/>
          <w:left w:val="threeDEmboss" w:sz="24" w:space="4" w:color="auto"/>
          <w:bottom w:val="threeDEmboss" w:sz="24" w:space="1" w:color="auto"/>
          <w:right w:val="threeDEmboss" w:sz="24" w:space="4" w:color="auto"/>
        </w:pBdr>
        <w:tabs>
          <w:tab w:val="center" w:pos="5040"/>
          <w:tab w:val="right" w:pos="9360"/>
        </w:tabs>
      </w:pPr>
      <w:r>
        <w:t>LIGO-</w:t>
      </w:r>
      <w:r w:rsidR="000E7F51">
        <w:t>E1000054</w:t>
      </w:r>
      <w:r w:rsidR="00F5292B">
        <w:t>-v</w:t>
      </w:r>
      <w:r w:rsidR="000E7F51">
        <w:t>1</w:t>
      </w:r>
      <w:r>
        <w:tab/>
      </w:r>
      <w:r>
        <w:rPr>
          <w:rFonts w:ascii="Times" w:hAnsi="Times"/>
          <w:i/>
          <w:iCs/>
          <w:color w:val="0000FF"/>
          <w:sz w:val="40"/>
        </w:rPr>
        <w:t>LIGO</w:t>
      </w:r>
      <w:r>
        <w:tab/>
      </w:r>
      <w:r w:rsidR="0089732A">
        <w:t>22</w:t>
      </w:r>
      <w:r w:rsidR="00EA5142">
        <w:t xml:space="preserve"> </w:t>
      </w:r>
      <w:r w:rsidR="00900444">
        <w:t>Feb</w:t>
      </w:r>
      <w:r w:rsidR="00EA5142">
        <w:t xml:space="preserve"> 20</w:t>
      </w:r>
      <w:r w:rsidR="007F0F83">
        <w:t>10</w:t>
      </w:r>
    </w:p>
    <w:p w:rsidR="005F48B2" w:rsidRDefault="00F61EFD">
      <w:pPr>
        <w:pBdr>
          <w:top w:val="threeDEmboss" w:sz="24" w:space="1" w:color="auto"/>
          <w:left w:val="threeDEmboss" w:sz="24" w:space="4" w:color="auto"/>
          <w:bottom w:val="threeDEmboss" w:sz="24" w:space="1" w:color="auto"/>
          <w:right w:val="threeDEmboss" w:sz="24" w:space="4" w:color="auto"/>
        </w:pBdr>
      </w:pPr>
      <w:r>
        <w:pict>
          <v:rect id="_x0000_i1025" style="width:0;height:1.5pt" o:hralign="center" o:hrstd="t" o:hr="t" fillcolor="gray" stroked="f"/>
        </w:pict>
      </w:r>
    </w:p>
    <w:p w:rsidR="005F48B2" w:rsidRDefault="000E7F51">
      <w:pPr>
        <w:pStyle w:val="BodyText"/>
        <w:pBdr>
          <w:top w:val="threeDEmboss" w:sz="24" w:space="1" w:color="auto"/>
          <w:left w:val="threeDEmboss" w:sz="24" w:space="4" w:color="auto"/>
          <w:bottom w:val="threeDEmboss" w:sz="24" w:space="1" w:color="auto"/>
          <w:right w:val="threeDEmboss" w:sz="24" w:space="4" w:color="auto"/>
        </w:pBdr>
      </w:pPr>
      <w:r>
        <w:t>Cabling Provisions for aLIGO HAM ISI</w:t>
      </w:r>
    </w:p>
    <w:p w:rsidR="005F48B2" w:rsidRDefault="00F61EFD">
      <w:pPr>
        <w:pBdr>
          <w:top w:val="threeDEmboss" w:sz="24" w:space="1" w:color="auto"/>
          <w:left w:val="threeDEmboss" w:sz="24" w:space="4" w:color="auto"/>
          <w:bottom w:val="threeDEmboss" w:sz="24" w:space="1" w:color="auto"/>
          <w:right w:val="threeDEmboss" w:sz="24" w:space="4" w:color="auto"/>
        </w:pBdr>
      </w:pPr>
      <w:r>
        <w:pict>
          <v:rect id="_x0000_i1026" style="width:0;height:1.5pt" o:hralign="center" o:hrstd="t" o:hr="t" fillcolor="gray" stroked="f"/>
        </w:pict>
      </w:r>
    </w:p>
    <w:p w:rsidR="005F48B2" w:rsidRDefault="005F48B2">
      <w:pPr>
        <w:pBdr>
          <w:top w:val="threeDEmboss" w:sz="24" w:space="1" w:color="auto"/>
          <w:left w:val="threeDEmboss" w:sz="24" w:space="4" w:color="auto"/>
          <w:bottom w:val="threeDEmboss" w:sz="24" w:space="1" w:color="auto"/>
          <w:right w:val="threeDEmboss" w:sz="24" w:space="4" w:color="auto"/>
        </w:pBdr>
        <w:jc w:val="center"/>
      </w:pPr>
      <w:r>
        <w:t>A</w:t>
      </w:r>
      <w:r w:rsidR="00EA5142">
        <w:t>ndy Stein</w:t>
      </w:r>
    </w:p>
    <w:p w:rsidR="005F48B2" w:rsidRDefault="005F48B2">
      <w:pPr>
        <w:pStyle w:val="PlainText"/>
        <w:spacing w:before="0"/>
        <w:jc w:val="center"/>
      </w:pPr>
    </w:p>
    <w:p w:rsidR="005F48B2" w:rsidRDefault="005F48B2">
      <w:pPr>
        <w:pStyle w:val="PlainText"/>
        <w:spacing w:before="0"/>
        <w:jc w:val="center"/>
      </w:pPr>
      <w:r>
        <w:t>Distribution of this document:</w:t>
      </w:r>
    </w:p>
    <w:p w:rsidR="005F48B2" w:rsidRDefault="00E66298">
      <w:pPr>
        <w:pStyle w:val="PlainText"/>
        <w:spacing w:before="0"/>
        <w:jc w:val="center"/>
      </w:pPr>
      <w:r>
        <w:t>LIGO Scientific</w:t>
      </w:r>
      <w:r w:rsidR="005F48B2">
        <w:t xml:space="preserve"> Collaboration</w:t>
      </w:r>
    </w:p>
    <w:p w:rsidR="005F48B2" w:rsidRDefault="005F48B2">
      <w:pPr>
        <w:pStyle w:val="PlainText"/>
        <w:spacing w:before="0"/>
        <w:jc w:val="center"/>
      </w:pPr>
    </w:p>
    <w:p w:rsidR="005F48B2" w:rsidRDefault="005F48B2">
      <w:pPr>
        <w:pStyle w:val="PlainText"/>
        <w:spacing w:before="0"/>
        <w:jc w:val="center"/>
      </w:pPr>
      <w:r>
        <w:t>This is an internal working note</w:t>
      </w:r>
    </w:p>
    <w:p w:rsidR="005F48B2" w:rsidRDefault="00E66298">
      <w:pPr>
        <w:pStyle w:val="PlainText"/>
        <w:spacing w:before="0"/>
        <w:jc w:val="center"/>
      </w:pPr>
      <w:r>
        <w:t>of the LIGO Laboratory</w:t>
      </w:r>
      <w:r w:rsidR="005F48B2">
        <w:t>.</w:t>
      </w:r>
    </w:p>
    <w:p w:rsidR="005F48B2" w:rsidRDefault="005F48B2">
      <w:pPr>
        <w:pStyle w:val="PlainText"/>
        <w:spacing w:before="0"/>
      </w:pPr>
    </w:p>
    <w:tbl>
      <w:tblPr>
        <w:tblW w:w="0" w:type="auto"/>
        <w:tblLook w:val="0000"/>
      </w:tblPr>
      <w:tblGrid>
        <w:gridCol w:w="4904"/>
        <w:gridCol w:w="4902"/>
      </w:tblGrid>
      <w:tr w:rsidR="005F48B2">
        <w:tc>
          <w:tcPr>
            <w:tcW w:w="4909" w:type="dxa"/>
          </w:tcPr>
          <w:p w:rsidR="005F48B2" w:rsidRDefault="005F48B2">
            <w:pPr>
              <w:pStyle w:val="PlainText"/>
              <w:spacing w:before="0"/>
              <w:jc w:val="center"/>
              <w:rPr>
                <w:b/>
                <w:bCs/>
                <w:color w:val="808080"/>
              </w:rPr>
            </w:pPr>
            <w:r>
              <w:rPr>
                <w:b/>
                <w:bCs/>
                <w:color w:val="808080"/>
              </w:rPr>
              <w:t>California Institute of Technology</w:t>
            </w:r>
          </w:p>
          <w:p w:rsidR="005F48B2" w:rsidRDefault="005F48B2">
            <w:pPr>
              <w:pStyle w:val="PlainText"/>
              <w:spacing w:before="0"/>
              <w:jc w:val="center"/>
              <w:rPr>
                <w:b/>
                <w:bCs/>
                <w:color w:val="808080"/>
              </w:rPr>
            </w:pPr>
            <w:r>
              <w:rPr>
                <w:b/>
                <w:bCs/>
                <w:color w:val="808080"/>
              </w:rPr>
              <w:t>LIGO Project – MS 18-34</w:t>
            </w:r>
          </w:p>
          <w:p w:rsidR="005F48B2" w:rsidRPr="005F48B2" w:rsidRDefault="005F48B2">
            <w:pPr>
              <w:pStyle w:val="PlainText"/>
              <w:spacing w:before="0"/>
              <w:jc w:val="center"/>
              <w:rPr>
                <w:b/>
                <w:bCs/>
                <w:color w:val="808080"/>
                <w:lang w:val="it-IT"/>
              </w:rPr>
            </w:pPr>
            <w:r w:rsidRPr="005F48B2">
              <w:rPr>
                <w:b/>
                <w:bCs/>
                <w:color w:val="808080"/>
                <w:lang w:val="it-IT"/>
              </w:rPr>
              <w:t>1200 E. California Blvd.</w:t>
            </w:r>
          </w:p>
          <w:p w:rsidR="005F48B2" w:rsidRPr="005F48B2" w:rsidRDefault="005F48B2">
            <w:pPr>
              <w:pStyle w:val="PlainText"/>
              <w:spacing w:before="0"/>
              <w:jc w:val="center"/>
              <w:rPr>
                <w:b/>
                <w:bCs/>
                <w:color w:val="808080"/>
                <w:lang w:val="it-IT"/>
              </w:rPr>
            </w:pPr>
            <w:r w:rsidRPr="005F48B2">
              <w:rPr>
                <w:b/>
                <w:bCs/>
                <w:color w:val="808080"/>
                <w:lang w:val="it-IT"/>
              </w:rPr>
              <w:t>Pasadena, CA 91125</w:t>
            </w:r>
          </w:p>
          <w:p w:rsidR="005F48B2" w:rsidRPr="005F48B2" w:rsidRDefault="005F48B2">
            <w:pPr>
              <w:pStyle w:val="PlainText"/>
              <w:spacing w:before="0"/>
              <w:jc w:val="center"/>
              <w:rPr>
                <w:color w:val="808080"/>
                <w:lang w:val="it-IT"/>
              </w:rPr>
            </w:pPr>
            <w:r w:rsidRPr="005F48B2">
              <w:rPr>
                <w:color w:val="808080"/>
                <w:lang w:val="it-IT"/>
              </w:rPr>
              <w:t>Phone (626) 395-2129</w:t>
            </w:r>
          </w:p>
          <w:p w:rsidR="005F48B2" w:rsidRPr="005F48B2" w:rsidRDefault="005F48B2">
            <w:pPr>
              <w:pStyle w:val="PlainText"/>
              <w:spacing w:before="0"/>
              <w:jc w:val="center"/>
              <w:rPr>
                <w:color w:val="808080"/>
                <w:lang w:val="it-IT"/>
              </w:rPr>
            </w:pPr>
            <w:r w:rsidRPr="005F48B2">
              <w:rPr>
                <w:color w:val="808080"/>
                <w:lang w:val="it-IT"/>
              </w:rPr>
              <w:t>Fax (626) 304-9834</w:t>
            </w:r>
          </w:p>
          <w:p w:rsidR="005F48B2" w:rsidRPr="005F48B2" w:rsidRDefault="005F48B2">
            <w:pPr>
              <w:pStyle w:val="PlainText"/>
              <w:spacing w:before="0"/>
              <w:jc w:val="center"/>
              <w:rPr>
                <w:color w:val="808080"/>
                <w:lang w:val="it-IT"/>
              </w:rPr>
            </w:pPr>
            <w:r w:rsidRPr="005F48B2">
              <w:rPr>
                <w:color w:val="808080"/>
                <w:lang w:val="it-IT"/>
              </w:rPr>
              <w:t>E-mail: info@ligo.caltech.edu</w:t>
            </w:r>
          </w:p>
        </w:tc>
        <w:tc>
          <w:tcPr>
            <w:tcW w:w="4909" w:type="dxa"/>
          </w:tcPr>
          <w:p w:rsidR="005F48B2" w:rsidRDefault="005F48B2">
            <w:pPr>
              <w:pStyle w:val="PlainText"/>
              <w:spacing w:before="0"/>
              <w:jc w:val="center"/>
              <w:rPr>
                <w:b/>
                <w:bCs/>
                <w:color w:val="808080"/>
              </w:rPr>
            </w:pPr>
            <w:r>
              <w:rPr>
                <w:b/>
                <w:bCs/>
                <w:color w:val="808080"/>
              </w:rPr>
              <w:t>Massachusetts Institute of Technology</w:t>
            </w:r>
          </w:p>
          <w:p w:rsidR="005F48B2" w:rsidRDefault="00E66298">
            <w:pPr>
              <w:pStyle w:val="PlainText"/>
              <w:spacing w:before="0"/>
              <w:jc w:val="center"/>
              <w:rPr>
                <w:b/>
                <w:bCs/>
                <w:color w:val="808080"/>
              </w:rPr>
            </w:pPr>
            <w:r>
              <w:rPr>
                <w:b/>
                <w:bCs/>
                <w:color w:val="808080"/>
              </w:rPr>
              <w:t>LIGO Project – NW22-295</w:t>
            </w:r>
          </w:p>
          <w:p w:rsidR="005F48B2" w:rsidRDefault="00E66298">
            <w:pPr>
              <w:pStyle w:val="PlainText"/>
              <w:spacing w:before="0"/>
              <w:jc w:val="center"/>
              <w:rPr>
                <w:b/>
                <w:bCs/>
                <w:color w:val="808080"/>
              </w:rPr>
            </w:pPr>
            <w:smartTag w:uri="urn:schemas-microsoft-com:office:smarttags" w:element="Street">
              <w:smartTag w:uri="urn:schemas-microsoft-com:office:smarttags" w:element="address">
                <w:r>
                  <w:rPr>
                    <w:b/>
                    <w:bCs/>
                    <w:color w:val="808080"/>
                  </w:rPr>
                  <w:t>18</w:t>
                </w:r>
                <w:r w:rsidR="005F48B2">
                  <w:rPr>
                    <w:b/>
                    <w:bCs/>
                    <w:color w:val="808080"/>
                  </w:rPr>
                  <w:t>5 Albany St</w:t>
                </w:r>
              </w:smartTag>
            </w:smartTag>
          </w:p>
          <w:p w:rsidR="005F48B2" w:rsidRDefault="005F48B2">
            <w:pPr>
              <w:pStyle w:val="PlainText"/>
              <w:spacing w:before="0"/>
              <w:jc w:val="center"/>
              <w:rPr>
                <w:b/>
                <w:bCs/>
                <w:color w:val="808080"/>
              </w:rPr>
            </w:pPr>
            <w:smartTag w:uri="urn:schemas-microsoft-com:office:smarttags" w:element="place">
              <w:smartTag w:uri="urn:schemas-microsoft-com:office:smarttags" w:element="City">
                <w:r>
                  <w:rPr>
                    <w:b/>
                    <w:bCs/>
                    <w:color w:val="808080"/>
                  </w:rPr>
                  <w:t>Cambridge</w:t>
                </w:r>
              </w:smartTag>
              <w:r>
                <w:rPr>
                  <w:b/>
                  <w:bCs/>
                  <w:color w:val="808080"/>
                </w:rPr>
                <w:t xml:space="preserve">, </w:t>
              </w:r>
              <w:smartTag w:uri="urn:schemas-microsoft-com:office:smarttags" w:element="State">
                <w:r>
                  <w:rPr>
                    <w:b/>
                    <w:bCs/>
                    <w:color w:val="808080"/>
                  </w:rPr>
                  <w:t>MA</w:t>
                </w:r>
              </w:smartTag>
              <w:r>
                <w:rPr>
                  <w:b/>
                  <w:bCs/>
                  <w:color w:val="808080"/>
                </w:rPr>
                <w:t xml:space="preserve"> </w:t>
              </w:r>
              <w:smartTag w:uri="urn:schemas-microsoft-com:office:smarttags" w:element="PostalCode">
                <w:r>
                  <w:rPr>
                    <w:b/>
                    <w:bCs/>
                    <w:color w:val="808080"/>
                  </w:rPr>
                  <w:t>02139</w:t>
                </w:r>
              </w:smartTag>
            </w:smartTag>
          </w:p>
          <w:p w:rsidR="005F48B2" w:rsidRDefault="005F48B2">
            <w:pPr>
              <w:pStyle w:val="PlainText"/>
              <w:spacing w:before="0"/>
              <w:jc w:val="center"/>
              <w:rPr>
                <w:color w:val="808080"/>
              </w:rPr>
            </w:pPr>
            <w:r>
              <w:rPr>
                <w:color w:val="808080"/>
              </w:rPr>
              <w:t>Phone (617) 253-4824</w:t>
            </w:r>
          </w:p>
          <w:p w:rsidR="005F48B2" w:rsidRDefault="005F48B2">
            <w:pPr>
              <w:pStyle w:val="PlainText"/>
              <w:spacing w:before="0"/>
              <w:jc w:val="center"/>
              <w:rPr>
                <w:color w:val="808080"/>
              </w:rPr>
            </w:pPr>
            <w:r>
              <w:rPr>
                <w:color w:val="808080"/>
              </w:rPr>
              <w:t>Fax (617) 253-7014</w:t>
            </w:r>
          </w:p>
          <w:p w:rsidR="005F48B2" w:rsidRDefault="005F48B2">
            <w:pPr>
              <w:pStyle w:val="PlainText"/>
              <w:spacing w:before="0"/>
              <w:jc w:val="center"/>
              <w:rPr>
                <w:color w:val="808080"/>
              </w:rPr>
            </w:pPr>
            <w:r>
              <w:rPr>
                <w:color w:val="808080"/>
              </w:rPr>
              <w:t>E-mail: info@ligo.mit.edu</w:t>
            </w:r>
          </w:p>
        </w:tc>
      </w:tr>
      <w:tr w:rsidR="005F48B2">
        <w:tc>
          <w:tcPr>
            <w:tcW w:w="4909" w:type="dxa"/>
          </w:tcPr>
          <w:p w:rsidR="005F48B2" w:rsidRDefault="005F48B2">
            <w:pPr>
              <w:pStyle w:val="PlainText"/>
              <w:spacing w:before="0"/>
              <w:jc w:val="center"/>
              <w:rPr>
                <w:b/>
                <w:bCs/>
                <w:color w:val="808080"/>
              </w:rPr>
            </w:pPr>
          </w:p>
          <w:p w:rsidR="005F48B2" w:rsidRDefault="005F48B2">
            <w:pPr>
              <w:pStyle w:val="PlainText"/>
              <w:spacing w:before="0"/>
              <w:jc w:val="center"/>
              <w:rPr>
                <w:b/>
                <w:bCs/>
                <w:color w:val="808080"/>
              </w:rPr>
            </w:pPr>
            <w:r>
              <w:rPr>
                <w:b/>
                <w:bCs/>
                <w:color w:val="808080"/>
              </w:rPr>
              <w:t xml:space="preserve">LIGO </w:t>
            </w:r>
            <w:smartTag w:uri="urn:schemas-microsoft-com:office:smarttags" w:element="place">
              <w:smartTag w:uri="urn:schemas-microsoft-com:office:smarttags" w:element="City">
                <w:r>
                  <w:rPr>
                    <w:b/>
                    <w:bCs/>
                    <w:color w:val="808080"/>
                  </w:rPr>
                  <w:t>Hanford</w:t>
                </w:r>
              </w:smartTag>
            </w:smartTag>
            <w:r>
              <w:rPr>
                <w:b/>
                <w:bCs/>
                <w:color w:val="808080"/>
              </w:rPr>
              <w:t xml:space="preserve"> Observatory</w:t>
            </w:r>
          </w:p>
          <w:p w:rsidR="005F48B2" w:rsidRDefault="005F48B2">
            <w:pPr>
              <w:pStyle w:val="PlainText"/>
              <w:spacing w:before="0"/>
              <w:jc w:val="center"/>
              <w:rPr>
                <w:b/>
                <w:bCs/>
                <w:color w:val="808080"/>
              </w:rPr>
            </w:pPr>
            <w:smartTag w:uri="urn:schemas-microsoft-com:office:smarttags" w:element="address">
              <w:smartTag w:uri="urn:schemas-microsoft-com:office:smarttags" w:element="Street">
                <w:r>
                  <w:rPr>
                    <w:b/>
                    <w:bCs/>
                    <w:color w:val="808080"/>
                  </w:rPr>
                  <w:t>P.O. Box</w:t>
                </w:r>
              </w:smartTag>
              <w:r>
                <w:rPr>
                  <w:b/>
                  <w:bCs/>
                  <w:color w:val="808080"/>
                </w:rPr>
                <w:t xml:space="preserve"> 1970</w:t>
              </w:r>
            </w:smartTag>
          </w:p>
          <w:p w:rsidR="005F48B2" w:rsidRDefault="005F48B2">
            <w:pPr>
              <w:pStyle w:val="PlainText"/>
              <w:spacing w:before="0"/>
              <w:jc w:val="center"/>
              <w:rPr>
                <w:b/>
                <w:bCs/>
                <w:color w:val="808080"/>
              </w:rPr>
            </w:pPr>
            <w:r>
              <w:rPr>
                <w:b/>
                <w:bCs/>
                <w:color w:val="808080"/>
              </w:rPr>
              <w:t>Mail Stop S9-02</w:t>
            </w:r>
          </w:p>
          <w:p w:rsidR="005F48B2" w:rsidRDefault="005F48B2">
            <w:pPr>
              <w:pStyle w:val="PlainText"/>
              <w:spacing w:before="0"/>
              <w:jc w:val="center"/>
              <w:rPr>
                <w:b/>
                <w:bCs/>
                <w:color w:val="808080"/>
              </w:rPr>
            </w:pPr>
            <w:smartTag w:uri="urn:schemas-microsoft-com:office:smarttags" w:element="place">
              <w:smartTag w:uri="urn:schemas-microsoft-com:office:smarttags" w:element="City">
                <w:r>
                  <w:rPr>
                    <w:b/>
                    <w:bCs/>
                    <w:color w:val="808080"/>
                  </w:rPr>
                  <w:t>Richland</w:t>
                </w:r>
              </w:smartTag>
              <w:r>
                <w:rPr>
                  <w:b/>
                  <w:bCs/>
                  <w:color w:val="808080"/>
                </w:rPr>
                <w:t xml:space="preserve"> </w:t>
              </w:r>
              <w:smartTag w:uri="urn:schemas-microsoft-com:office:smarttags" w:element="State">
                <w:r>
                  <w:rPr>
                    <w:b/>
                    <w:bCs/>
                    <w:color w:val="808080"/>
                  </w:rPr>
                  <w:t>WA</w:t>
                </w:r>
              </w:smartTag>
              <w:r>
                <w:rPr>
                  <w:b/>
                  <w:bCs/>
                  <w:color w:val="808080"/>
                </w:rPr>
                <w:t xml:space="preserve"> </w:t>
              </w:r>
              <w:smartTag w:uri="urn:schemas-microsoft-com:office:smarttags" w:element="PostalCode">
                <w:r>
                  <w:rPr>
                    <w:b/>
                    <w:bCs/>
                    <w:color w:val="808080"/>
                  </w:rPr>
                  <w:t>99352</w:t>
                </w:r>
              </w:smartTag>
            </w:smartTag>
          </w:p>
          <w:p w:rsidR="005F48B2" w:rsidRDefault="005F48B2">
            <w:pPr>
              <w:pStyle w:val="PlainText"/>
              <w:spacing w:before="0"/>
              <w:jc w:val="center"/>
              <w:rPr>
                <w:color w:val="808080"/>
              </w:rPr>
            </w:pPr>
            <w:r>
              <w:rPr>
                <w:color w:val="808080"/>
              </w:rPr>
              <w:t>Phone 509-372-8106</w:t>
            </w:r>
          </w:p>
          <w:p w:rsidR="005F48B2" w:rsidRDefault="005F48B2">
            <w:pPr>
              <w:pStyle w:val="PlainText"/>
              <w:spacing w:before="0"/>
              <w:jc w:val="center"/>
              <w:rPr>
                <w:b/>
                <w:bCs/>
                <w:color w:val="808080"/>
              </w:rPr>
            </w:pPr>
            <w:r>
              <w:rPr>
                <w:color w:val="808080"/>
              </w:rPr>
              <w:t>Fax 509-372-8137</w:t>
            </w:r>
          </w:p>
        </w:tc>
        <w:tc>
          <w:tcPr>
            <w:tcW w:w="4909" w:type="dxa"/>
          </w:tcPr>
          <w:p w:rsidR="005F48B2" w:rsidRDefault="005F48B2">
            <w:pPr>
              <w:pStyle w:val="PlainText"/>
              <w:spacing w:before="0"/>
              <w:jc w:val="center"/>
              <w:rPr>
                <w:b/>
                <w:bCs/>
                <w:color w:val="808080"/>
              </w:rPr>
            </w:pPr>
          </w:p>
          <w:p w:rsidR="005F48B2" w:rsidRDefault="005F48B2">
            <w:pPr>
              <w:pStyle w:val="PlainText"/>
              <w:spacing w:before="0"/>
              <w:jc w:val="center"/>
              <w:rPr>
                <w:b/>
                <w:bCs/>
                <w:color w:val="808080"/>
              </w:rPr>
            </w:pPr>
            <w:r>
              <w:rPr>
                <w:b/>
                <w:bCs/>
                <w:color w:val="808080"/>
              </w:rPr>
              <w:t xml:space="preserve">LIGO </w:t>
            </w:r>
            <w:smartTag w:uri="urn:schemas-microsoft-com:office:smarttags" w:element="place">
              <w:r>
                <w:rPr>
                  <w:b/>
                  <w:bCs/>
                  <w:color w:val="808080"/>
                </w:rPr>
                <w:t>Livingston</w:t>
              </w:r>
            </w:smartTag>
            <w:r>
              <w:rPr>
                <w:b/>
                <w:bCs/>
                <w:color w:val="808080"/>
              </w:rPr>
              <w:t xml:space="preserve"> Observatory</w:t>
            </w:r>
          </w:p>
          <w:p w:rsidR="005F48B2" w:rsidRDefault="005F48B2">
            <w:pPr>
              <w:pStyle w:val="PlainText"/>
              <w:spacing w:before="0"/>
              <w:jc w:val="center"/>
              <w:rPr>
                <w:b/>
                <w:bCs/>
                <w:color w:val="808080"/>
              </w:rPr>
            </w:pPr>
            <w:smartTag w:uri="urn:schemas-microsoft-com:office:smarttags" w:element="address">
              <w:smartTag w:uri="urn:schemas-microsoft-com:office:smarttags" w:element="Street">
                <w:r>
                  <w:rPr>
                    <w:b/>
                    <w:bCs/>
                    <w:color w:val="808080"/>
                  </w:rPr>
                  <w:t>P.O. Box</w:t>
                </w:r>
              </w:smartTag>
              <w:r>
                <w:rPr>
                  <w:b/>
                  <w:bCs/>
                  <w:color w:val="808080"/>
                </w:rPr>
                <w:t xml:space="preserve"> 940</w:t>
              </w:r>
            </w:smartTag>
          </w:p>
          <w:p w:rsidR="005F48B2" w:rsidRDefault="005F48B2">
            <w:pPr>
              <w:pStyle w:val="PlainText"/>
              <w:spacing w:before="0"/>
              <w:jc w:val="center"/>
              <w:rPr>
                <w:b/>
                <w:bCs/>
                <w:color w:val="808080"/>
              </w:rPr>
            </w:pPr>
            <w:smartTag w:uri="urn:schemas-microsoft-com:office:smarttags" w:element="place">
              <w:smartTag w:uri="urn:schemas-microsoft-com:office:smarttags" w:element="City">
                <w:r>
                  <w:rPr>
                    <w:b/>
                    <w:bCs/>
                    <w:color w:val="808080"/>
                  </w:rPr>
                  <w:t>Livingston</w:t>
                </w:r>
              </w:smartTag>
              <w:r>
                <w:rPr>
                  <w:b/>
                  <w:bCs/>
                  <w:color w:val="808080"/>
                </w:rPr>
                <w:t xml:space="preserve">, </w:t>
              </w:r>
              <w:smartTag w:uri="urn:schemas-microsoft-com:office:smarttags" w:element="State">
                <w:r>
                  <w:rPr>
                    <w:b/>
                    <w:bCs/>
                    <w:color w:val="808080"/>
                  </w:rPr>
                  <w:t>LA</w:t>
                </w:r>
              </w:smartTag>
              <w:r>
                <w:rPr>
                  <w:b/>
                  <w:bCs/>
                  <w:color w:val="808080"/>
                </w:rPr>
                <w:t xml:space="preserve">  </w:t>
              </w:r>
              <w:smartTag w:uri="urn:schemas-microsoft-com:office:smarttags" w:element="PostalCode">
                <w:r>
                  <w:rPr>
                    <w:b/>
                    <w:bCs/>
                    <w:color w:val="808080"/>
                  </w:rPr>
                  <w:t>70754</w:t>
                </w:r>
              </w:smartTag>
            </w:smartTag>
          </w:p>
          <w:p w:rsidR="005F48B2" w:rsidRDefault="005F48B2">
            <w:pPr>
              <w:pStyle w:val="PlainText"/>
              <w:spacing w:before="0"/>
              <w:jc w:val="center"/>
              <w:rPr>
                <w:color w:val="808080"/>
              </w:rPr>
            </w:pPr>
            <w:r>
              <w:rPr>
                <w:color w:val="808080"/>
              </w:rPr>
              <w:t>Phone 225-686-3100</w:t>
            </w:r>
          </w:p>
          <w:p w:rsidR="005F48B2" w:rsidRDefault="005F48B2">
            <w:pPr>
              <w:pStyle w:val="PlainText"/>
              <w:spacing w:before="0"/>
              <w:jc w:val="center"/>
              <w:rPr>
                <w:b/>
                <w:bCs/>
                <w:color w:val="808080"/>
              </w:rPr>
            </w:pPr>
            <w:r>
              <w:rPr>
                <w:color w:val="808080"/>
              </w:rPr>
              <w:t>Fax 225-686-7189</w:t>
            </w:r>
          </w:p>
        </w:tc>
      </w:tr>
    </w:tbl>
    <w:p w:rsidR="005F48B2" w:rsidRDefault="005F48B2">
      <w:pPr>
        <w:pStyle w:val="PlainText"/>
        <w:jc w:val="center"/>
      </w:pPr>
      <w:r>
        <w:t>http://www.ligo.caltech.edu/</w:t>
      </w:r>
    </w:p>
    <w:p w:rsidR="00DF73B7" w:rsidRDefault="005F48B2" w:rsidP="007350DE">
      <w:r>
        <w:br w:type="page"/>
      </w:r>
    </w:p>
    <w:p w:rsidR="00F31FA0" w:rsidRDefault="00F31FA0" w:rsidP="007350DE">
      <w:r>
        <w:lastRenderedPageBreak/>
        <w:t>This document shows multiple p</w:t>
      </w:r>
      <w:r w:rsidR="00820B1E">
        <w:t>laces</w:t>
      </w:r>
      <w:r>
        <w:t xml:space="preserve"> on the </w:t>
      </w:r>
      <w:r w:rsidRPr="00820B1E">
        <w:rPr>
          <w:b/>
        </w:rPr>
        <w:t>Advanced LIGO HAM ISI</w:t>
      </w:r>
      <w:r>
        <w:t xml:space="preserve"> </w:t>
      </w:r>
      <w:r w:rsidR="00820B1E">
        <w:t>(D0900124)</w:t>
      </w:r>
      <w:r>
        <w:t xml:space="preserve"> where cable clamps can be installed.</w:t>
      </w:r>
      <w:r w:rsidR="00820B1E">
        <w:t xml:space="preserve"> This information is intended to aid in planning cable routing for opto-mechanical systems</w:t>
      </w:r>
      <w:r w:rsidR="00E74B4C">
        <w:t xml:space="preserve"> on the ISI</w:t>
      </w:r>
      <w:r w:rsidR="00820B1E">
        <w:t xml:space="preserve">. All of </w:t>
      </w:r>
      <w:r w:rsidR="00C96E1D">
        <w:t>the cabling provisions on this system are tapped 1/4"-20 holes.</w:t>
      </w:r>
    </w:p>
    <w:p w:rsidR="0053251A" w:rsidRDefault="00F61EFD" w:rsidP="0053251A">
      <w:pPr>
        <w:keepNext/>
        <w:spacing w:after="120"/>
        <w:ind w:left="720"/>
        <w:jc w:val="center"/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760" type="#_x0000_t32" style="position:absolute;left:0;text-align:left;margin-left:135.05pt;margin-top:112.85pt;width:84pt;height:60.9pt;z-index:251667456" o:connectortype="straight" strokecolor="red" strokeweight="1.5pt"/>
        </w:pict>
      </w:r>
      <w:r>
        <w:rPr>
          <w:noProof/>
        </w:rPr>
        <w:pict>
          <v:roundrect id="_x0000_s1753" style="position:absolute;left:0;text-align:left;margin-left:314.5pt;margin-top:30.35pt;width:91.15pt;height:55.15pt;z-index:251664384" arcsize="10923f" fillcolor="#f79646 [3209]" strokecolor="#f2f2f2 [3041]" strokeweight="3pt">
            <v:shadow on="t" type="perspective" color="#974706 [1609]" opacity=".5" offset="1pt" offset2="-1pt"/>
            <v:textbox>
              <w:txbxContent>
                <w:p w:rsidR="00B77923" w:rsidRPr="00B77923" w:rsidRDefault="00B77923" w:rsidP="00B77923">
                  <w:pPr>
                    <w:spacing w:before="0"/>
                    <w:jc w:val="center"/>
                  </w:pPr>
                  <w:r>
                    <w:t>Large</w:t>
                  </w:r>
                  <w:r w:rsidRPr="00B77923">
                    <w:t xml:space="preserve"> Wiring Breadboard</w:t>
                  </w:r>
                </w:p>
                <w:p w:rsidR="00B77923" w:rsidRPr="00B77923" w:rsidRDefault="00B77923" w:rsidP="00B77923">
                  <w:pPr>
                    <w:spacing w:before="0"/>
                    <w:jc w:val="center"/>
                  </w:pPr>
                  <w:r w:rsidRPr="00B77923">
                    <w:t>(D0</w:t>
                  </w:r>
                  <w:r w:rsidR="003631C5">
                    <w:t>7</w:t>
                  </w:r>
                  <w:r>
                    <w:t>1255</w:t>
                  </w:r>
                  <w:r w:rsidRPr="00B77923">
                    <w:t>)</w:t>
                  </w:r>
                </w:p>
              </w:txbxContent>
            </v:textbox>
          </v:roundrect>
        </w:pict>
      </w:r>
      <w:r>
        <w:rPr>
          <w:noProof/>
        </w:rPr>
        <w:pict>
          <v:shape id="_x0000_s1756" type="#_x0000_t32" style="position:absolute;left:0;text-align:left;margin-left:331.55pt;margin-top:77.7pt;width:27.9pt;height:117.3pt;flip:x;z-index:251662336" o:connectortype="straight" strokecolor="red" strokeweight="1.5pt">
            <v:stroke endarrow="open"/>
          </v:shape>
        </w:pict>
      </w:r>
      <w:r>
        <w:rPr>
          <w:noProof/>
        </w:rPr>
        <w:pict>
          <v:shape id="_x0000_s1759" type="#_x0000_t32" style="position:absolute;left:0;text-align:left;margin-left:221.45pt;margin-top:175.5pt;width:36.3pt;height:26.1pt;z-index:251666432" o:connectortype="straight" strokecolor="red" strokeweight="1.5pt">
            <v:stroke endarrow="open"/>
          </v:shape>
        </w:pict>
      </w:r>
      <w:r>
        <w:rPr>
          <w:noProof/>
        </w:rPr>
        <w:pict>
          <v:shape id="_x0000_s1758" type="#_x0000_t32" style="position:absolute;left:0;text-align:left;margin-left:135.95pt;margin-top:113.7pt;width:14.7pt;height:60.9pt;z-index:251665408" o:connectortype="straight" strokecolor="red" strokeweight="1.5pt">
            <v:stroke endarrow="open"/>
          </v:shape>
        </w:pict>
      </w:r>
      <w:r>
        <w:rPr>
          <w:noProof/>
        </w:rPr>
        <w:pict>
          <v:roundrect id="_x0000_s1751" style="position:absolute;left:0;text-align:left;margin-left:86.25pt;margin-top:68.4pt;width:93pt;height:55.15pt;z-index:251668480" arcsize="10923f" fillcolor="#f79646 [3209]" strokecolor="#f2f2f2 [3041]" strokeweight="3pt">
            <v:shadow on="t" type="perspective" color="#974706 [1609]" opacity=".5" offset="1pt" offset2="-1pt"/>
            <v:textbox>
              <w:txbxContent>
                <w:p w:rsidR="00B77923" w:rsidRPr="00B77923" w:rsidRDefault="00B77923" w:rsidP="00B77923">
                  <w:pPr>
                    <w:spacing w:before="0"/>
                    <w:jc w:val="center"/>
                  </w:pPr>
                  <w:r w:rsidRPr="00B77923">
                    <w:t>Small Wiring Breadboard</w:t>
                  </w:r>
                </w:p>
                <w:p w:rsidR="00B77923" w:rsidRPr="00B77923" w:rsidRDefault="00B77923" w:rsidP="00B77923">
                  <w:pPr>
                    <w:spacing w:before="0"/>
                    <w:jc w:val="center"/>
                  </w:pPr>
                  <w:r w:rsidRPr="00B77923">
                    <w:t>(D0900312)</w:t>
                  </w:r>
                </w:p>
              </w:txbxContent>
            </v:textbox>
          </v:roundrect>
        </w:pict>
      </w:r>
      <w:r>
        <w:rPr>
          <w:noProof/>
        </w:rPr>
        <w:pict>
          <v:shape id="_x0000_s1757" type="#_x0000_t32" style="position:absolute;left:0;text-align:left;margin-left:190.25pt;margin-top:77.7pt;width:173.1pt;height:117.3pt;flip:x;z-index:251663360" o:connectortype="straight" strokecolor="red" strokeweight="1.5pt">
            <v:stroke endarrow="open"/>
          </v:shape>
        </w:pict>
      </w:r>
      <w:r>
        <w:rPr>
          <w:noProof/>
        </w:rPr>
        <w:pict>
          <v:shape id="_x0000_s1755" type="#_x0000_t32" style="position:absolute;left:0;text-align:left;margin-left:363.35pt;margin-top:77.7pt;width:5.1pt;height:92.7pt;z-index:251661312" o:connectortype="straight" strokecolor="red" strokeweight="1.5pt">
            <v:stroke endarrow="open"/>
          </v:shape>
        </w:pict>
      </w:r>
      <w:r w:rsidR="007350DE">
        <w:rPr>
          <w:noProof/>
        </w:rPr>
        <w:drawing>
          <wp:inline distT="0" distB="0" distL="0" distR="0">
            <wp:extent cx="4572000" cy="2861388"/>
            <wp:effectExtent l="19050" t="0" r="0" b="0"/>
            <wp:docPr id="270" name="Picture 269" descr="D0900124 for cablin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0900124 for cabling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861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73B7" w:rsidRPr="0053251A" w:rsidRDefault="0053251A" w:rsidP="0053251A">
      <w:pPr>
        <w:pStyle w:val="Caption"/>
        <w:rPr>
          <w:b w:val="0"/>
        </w:rPr>
      </w:pPr>
      <w:r>
        <w:t xml:space="preserve">Figure </w:t>
      </w:r>
      <w:fldSimple w:instr=" SEQ Figure \* ARABIC ">
        <w:r w:rsidR="008A3721">
          <w:rPr>
            <w:noProof/>
          </w:rPr>
          <w:t>1</w:t>
        </w:r>
      </w:fldSimple>
      <w:r>
        <w:t xml:space="preserve">.  </w:t>
      </w:r>
      <w:r>
        <w:rPr>
          <w:b w:val="0"/>
        </w:rPr>
        <w:t>There are (4) Small Wiring Breadboards and (6) Large Wiring Breadboards mounted on Stage 0.</w:t>
      </w:r>
    </w:p>
    <w:p w:rsidR="0053251A" w:rsidRDefault="00F61EFD" w:rsidP="0053251A">
      <w:pPr>
        <w:keepNext/>
        <w:spacing w:after="120"/>
        <w:ind w:left="720"/>
        <w:jc w:val="center"/>
      </w:pPr>
      <w:r>
        <w:rPr>
          <w:noProof/>
        </w:rPr>
        <w:pict>
          <v:shape id="_x0000_s1823" type="#_x0000_t32" style="position:absolute;left:0;text-align:left;margin-left:317.55pt;margin-top:81.7pt;width:37.25pt;height:13.75pt;flip:x y;z-index:251734016" o:connectortype="straight" strokecolor="red" strokeweight="1.5pt">
            <v:stroke endarrow="oval"/>
          </v:shape>
        </w:pict>
      </w:r>
      <w:r>
        <w:rPr>
          <w:noProof/>
        </w:rPr>
        <w:pict>
          <v:roundrect id="_x0000_s1822" style="position:absolute;left:0;text-align:left;margin-left:349.1pt;margin-top:90.25pt;width:93pt;height:56.3pt;z-index:251732992" arcsize="10923f" fillcolor="#f79646 [3209]" strokecolor="#f2f2f2 [3041]" strokeweight="3pt">
            <v:shadow on="t" type="perspective" color="#974706 [1609]" opacity=".5" offset="1pt" offset2="-1pt"/>
            <v:textbox>
              <w:txbxContent>
                <w:p w:rsidR="00CB529C" w:rsidRPr="00B77923" w:rsidRDefault="00CB529C" w:rsidP="00CB529C">
                  <w:pPr>
                    <w:spacing w:before="0"/>
                    <w:jc w:val="center"/>
                  </w:pPr>
                  <w:r>
                    <w:t>Spring Hatch Cover</w:t>
                  </w:r>
                </w:p>
                <w:p w:rsidR="00CB529C" w:rsidRPr="00B77923" w:rsidRDefault="00CB529C" w:rsidP="00CB529C">
                  <w:pPr>
                    <w:spacing w:before="0"/>
                    <w:jc w:val="center"/>
                  </w:pPr>
                  <w:r w:rsidRPr="00B77923">
                    <w:t>(D0</w:t>
                  </w:r>
                  <w:r>
                    <w:t>71067</w:t>
                  </w:r>
                  <w:r w:rsidRPr="00B77923">
                    <w:t>)</w:t>
                  </w:r>
                </w:p>
              </w:txbxContent>
            </v:textbox>
          </v:roundrect>
        </w:pict>
      </w:r>
      <w:r>
        <w:rPr>
          <w:noProof/>
        </w:rPr>
        <w:pict>
          <v:shape id="_x0000_s1761" type="#_x0000_t32" style="position:absolute;left:0;text-align:left;margin-left:259.8pt;margin-top:37.5pt;width:31.9pt;height:38.4pt;flip:x;z-index:251669504" o:connectortype="straight" strokecolor="red" strokeweight="1.5pt">
            <v:stroke endarrow="oval"/>
          </v:shape>
        </w:pict>
      </w:r>
      <w:r>
        <w:rPr>
          <w:noProof/>
        </w:rPr>
        <w:pict>
          <v:roundrect id="_x0000_s1754" style="position:absolute;left:0;text-align:left;margin-left:285.1pt;margin-top:.2pt;width:93pt;height:41.05pt;z-index:251670528" arcsize="10923f" fillcolor="#f79646 [3209]" strokecolor="#f2f2f2 [3041]" strokeweight="3pt">
            <v:shadow on="t" type="perspective" color="#974706 [1609]" opacity=".5" offset="1pt" offset2="-1pt"/>
            <v:textbox>
              <w:txbxContent>
                <w:p w:rsidR="00B77923" w:rsidRPr="00B77923" w:rsidRDefault="00B77923" w:rsidP="00B77923">
                  <w:pPr>
                    <w:spacing w:before="0"/>
                    <w:jc w:val="center"/>
                  </w:pPr>
                  <w:r>
                    <w:t>Optical Table</w:t>
                  </w:r>
                </w:p>
                <w:p w:rsidR="00B77923" w:rsidRPr="00B77923" w:rsidRDefault="00B77923" w:rsidP="00B77923">
                  <w:pPr>
                    <w:spacing w:before="0"/>
                    <w:jc w:val="center"/>
                  </w:pPr>
                  <w:r w:rsidRPr="00B77923">
                    <w:t>(D0</w:t>
                  </w:r>
                  <w:r>
                    <w:t>71050</w:t>
                  </w:r>
                  <w:r w:rsidRPr="00B77923">
                    <w:t>)</w: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818" style="position:absolute;left:0;text-align:left;margin-left:28.05pt;margin-top:149.7pt;width:85.75pt;height:41.05pt;z-index:251729920" arcsize="10923f" fillcolor="#4bacc6 [3208]" strokecolor="#f2f2f2 [3041]" strokeweight="3pt">
            <v:shadow on="t" type="perspective" color="#205867 [1608]" opacity=".5" offset="1pt" offset2="-1pt"/>
            <v:textbox>
              <w:txbxContent>
                <w:p w:rsidR="00CB529C" w:rsidRPr="00B77923" w:rsidRDefault="00CB529C" w:rsidP="00CB529C">
                  <w:pPr>
                    <w:spacing w:before="0"/>
                    <w:jc w:val="center"/>
                  </w:pPr>
                  <w:r>
                    <w:t>Stage 0</w:t>
                  </w:r>
                </w:p>
                <w:p w:rsidR="00CB529C" w:rsidRPr="00B77923" w:rsidRDefault="00CB529C" w:rsidP="00CB529C">
                  <w:pPr>
                    <w:spacing w:before="0"/>
                    <w:jc w:val="center"/>
                  </w:pPr>
                  <w:r w:rsidRPr="00B77923">
                    <w:t>(D0</w:t>
                  </w:r>
                  <w:r>
                    <w:t>900153</w:t>
                  </w:r>
                  <w:r w:rsidRPr="00B77923">
                    <w:t>)</w:t>
                  </w:r>
                </w:p>
              </w:txbxContent>
            </v:textbox>
          </v:roundrect>
        </w:pict>
      </w:r>
      <w:r>
        <w:rPr>
          <w:noProof/>
        </w:rPr>
        <w:pict>
          <v:shapetype id="_x0000_t87" coordsize="21600,21600" o:spt="87" adj="1800,10800" path="m21600,qx10800@0l10800@2qy0@11,10800@3l10800@1qy21600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21600,0;0,10800;21600,21600" textboxrect="13963,@4,21600,@5"/>
            <v:handles>
              <v:h position="center,#0" yrange="0,@8"/>
              <v:h position="topLeft,#1" yrange="@9,@10"/>
            </v:handles>
          </v:shapetype>
          <v:shape id="_x0000_s1819" type="#_x0000_t87" style="position:absolute;left:0;text-align:left;margin-left:117.2pt;margin-top:134.05pt;width:12pt;height:1in;z-index:251730944" strokecolor="red" strokeweight="1.5pt"/>
        </w:pict>
      </w:r>
      <w:r>
        <w:rPr>
          <w:noProof/>
        </w:rPr>
        <w:pict>
          <v:roundrect id="_x0000_s1817" style="position:absolute;left:0;text-align:left;margin-left:28.4pt;margin-top:54.75pt;width:85.4pt;height:41.05pt;z-index:251728896" arcsize="10923f" fillcolor="#4bacc6 [3208]" strokecolor="#f2f2f2 [3041]" strokeweight="3pt">
            <v:shadow on="t" type="perspective" color="#205867 [1608]" opacity=".5" offset="1pt" offset2="-1pt"/>
            <v:textbox>
              <w:txbxContent>
                <w:p w:rsidR="00CB529C" w:rsidRPr="00B77923" w:rsidRDefault="00CB529C" w:rsidP="00CB529C">
                  <w:pPr>
                    <w:spacing w:before="0"/>
                    <w:jc w:val="center"/>
                  </w:pPr>
                  <w:r>
                    <w:t>Stage 1</w:t>
                  </w:r>
                </w:p>
                <w:p w:rsidR="00CB529C" w:rsidRPr="00B77923" w:rsidRDefault="00CB529C" w:rsidP="00CB529C">
                  <w:pPr>
                    <w:spacing w:before="0"/>
                    <w:jc w:val="center"/>
                  </w:pPr>
                  <w:r w:rsidRPr="00B77923">
                    <w:t>(D0</w:t>
                  </w:r>
                  <w:r>
                    <w:t>900154</w:t>
                  </w:r>
                  <w:r w:rsidRPr="00B77923">
                    <w:t>)</w:t>
                  </w:r>
                </w:p>
              </w:txbxContent>
            </v:textbox>
          </v:roundrect>
        </w:pict>
      </w:r>
      <w:r>
        <w:rPr>
          <w:noProof/>
        </w:rPr>
        <w:pict>
          <v:shape id="_x0000_s1821" type="#_x0000_t87" style="position:absolute;left:0;text-align:left;margin-left:117.2pt;margin-top:18.7pt;width:12pt;height:113.5pt;z-index:251731968" strokecolor="red" strokeweight="1.5pt"/>
        </w:pict>
      </w:r>
      <w:r w:rsidR="007350DE">
        <w:rPr>
          <w:noProof/>
        </w:rPr>
        <w:drawing>
          <wp:inline distT="0" distB="0" distL="0" distR="0">
            <wp:extent cx="4572000" cy="2860964"/>
            <wp:effectExtent l="19050" t="0" r="0" b="0"/>
            <wp:docPr id="281" name="Picture 280" descr="D0900124 for cablin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0900124 for cabling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860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F2C" w:rsidRPr="00AE6575" w:rsidRDefault="0053251A" w:rsidP="0053251A">
      <w:pPr>
        <w:pStyle w:val="Caption"/>
        <w:rPr>
          <w:b w:val="0"/>
        </w:rPr>
      </w:pPr>
      <w:r>
        <w:t xml:space="preserve">Figure </w:t>
      </w:r>
      <w:fldSimple w:instr=" SEQ Figure \* ARABIC ">
        <w:r w:rsidR="008A3721">
          <w:rPr>
            <w:noProof/>
          </w:rPr>
          <w:t>2</w:t>
        </w:r>
      </w:fldSimple>
      <w:r>
        <w:t xml:space="preserve">.  </w:t>
      </w:r>
      <w:r>
        <w:rPr>
          <w:b w:val="0"/>
        </w:rPr>
        <w:t>Opposite view of HAM ISI, showing additional Wiring Breadboards.</w:t>
      </w:r>
      <w:r w:rsidR="00CB529C">
        <w:rPr>
          <w:b w:val="0"/>
        </w:rPr>
        <w:t xml:space="preserve"> This view also indicates what is meant by "Stage 0" and "Stage 1." The Optical Table has a 2"x2" square grid of 1/4"-20 tapped holes (Nitronic-60 helical inserts). Also, there are (3) Spring Hatch covers bolted to the top of the Optical Table. Each of these has a set of (6) 1/4"-20 tapped holes.</w:t>
      </w:r>
    </w:p>
    <w:p w:rsidR="0053251A" w:rsidRDefault="00B33F2C" w:rsidP="0053251A">
      <w:pPr>
        <w:keepNext/>
        <w:spacing w:after="120"/>
        <w:ind w:left="720"/>
        <w:jc w:val="center"/>
      </w:pPr>
      <w:r>
        <w:rPr>
          <w:noProof/>
        </w:rPr>
        <w:lastRenderedPageBreak/>
        <w:drawing>
          <wp:inline distT="0" distB="0" distL="0" distR="0">
            <wp:extent cx="2743200" cy="1634344"/>
            <wp:effectExtent l="19050" t="0" r="0" b="0"/>
            <wp:docPr id="54" name="Picture 53" descr="D0900312_Wiring_Breadboard-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0900312_Wiring_Breadboard-Small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634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50DE" w:rsidRPr="00391338" w:rsidRDefault="0053251A" w:rsidP="00391338">
      <w:pPr>
        <w:pStyle w:val="Caption"/>
        <w:rPr>
          <w:b w:val="0"/>
        </w:rPr>
      </w:pPr>
      <w:r>
        <w:t xml:space="preserve">Figure </w:t>
      </w:r>
      <w:fldSimple w:instr=" SEQ Figure \* ARABIC ">
        <w:r w:rsidR="008A3721">
          <w:rPr>
            <w:noProof/>
          </w:rPr>
          <w:t>3</w:t>
        </w:r>
      </w:fldSimple>
      <w:r>
        <w:t xml:space="preserve">.  </w:t>
      </w:r>
      <w:r>
        <w:rPr>
          <w:b w:val="0"/>
        </w:rPr>
        <w:t xml:space="preserve">Close-up of </w:t>
      </w:r>
      <w:r w:rsidR="00264BCE">
        <w:rPr>
          <w:b w:val="0"/>
        </w:rPr>
        <w:t xml:space="preserve">a </w:t>
      </w:r>
      <w:r>
        <w:rPr>
          <w:b w:val="0"/>
        </w:rPr>
        <w:t>Small Wiring Breadboard</w:t>
      </w:r>
      <w:r w:rsidR="00391338">
        <w:rPr>
          <w:b w:val="0"/>
        </w:rPr>
        <w:t>, which has a 1"x1" grid of 1/4"-20 tapped holes.</w:t>
      </w:r>
      <w:r w:rsidR="00AE6575">
        <w:rPr>
          <w:b w:val="0"/>
        </w:rPr>
        <w:t xml:space="preserve"> The Large Wiring Breadboard is similar.</w:t>
      </w:r>
    </w:p>
    <w:p w:rsidR="009E2ED2" w:rsidRDefault="00F61EFD" w:rsidP="009E2ED2">
      <w:pPr>
        <w:keepNext/>
        <w:spacing w:after="120"/>
        <w:ind w:left="720"/>
        <w:jc w:val="center"/>
      </w:pPr>
      <w:r>
        <w:rPr>
          <w:noProof/>
        </w:rPr>
        <w:pict>
          <v:shape id="_x0000_s1770" type="#_x0000_t32" style="position:absolute;left:0;text-align:left;margin-left:325.25pt;margin-top:101.1pt;width:32.1pt;height:76.25pt;flip:x y;z-index:251679744" o:connectortype="straight" strokecolor="red" strokeweight="1.5pt">
            <v:stroke endarrow="oval"/>
          </v:shape>
        </w:pict>
      </w:r>
      <w:r>
        <w:rPr>
          <w:noProof/>
        </w:rPr>
        <w:pict>
          <v:roundrect id="_x0000_s1763" style="position:absolute;left:0;text-align:left;margin-left:321.05pt;margin-top:177.35pt;width:85.8pt;height:40.45pt;z-index:251680768" arcsize="10923f" fillcolor="#f79646 [3209]" strokecolor="#f2f2f2 [3041]" strokeweight="3pt">
            <v:shadow on="t" type="perspective" color="#974706 [1609]" opacity=".5" offset="1pt" offset2="-1pt"/>
            <v:textbox>
              <w:txbxContent>
                <w:p w:rsidR="00110821" w:rsidRPr="00B77923" w:rsidRDefault="00110821" w:rsidP="00110821">
                  <w:pPr>
                    <w:spacing w:before="0"/>
                    <w:jc w:val="center"/>
                  </w:pPr>
                  <w:r>
                    <w:t>Cover</w:t>
                  </w:r>
                </w:p>
                <w:p w:rsidR="00110821" w:rsidRPr="00B77923" w:rsidRDefault="00110821" w:rsidP="00110821">
                  <w:pPr>
                    <w:spacing w:before="0"/>
                    <w:jc w:val="center"/>
                  </w:pPr>
                  <w:r w:rsidRPr="00B77923">
                    <w:t>(D0</w:t>
                  </w:r>
                  <w:r>
                    <w:t>900277</w:t>
                  </w:r>
                  <w:r w:rsidRPr="00B77923">
                    <w:t>)</w:t>
                  </w:r>
                </w:p>
              </w:txbxContent>
            </v:textbox>
          </v:roundrect>
        </w:pict>
      </w:r>
      <w:r>
        <w:rPr>
          <w:noProof/>
        </w:rPr>
        <w:pict>
          <v:oval id="_x0000_s1789" style="position:absolute;left:0;text-align:left;margin-left:335.45pt;margin-top:66.6pt;width:7.15pt;height:7.15pt;z-index:251701248" filled="f" strokecolor="red" strokeweight="1pt">
            <v:stroke dashstyle="1 1"/>
          </v:oval>
        </w:pict>
      </w:r>
      <w:r>
        <w:rPr>
          <w:noProof/>
        </w:rPr>
        <w:pict>
          <v:oval id="_x0000_s1790" style="position:absolute;left:0;text-align:left;margin-left:335.35pt;margin-top:84.6pt;width:7.15pt;height:7.15pt;z-index:251702272" filled="f" strokecolor="red" strokeweight="1pt">
            <v:stroke dashstyle="1 1"/>
          </v:oval>
        </w:pict>
      </w:r>
      <w:r>
        <w:rPr>
          <w:noProof/>
        </w:rPr>
        <w:pict>
          <v:oval id="_x0000_s1788" style="position:absolute;left:0;text-align:left;margin-left:335.65pt;margin-top:48.95pt;width:7.15pt;height:7.15pt;z-index:251700224" filled="f" strokecolor="red" strokeweight="1pt">
            <v:stroke dashstyle="1 1"/>
          </v:oval>
        </w:pict>
      </w:r>
      <w:r>
        <w:rPr>
          <w:noProof/>
        </w:rPr>
        <w:pict>
          <v:oval id="_x0000_s1791" style="position:absolute;left:0;text-align:left;margin-left:335.75pt;margin-top:102.6pt;width:7.15pt;height:7.15pt;z-index:251703296" filled="f" strokecolor="red" strokeweight="1pt">
            <v:stroke dashstyle="1 1"/>
          </v:oval>
        </w:pict>
      </w:r>
      <w:r>
        <w:rPr>
          <w:noProof/>
        </w:rPr>
        <w:pict>
          <v:oval id="_x0000_s1792" style="position:absolute;left:0;text-align:left;margin-left:335.95pt;margin-top:120.2pt;width:7.15pt;height:7.15pt;z-index:251704320" filled="f" strokecolor="red" strokeweight="1pt">
            <v:stroke dashstyle="1 1"/>
          </v:oval>
        </w:pict>
      </w:r>
      <w:r>
        <w:rPr>
          <w:noProof/>
        </w:rPr>
        <w:pict>
          <v:oval id="_x0000_s1787" style="position:absolute;left:0;text-align:left;margin-left:308.15pt;margin-top:120.2pt;width:7.15pt;height:7.15pt;z-index:251699200" filled="f" strokecolor="red" strokeweight="1pt">
            <v:stroke dashstyle="1 1"/>
          </v:oval>
        </w:pict>
      </w:r>
      <w:r>
        <w:rPr>
          <w:noProof/>
        </w:rPr>
        <w:pict>
          <v:oval id="_x0000_s1786" style="position:absolute;left:0;text-align:left;margin-left:308.1pt;margin-top:102.55pt;width:7.15pt;height:7.15pt;z-index:251698176" filled="f" strokecolor="red" strokeweight="1pt">
            <v:stroke dashstyle="1 1"/>
          </v:oval>
        </w:pict>
      </w:r>
      <w:r>
        <w:rPr>
          <w:noProof/>
        </w:rPr>
        <w:pict>
          <v:oval id="_x0000_s1785" style="position:absolute;left:0;text-align:left;margin-left:308.1pt;margin-top:84.3pt;width:7.15pt;height:7.15pt;z-index:251697152" filled="f" strokecolor="red" strokeweight="1pt">
            <v:stroke dashstyle="1 1"/>
          </v:oval>
        </w:pict>
      </w:r>
      <w:r>
        <w:rPr>
          <w:noProof/>
        </w:rPr>
        <w:pict>
          <v:oval id="_x0000_s1784" style="position:absolute;left:0;text-align:left;margin-left:308.1pt;margin-top:66.65pt;width:7.15pt;height:7.15pt;z-index:251696128" filled="f" strokecolor="red" strokeweight="1pt">
            <v:stroke dashstyle="1 1"/>
          </v:oval>
        </w:pict>
      </w:r>
      <w:r>
        <w:rPr>
          <w:noProof/>
        </w:rPr>
        <w:pict>
          <v:oval id="_x0000_s1783" style="position:absolute;left:0;text-align:left;margin-left:308.1pt;margin-top:48.95pt;width:7.15pt;height:7.15pt;z-index:251695104" filled="f" strokecolor="red" strokeweight="1pt">
            <v:stroke dashstyle="1 1"/>
          </v:oval>
        </w:pict>
      </w:r>
      <w:r>
        <w:rPr>
          <w:noProof/>
        </w:rPr>
        <w:pict>
          <v:oval id="_x0000_s1779" style="position:absolute;left:0;text-align:left;margin-left:221.7pt;margin-top:89.65pt;width:7.15pt;height:7.15pt;z-index:251691008" filled="f" strokecolor="red" strokeweight="1pt">
            <v:stroke dashstyle="1 1"/>
          </v:oval>
        </w:pict>
      </w:r>
      <w:r>
        <w:rPr>
          <w:noProof/>
        </w:rPr>
        <w:pict>
          <v:oval id="_x0000_s1780" style="position:absolute;left:0;text-align:left;margin-left:202.85pt;margin-top:104.95pt;width:7.15pt;height:7.15pt;z-index:251692032" filled="f" strokecolor="red" strokeweight="1pt">
            <v:stroke dashstyle="1 1"/>
          </v:oval>
        </w:pict>
      </w:r>
      <w:r>
        <w:rPr>
          <w:noProof/>
        </w:rPr>
        <w:pict>
          <v:oval id="_x0000_s1781" style="position:absolute;left:0;text-align:left;margin-left:258.95pt;margin-top:58.85pt;width:7.15pt;height:7.15pt;z-index:251693056" filled="f" strokecolor="red" strokeweight="1pt">
            <v:stroke dashstyle="1 1"/>
          </v:oval>
        </w:pict>
      </w:r>
      <w:r>
        <w:rPr>
          <w:noProof/>
        </w:rPr>
        <w:pict>
          <v:oval id="_x0000_s1782" style="position:absolute;left:0;text-align:left;margin-left:277.6pt;margin-top:43.5pt;width:7.15pt;height:7.15pt;z-index:251694080" filled="f" strokecolor="red" strokeweight="1pt">
            <v:stroke dashstyle="1 1"/>
          </v:oval>
        </w:pict>
      </w:r>
      <w:r>
        <w:rPr>
          <w:noProof/>
        </w:rPr>
        <w:pict>
          <v:oval id="_x0000_s1776" style="position:absolute;left:0;text-align:left;margin-left:278.8pt;margin-top:103.75pt;width:7.15pt;height:7.15pt;z-index:251687936" filled="f" strokecolor="red" strokeweight="1pt">
            <v:stroke dashstyle="1 1"/>
          </v:oval>
        </w:pict>
      </w:r>
      <w:r>
        <w:rPr>
          <w:noProof/>
        </w:rPr>
        <w:pict>
          <v:oval id="_x0000_s1778" style="position:absolute;left:0;text-align:left;margin-left:259.55pt;margin-top:88.75pt;width:7.15pt;height:7.15pt;z-index:251689984" filled="f" strokecolor="red" strokeweight="1pt">
            <v:stroke dashstyle="1 1"/>
          </v:oval>
        </w:pict>
      </w:r>
      <w:r>
        <w:rPr>
          <w:noProof/>
        </w:rPr>
        <w:pict>
          <v:oval id="_x0000_s1777" style="position:absolute;left:0;text-align:left;margin-left:240.05pt;margin-top:74.15pt;width:7.15pt;height:7.15pt;z-index:251688960" filled="f" strokecolor="red" strokeweight="1pt">
            <v:stroke dashstyle="1 1"/>
          </v:oval>
        </w:pict>
      </w:r>
      <w:r>
        <w:rPr>
          <w:noProof/>
        </w:rPr>
        <w:pict>
          <v:oval id="_x0000_s1775" style="position:absolute;left:0;text-align:left;margin-left:220.8pt;margin-top:59.45pt;width:7.15pt;height:7.15pt;z-index:251686912" filled="f" strokecolor="red" strokeweight="1pt">
            <v:stroke dashstyle="1 1"/>
          </v:oval>
        </w:pict>
      </w:r>
      <w:r>
        <w:rPr>
          <w:noProof/>
        </w:rPr>
        <w:pict>
          <v:oval id="_x0000_s1774" style="position:absolute;left:0;text-align:left;margin-left:201.35pt;margin-top:44.4pt;width:7.15pt;height:7.15pt;z-index:251685888" filled="f" strokecolor="red" strokeweight="1pt">
            <v:stroke dashstyle="1 1"/>
          </v:oval>
        </w:pict>
      </w:r>
      <w:r>
        <w:rPr>
          <w:noProof/>
        </w:rPr>
        <w:pict>
          <v:shape id="_x0000_s1769" type="#_x0000_t32" style="position:absolute;left:0;text-align:left;margin-left:156.65pt;margin-top:47.05pt;width:34.2pt;height:34.4pt;z-index:251678720" o:connectortype="straight" strokecolor="red" strokeweight="1.5pt">
            <v:stroke endarrow="oval"/>
          </v:shape>
        </w:pict>
      </w:r>
      <w:r>
        <w:rPr>
          <w:noProof/>
        </w:rPr>
        <w:pict>
          <v:roundrect id="_x0000_s1762" style="position:absolute;left:0;text-align:left;margin-left:87.7pt;margin-top:1.85pt;width:78.85pt;height:55.15pt;z-index:251681792" arcsize="10923f" fillcolor="#f79646 [3209]" strokecolor="#f2f2f2 [3041]" strokeweight="3pt">
            <v:shadow on="t" type="perspective" color="#974706 [1609]" opacity=".5" offset="1pt" offset2="-1pt"/>
            <v:textbox>
              <w:txbxContent>
                <w:p w:rsidR="00110821" w:rsidRPr="00B77923" w:rsidRDefault="00110821" w:rsidP="00110821">
                  <w:pPr>
                    <w:spacing w:before="0"/>
                    <w:jc w:val="center"/>
                  </w:pPr>
                  <w:r>
                    <w:t>GS-13 Outer Wall</w:t>
                  </w:r>
                </w:p>
                <w:p w:rsidR="00110821" w:rsidRPr="00B77923" w:rsidRDefault="00110821" w:rsidP="00110821">
                  <w:pPr>
                    <w:spacing w:before="0"/>
                    <w:jc w:val="center"/>
                  </w:pPr>
                  <w:r w:rsidRPr="00B77923">
                    <w:t>(D0</w:t>
                  </w:r>
                  <w:r w:rsidR="003631C5">
                    <w:t>7</w:t>
                  </w:r>
                  <w:r>
                    <w:t>1057</w:t>
                  </w:r>
                  <w:r w:rsidRPr="00B77923">
                    <w:t>)</w:t>
                  </w:r>
                </w:p>
              </w:txbxContent>
            </v:textbox>
          </v:roundrect>
        </w:pict>
      </w:r>
      <w:r w:rsidR="007350DE">
        <w:rPr>
          <w:noProof/>
        </w:rPr>
        <w:drawing>
          <wp:inline distT="0" distB="0" distL="0" distR="0">
            <wp:extent cx="4572000" cy="2861387"/>
            <wp:effectExtent l="19050" t="0" r="0" b="0"/>
            <wp:docPr id="287" name="Picture 286" descr="D0900124 for cabling close-u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0900124 for cabling close-up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861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50DE" w:rsidRPr="009E2ED2" w:rsidRDefault="009E2ED2" w:rsidP="009E2ED2">
      <w:pPr>
        <w:pStyle w:val="Caption"/>
        <w:rPr>
          <w:b w:val="0"/>
        </w:rPr>
      </w:pPr>
      <w:r>
        <w:t xml:space="preserve">Figure </w:t>
      </w:r>
      <w:fldSimple w:instr=" SEQ Figure \* ARABIC ">
        <w:r w:rsidR="008A3721">
          <w:rPr>
            <w:noProof/>
          </w:rPr>
          <w:t>4</w:t>
        </w:r>
      </w:fldSimple>
      <w:r>
        <w:t xml:space="preserve">.  </w:t>
      </w:r>
      <w:r>
        <w:rPr>
          <w:b w:val="0"/>
        </w:rPr>
        <w:t>All of the Outer Walls on Stage 1 include 1/4"-20 tapped holes</w:t>
      </w:r>
      <w:r w:rsidR="00AE6575">
        <w:rPr>
          <w:b w:val="0"/>
        </w:rPr>
        <w:t>, which can be used</w:t>
      </w:r>
      <w:r>
        <w:rPr>
          <w:b w:val="0"/>
        </w:rPr>
        <w:t xml:space="preserve"> for attaching cable clamps.</w:t>
      </w:r>
      <w:r w:rsidR="004B0317">
        <w:rPr>
          <w:b w:val="0"/>
        </w:rPr>
        <w:t xml:space="preserve"> Some of these holes are highlighted above, with dashed red circles.</w:t>
      </w:r>
    </w:p>
    <w:p w:rsidR="004B0317" w:rsidRDefault="00F61EFD" w:rsidP="004B0317">
      <w:pPr>
        <w:keepNext/>
        <w:spacing w:after="120"/>
        <w:ind w:left="720"/>
        <w:jc w:val="center"/>
      </w:pPr>
      <w:r>
        <w:rPr>
          <w:noProof/>
        </w:rPr>
        <w:lastRenderedPageBreak/>
        <w:pict>
          <v:shape id="_x0000_s1812" type="#_x0000_t32" style="position:absolute;left:0;text-align:left;margin-left:171.95pt;margin-top:45.3pt;width:21.25pt;height:23.1pt;z-index:251724800" o:connectortype="straight" strokecolor="red" strokeweight="1.5pt">
            <v:stroke endarrow="oval"/>
          </v:shape>
        </w:pict>
      </w:r>
      <w:r>
        <w:rPr>
          <w:noProof/>
        </w:rPr>
        <w:pict>
          <v:shape id="_x0000_s1813" type="#_x0000_t32" style="position:absolute;left:0;text-align:left;margin-left:364.25pt;margin-top:125.7pt;width:11.4pt;height:48pt;flip:y;z-index:251725824" o:connectortype="straight" strokecolor="red" strokeweight="1.5pt">
            <v:stroke endarrow="oval"/>
          </v:shape>
        </w:pict>
      </w:r>
      <w:r>
        <w:rPr>
          <w:noProof/>
        </w:rPr>
        <w:pict>
          <v:roundrect id="_x0000_s1772" style="position:absolute;left:0;text-align:left;margin-left:317.45pt;margin-top:168.9pt;width:87pt;height:55.15pt;z-index:251726848" arcsize="10923f" fillcolor="#f79646 [3209]" strokecolor="#f2f2f2 [3041]" strokeweight="3pt">
            <v:shadow on="t" type="perspective" color="#974706 [1609]" opacity=".5" offset="1pt" offset2="-1pt"/>
            <v:textbox>
              <w:txbxContent>
                <w:p w:rsidR="004A7A4B" w:rsidRPr="00B77923" w:rsidRDefault="004A7A4B" w:rsidP="004A7A4B">
                  <w:pPr>
                    <w:spacing w:before="0"/>
                    <w:jc w:val="center"/>
                  </w:pPr>
                  <w:r>
                    <w:t>Small Panel Outer Wall</w:t>
                  </w:r>
                </w:p>
                <w:p w:rsidR="004A7A4B" w:rsidRPr="00B77923" w:rsidRDefault="004A7A4B" w:rsidP="004A7A4B">
                  <w:pPr>
                    <w:spacing w:before="0"/>
                    <w:jc w:val="center"/>
                  </w:pPr>
                  <w:r w:rsidRPr="00B77923">
                    <w:t>(D0</w:t>
                  </w:r>
                  <w:r w:rsidR="003631C5">
                    <w:t>7</w:t>
                  </w:r>
                  <w:r>
                    <w:t>1059</w:t>
                  </w:r>
                  <w:r w:rsidRPr="00B77923">
                    <w:t>)</w:t>
                  </w:r>
                </w:p>
              </w:txbxContent>
            </v:textbox>
          </v:roundrect>
        </w:pict>
      </w:r>
      <w:r>
        <w:rPr>
          <w:noProof/>
        </w:rPr>
        <w:pict>
          <v:oval id="_x0000_s1805" style="position:absolute;left:0;text-align:left;margin-left:352.25pt;margin-top:144.05pt;width:7.15pt;height:7.15pt;z-index:251717632" filled="f" strokecolor="red" strokeweight="1pt">
            <v:stroke dashstyle="1 1"/>
          </v:oval>
        </w:pict>
      </w:r>
      <w:r>
        <w:rPr>
          <w:noProof/>
        </w:rPr>
        <w:pict>
          <v:oval id="_x0000_s1806" style="position:absolute;left:0;text-align:left;margin-left:384.65pt;margin-top:143.75pt;width:7.15pt;height:7.15pt;z-index:251718656" filled="f" strokecolor="red" strokeweight="1pt">
            <v:stroke dashstyle="1 1"/>
          </v:oval>
        </w:pict>
      </w:r>
      <w:r>
        <w:rPr>
          <w:noProof/>
        </w:rPr>
        <w:pict>
          <v:oval id="_x0000_s1804" style="position:absolute;left:0;text-align:left;margin-left:417.3pt;margin-top:143.75pt;width:7.15pt;height:7.15pt;z-index:251716608" filled="f" strokecolor="red" strokeweight="1pt">
            <v:stroke dashstyle="1 1"/>
          </v:oval>
        </w:pict>
      </w:r>
      <w:r>
        <w:rPr>
          <w:noProof/>
        </w:rPr>
        <w:pict>
          <v:oval id="_x0000_s1807" style="position:absolute;left:0;text-align:left;margin-left:352.25pt;margin-top:87.85pt;width:7.15pt;height:7.15pt;z-index:251719680" filled="f" strokecolor="red" strokeweight="1pt">
            <v:stroke dashstyle="1 1"/>
          </v:oval>
        </w:pict>
      </w:r>
      <w:r>
        <w:rPr>
          <w:noProof/>
        </w:rPr>
        <w:pict>
          <v:oval id="_x0000_s1808" style="position:absolute;left:0;text-align:left;margin-left:417.3pt;margin-top:87.85pt;width:7.15pt;height:7.15pt;z-index:251720704" filled="f" strokecolor="red" strokeweight="1pt">
            <v:stroke dashstyle="1 1"/>
          </v:oval>
        </w:pict>
      </w:r>
      <w:r>
        <w:rPr>
          <w:noProof/>
        </w:rPr>
        <w:pict>
          <v:oval id="_x0000_s1811" style="position:absolute;left:0;text-align:left;margin-left:417pt;margin-top:31.85pt;width:7.15pt;height:7.15pt;z-index:251723776" filled="f" strokecolor="red" strokeweight="1pt">
            <v:stroke dashstyle="1 1"/>
          </v:oval>
        </w:pict>
      </w:r>
      <w:r>
        <w:rPr>
          <w:noProof/>
        </w:rPr>
        <w:pict>
          <v:oval id="_x0000_s1810" style="position:absolute;left:0;text-align:left;margin-left:384.95pt;margin-top:31.85pt;width:7.15pt;height:7.15pt;z-index:251722752" filled="f" strokecolor="red" strokeweight="1pt">
            <v:stroke dashstyle="1 1"/>
          </v:oval>
        </w:pict>
      </w:r>
      <w:r>
        <w:rPr>
          <w:noProof/>
        </w:rPr>
        <w:pict>
          <v:oval id="_x0000_s1809" style="position:absolute;left:0;text-align:left;margin-left:352.55pt;margin-top:31.85pt;width:7.15pt;height:7.15pt;z-index:251721728" filled="f" strokecolor="red" strokeweight="1pt">
            <v:stroke dashstyle="1 1"/>
          </v:oval>
        </w:pict>
      </w:r>
      <w:r>
        <w:rPr>
          <w:noProof/>
        </w:rPr>
        <w:pict>
          <v:oval id="_x0000_s1800" style="position:absolute;left:0;text-align:left;margin-left:324.65pt;margin-top:87.85pt;width:7.15pt;height:7.15pt;z-index:251712512" filled="f" strokecolor="red" strokeweight="1pt">
            <v:stroke dashstyle="1 1"/>
          </v:oval>
        </w:pict>
      </w:r>
      <w:r>
        <w:rPr>
          <w:noProof/>
        </w:rPr>
        <w:pict>
          <v:oval id="_x0000_s1799" style="position:absolute;left:0;text-align:left;margin-left:305.7pt;margin-top:130.6pt;width:7.15pt;height:7.15pt;z-index:251711488" filled="f" strokecolor="red" strokeweight="1pt">
            <v:stroke dashstyle="1 1"/>
          </v:oval>
        </w:pict>
      </w:r>
      <w:r>
        <w:rPr>
          <w:noProof/>
        </w:rPr>
        <w:pict>
          <v:oval id="_x0000_s1798" style="position:absolute;left:0;text-align:left;margin-left:280.5pt;margin-top:109.25pt;width:7.15pt;height:7.15pt;z-index:251710464" filled="f" strokecolor="red" strokeweight="1pt">
            <v:stroke dashstyle="1 1"/>
          </v:oval>
        </w:pict>
      </w:r>
      <w:r>
        <w:rPr>
          <w:noProof/>
        </w:rPr>
        <w:pict>
          <v:oval id="_x0000_s1801" style="position:absolute;left:0;text-align:left;margin-left:185.75pt;margin-top:87.85pt;width:7.15pt;height:7.15pt;z-index:251713536" filled="f" strokecolor="red" strokeweight="1pt">
            <v:stroke dashstyle="1 1"/>
          </v:oval>
        </w:pict>
      </w:r>
      <w:r>
        <w:rPr>
          <w:noProof/>
        </w:rPr>
        <w:pict>
          <v:oval id="_x0000_s1802" style="position:absolute;left:0;text-align:left;margin-left:229.95pt;margin-top:66.65pt;width:7.15pt;height:7.15pt;z-index:251714560" filled="f" strokecolor="red" strokeweight="1pt">
            <v:stroke dashstyle="1 1"/>
          </v:oval>
        </w:pict>
      </w:r>
      <w:r>
        <w:rPr>
          <w:noProof/>
        </w:rPr>
        <w:pict>
          <v:oval id="_x0000_s1803" style="position:absolute;left:0;text-align:left;margin-left:204.6pt;margin-top:45.3pt;width:7.15pt;height:7.15pt;z-index:251715584" filled="f" strokecolor="red" strokeweight="1pt">
            <v:stroke dashstyle="1 1"/>
          </v:oval>
        </w:pict>
      </w:r>
      <w:r>
        <w:rPr>
          <w:noProof/>
        </w:rPr>
        <w:pict>
          <v:oval id="_x0000_s1797" style="position:absolute;left:0;text-align:left;margin-left:204.6pt;margin-top:130.6pt;width:7.15pt;height:7.15pt;z-index:251709440" filled="f" strokecolor="red" strokeweight="1pt">
            <v:stroke dashstyle="1 1"/>
          </v:oval>
        </w:pict>
      </w:r>
      <w:r>
        <w:rPr>
          <w:noProof/>
        </w:rPr>
        <w:pict>
          <v:oval id="_x0000_s1796" style="position:absolute;left:0;text-align:left;margin-left:229.95pt;margin-top:108.95pt;width:7.15pt;height:7.15pt;z-index:251708416" filled="f" strokecolor="red" strokeweight="1pt">
            <v:stroke dashstyle="1 1"/>
          </v:oval>
        </w:pict>
      </w:r>
      <w:r>
        <w:rPr>
          <w:noProof/>
        </w:rPr>
        <w:pict>
          <v:oval id="_x0000_s1795" style="position:absolute;left:0;text-align:left;margin-left:255.3pt;margin-top:87.85pt;width:7.15pt;height:7.15pt;z-index:251707392" filled="f" strokecolor="red" strokeweight="1pt">
            <v:stroke dashstyle="1 1"/>
          </v:oval>
        </w:pict>
      </w:r>
      <w:r>
        <w:rPr>
          <w:noProof/>
        </w:rPr>
        <w:pict>
          <v:oval id="_x0000_s1794" style="position:absolute;left:0;text-align:left;margin-left:280.5pt;margin-top:66.65pt;width:7.15pt;height:7.15pt;z-index:251706368" filled="f" strokecolor="red" strokeweight="1pt">
            <v:stroke dashstyle="1 1"/>
          </v:oval>
        </w:pict>
      </w:r>
      <w:r>
        <w:rPr>
          <w:noProof/>
        </w:rPr>
        <w:pict>
          <v:oval id="_x0000_s1793" style="position:absolute;left:0;text-align:left;margin-left:305.7pt;margin-top:45.3pt;width:7.15pt;height:7.15pt;z-index:251705344" filled="f" strokecolor="red" strokeweight="1pt">
            <v:stroke dashstyle="1 1"/>
          </v:oval>
        </w:pict>
      </w:r>
      <w:r>
        <w:rPr>
          <w:noProof/>
        </w:rPr>
        <w:pict>
          <v:roundrect id="_x0000_s1771" style="position:absolute;left:0;text-align:left;margin-left:77.15pt;margin-top:.05pt;width:104.4pt;height:55.15pt;z-index:251727872" arcsize="10923f" fillcolor="#f79646 [3209]" strokecolor="#f2f2f2 [3041]" strokeweight="3pt">
            <v:shadow on="t" type="perspective" color="#974706 [1609]" opacity=".5" offset="1pt" offset2="-1pt"/>
            <v:textbox>
              <w:txbxContent>
                <w:p w:rsidR="004A7A4B" w:rsidRPr="00B77923" w:rsidRDefault="004A7A4B" w:rsidP="004A7A4B">
                  <w:pPr>
                    <w:spacing w:before="0"/>
                    <w:jc w:val="center"/>
                  </w:pPr>
                  <w:r>
                    <w:t>Flexure Access Outer Wall</w:t>
                  </w:r>
                </w:p>
                <w:p w:rsidR="004A7A4B" w:rsidRPr="00B77923" w:rsidRDefault="004A7A4B" w:rsidP="004A7A4B">
                  <w:pPr>
                    <w:spacing w:before="0"/>
                    <w:jc w:val="center"/>
                  </w:pPr>
                  <w:r w:rsidRPr="00B77923">
                    <w:t>(D0</w:t>
                  </w:r>
                  <w:r w:rsidR="003631C5">
                    <w:t>7</w:t>
                  </w:r>
                  <w:r>
                    <w:t>1058</w:t>
                  </w:r>
                  <w:r w:rsidRPr="00B77923">
                    <w:t>)</w:t>
                  </w:r>
                </w:p>
              </w:txbxContent>
            </v:textbox>
          </v:roundrect>
        </w:pict>
      </w:r>
      <w:r w:rsidR="007350DE">
        <w:rPr>
          <w:noProof/>
        </w:rPr>
        <w:drawing>
          <wp:inline distT="0" distB="0" distL="0" distR="0">
            <wp:extent cx="4572000" cy="2861388"/>
            <wp:effectExtent l="19050" t="0" r="0" b="0"/>
            <wp:docPr id="42" name="Picture 41" descr="D0900124 for cabling close-u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0900124 for cabling close-up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861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73B7" w:rsidRDefault="004B0317" w:rsidP="004B0317">
      <w:pPr>
        <w:pStyle w:val="Caption"/>
        <w:rPr>
          <w:b w:val="0"/>
        </w:rPr>
      </w:pPr>
      <w:r>
        <w:t xml:space="preserve">Figure </w:t>
      </w:r>
      <w:fldSimple w:instr=" SEQ Figure \* ARABIC ">
        <w:r w:rsidR="008A3721">
          <w:rPr>
            <w:noProof/>
          </w:rPr>
          <w:t>5</w:t>
        </w:r>
      </w:fldSimple>
      <w:r>
        <w:t xml:space="preserve">.  </w:t>
      </w:r>
      <w:r>
        <w:rPr>
          <w:b w:val="0"/>
        </w:rPr>
        <w:t xml:space="preserve">Additional holes on the Flexure Access and Small Panel Outer Walls, which </w:t>
      </w:r>
      <w:r w:rsidR="00264BCE">
        <w:rPr>
          <w:b w:val="0"/>
        </w:rPr>
        <w:t>may</w:t>
      </w:r>
      <w:r>
        <w:rPr>
          <w:b w:val="0"/>
        </w:rPr>
        <w:t xml:space="preserve"> be used for </w:t>
      </w:r>
      <w:r w:rsidR="00AE6575">
        <w:rPr>
          <w:b w:val="0"/>
        </w:rPr>
        <w:t xml:space="preserve">attaching </w:t>
      </w:r>
      <w:r>
        <w:rPr>
          <w:b w:val="0"/>
        </w:rPr>
        <w:t>cable clamps.</w:t>
      </w:r>
      <w:r w:rsidR="00900D1A">
        <w:rPr>
          <w:b w:val="0"/>
        </w:rPr>
        <w:t xml:space="preserve"> Note: Small Panel Outer Walls are used for mounting Adjustment Masses for balancing Stage 1. The configuration of Adjustment Masses may need to change as the opto-mechanical layout evolves.</w:t>
      </w:r>
    </w:p>
    <w:p w:rsidR="00900D1A" w:rsidRDefault="00900D1A" w:rsidP="00900D1A"/>
    <w:p w:rsidR="000509F3" w:rsidRDefault="000509F3" w:rsidP="00900D1A">
      <w:r>
        <w:t xml:space="preserve">For each HAM ISI, some portion of the Wiring Breadboards will be used to clamp cables for the ISI's own active components, including: Actuators, Position Sensors, GS-13 Seismometers, and L4-C Seismometers. At this time, there are no detailed plans for </w:t>
      </w:r>
      <w:r w:rsidR="00264BCE">
        <w:t>how these cables will be routed.</w:t>
      </w:r>
    </w:p>
    <w:p w:rsidR="000509F3" w:rsidRDefault="000509F3" w:rsidP="00900D1A"/>
    <w:p w:rsidR="000509F3" w:rsidRPr="00900D1A" w:rsidRDefault="00F61EFD" w:rsidP="00900D1A">
      <w:r>
        <w:rPr>
          <w:noProof/>
        </w:rPr>
        <w:pict>
          <v:shape id="_x0000_s1827" type="#_x0000_t32" style="position:absolute;margin-left:41.4pt;margin-top:82.4pt;width:390.2pt;height:0;z-index:251738112" o:connectortype="straight" strokecolor="black [3213]" strokeweight="1.5pt">
            <v:stroke dashstyle="longDashDot"/>
          </v:shape>
        </w:pict>
      </w:r>
      <w:r w:rsidR="000509F3">
        <w:t xml:space="preserve">Also, note that any cables </w:t>
      </w:r>
      <w:r w:rsidR="00DD12B9">
        <w:t>on</w:t>
      </w:r>
      <w:r w:rsidR="000509F3">
        <w:t xml:space="preserve"> Stage 1 must include a compliant loop between the point(s) where they attach to Stage 1 and the point(s) where they attach to Stage 0.</w:t>
      </w:r>
      <w:r w:rsidR="00DD12B9">
        <w:t xml:space="preserve"> No cables may be routed directly from Stage 1 to any other mechanically "grounded" structure (e.g., a feedthru flange on the vacuum chamber).</w:t>
      </w:r>
    </w:p>
    <w:sectPr w:rsidR="000509F3" w:rsidRPr="00900D1A" w:rsidSect="00D21B1C">
      <w:headerReference w:type="default" r:id="rId13"/>
      <w:footerReference w:type="even" r:id="rId14"/>
      <w:footerReference w:type="default" r:id="rId15"/>
      <w:headerReference w:type="first" r:id="rId16"/>
      <w:type w:val="continuous"/>
      <w:pgSz w:w="12240" w:h="15840" w:code="1"/>
      <w:pgMar w:top="1440" w:right="1325" w:bottom="1440" w:left="1325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853D7" w:rsidRDefault="00A853D7">
      <w:r>
        <w:separator/>
      </w:r>
    </w:p>
  </w:endnote>
  <w:endnote w:type="continuationSeparator" w:id="0">
    <w:p w:rsidR="00A853D7" w:rsidRDefault="00A853D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5F2C" w:rsidRDefault="00F61EF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A55F2C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A55F2C" w:rsidRDefault="00A55F2C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5F2C" w:rsidRDefault="00F61EFD">
    <w:pPr>
      <w:pStyle w:val="Footer"/>
      <w:framePr w:wrap="around" w:vAnchor="text" w:hAnchor="margin" w:xAlign="right" w:y="1"/>
      <w:jc w:val="center"/>
      <w:rPr>
        <w:rStyle w:val="PageNumber"/>
      </w:rPr>
    </w:pPr>
    <w:r>
      <w:rPr>
        <w:rStyle w:val="PageNumber"/>
      </w:rPr>
      <w:fldChar w:fldCharType="begin"/>
    </w:r>
    <w:r w:rsidR="00A55F2C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3631C5">
      <w:rPr>
        <w:rStyle w:val="PageNumber"/>
        <w:noProof/>
      </w:rPr>
      <w:t>2</w:t>
    </w:r>
    <w:r>
      <w:rPr>
        <w:rStyle w:val="PageNumber"/>
      </w:rPr>
      <w:fldChar w:fldCharType="end"/>
    </w:r>
  </w:p>
  <w:p w:rsidR="00A55F2C" w:rsidRDefault="00A55F2C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853D7" w:rsidRDefault="00A853D7">
      <w:r>
        <w:separator/>
      </w:r>
    </w:p>
  </w:footnote>
  <w:footnote w:type="continuationSeparator" w:id="0">
    <w:p w:rsidR="00A853D7" w:rsidRDefault="00A853D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5F2C" w:rsidRDefault="00A55F2C">
    <w:pPr>
      <w:pStyle w:val="Header"/>
      <w:tabs>
        <w:tab w:val="clear" w:pos="4320"/>
        <w:tab w:val="center" w:pos="4680"/>
      </w:tabs>
      <w:rPr>
        <w:sz w:val="20"/>
      </w:rPr>
    </w:pPr>
    <w:r>
      <w:rPr>
        <w:b/>
        <w:bCs/>
        <w:i/>
        <w:iCs/>
        <w:color w:val="0000FF"/>
        <w:sz w:val="20"/>
      </w:rPr>
      <w:t>LIGO</w:t>
    </w:r>
    <w:r>
      <w:rPr>
        <w:sz w:val="20"/>
      </w:rPr>
      <w:tab/>
      <w:t>LIGO-E</w:t>
    </w:r>
    <w:r w:rsidR="000E7F51">
      <w:rPr>
        <w:sz w:val="20"/>
      </w:rPr>
      <w:t>1000054</w:t>
    </w:r>
    <w:r>
      <w:rPr>
        <w:sz w:val="20"/>
      </w:rPr>
      <w:t>-v</w:t>
    </w:r>
    <w:r w:rsidR="000E7F51">
      <w:rPr>
        <w:sz w:val="20"/>
      </w:rPr>
      <w:t>1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5F2C" w:rsidRDefault="00A55F2C">
    <w:pPr>
      <w:pStyle w:val="Header"/>
      <w:jc w:val="right"/>
    </w:pPr>
    <w:r>
      <w:rPr>
        <w:b/>
        <w:caps/>
      </w:rPr>
      <w:t>Laser Interferometer Gravitational Wave Observatory</w:t>
    </w:r>
    <w:r>
      <w:rPr>
        <w:noProof/>
        <w:sz w:val="20"/>
      </w:rPr>
      <w:t xml:space="preserve"> </w:t>
    </w:r>
    <w:r w:rsidR="00F61EFD" w:rsidRPr="00F61EFD">
      <w:rPr>
        <w:noProof/>
        <w:sz w:val="2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-1.75pt;margin-top:-.75pt;width:78.05pt;height:57pt;z-index:251657728;mso-position-horizontal-relative:text;mso-position-vertical-relative:text" fillcolor="#d49fff" strokecolor="#114ffb" strokeweight="1pt">
          <v:stroke startarrowwidth="narrow" startarrowlength="short" endarrowwidth="narrow" endarrowlength="short"/>
          <v:imagedata r:id="rId1" o:title=""/>
          <v:shadow color="#cecece"/>
          <w10:wrap type="topAndBottom"/>
        </v:shape>
        <o:OLEObject Type="Embed" ProgID="MSPhotoEd.3" ShapeID="_x0000_s2049" DrawAspect="Content" ObjectID="_1328424417" r:id="rId2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F"/>
    <w:multiLevelType w:val="singleLevel"/>
    <w:tmpl w:val="EE1EAAC4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>
    <w:nsid w:val="FFFFFF88"/>
    <w:multiLevelType w:val="singleLevel"/>
    <w:tmpl w:val="9DFA09AA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>
    <w:nsid w:val="FFFFFF89"/>
    <w:multiLevelType w:val="singleLevel"/>
    <w:tmpl w:val="DDC0981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00D6361D"/>
    <w:multiLevelType w:val="hybridMultilevel"/>
    <w:tmpl w:val="74E2A49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010249AA"/>
    <w:multiLevelType w:val="hybridMultilevel"/>
    <w:tmpl w:val="D6481E68"/>
    <w:lvl w:ilvl="0" w:tplc="D82493EA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4"/>
        <w:szCs w:val="24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8"/>
        <w:szCs w:val="28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>
    <w:nsid w:val="01750BE6"/>
    <w:multiLevelType w:val="hybridMultilevel"/>
    <w:tmpl w:val="4230AF42"/>
    <w:lvl w:ilvl="0" w:tplc="2870C13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4"/>
        <w:szCs w:val="24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8"/>
        <w:szCs w:val="28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>
    <w:nsid w:val="01943BD8"/>
    <w:multiLevelType w:val="hybridMultilevel"/>
    <w:tmpl w:val="83001ACE"/>
    <w:lvl w:ilvl="0" w:tplc="957EA51E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4"/>
        <w:szCs w:val="24"/>
      </w:rPr>
    </w:lvl>
    <w:lvl w:ilvl="1" w:tplc="07E676BE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  <w:sz w:val="24"/>
        <w:szCs w:val="24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>
    <w:nsid w:val="01FF4D0F"/>
    <w:multiLevelType w:val="hybridMultilevel"/>
    <w:tmpl w:val="5300A96A"/>
    <w:lvl w:ilvl="0" w:tplc="BA6C6F3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>
    <w:nsid w:val="035A4696"/>
    <w:multiLevelType w:val="multilevel"/>
    <w:tmpl w:val="30164A74"/>
    <w:lvl w:ilvl="0">
      <w:start w:val="1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9">
    <w:nsid w:val="04F017A2"/>
    <w:multiLevelType w:val="hybridMultilevel"/>
    <w:tmpl w:val="D916C69A"/>
    <w:lvl w:ilvl="0" w:tplc="7B34174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>
    <w:nsid w:val="052F0FE7"/>
    <w:multiLevelType w:val="hybridMultilevel"/>
    <w:tmpl w:val="4C8AC7CE"/>
    <w:lvl w:ilvl="0" w:tplc="BB5EB51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b w:val="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1">
    <w:nsid w:val="0C3A3CF4"/>
    <w:multiLevelType w:val="hybridMultilevel"/>
    <w:tmpl w:val="259AD222"/>
    <w:lvl w:ilvl="0" w:tplc="17D0ED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0D657ADD"/>
    <w:multiLevelType w:val="hybridMultilevel"/>
    <w:tmpl w:val="72C681B4"/>
    <w:lvl w:ilvl="0" w:tplc="72B27ADC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3">
    <w:nsid w:val="10497F2E"/>
    <w:multiLevelType w:val="multilevel"/>
    <w:tmpl w:val="C2921782"/>
    <w:lvl w:ilvl="0">
      <w:start w:val="3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4">
    <w:nsid w:val="10874FA9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>
    <w:nsid w:val="10E42109"/>
    <w:multiLevelType w:val="hybridMultilevel"/>
    <w:tmpl w:val="75EC4EF8"/>
    <w:lvl w:ilvl="0" w:tplc="0A1C24B6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6">
    <w:nsid w:val="12186106"/>
    <w:multiLevelType w:val="hybridMultilevel"/>
    <w:tmpl w:val="42368A92"/>
    <w:lvl w:ilvl="0" w:tplc="6F28B244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139157F2"/>
    <w:multiLevelType w:val="hybridMultilevel"/>
    <w:tmpl w:val="28280594"/>
    <w:lvl w:ilvl="0" w:tplc="782C8AF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8">
    <w:nsid w:val="14A65D8D"/>
    <w:multiLevelType w:val="hybridMultilevel"/>
    <w:tmpl w:val="B4968F48"/>
    <w:lvl w:ilvl="0" w:tplc="9CB0A5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17CC28DB"/>
    <w:multiLevelType w:val="hybridMultilevel"/>
    <w:tmpl w:val="83E4343C"/>
    <w:lvl w:ilvl="0" w:tplc="33A482FE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17FF4FC5"/>
    <w:multiLevelType w:val="hybridMultilevel"/>
    <w:tmpl w:val="7C8EB5CE"/>
    <w:lvl w:ilvl="0" w:tplc="53B4839C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4"/>
        <w:szCs w:val="24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1AB136F0"/>
    <w:multiLevelType w:val="hybridMultilevel"/>
    <w:tmpl w:val="5BECE7D0"/>
    <w:lvl w:ilvl="0" w:tplc="0409000F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C6785DD8">
      <w:numFmt w:val="bullet"/>
      <w:lvlText w:val="–"/>
      <w:lvlJc w:val="left"/>
      <w:pPr>
        <w:tabs>
          <w:tab w:val="num" w:pos="3420"/>
        </w:tabs>
        <w:ind w:left="3420" w:hanging="360"/>
      </w:pPr>
      <w:rPr>
        <w:rFonts w:ascii="Times New Roman" w:eastAsia="Times New Roman" w:hAnsi="Times New Roman" w:cs="Times New Roman"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2">
    <w:nsid w:val="1B9F6452"/>
    <w:multiLevelType w:val="multilevel"/>
    <w:tmpl w:val="429231C4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3">
    <w:nsid w:val="1C5F1603"/>
    <w:multiLevelType w:val="multilevel"/>
    <w:tmpl w:val="526686E0"/>
    <w:lvl w:ilvl="0">
      <w:start w:val="2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numFmt w:val="decimal"/>
      <w:lvlText w:val="%1.%2"/>
      <w:lvlJc w:val="left"/>
      <w:pPr>
        <w:tabs>
          <w:tab w:val="num" w:pos="900"/>
        </w:tabs>
        <w:ind w:left="900" w:hanging="720"/>
      </w:pPr>
      <w:rPr>
        <w:rFonts w:hint="default"/>
      </w:rPr>
    </w:lvl>
    <w:lvl w:ilvl="2">
      <w:start w:val="6"/>
      <w:numFmt w:val="decimal"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620"/>
        </w:tabs>
        <w:ind w:left="16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340"/>
        </w:tabs>
        <w:ind w:left="23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520"/>
        </w:tabs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060"/>
        </w:tabs>
        <w:ind w:left="30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600"/>
        </w:tabs>
        <w:ind w:left="3600" w:hanging="2160"/>
      </w:pPr>
      <w:rPr>
        <w:rFonts w:hint="default"/>
      </w:rPr>
    </w:lvl>
  </w:abstractNum>
  <w:abstractNum w:abstractNumId="24">
    <w:nsid w:val="1DD819A1"/>
    <w:multiLevelType w:val="multilevel"/>
    <w:tmpl w:val="E228AD92"/>
    <w:lvl w:ilvl="0">
      <w:start w:val="1"/>
      <w:numFmt w:val="upperLetter"/>
      <w:pStyle w:val="AppendixA"/>
      <w:suff w:val="space"/>
      <w:lvlText w:val="Appendix %1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25">
    <w:nsid w:val="21A7499C"/>
    <w:multiLevelType w:val="multilevel"/>
    <w:tmpl w:val="77CE9E50"/>
    <w:lvl w:ilvl="0">
      <w:start w:val="2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00"/>
        </w:tabs>
        <w:ind w:left="90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620"/>
        </w:tabs>
        <w:ind w:left="16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340"/>
        </w:tabs>
        <w:ind w:left="23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520"/>
        </w:tabs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060"/>
        </w:tabs>
        <w:ind w:left="30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600"/>
        </w:tabs>
        <w:ind w:left="3600" w:hanging="2160"/>
      </w:pPr>
      <w:rPr>
        <w:rFonts w:hint="default"/>
      </w:rPr>
    </w:lvl>
  </w:abstractNum>
  <w:abstractNum w:abstractNumId="26">
    <w:nsid w:val="24434DFF"/>
    <w:multiLevelType w:val="multilevel"/>
    <w:tmpl w:val="4B36C472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7">
    <w:nsid w:val="29D51A9B"/>
    <w:multiLevelType w:val="hybridMultilevel"/>
    <w:tmpl w:val="EB42F0C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8">
    <w:nsid w:val="2AAC50F6"/>
    <w:multiLevelType w:val="hybridMultilevel"/>
    <w:tmpl w:val="1CCADC4A"/>
    <w:lvl w:ilvl="0" w:tplc="83BC40AA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9">
    <w:nsid w:val="2ED019EE"/>
    <w:multiLevelType w:val="hybridMultilevel"/>
    <w:tmpl w:val="5ABE870A"/>
    <w:lvl w:ilvl="0" w:tplc="01C64086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4"/>
        <w:szCs w:val="24"/>
      </w:rPr>
    </w:lvl>
    <w:lvl w:ilvl="1" w:tplc="7022334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4"/>
        <w:szCs w:val="24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2FBA359C"/>
    <w:multiLevelType w:val="hybridMultilevel"/>
    <w:tmpl w:val="41E2F35E"/>
    <w:lvl w:ilvl="0" w:tplc="DF04421A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30A15C6E"/>
    <w:multiLevelType w:val="multilevel"/>
    <w:tmpl w:val="54F251E0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32">
    <w:nsid w:val="32D0084A"/>
    <w:multiLevelType w:val="hybridMultilevel"/>
    <w:tmpl w:val="4C862CB4"/>
    <w:lvl w:ilvl="0" w:tplc="4A760388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34B4244F"/>
    <w:multiLevelType w:val="hybridMultilevel"/>
    <w:tmpl w:val="C7D011DE"/>
    <w:lvl w:ilvl="0" w:tplc="D012BEA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4"/>
        <w:szCs w:val="24"/>
      </w:rPr>
    </w:lvl>
    <w:lvl w:ilvl="1" w:tplc="0409000F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4">
    <w:nsid w:val="3572056E"/>
    <w:multiLevelType w:val="hybridMultilevel"/>
    <w:tmpl w:val="78AA88D6"/>
    <w:lvl w:ilvl="0" w:tplc="E9B2EE0C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5">
    <w:nsid w:val="39A11E0B"/>
    <w:multiLevelType w:val="hybridMultilevel"/>
    <w:tmpl w:val="C694BD38"/>
    <w:lvl w:ilvl="0" w:tplc="C72C9596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6">
    <w:nsid w:val="3CA7253D"/>
    <w:multiLevelType w:val="hybridMultilevel"/>
    <w:tmpl w:val="05840212"/>
    <w:lvl w:ilvl="0" w:tplc="E254413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7">
    <w:nsid w:val="3DD31989"/>
    <w:multiLevelType w:val="hybridMultilevel"/>
    <w:tmpl w:val="9E0263C8"/>
    <w:lvl w:ilvl="0" w:tplc="8076C39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4"/>
        <w:szCs w:val="24"/>
      </w:rPr>
    </w:lvl>
    <w:lvl w:ilvl="1" w:tplc="15C44B98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8"/>
        <w:szCs w:val="28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8">
    <w:nsid w:val="3EDC4C53"/>
    <w:multiLevelType w:val="hybridMultilevel"/>
    <w:tmpl w:val="572A6846"/>
    <w:lvl w:ilvl="0" w:tplc="D4C40B26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417C6E91"/>
    <w:multiLevelType w:val="hybridMultilevel"/>
    <w:tmpl w:val="80C0CC80"/>
    <w:lvl w:ilvl="0" w:tplc="D9C622FC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4"/>
        <w:szCs w:val="24"/>
      </w:rPr>
    </w:lvl>
    <w:lvl w:ilvl="1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8"/>
      </w:rPr>
    </w:lvl>
    <w:lvl w:ilvl="2" w:tplc="00050409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0">
    <w:nsid w:val="43293EA4"/>
    <w:multiLevelType w:val="hybridMultilevel"/>
    <w:tmpl w:val="C00E81FC"/>
    <w:lvl w:ilvl="0" w:tplc="1F740758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1">
    <w:nsid w:val="48151B1E"/>
    <w:multiLevelType w:val="multilevel"/>
    <w:tmpl w:val="09EC164A"/>
    <w:lvl w:ilvl="0">
      <w:start w:val="3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numFmt w:val="decimal"/>
      <w:lvlText w:val="%1.%2"/>
      <w:lvlJc w:val="left"/>
      <w:pPr>
        <w:tabs>
          <w:tab w:val="num" w:pos="900"/>
        </w:tabs>
        <w:ind w:left="90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620"/>
        </w:tabs>
        <w:ind w:left="16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340"/>
        </w:tabs>
        <w:ind w:left="23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520"/>
        </w:tabs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060"/>
        </w:tabs>
        <w:ind w:left="30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600"/>
        </w:tabs>
        <w:ind w:left="3600" w:hanging="2160"/>
      </w:pPr>
      <w:rPr>
        <w:rFonts w:hint="default"/>
      </w:rPr>
    </w:lvl>
  </w:abstractNum>
  <w:abstractNum w:abstractNumId="42">
    <w:nsid w:val="48A40413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3">
    <w:nsid w:val="4D5A31C9"/>
    <w:multiLevelType w:val="hybridMultilevel"/>
    <w:tmpl w:val="91980E62"/>
    <w:lvl w:ilvl="0" w:tplc="36E2D74A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4"/>
        <w:szCs w:val="24"/>
      </w:rPr>
    </w:lvl>
    <w:lvl w:ilvl="1" w:tplc="7E7AA758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7486D44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93CEDCB2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318E92AE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BF54AD2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3EB4DBC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C2B2C810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904C15D0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4">
    <w:nsid w:val="4EB00B1D"/>
    <w:multiLevelType w:val="hybridMultilevel"/>
    <w:tmpl w:val="3FF03E18"/>
    <w:lvl w:ilvl="0" w:tplc="AEDCC036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b w:val="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5">
    <w:nsid w:val="4FAA023D"/>
    <w:multiLevelType w:val="hybridMultilevel"/>
    <w:tmpl w:val="C896C74A"/>
    <w:lvl w:ilvl="0" w:tplc="FB4EA558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4"/>
        <w:szCs w:val="24"/>
      </w:rPr>
    </w:lvl>
    <w:lvl w:ilvl="1" w:tplc="0409000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8"/>
        <w:szCs w:val="28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6">
    <w:nsid w:val="51347594"/>
    <w:multiLevelType w:val="hybridMultilevel"/>
    <w:tmpl w:val="D76A7538"/>
    <w:lvl w:ilvl="0" w:tplc="7048E3B4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4"/>
        <w:szCs w:val="24"/>
      </w:rPr>
    </w:lvl>
    <w:lvl w:ilvl="1" w:tplc="0409000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7">
    <w:nsid w:val="52DC11D3"/>
    <w:multiLevelType w:val="multilevel"/>
    <w:tmpl w:val="5DA2757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4"/>
        <w:szCs w:val="24"/>
      </w:rPr>
    </w:lvl>
    <w:lvl w:ilvl="1">
      <w:numFmt w:val="decimal"/>
      <w:lvlText w:val="%1.%2"/>
      <w:lvlJc w:val="left"/>
      <w:pPr>
        <w:tabs>
          <w:tab w:val="num" w:pos="1620"/>
        </w:tabs>
        <w:ind w:left="1620" w:hanging="720"/>
      </w:pPr>
      <w:rPr>
        <w:rFonts w:hint="default"/>
      </w:rPr>
    </w:lvl>
    <w:lvl w:ilvl="2">
      <w:start w:val="1"/>
      <w:numFmt w:val="decimal"/>
      <w:lvlText w:val="%1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340"/>
        </w:tabs>
        <w:ind w:left="23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060"/>
        </w:tabs>
        <w:ind w:left="30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780"/>
        </w:tabs>
        <w:ind w:left="37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320"/>
        </w:tabs>
        <w:ind w:left="4320" w:hanging="2160"/>
      </w:pPr>
      <w:rPr>
        <w:rFonts w:hint="default"/>
      </w:rPr>
    </w:lvl>
  </w:abstractNum>
  <w:abstractNum w:abstractNumId="48">
    <w:nsid w:val="53E71C97"/>
    <w:multiLevelType w:val="hybridMultilevel"/>
    <w:tmpl w:val="74788C92"/>
    <w:lvl w:ilvl="0" w:tplc="35B2482C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4"/>
        <w:szCs w:val="24"/>
      </w:rPr>
    </w:lvl>
    <w:lvl w:ilvl="1" w:tplc="D9A2BDD8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BF56E1E8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79EBABC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4EA22516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37B2385A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43323F50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318AD128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9ED6047E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9">
    <w:nsid w:val="55364C00"/>
    <w:multiLevelType w:val="hybridMultilevel"/>
    <w:tmpl w:val="38A21A1A"/>
    <w:lvl w:ilvl="0" w:tplc="D960C416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4"/>
        <w:szCs w:val="24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0">
    <w:nsid w:val="567473AB"/>
    <w:multiLevelType w:val="hybridMultilevel"/>
    <w:tmpl w:val="DC068974"/>
    <w:lvl w:ilvl="0" w:tplc="AF70EA96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4"/>
        <w:szCs w:val="24"/>
      </w:rPr>
    </w:lvl>
    <w:lvl w:ilvl="1" w:tplc="00030409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1">
    <w:nsid w:val="58F27FD5"/>
    <w:multiLevelType w:val="hybridMultilevel"/>
    <w:tmpl w:val="FC5C218C"/>
    <w:lvl w:ilvl="0" w:tplc="7382BC48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4"/>
        <w:szCs w:val="24"/>
      </w:rPr>
    </w:lvl>
    <w:lvl w:ilvl="1" w:tplc="0409000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8"/>
        <w:szCs w:val="28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2">
    <w:nsid w:val="5A0D7366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3">
    <w:nsid w:val="5B95393F"/>
    <w:multiLevelType w:val="hybridMultilevel"/>
    <w:tmpl w:val="0AB050AE"/>
    <w:lvl w:ilvl="0" w:tplc="86D4F9A4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4"/>
        <w:szCs w:val="24"/>
      </w:rPr>
    </w:lvl>
    <w:lvl w:ilvl="1" w:tplc="81D42632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CFFA2DF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8"/>
      </w:rPr>
    </w:lvl>
    <w:lvl w:ilvl="3" w:tplc="3FF6143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A9B030CA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12A6E43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D200F1F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C464C32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8C04F1C0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4">
    <w:nsid w:val="5DB66BA3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5">
    <w:nsid w:val="5E3B52D0"/>
    <w:multiLevelType w:val="hybridMultilevel"/>
    <w:tmpl w:val="DE9828C0"/>
    <w:lvl w:ilvl="0" w:tplc="B61CD95E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4"/>
        <w:szCs w:val="24"/>
      </w:rPr>
    </w:lvl>
    <w:lvl w:ilvl="1" w:tplc="37286AFA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6FFC7BB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4838F6AC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B12EB560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DB54BD28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2984249C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FAFC208E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29E0009A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6">
    <w:nsid w:val="5F9C3AE4"/>
    <w:multiLevelType w:val="hybridMultilevel"/>
    <w:tmpl w:val="0E9A845C"/>
    <w:lvl w:ilvl="0" w:tplc="EEBC6AAA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8"/>
      </w:rPr>
    </w:lvl>
    <w:lvl w:ilvl="1" w:tplc="5EA8B11A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8"/>
      </w:rPr>
    </w:lvl>
    <w:lvl w:ilvl="2" w:tplc="D09C8334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hint="default"/>
        <w:sz w:val="28"/>
      </w:rPr>
    </w:lvl>
    <w:lvl w:ilvl="3" w:tplc="C0563F5A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AB242868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777A0F48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9D32121A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E3CCB29C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A3709CB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7">
    <w:nsid w:val="605723ED"/>
    <w:multiLevelType w:val="singleLevel"/>
    <w:tmpl w:val="F78ECE74"/>
    <w:lvl w:ilvl="0">
      <w:start w:val="2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  <w:i w:val="0"/>
        <w:sz w:val="28"/>
      </w:rPr>
    </w:lvl>
  </w:abstractNum>
  <w:abstractNum w:abstractNumId="58">
    <w:nsid w:val="60B37888"/>
    <w:multiLevelType w:val="multilevel"/>
    <w:tmpl w:val="4FE0C2DA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59">
    <w:nsid w:val="60F14AE6"/>
    <w:multiLevelType w:val="hybridMultilevel"/>
    <w:tmpl w:val="1C66E1A6"/>
    <w:lvl w:ilvl="0" w:tplc="1BB2E51C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4"/>
        <w:szCs w:val="24"/>
      </w:rPr>
    </w:lvl>
    <w:lvl w:ilvl="1" w:tplc="EDD2277E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893E9714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493024BA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71648D62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561CCD68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A2C264FA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2BD6367E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E9F2824C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0">
    <w:nsid w:val="61B761D8"/>
    <w:multiLevelType w:val="multilevel"/>
    <w:tmpl w:val="DB365AC2"/>
    <w:lvl w:ilvl="0">
      <w:start w:val="3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numFmt w:val="decimal"/>
      <w:lvlText w:val="%1.%2"/>
      <w:lvlJc w:val="left"/>
      <w:pPr>
        <w:tabs>
          <w:tab w:val="num" w:pos="900"/>
        </w:tabs>
        <w:ind w:left="900" w:hanging="720"/>
      </w:pPr>
      <w:rPr>
        <w:rFonts w:hint="default"/>
      </w:rPr>
    </w:lvl>
    <w:lvl w:ilvl="2">
      <w:start w:val="1"/>
      <w:numFmt w:val="decimal"/>
      <w:lvlText w:val="%1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620"/>
        </w:tabs>
        <w:ind w:left="16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340"/>
        </w:tabs>
        <w:ind w:left="23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520"/>
        </w:tabs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060"/>
        </w:tabs>
        <w:ind w:left="30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600"/>
        </w:tabs>
        <w:ind w:left="3600" w:hanging="2160"/>
      </w:pPr>
      <w:rPr>
        <w:rFonts w:hint="default"/>
      </w:rPr>
    </w:lvl>
  </w:abstractNum>
  <w:abstractNum w:abstractNumId="61">
    <w:nsid w:val="63557BD0"/>
    <w:multiLevelType w:val="hybridMultilevel"/>
    <w:tmpl w:val="DBE6A878"/>
    <w:lvl w:ilvl="0" w:tplc="915AD3E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4"/>
        <w:szCs w:val="24"/>
      </w:rPr>
    </w:lvl>
    <w:lvl w:ilvl="1" w:tplc="7982EE9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4"/>
        <w:szCs w:val="24"/>
      </w:rPr>
    </w:lvl>
    <w:lvl w:ilvl="2" w:tplc="F64A273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5FC848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798433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BF186B9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0B621F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306C2A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996192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2">
    <w:nsid w:val="63FC0392"/>
    <w:multiLevelType w:val="multilevel"/>
    <w:tmpl w:val="EFFE61D4"/>
    <w:lvl w:ilvl="0">
      <w:start w:val="2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1.%2 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63">
    <w:nsid w:val="65617CBE"/>
    <w:multiLevelType w:val="multilevel"/>
    <w:tmpl w:val="9978F8D0"/>
    <w:lvl w:ilvl="0">
      <w:start w:val="3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64">
    <w:nsid w:val="66702901"/>
    <w:multiLevelType w:val="hybridMultilevel"/>
    <w:tmpl w:val="E7EA97AE"/>
    <w:lvl w:ilvl="0" w:tplc="6366C514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4"/>
        <w:szCs w:val="24"/>
      </w:rPr>
    </w:lvl>
    <w:lvl w:ilvl="1" w:tplc="C3F62EE6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7B42FFD6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7C880048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3350CEDE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BB96F62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C6427F88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2AC65384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54629F4C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5">
    <w:nsid w:val="672D001C"/>
    <w:multiLevelType w:val="hybridMultilevel"/>
    <w:tmpl w:val="8E42F97E"/>
    <w:lvl w:ilvl="0" w:tplc="F774A01E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b w:val="0"/>
        <w:sz w:val="24"/>
        <w:szCs w:val="24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6">
    <w:nsid w:val="6A7B358D"/>
    <w:multiLevelType w:val="hybridMultilevel"/>
    <w:tmpl w:val="A55C3BF8"/>
    <w:lvl w:ilvl="0" w:tplc="E34EEB4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7">
    <w:nsid w:val="6B446B36"/>
    <w:multiLevelType w:val="hybridMultilevel"/>
    <w:tmpl w:val="7382C886"/>
    <w:lvl w:ilvl="0" w:tplc="7AA465AE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b w:val="0"/>
        <w:color w:val="auto"/>
        <w:sz w:val="24"/>
        <w:szCs w:val="24"/>
      </w:rPr>
    </w:lvl>
    <w:lvl w:ilvl="1" w:tplc="586829D0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75AE1696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F9F00426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9852261C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5D86420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669CD5D4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CB620B24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9EA46A20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8">
    <w:nsid w:val="6CD1576F"/>
    <w:multiLevelType w:val="multilevel"/>
    <w:tmpl w:val="F0DE338C"/>
    <w:lvl w:ilvl="0">
      <w:start w:val="1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960"/>
        </w:tabs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680"/>
        </w:tabs>
        <w:ind w:left="468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69">
    <w:nsid w:val="6D3E3C61"/>
    <w:multiLevelType w:val="hybridMultilevel"/>
    <w:tmpl w:val="4AB6B790"/>
    <w:lvl w:ilvl="0" w:tplc="7CAC730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4"/>
        <w:szCs w:val="24"/>
      </w:rPr>
    </w:lvl>
    <w:lvl w:ilvl="1" w:tplc="B9BE5BA0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8AE4E97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36DE409E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5D529A0E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80246E22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6EC28E94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53E4DFD0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CD84C64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0">
    <w:nsid w:val="6F3A52E2"/>
    <w:multiLevelType w:val="singleLevel"/>
    <w:tmpl w:val="FE127BBC"/>
    <w:lvl w:ilvl="0">
      <w:start w:val="1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71">
    <w:nsid w:val="6F86266C"/>
    <w:multiLevelType w:val="hybridMultilevel"/>
    <w:tmpl w:val="88BADEAC"/>
    <w:lvl w:ilvl="0" w:tplc="081A4664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4"/>
        <w:szCs w:val="24"/>
      </w:rPr>
    </w:lvl>
    <w:lvl w:ilvl="1" w:tplc="F9A250FE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A498E746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12B0579C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59429320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B52C0DB8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D092154E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B4E8C468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7E76E3EE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2">
    <w:nsid w:val="72C077F2"/>
    <w:multiLevelType w:val="hybridMultilevel"/>
    <w:tmpl w:val="59F0B98A"/>
    <w:lvl w:ilvl="0" w:tplc="9CB0A5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>
    <w:nsid w:val="731537B8"/>
    <w:multiLevelType w:val="hybridMultilevel"/>
    <w:tmpl w:val="ED6CF0B8"/>
    <w:lvl w:ilvl="0" w:tplc="491C315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4">
    <w:nsid w:val="74577533"/>
    <w:multiLevelType w:val="hybridMultilevel"/>
    <w:tmpl w:val="707A779E"/>
    <w:lvl w:ilvl="0" w:tplc="826E138E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>
    <w:nsid w:val="78232CC1"/>
    <w:multiLevelType w:val="hybridMultilevel"/>
    <w:tmpl w:val="04AA54EE"/>
    <w:lvl w:ilvl="0" w:tplc="C2386D0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6">
    <w:nsid w:val="788608F8"/>
    <w:multiLevelType w:val="hybridMultilevel"/>
    <w:tmpl w:val="D7C0865C"/>
    <w:lvl w:ilvl="0" w:tplc="E476354E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4"/>
        <w:szCs w:val="24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4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7">
    <w:nsid w:val="7A433082"/>
    <w:multiLevelType w:val="multilevel"/>
    <w:tmpl w:val="04F21D88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Restart w:val="0"/>
      <w:pStyle w:val="Heading2"/>
      <w:lvlText w:val="%1.%2"/>
      <w:lvlJc w:val="left"/>
      <w:pPr>
        <w:tabs>
          <w:tab w:val="num" w:pos="576"/>
        </w:tabs>
        <w:ind w:left="576" w:hanging="576"/>
      </w:pPr>
      <w:rPr>
        <w:rFonts w:hint="default"/>
        <w:b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57"/>
  </w:num>
  <w:num w:numId="4">
    <w:abstractNumId w:val="8"/>
  </w:num>
  <w:num w:numId="5">
    <w:abstractNumId w:val="2"/>
  </w:num>
  <w:num w:numId="6">
    <w:abstractNumId w:val="13"/>
  </w:num>
  <w:num w:numId="7">
    <w:abstractNumId w:val="22"/>
  </w:num>
  <w:num w:numId="8">
    <w:abstractNumId w:val="52"/>
  </w:num>
  <w:num w:numId="9">
    <w:abstractNumId w:val="54"/>
  </w:num>
  <w:num w:numId="10">
    <w:abstractNumId w:val="70"/>
  </w:num>
  <w:num w:numId="11">
    <w:abstractNumId w:val="8"/>
  </w:num>
  <w:num w:numId="1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4"/>
  </w:num>
  <w:num w:numId="14">
    <w:abstractNumId w:val="58"/>
  </w:num>
  <w:num w:numId="15">
    <w:abstractNumId w:val="63"/>
  </w:num>
  <w:num w:numId="16">
    <w:abstractNumId w:val="42"/>
  </w:num>
  <w:num w:numId="17">
    <w:abstractNumId w:val="31"/>
  </w:num>
  <w:num w:numId="18">
    <w:abstractNumId w:val="31"/>
  </w:num>
  <w:num w:numId="19">
    <w:abstractNumId w:val="31"/>
  </w:num>
  <w:num w:numId="20">
    <w:abstractNumId w:val="31"/>
  </w:num>
  <w:num w:numId="21">
    <w:abstractNumId w:val="31"/>
    <w:lvlOverride w:ilvl="0">
      <w:lvl w:ilvl="0">
        <w:start w:val="2"/>
        <w:numFmt w:val="decimal"/>
        <w:lvlText w:val="%1"/>
        <w:lvlJc w:val="left"/>
        <w:pPr>
          <w:tabs>
            <w:tab w:val="num" w:pos="432"/>
          </w:tabs>
          <w:ind w:left="432" w:hanging="432"/>
        </w:pPr>
      </w:lvl>
    </w:lvlOverride>
    <w:lvlOverride w:ilvl="1">
      <w:lvl w:ilvl="1">
        <w:start w:val="1"/>
        <w:numFmt w:val="decimal"/>
        <w:lvlText w:val="1.%2 "/>
        <w:lvlJc w:val="left"/>
        <w:pPr>
          <w:tabs>
            <w:tab w:val="num" w:pos="576"/>
          </w:tabs>
          <w:ind w:left="576" w:hanging="576"/>
        </w:pPr>
      </w:lvl>
    </w:lvlOverride>
    <w:lvlOverride w:ilvl="2">
      <w:lvl w:ilvl="2">
        <w:start w:val="1"/>
        <w:numFmt w:val="decimal"/>
        <w:lvlText w:val="%1.%2.%3"/>
        <w:lvlJc w:val="left"/>
        <w:pPr>
          <w:tabs>
            <w:tab w:val="num" w:pos="720"/>
          </w:tabs>
          <w:ind w:left="720" w:hanging="720"/>
        </w:pPr>
      </w:lvl>
    </w:lvlOverride>
    <w:lvlOverride w:ilvl="3">
      <w:lvl w:ilvl="3">
        <w:start w:val="1"/>
        <w:numFmt w:val="decimal"/>
        <w:lvlText w:val="%1.%2.%3.%4"/>
        <w:lvlJc w:val="left"/>
        <w:pPr>
          <w:tabs>
            <w:tab w:val="num" w:pos="864"/>
          </w:tabs>
          <w:ind w:left="864" w:hanging="864"/>
        </w:pPr>
      </w:lvl>
    </w:lvlOverride>
    <w:lvlOverride w:ilvl="4">
      <w:lvl w:ilvl="4">
        <w:start w:val="1"/>
        <w:numFmt w:val="decimal"/>
        <w:lvlText w:val="%1.%2.%3.%4.%5"/>
        <w:lvlJc w:val="left"/>
        <w:pPr>
          <w:tabs>
            <w:tab w:val="num" w:pos="1008"/>
          </w:tabs>
          <w:ind w:left="1008" w:hanging="1008"/>
        </w:pPr>
      </w:lvl>
    </w:lvlOverride>
    <w:lvlOverride w:ilvl="5">
      <w:lvl w:ilvl="5">
        <w:start w:val="1"/>
        <w:numFmt w:val="decimal"/>
        <w:lvlText w:val="%1.%2.%3.%4.%5.%6"/>
        <w:lvlJc w:val="left"/>
        <w:pPr>
          <w:tabs>
            <w:tab w:val="num" w:pos="1152"/>
          </w:tabs>
          <w:ind w:left="1152" w:hanging="1152"/>
        </w:pPr>
      </w:lvl>
    </w:lvlOverride>
    <w:lvlOverride w:ilvl="6">
      <w:lvl w:ilvl="6">
        <w:start w:val="1"/>
        <w:numFmt w:val="decimal"/>
        <w:lvlText w:val="%1.%2.%3.%4.%5.%6.%7"/>
        <w:lvlJc w:val="left"/>
        <w:pPr>
          <w:tabs>
            <w:tab w:val="num" w:pos="1296"/>
          </w:tabs>
          <w:ind w:left="1296" w:hanging="1296"/>
        </w:pPr>
      </w:lvl>
    </w:lvlOverride>
    <w:lvlOverride w:ilvl="7">
      <w:lvl w:ilvl="7">
        <w:start w:val="1"/>
        <w:numFmt w:val="decimal"/>
        <w:lvlText w:val="%1.%2.%3.%4.%5.%6.%7.%8"/>
        <w:lvlJc w:val="left"/>
        <w:pPr>
          <w:tabs>
            <w:tab w:val="num" w:pos="1440"/>
          </w:tabs>
          <w:ind w:left="1440" w:hanging="1440"/>
        </w:pPr>
      </w:lvl>
    </w:lvlOverride>
    <w:lvlOverride w:ilvl="8">
      <w:lvl w:ilvl="8">
        <w:start w:val="1"/>
        <w:numFmt w:val="decimal"/>
        <w:lvlText w:val="%1.%2.%3.%4.%5.%6.%7.%8.%9"/>
        <w:lvlJc w:val="left"/>
        <w:pPr>
          <w:tabs>
            <w:tab w:val="num" w:pos="1584"/>
          </w:tabs>
          <w:ind w:left="1584" w:hanging="1584"/>
        </w:pPr>
      </w:lvl>
    </w:lvlOverride>
  </w:num>
  <w:num w:numId="22">
    <w:abstractNumId w:val="62"/>
  </w:num>
  <w:num w:numId="23">
    <w:abstractNumId w:val="62"/>
    <w:lvlOverride w:ilvl="0">
      <w:lvl w:ilvl="0">
        <w:start w:val="1"/>
        <w:numFmt w:val="decimal"/>
        <w:lvlText w:val="%1"/>
        <w:lvlJc w:val="left"/>
        <w:pPr>
          <w:tabs>
            <w:tab w:val="num" w:pos="432"/>
          </w:tabs>
          <w:ind w:left="432" w:hanging="432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"/>
        <w:lvlJc w:val="left"/>
        <w:pPr>
          <w:tabs>
            <w:tab w:val="num" w:pos="576"/>
          </w:tabs>
          <w:ind w:left="576" w:hanging="576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"/>
        <w:lvlJc w:val="left"/>
        <w:pPr>
          <w:tabs>
            <w:tab w:val="num" w:pos="720"/>
          </w:tabs>
          <w:ind w:left="720" w:hanging="720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"/>
        <w:lvlJc w:val="left"/>
        <w:pPr>
          <w:tabs>
            <w:tab w:val="num" w:pos="864"/>
          </w:tabs>
          <w:ind w:left="864" w:hanging="864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tabs>
            <w:tab w:val="num" w:pos="1008"/>
          </w:tabs>
          <w:ind w:left="1008" w:hanging="1008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tabs>
            <w:tab w:val="num" w:pos="1152"/>
          </w:tabs>
          <w:ind w:left="1152" w:hanging="1152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tabs>
            <w:tab w:val="num" w:pos="1296"/>
          </w:tabs>
          <w:ind w:left="1296" w:hanging="1296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tabs>
            <w:tab w:val="num" w:pos="1440"/>
          </w:tabs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tabs>
            <w:tab w:val="num" w:pos="1584"/>
          </w:tabs>
          <w:ind w:left="1584" w:hanging="1584"/>
        </w:pPr>
        <w:rPr>
          <w:rFonts w:hint="default"/>
        </w:rPr>
      </w:lvl>
    </w:lvlOverride>
  </w:num>
  <w:num w:numId="24">
    <w:abstractNumId w:val="77"/>
  </w:num>
  <w:num w:numId="25">
    <w:abstractNumId w:val="49"/>
  </w:num>
  <w:num w:numId="26">
    <w:abstractNumId w:val="68"/>
  </w:num>
  <w:num w:numId="27">
    <w:abstractNumId w:val="65"/>
  </w:num>
  <w:num w:numId="28">
    <w:abstractNumId w:val="46"/>
  </w:num>
  <w:num w:numId="29">
    <w:abstractNumId w:val="55"/>
  </w:num>
  <w:num w:numId="30">
    <w:abstractNumId w:val="28"/>
  </w:num>
  <w:num w:numId="31">
    <w:abstractNumId w:val="67"/>
  </w:num>
  <w:num w:numId="32">
    <w:abstractNumId w:val="53"/>
  </w:num>
  <w:num w:numId="33">
    <w:abstractNumId w:val="25"/>
  </w:num>
  <w:num w:numId="34">
    <w:abstractNumId w:val="76"/>
  </w:num>
  <w:num w:numId="35">
    <w:abstractNumId w:val="39"/>
  </w:num>
  <w:num w:numId="36">
    <w:abstractNumId w:val="43"/>
  </w:num>
  <w:num w:numId="37">
    <w:abstractNumId w:val="6"/>
  </w:num>
  <w:num w:numId="38">
    <w:abstractNumId w:val="56"/>
  </w:num>
  <w:num w:numId="39">
    <w:abstractNumId w:val="21"/>
  </w:num>
  <w:num w:numId="40">
    <w:abstractNumId w:val="12"/>
  </w:num>
  <w:num w:numId="41">
    <w:abstractNumId w:val="5"/>
  </w:num>
  <w:num w:numId="42">
    <w:abstractNumId w:val="23"/>
  </w:num>
  <w:num w:numId="43">
    <w:abstractNumId w:val="64"/>
  </w:num>
  <w:num w:numId="44">
    <w:abstractNumId w:val="24"/>
  </w:num>
  <w:num w:numId="45">
    <w:abstractNumId w:val="15"/>
  </w:num>
  <w:num w:numId="46">
    <w:abstractNumId w:val="41"/>
  </w:num>
  <w:num w:numId="47">
    <w:abstractNumId w:val="29"/>
  </w:num>
  <w:num w:numId="48">
    <w:abstractNumId w:val="71"/>
  </w:num>
  <w:num w:numId="49">
    <w:abstractNumId w:val="33"/>
  </w:num>
  <w:num w:numId="50">
    <w:abstractNumId w:val="60"/>
  </w:num>
  <w:num w:numId="51">
    <w:abstractNumId w:val="17"/>
  </w:num>
  <w:num w:numId="52">
    <w:abstractNumId w:val="9"/>
  </w:num>
  <w:num w:numId="53">
    <w:abstractNumId w:val="50"/>
  </w:num>
  <w:num w:numId="54">
    <w:abstractNumId w:val="75"/>
  </w:num>
  <w:num w:numId="55">
    <w:abstractNumId w:val="40"/>
  </w:num>
  <w:num w:numId="56">
    <w:abstractNumId w:val="30"/>
  </w:num>
  <w:num w:numId="57">
    <w:abstractNumId w:val="35"/>
  </w:num>
  <w:num w:numId="58">
    <w:abstractNumId w:val="7"/>
  </w:num>
  <w:num w:numId="59">
    <w:abstractNumId w:val="36"/>
  </w:num>
  <w:num w:numId="60">
    <w:abstractNumId w:val="38"/>
  </w:num>
  <w:num w:numId="61">
    <w:abstractNumId w:val="45"/>
  </w:num>
  <w:num w:numId="62">
    <w:abstractNumId w:val="37"/>
  </w:num>
  <w:num w:numId="63">
    <w:abstractNumId w:val="61"/>
  </w:num>
  <w:num w:numId="64">
    <w:abstractNumId w:val="4"/>
  </w:num>
  <w:num w:numId="65">
    <w:abstractNumId w:val="47"/>
  </w:num>
  <w:num w:numId="66">
    <w:abstractNumId w:val="34"/>
  </w:num>
  <w:num w:numId="67">
    <w:abstractNumId w:val="10"/>
  </w:num>
  <w:num w:numId="68">
    <w:abstractNumId w:val="51"/>
  </w:num>
  <w:num w:numId="69">
    <w:abstractNumId w:val="59"/>
  </w:num>
  <w:num w:numId="70">
    <w:abstractNumId w:val="48"/>
  </w:num>
  <w:num w:numId="71">
    <w:abstractNumId w:val="44"/>
  </w:num>
  <w:num w:numId="72">
    <w:abstractNumId w:val="20"/>
  </w:num>
  <w:num w:numId="73">
    <w:abstractNumId w:val="69"/>
  </w:num>
  <w:num w:numId="74">
    <w:abstractNumId w:val="16"/>
  </w:num>
  <w:num w:numId="75">
    <w:abstractNumId w:val="32"/>
  </w:num>
  <w:num w:numId="76">
    <w:abstractNumId w:val="19"/>
  </w:num>
  <w:num w:numId="77">
    <w:abstractNumId w:val="74"/>
  </w:num>
  <w:num w:numId="78">
    <w:abstractNumId w:val="66"/>
  </w:num>
  <w:num w:numId="79">
    <w:abstractNumId w:val="73"/>
  </w:num>
  <w:num w:numId="80">
    <w:abstractNumId w:val="27"/>
  </w:num>
  <w:num w:numId="81">
    <w:abstractNumId w:val="72"/>
  </w:num>
  <w:num w:numId="82">
    <w:abstractNumId w:val="26"/>
  </w:num>
  <w:num w:numId="83">
    <w:abstractNumId w:val="18"/>
  </w:num>
  <w:num w:numId="84">
    <w:abstractNumId w:val="11"/>
  </w:num>
  <w:num w:numId="85">
    <w:abstractNumId w:val="7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6">
    <w:abstractNumId w:val="7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7">
    <w:abstractNumId w:val="7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8">
    <w:abstractNumId w:val="7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9">
    <w:abstractNumId w:val="3"/>
  </w:num>
  <w:num w:numId="90">
    <w:abstractNumId w:val="77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1">
    <w:abstractNumId w:val="77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8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219"/>
  <w:doNotDisplayPageBoundaries/>
  <w:embedSystemFonts/>
  <w:stylePaneFormatFilter w:val="3F01"/>
  <w:doNotTrackMoves/>
  <w:doNotTrackFormatting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54274" strokecolor="red">
      <v:stroke endarrow="open" color="red" weight="1.5pt"/>
      <o:colormenu v:ext="edit" fillcolor="none" strokecolor="none [3213]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5F48B2"/>
    <w:rsid w:val="00001011"/>
    <w:rsid w:val="00004EAB"/>
    <w:rsid w:val="00004F33"/>
    <w:rsid w:val="0002018F"/>
    <w:rsid w:val="00021C60"/>
    <w:rsid w:val="00026C51"/>
    <w:rsid w:val="0004418E"/>
    <w:rsid w:val="000442B6"/>
    <w:rsid w:val="000509F3"/>
    <w:rsid w:val="0005248A"/>
    <w:rsid w:val="00061CD6"/>
    <w:rsid w:val="00063D58"/>
    <w:rsid w:val="00065B5F"/>
    <w:rsid w:val="00070A2F"/>
    <w:rsid w:val="00085F07"/>
    <w:rsid w:val="0008646F"/>
    <w:rsid w:val="0008764E"/>
    <w:rsid w:val="000917A5"/>
    <w:rsid w:val="00091CBA"/>
    <w:rsid w:val="00097E26"/>
    <w:rsid w:val="000A081D"/>
    <w:rsid w:val="000A0A4B"/>
    <w:rsid w:val="000A42C6"/>
    <w:rsid w:val="000A5B51"/>
    <w:rsid w:val="000B02E2"/>
    <w:rsid w:val="000B2357"/>
    <w:rsid w:val="000B2DEF"/>
    <w:rsid w:val="000B6681"/>
    <w:rsid w:val="000B7201"/>
    <w:rsid w:val="000B725E"/>
    <w:rsid w:val="000B757B"/>
    <w:rsid w:val="000C2FAC"/>
    <w:rsid w:val="000C3EDC"/>
    <w:rsid w:val="000C45FC"/>
    <w:rsid w:val="000C4BE4"/>
    <w:rsid w:val="000D729A"/>
    <w:rsid w:val="000D7B83"/>
    <w:rsid w:val="000E1B8A"/>
    <w:rsid w:val="000E4CFF"/>
    <w:rsid w:val="000E6C39"/>
    <w:rsid w:val="000E6D4B"/>
    <w:rsid w:val="000E7F51"/>
    <w:rsid w:val="000F04DB"/>
    <w:rsid w:val="000F06ED"/>
    <w:rsid w:val="000F4138"/>
    <w:rsid w:val="000F4942"/>
    <w:rsid w:val="0010020C"/>
    <w:rsid w:val="001022FE"/>
    <w:rsid w:val="00110821"/>
    <w:rsid w:val="0011168B"/>
    <w:rsid w:val="0012136F"/>
    <w:rsid w:val="001213D7"/>
    <w:rsid w:val="00123621"/>
    <w:rsid w:val="0012362F"/>
    <w:rsid w:val="001250C2"/>
    <w:rsid w:val="00125C34"/>
    <w:rsid w:val="001316B4"/>
    <w:rsid w:val="00134A35"/>
    <w:rsid w:val="001447C4"/>
    <w:rsid w:val="001452BC"/>
    <w:rsid w:val="00150BD1"/>
    <w:rsid w:val="00151110"/>
    <w:rsid w:val="00155CDD"/>
    <w:rsid w:val="001601AC"/>
    <w:rsid w:val="00164226"/>
    <w:rsid w:val="00170E4B"/>
    <w:rsid w:val="00171220"/>
    <w:rsid w:val="001728DD"/>
    <w:rsid w:val="0017447C"/>
    <w:rsid w:val="00182701"/>
    <w:rsid w:val="00183EC7"/>
    <w:rsid w:val="0018610A"/>
    <w:rsid w:val="00190185"/>
    <w:rsid w:val="00190A2F"/>
    <w:rsid w:val="001944CE"/>
    <w:rsid w:val="0019596F"/>
    <w:rsid w:val="00195E29"/>
    <w:rsid w:val="001969BA"/>
    <w:rsid w:val="00197515"/>
    <w:rsid w:val="001A38C5"/>
    <w:rsid w:val="001A4B29"/>
    <w:rsid w:val="001A4D66"/>
    <w:rsid w:val="001A5226"/>
    <w:rsid w:val="001A5C7E"/>
    <w:rsid w:val="001A7881"/>
    <w:rsid w:val="001A7D08"/>
    <w:rsid w:val="001B0540"/>
    <w:rsid w:val="001B717F"/>
    <w:rsid w:val="001C02A0"/>
    <w:rsid w:val="001C6B95"/>
    <w:rsid w:val="001D137C"/>
    <w:rsid w:val="001D436E"/>
    <w:rsid w:val="001E19D1"/>
    <w:rsid w:val="001E4EE0"/>
    <w:rsid w:val="001F0253"/>
    <w:rsid w:val="001F28E1"/>
    <w:rsid w:val="001F7F26"/>
    <w:rsid w:val="00202449"/>
    <w:rsid w:val="00211850"/>
    <w:rsid w:val="00211DE1"/>
    <w:rsid w:val="002141C9"/>
    <w:rsid w:val="00220192"/>
    <w:rsid w:val="00222931"/>
    <w:rsid w:val="00223ADD"/>
    <w:rsid w:val="002341C9"/>
    <w:rsid w:val="00234281"/>
    <w:rsid w:val="00247029"/>
    <w:rsid w:val="00252C18"/>
    <w:rsid w:val="0026008C"/>
    <w:rsid w:val="00261D70"/>
    <w:rsid w:val="00263FEB"/>
    <w:rsid w:val="00264BCE"/>
    <w:rsid w:val="00265FE0"/>
    <w:rsid w:val="00266903"/>
    <w:rsid w:val="002726E8"/>
    <w:rsid w:val="002732F9"/>
    <w:rsid w:val="00273867"/>
    <w:rsid w:val="002741A9"/>
    <w:rsid w:val="002751CF"/>
    <w:rsid w:val="00283AC0"/>
    <w:rsid w:val="00284626"/>
    <w:rsid w:val="00285D34"/>
    <w:rsid w:val="00292C91"/>
    <w:rsid w:val="002973D6"/>
    <w:rsid w:val="00297CE9"/>
    <w:rsid w:val="002A165C"/>
    <w:rsid w:val="002A4C45"/>
    <w:rsid w:val="002B02D7"/>
    <w:rsid w:val="002B5B41"/>
    <w:rsid w:val="002C1956"/>
    <w:rsid w:val="002C2AF1"/>
    <w:rsid w:val="002C38BA"/>
    <w:rsid w:val="002C7DE1"/>
    <w:rsid w:val="002E01FD"/>
    <w:rsid w:val="002E0598"/>
    <w:rsid w:val="002E3369"/>
    <w:rsid w:val="002E3ED5"/>
    <w:rsid w:val="002E41C5"/>
    <w:rsid w:val="002F01B9"/>
    <w:rsid w:val="002F0235"/>
    <w:rsid w:val="002F1A2C"/>
    <w:rsid w:val="002F2984"/>
    <w:rsid w:val="002F54E7"/>
    <w:rsid w:val="00315740"/>
    <w:rsid w:val="00331ADD"/>
    <w:rsid w:val="00331DEE"/>
    <w:rsid w:val="0033333E"/>
    <w:rsid w:val="00334321"/>
    <w:rsid w:val="00337254"/>
    <w:rsid w:val="00342695"/>
    <w:rsid w:val="003428E2"/>
    <w:rsid w:val="00350A95"/>
    <w:rsid w:val="0036226E"/>
    <w:rsid w:val="003631C5"/>
    <w:rsid w:val="00363BA3"/>
    <w:rsid w:val="00377C9E"/>
    <w:rsid w:val="00385FE9"/>
    <w:rsid w:val="00391338"/>
    <w:rsid w:val="003960DA"/>
    <w:rsid w:val="003978E7"/>
    <w:rsid w:val="003A076D"/>
    <w:rsid w:val="003A6A46"/>
    <w:rsid w:val="003B3713"/>
    <w:rsid w:val="003B5051"/>
    <w:rsid w:val="003D104C"/>
    <w:rsid w:val="003D18E4"/>
    <w:rsid w:val="003D36AB"/>
    <w:rsid w:val="003E02A4"/>
    <w:rsid w:val="003E4543"/>
    <w:rsid w:val="003E616C"/>
    <w:rsid w:val="003F155F"/>
    <w:rsid w:val="003F7323"/>
    <w:rsid w:val="00403ED2"/>
    <w:rsid w:val="00410C7F"/>
    <w:rsid w:val="0041610A"/>
    <w:rsid w:val="0042055F"/>
    <w:rsid w:val="00424C86"/>
    <w:rsid w:val="00426978"/>
    <w:rsid w:val="0043161D"/>
    <w:rsid w:val="004330AE"/>
    <w:rsid w:val="004437D7"/>
    <w:rsid w:val="0044682F"/>
    <w:rsid w:val="00451F25"/>
    <w:rsid w:val="00452464"/>
    <w:rsid w:val="0045666D"/>
    <w:rsid w:val="00456E0F"/>
    <w:rsid w:val="004604AE"/>
    <w:rsid w:val="00462440"/>
    <w:rsid w:val="004642F8"/>
    <w:rsid w:val="00464666"/>
    <w:rsid w:val="00466761"/>
    <w:rsid w:val="00470778"/>
    <w:rsid w:val="004744D7"/>
    <w:rsid w:val="004756A8"/>
    <w:rsid w:val="0048488E"/>
    <w:rsid w:val="004849A8"/>
    <w:rsid w:val="00485CAD"/>
    <w:rsid w:val="0048682D"/>
    <w:rsid w:val="0048786E"/>
    <w:rsid w:val="00490F11"/>
    <w:rsid w:val="00493E89"/>
    <w:rsid w:val="00496237"/>
    <w:rsid w:val="004A1D55"/>
    <w:rsid w:val="004A1E0D"/>
    <w:rsid w:val="004A3464"/>
    <w:rsid w:val="004A3BB0"/>
    <w:rsid w:val="004A7A4B"/>
    <w:rsid w:val="004A7D52"/>
    <w:rsid w:val="004B0317"/>
    <w:rsid w:val="004B03A6"/>
    <w:rsid w:val="004B7B19"/>
    <w:rsid w:val="004C1953"/>
    <w:rsid w:val="004C5B4B"/>
    <w:rsid w:val="004D53A8"/>
    <w:rsid w:val="004E19A3"/>
    <w:rsid w:val="004F0B8F"/>
    <w:rsid w:val="004F25B4"/>
    <w:rsid w:val="00504C06"/>
    <w:rsid w:val="00505129"/>
    <w:rsid w:val="005078B3"/>
    <w:rsid w:val="0050797F"/>
    <w:rsid w:val="00507DAC"/>
    <w:rsid w:val="00510C71"/>
    <w:rsid w:val="0051133E"/>
    <w:rsid w:val="0051540C"/>
    <w:rsid w:val="00521296"/>
    <w:rsid w:val="005240DA"/>
    <w:rsid w:val="0053251A"/>
    <w:rsid w:val="005329CD"/>
    <w:rsid w:val="0054290D"/>
    <w:rsid w:val="0054561B"/>
    <w:rsid w:val="00550243"/>
    <w:rsid w:val="00551E30"/>
    <w:rsid w:val="00557F8A"/>
    <w:rsid w:val="005706A3"/>
    <w:rsid w:val="00572FEA"/>
    <w:rsid w:val="00576BCF"/>
    <w:rsid w:val="00577EB3"/>
    <w:rsid w:val="00580CDB"/>
    <w:rsid w:val="005815E0"/>
    <w:rsid w:val="005849A2"/>
    <w:rsid w:val="00586850"/>
    <w:rsid w:val="00587BCC"/>
    <w:rsid w:val="00590181"/>
    <w:rsid w:val="005913B6"/>
    <w:rsid w:val="005944FD"/>
    <w:rsid w:val="005A118C"/>
    <w:rsid w:val="005A22D2"/>
    <w:rsid w:val="005A75CD"/>
    <w:rsid w:val="005B0722"/>
    <w:rsid w:val="005B3DB6"/>
    <w:rsid w:val="005B5AFB"/>
    <w:rsid w:val="005C0507"/>
    <w:rsid w:val="005C1827"/>
    <w:rsid w:val="005C27BB"/>
    <w:rsid w:val="005C5A6B"/>
    <w:rsid w:val="005F2F75"/>
    <w:rsid w:val="005F48B2"/>
    <w:rsid w:val="005F6946"/>
    <w:rsid w:val="005F69DE"/>
    <w:rsid w:val="005F6F7D"/>
    <w:rsid w:val="005F7336"/>
    <w:rsid w:val="00600125"/>
    <w:rsid w:val="00602D47"/>
    <w:rsid w:val="0060742A"/>
    <w:rsid w:val="006110F5"/>
    <w:rsid w:val="00613C05"/>
    <w:rsid w:val="00616A14"/>
    <w:rsid w:val="006171B0"/>
    <w:rsid w:val="00620404"/>
    <w:rsid w:val="00620ADF"/>
    <w:rsid w:val="00621328"/>
    <w:rsid w:val="0062365C"/>
    <w:rsid w:val="00625C89"/>
    <w:rsid w:val="00626BF3"/>
    <w:rsid w:val="00641961"/>
    <w:rsid w:val="00641DEE"/>
    <w:rsid w:val="00644F0D"/>
    <w:rsid w:val="00647443"/>
    <w:rsid w:val="00655BCE"/>
    <w:rsid w:val="00670E08"/>
    <w:rsid w:val="006761E9"/>
    <w:rsid w:val="006770AE"/>
    <w:rsid w:val="006825A3"/>
    <w:rsid w:val="00685748"/>
    <w:rsid w:val="0068576F"/>
    <w:rsid w:val="00686EC8"/>
    <w:rsid w:val="00687CEA"/>
    <w:rsid w:val="0069132C"/>
    <w:rsid w:val="00691802"/>
    <w:rsid w:val="0069198C"/>
    <w:rsid w:val="006960D3"/>
    <w:rsid w:val="00697FB8"/>
    <w:rsid w:val="006A5D89"/>
    <w:rsid w:val="006A745A"/>
    <w:rsid w:val="006B0490"/>
    <w:rsid w:val="006B14ED"/>
    <w:rsid w:val="006B18BF"/>
    <w:rsid w:val="006B31DD"/>
    <w:rsid w:val="006B60AE"/>
    <w:rsid w:val="006B748D"/>
    <w:rsid w:val="006B7591"/>
    <w:rsid w:val="006C6C0A"/>
    <w:rsid w:val="006E3706"/>
    <w:rsid w:val="006F16D1"/>
    <w:rsid w:val="006F1DCF"/>
    <w:rsid w:val="006F76C3"/>
    <w:rsid w:val="006F7C0E"/>
    <w:rsid w:val="00704FE2"/>
    <w:rsid w:val="00710EC7"/>
    <w:rsid w:val="007154B3"/>
    <w:rsid w:val="007224DF"/>
    <w:rsid w:val="0072361F"/>
    <w:rsid w:val="00723CCB"/>
    <w:rsid w:val="0072412C"/>
    <w:rsid w:val="0072542A"/>
    <w:rsid w:val="00727C52"/>
    <w:rsid w:val="00733563"/>
    <w:rsid w:val="00733691"/>
    <w:rsid w:val="007350DE"/>
    <w:rsid w:val="007449DC"/>
    <w:rsid w:val="007453FA"/>
    <w:rsid w:val="0074663C"/>
    <w:rsid w:val="00750DE6"/>
    <w:rsid w:val="007537B3"/>
    <w:rsid w:val="007566C4"/>
    <w:rsid w:val="0076119F"/>
    <w:rsid w:val="007613D1"/>
    <w:rsid w:val="0076685D"/>
    <w:rsid w:val="007679CC"/>
    <w:rsid w:val="00776291"/>
    <w:rsid w:val="00780A49"/>
    <w:rsid w:val="00781FBB"/>
    <w:rsid w:val="007827CA"/>
    <w:rsid w:val="00792E58"/>
    <w:rsid w:val="00792FB4"/>
    <w:rsid w:val="0079789A"/>
    <w:rsid w:val="007A2435"/>
    <w:rsid w:val="007A4222"/>
    <w:rsid w:val="007B715D"/>
    <w:rsid w:val="007C2D45"/>
    <w:rsid w:val="007D21D0"/>
    <w:rsid w:val="007D43F0"/>
    <w:rsid w:val="007D4617"/>
    <w:rsid w:val="007E1A1C"/>
    <w:rsid w:val="007E45DB"/>
    <w:rsid w:val="007E484C"/>
    <w:rsid w:val="007F0F83"/>
    <w:rsid w:val="00801756"/>
    <w:rsid w:val="00810105"/>
    <w:rsid w:val="00820108"/>
    <w:rsid w:val="00820477"/>
    <w:rsid w:val="00820B1E"/>
    <w:rsid w:val="00830C01"/>
    <w:rsid w:val="0083401C"/>
    <w:rsid w:val="00835B39"/>
    <w:rsid w:val="00837CE8"/>
    <w:rsid w:val="00851355"/>
    <w:rsid w:val="00851E3D"/>
    <w:rsid w:val="00857366"/>
    <w:rsid w:val="008639B3"/>
    <w:rsid w:val="00863DA9"/>
    <w:rsid w:val="0086466A"/>
    <w:rsid w:val="00864F14"/>
    <w:rsid w:val="00890C2A"/>
    <w:rsid w:val="00892AD3"/>
    <w:rsid w:val="008948EF"/>
    <w:rsid w:val="00897328"/>
    <w:rsid w:val="0089732A"/>
    <w:rsid w:val="008977ED"/>
    <w:rsid w:val="008A3721"/>
    <w:rsid w:val="008B3F21"/>
    <w:rsid w:val="008D17F1"/>
    <w:rsid w:val="008D239E"/>
    <w:rsid w:val="008D338E"/>
    <w:rsid w:val="008D68BD"/>
    <w:rsid w:val="008D79EF"/>
    <w:rsid w:val="008E4B57"/>
    <w:rsid w:val="008E5627"/>
    <w:rsid w:val="008E697C"/>
    <w:rsid w:val="008F196C"/>
    <w:rsid w:val="008F3CE1"/>
    <w:rsid w:val="00900444"/>
    <w:rsid w:val="00900D1A"/>
    <w:rsid w:val="009022BF"/>
    <w:rsid w:val="00902E89"/>
    <w:rsid w:val="009038ED"/>
    <w:rsid w:val="00906323"/>
    <w:rsid w:val="00912077"/>
    <w:rsid w:val="0091298F"/>
    <w:rsid w:val="00922B22"/>
    <w:rsid w:val="00923158"/>
    <w:rsid w:val="00932C9C"/>
    <w:rsid w:val="00933346"/>
    <w:rsid w:val="00933636"/>
    <w:rsid w:val="009351C3"/>
    <w:rsid w:val="00936A94"/>
    <w:rsid w:val="0094265D"/>
    <w:rsid w:val="009539FF"/>
    <w:rsid w:val="0095400B"/>
    <w:rsid w:val="0095423F"/>
    <w:rsid w:val="00957CE7"/>
    <w:rsid w:val="00961A97"/>
    <w:rsid w:val="00962563"/>
    <w:rsid w:val="009631E0"/>
    <w:rsid w:val="0096750D"/>
    <w:rsid w:val="00981B73"/>
    <w:rsid w:val="00981C5F"/>
    <w:rsid w:val="00982F48"/>
    <w:rsid w:val="00984874"/>
    <w:rsid w:val="00987CC8"/>
    <w:rsid w:val="00993511"/>
    <w:rsid w:val="009943FB"/>
    <w:rsid w:val="009A2CF5"/>
    <w:rsid w:val="009A3FC6"/>
    <w:rsid w:val="009B4C27"/>
    <w:rsid w:val="009C7CBE"/>
    <w:rsid w:val="009D25FC"/>
    <w:rsid w:val="009D5256"/>
    <w:rsid w:val="009E18A2"/>
    <w:rsid w:val="009E2ED2"/>
    <w:rsid w:val="009E3D2A"/>
    <w:rsid w:val="009E5A2B"/>
    <w:rsid w:val="009F7384"/>
    <w:rsid w:val="00A05BE7"/>
    <w:rsid w:val="00A069CA"/>
    <w:rsid w:val="00A10300"/>
    <w:rsid w:val="00A10D57"/>
    <w:rsid w:val="00A17895"/>
    <w:rsid w:val="00A21666"/>
    <w:rsid w:val="00A2739E"/>
    <w:rsid w:val="00A328CB"/>
    <w:rsid w:val="00A432C4"/>
    <w:rsid w:val="00A435BD"/>
    <w:rsid w:val="00A54B91"/>
    <w:rsid w:val="00A55F2C"/>
    <w:rsid w:val="00A60126"/>
    <w:rsid w:val="00A60314"/>
    <w:rsid w:val="00A64566"/>
    <w:rsid w:val="00A657E5"/>
    <w:rsid w:val="00A70343"/>
    <w:rsid w:val="00A70636"/>
    <w:rsid w:val="00A734B4"/>
    <w:rsid w:val="00A7784C"/>
    <w:rsid w:val="00A7789C"/>
    <w:rsid w:val="00A853D7"/>
    <w:rsid w:val="00A92456"/>
    <w:rsid w:val="00A9673A"/>
    <w:rsid w:val="00AA368D"/>
    <w:rsid w:val="00AA3E82"/>
    <w:rsid w:val="00AA7AEF"/>
    <w:rsid w:val="00AB1527"/>
    <w:rsid w:val="00AB1BAA"/>
    <w:rsid w:val="00AB22F5"/>
    <w:rsid w:val="00AC2D08"/>
    <w:rsid w:val="00AC2DCB"/>
    <w:rsid w:val="00AC6A4A"/>
    <w:rsid w:val="00AD7E90"/>
    <w:rsid w:val="00AE27B0"/>
    <w:rsid w:val="00AE4ED0"/>
    <w:rsid w:val="00AE62D4"/>
    <w:rsid w:val="00AE6575"/>
    <w:rsid w:val="00AE7D7E"/>
    <w:rsid w:val="00AF38D5"/>
    <w:rsid w:val="00B00006"/>
    <w:rsid w:val="00B02A32"/>
    <w:rsid w:val="00B0560C"/>
    <w:rsid w:val="00B1551F"/>
    <w:rsid w:val="00B1633A"/>
    <w:rsid w:val="00B2250C"/>
    <w:rsid w:val="00B25163"/>
    <w:rsid w:val="00B3140C"/>
    <w:rsid w:val="00B33F2C"/>
    <w:rsid w:val="00B425D2"/>
    <w:rsid w:val="00B44ECB"/>
    <w:rsid w:val="00B45C03"/>
    <w:rsid w:val="00B46D60"/>
    <w:rsid w:val="00B50365"/>
    <w:rsid w:val="00B5129B"/>
    <w:rsid w:val="00B532BE"/>
    <w:rsid w:val="00B53EA3"/>
    <w:rsid w:val="00B578D9"/>
    <w:rsid w:val="00B63DE1"/>
    <w:rsid w:val="00B7210C"/>
    <w:rsid w:val="00B73076"/>
    <w:rsid w:val="00B732BC"/>
    <w:rsid w:val="00B735A9"/>
    <w:rsid w:val="00B73918"/>
    <w:rsid w:val="00B74660"/>
    <w:rsid w:val="00B76DFE"/>
    <w:rsid w:val="00B77923"/>
    <w:rsid w:val="00B8163E"/>
    <w:rsid w:val="00B83FE0"/>
    <w:rsid w:val="00B90F9F"/>
    <w:rsid w:val="00B91F3D"/>
    <w:rsid w:val="00B9469A"/>
    <w:rsid w:val="00BA002B"/>
    <w:rsid w:val="00BA2EC7"/>
    <w:rsid w:val="00BA5101"/>
    <w:rsid w:val="00BB0031"/>
    <w:rsid w:val="00BB1528"/>
    <w:rsid w:val="00BB2B9C"/>
    <w:rsid w:val="00BB3F69"/>
    <w:rsid w:val="00BC1C8E"/>
    <w:rsid w:val="00BD4A93"/>
    <w:rsid w:val="00BD6CF8"/>
    <w:rsid w:val="00BE0CFA"/>
    <w:rsid w:val="00BE5B7B"/>
    <w:rsid w:val="00C04046"/>
    <w:rsid w:val="00C13AD0"/>
    <w:rsid w:val="00C1715E"/>
    <w:rsid w:val="00C17B28"/>
    <w:rsid w:val="00C17FB6"/>
    <w:rsid w:val="00C2260B"/>
    <w:rsid w:val="00C24D69"/>
    <w:rsid w:val="00C33753"/>
    <w:rsid w:val="00C37134"/>
    <w:rsid w:val="00C40BB0"/>
    <w:rsid w:val="00C50763"/>
    <w:rsid w:val="00C633F5"/>
    <w:rsid w:val="00C7014C"/>
    <w:rsid w:val="00C71D9F"/>
    <w:rsid w:val="00C734A9"/>
    <w:rsid w:val="00C74778"/>
    <w:rsid w:val="00C77445"/>
    <w:rsid w:val="00C81C46"/>
    <w:rsid w:val="00C871A6"/>
    <w:rsid w:val="00C96E1D"/>
    <w:rsid w:val="00C97C1D"/>
    <w:rsid w:val="00CA0076"/>
    <w:rsid w:val="00CA195E"/>
    <w:rsid w:val="00CB021F"/>
    <w:rsid w:val="00CB1666"/>
    <w:rsid w:val="00CB529C"/>
    <w:rsid w:val="00CB6BD8"/>
    <w:rsid w:val="00CC2E31"/>
    <w:rsid w:val="00CC3B9F"/>
    <w:rsid w:val="00CC6BBF"/>
    <w:rsid w:val="00CD42C7"/>
    <w:rsid w:val="00CE23D2"/>
    <w:rsid w:val="00CF23C5"/>
    <w:rsid w:val="00CF23FA"/>
    <w:rsid w:val="00CF2512"/>
    <w:rsid w:val="00CF2C77"/>
    <w:rsid w:val="00CF2D0A"/>
    <w:rsid w:val="00CF2DD0"/>
    <w:rsid w:val="00CF3827"/>
    <w:rsid w:val="00CF69FE"/>
    <w:rsid w:val="00D07780"/>
    <w:rsid w:val="00D15817"/>
    <w:rsid w:val="00D21B1C"/>
    <w:rsid w:val="00D22505"/>
    <w:rsid w:val="00D26BCC"/>
    <w:rsid w:val="00D30321"/>
    <w:rsid w:val="00D40F3B"/>
    <w:rsid w:val="00D43FB9"/>
    <w:rsid w:val="00D447A8"/>
    <w:rsid w:val="00D44ECB"/>
    <w:rsid w:val="00D511B8"/>
    <w:rsid w:val="00D54334"/>
    <w:rsid w:val="00D546EA"/>
    <w:rsid w:val="00D60587"/>
    <w:rsid w:val="00D61277"/>
    <w:rsid w:val="00D65B63"/>
    <w:rsid w:val="00D760A4"/>
    <w:rsid w:val="00D775AD"/>
    <w:rsid w:val="00D86AC9"/>
    <w:rsid w:val="00D95D13"/>
    <w:rsid w:val="00D96D87"/>
    <w:rsid w:val="00DA3B54"/>
    <w:rsid w:val="00DA4CFB"/>
    <w:rsid w:val="00DA5D3D"/>
    <w:rsid w:val="00DA7FC8"/>
    <w:rsid w:val="00DB0A7B"/>
    <w:rsid w:val="00DB178F"/>
    <w:rsid w:val="00DB52EE"/>
    <w:rsid w:val="00DB577A"/>
    <w:rsid w:val="00DB6FA4"/>
    <w:rsid w:val="00DC3176"/>
    <w:rsid w:val="00DD12B9"/>
    <w:rsid w:val="00DD2253"/>
    <w:rsid w:val="00DE3E0B"/>
    <w:rsid w:val="00DE6E66"/>
    <w:rsid w:val="00DF0AAB"/>
    <w:rsid w:val="00DF73B7"/>
    <w:rsid w:val="00E0307A"/>
    <w:rsid w:val="00E107B0"/>
    <w:rsid w:val="00E12E49"/>
    <w:rsid w:val="00E15542"/>
    <w:rsid w:val="00E222C2"/>
    <w:rsid w:val="00E27C94"/>
    <w:rsid w:val="00E344E4"/>
    <w:rsid w:val="00E34780"/>
    <w:rsid w:val="00E348A1"/>
    <w:rsid w:val="00E34D57"/>
    <w:rsid w:val="00E364ED"/>
    <w:rsid w:val="00E40439"/>
    <w:rsid w:val="00E41F58"/>
    <w:rsid w:val="00E50787"/>
    <w:rsid w:val="00E509C4"/>
    <w:rsid w:val="00E51E06"/>
    <w:rsid w:val="00E5301B"/>
    <w:rsid w:val="00E5349E"/>
    <w:rsid w:val="00E64DC9"/>
    <w:rsid w:val="00E65CED"/>
    <w:rsid w:val="00E66298"/>
    <w:rsid w:val="00E669F6"/>
    <w:rsid w:val="00E6790D"/>
    <w:rsid w:val="00E72F8E"/>
    <w:rsid w:val="00E74B4C"/>
    <w:rsid w:val="00E74B79"/>
    <w:rsid w:val="00E76DEB"/>
    <w:rsid w:val="00E81CF0"/>
    <w:rsid w:val="00E902B8"/>
    <w:rsid w:val="00E914C1"/>
    <w:rsid w:val="00E91D2A"/>
    <w:rsid w:val="00E92150"/>
    <w:rsid w:val="00E950F7"/>
    <w:rsid w:val="00EA5142"/>
    <w:rsid w:val="00EB0E6F"/>
    <w:rsid w:val="00EC4541"/>
    <w:rsid w:val="00ED3D8C"/>
    <w:rsid w:val="00ED5A68"/>
    <w:rsid w:val="00EE1768"/>
    <w:rsid w:val="00EE5B07"/>
    <w:rsid w:val="00EE7F4D"/>
    <w:rsid w:val="00EF0C72"/>
    <w:rsid w:val="00EF1C0F"/>
    <w:rsid w:val="00EF5BC7"/>
    <w:rsid w:val="00EF6614"/>
    <w:rsid w:val="00F0344C"/>
    <w:rsid w:val="00F10B9A"/>
    <w:rsid w:val="00F1270C"/>
    <w:rsid w:val="00F13FC7"/>
    <w:rsid w:val="00F16139"/>
    <w:rsid w:val="00F173F2"/>
    <w:rsid w:val="00F26F62"/>
    <w:rsid w:val="00F31584"/>
    <w:rsid w:val="00F31FA0"/>
    <w:rsid w:val="00F33B04"/>
    <w:rsid w:val="00F41631"/>
    <w:rsid w:val="00F505FD"/>
    <w:rsid w:val="00F525C8"/>
    <w:rsid w:val="00F5292B"/>
    <w:rsid w:val="00F61378"/>
    <w:rsid w:val="00F61EFD"/>
    <w:rsid w:val="00F63B05"/>
    <w:rsid w:val="00F65452"/>
    <w:rsid w:val="00F758E6"/>
    <w:rsid w:val="00F853BB"/>
    <w:rsid w:val="00F85B52"/>
    <w:rsid w:val="00F924C6"/>
    <w:rsid w:val="00F9357F"/>
    <w:rsid w:val="00F94965"/>
    <w:rsid w:val="00FB1909"/>
    <w:rsid w:val="00FB29D2"/>
    <w:rsid w:val="00FB3E9A"/>
    <w:rsid w:val="00FB73A5"/>
    <w:rsid w:val="00FC0747"/>
    <w:rsid w:val="00FC1194"/>
    <w:rsid w:val="00FC5BD0"/>
    <w:rsid w:val="00FC64C0"/>
    <w:rsid w:val="00FD0E54"/>
    <w:rsid w:val="00FD3916"/>
    <w:rsid w:val="00FE0B0C"/>
    <w:rsid w:val="00FE2529"/>
    <w:rsid w:val="00FE3A89"/>
    <w:rsid w:val="00FE428D"/>
    <w:rsid w:val="00FE77F3"/>
    <w:rsid w:val="00FF36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Street"/>
  <w:smartTagType w:namespaceuri="urn:schemas-microsoft-com:office:smarttags" w:name="address"/>
  <w:shapeDefaults>
    <o:shapedefaults v:ext="edit" spidmax="54274" strokecolor="red">
      <v:stroke endarrow="open" color="red" weight="1.5pt"/>
      <o:colormenu v:ext="edit" fillcolor="none" strokecolor="none [3213]"/>
    </o:shapedefaults>
    <o:shapelayout v:ext="edit">
      <o:idmap v:ext="edit" data="1"/>
      <o:rules v:ext="edit">
        <o:r id="V:Rule14" type="connector" idref="#_x0000_s1827"/>
        <o:r id="V:Rule15" type="connector" idref="#_x0000_s1813"/>
        <o:r id="V:Rule16" type="connector" idref="#_x0000_s1761"/>
        <o:r id="V:Rule17" type="connector" idref="#_x0000_s1769"/>
        <o:r id="V:Rule18" type="connector" idref="#_x0000_s1770"/>
        <o:r id="V:Rule19" type="connector" idref="#_x0000_s1759"/>
        <o:r id="V:Rule20" type="connector" idref="#_x0000_s1755"/>
        <o:r id="V:Rule21" type="connector" idref="#_x0000_s1756"/>
        <o:r id="V:Rule22" type="connector" idref="#_x0000_s1823"/>
        <o:r id="V:Rule23" type="connector" idref="#_x0000_s1760"/>
        <o:r id="V:Rule24" type="connector" idref="#_x0000_s1758"/>
        <o:r id="V:Rule25" type="connector" idref="#_x0000_s1812"/>
        <o:r id="V:Rule26" type="connector" idref="#_x0000_s1757"/>
      </o:rules>
      <o:regrouptable v:ext="edit">
        <o:entry new="1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A3464"/>
    <w:pPr>
      <w:spacing w:before="120"/>
    </w:pPr>
    <w:rPr>
      <w:rFonts w:ascii="Arial" w:hAnsi="Arial"/>
      <w:sz w:val="24"/>
    </w:rPr>
  </w:style>
  <w:style w:type="paragraph" w:styleId="Heading1">
    <w:name w:val="heading 1"/>
    <w:basedOn w:val="Normal"/>
    <w:next w:val="Normal"/>
    <w:autoRedefine/>
    <w:qFormat/>
    <w:rsid w:val="005078B3"/>
    <w:pPr>
      <w:keepNext/>
      <w:numPr>
        <w:numId w:val="24"/>
      </w:numPr>
      <w:spacing w:before="240" w:after="60"/>
      <w:outlineLvl w:val="0"/>
    </w:pPr>
    <w:rPr>
      <w:b/>
      <w:kern w:val="28"/>
      <w:sz w:val="28"/>
      <w:szCs w:val="24"/>
    </w:rPr>
  </w:style>
  <w:style w:type="paragraph" w:styleId="Heading2">
    <w:name w:val="heading 2"/>
    <w:basedOn w:val="Normal"/>
    <w:next w:val="Normal"/>
    <w:qFormat/>
    <w:rsid w:val="005078B3"/>
    <w:pPr>
      <w:keepNext/>
      <w:numPr>
        <w:ilvl w:val="1"/>
        <w:numId w:val="24"/>
      </w:numPr>
      <w:spacing w:before="240" w:after="60"/>
      <w:outlineLvl w:val="1"/>
    </w:pPr>
    <w:rPr>
      <w:b/>
      <w:sz w:val="26"/>
    </w:rPr>
  </w:style>
  <w:style w:type="paragraph" w:styleId="Heading3">
    <w:name w:val="heading 3"/>
    <w:basedOn w:val="Normal"/>
    <w:next w:val="Normal"/>
    <w:autoRedefine/>
    <w:qFormat/>
    <w:rsid w:val="00D21B1C"/>
    <w:pPr>
      <w:keepNext/>
      <w:numPr>
        <w:ilvl w:val="2"/>
        <w:numId w:val="24"/>
      </w:numPr>
      <w:spacing w:before="240" w:after="60"/>
      <w:outlineLvl w:val="2"/>
    </w:pPr>
    <w:rPr>
      <w:b/>
    </w:rPr>
  </w:style>
  <w:style w:type="paragraph" w:styleId="Heading4">
    <w:name w:val="heading 4"/>
    <w:basedOn w:val="Normal"/>
    <w:next w:val="Normal"/>
    <w:autoRedefine/>
    <w:qFormat/>
    <w:rsid w:val="00D21B1C"/>
    <w:pPr>
      <w:keepNext/>
      <w:numPr>
        <w:ilvl w:val="3"/>
        <w:numId w:val="24"/>
      </w:numPr>
      <w:spacing w:before="240" w:after="60"/>
      <w:outlineLvl w:val="3"/>
    </w:pPr>
    <w:rPr>
      <w:b/>
    </w:rPr>
  </w:style>
  <w:style w:type="paragraph" w:styleId="Heading5">
    <w:name w:val="heading 5"/>
    <w:basedOn w:val="Normal"/>
    <w:next w:val="Normal"/>
    <w:qFormat/>
    <w:rsid w:val="00D21B1C"/>
    <w:pPr>
      <w:keepNext/>
      <w:numPr>
        <w:ilvl w:val="4"/>
        <w:numId w:val="24"/>
      </w:numPr>
      <w:outlineLvl w:val="4"/>
    </w:pPr>
    <w:rPr>
      <w:b/>
    </w:rPr>
  </w:style>
  <w:style w:type="paragraph" w:styleId="Heading6">
    <w:name w:val="heading 6"/>
    <w:basedOn w:val="Normal"/>
    <w:next w:val="Normal"/>
    <w:qFormat/>
    <w:rsid w:val="00D21B1C"/>
    <w:pPr>
      <w:numPr>
        <w:ilvl w:val="5"/>
        <w:numId w:val="24"/>
      </w:numPr>
      <w:spacing w:before="240" w:after="60"/>
      <w:outlineLvl w:val="5"/>
    </w:pPr>
    <w:rPr>
      <w:i/>
      <w:sz w:val="22"/>
    </w:rPr>
  </w:style>
  <w:style w:type="paragraph" w:styleId="Heading7">
    <w:name w:val="heading 7"/>
    <w:basedOn w:val="Normal"/>
    <w:next w:val="Normal"/>
    <w:qFormat/>
    <w:rsid w:val="00D21B1C"/>
    <w:pPr>
      <w:numPr>
        <w:ilvl w:val="6"/>
        <w:numId w:val="24"/>
      </w:numPr>
      <w:spacing w:before="240" w:after="60"/>
      <w:outlineLvl w:val="6"/>
    </w:pPr>
    <w:rPr>
      <w:sz w:val="20"/>
    </w:rPr>
  </w:style>
  <w:style w:type="paragraph" w:styleId="Heading8">
    <w:name w:val="heading 8"/>
    <w:basedOn w:val="Normal"/>
    <w:next w:val="Normal"/>
    <w:qFormat/>
    <w:rsid w:val="00D21B1C"/>
    <w:pPr>
      <w:numPr>
        <w:ilvl w:val="7"/>
        <w:numId w:val="24"/>
      </w:numPr>
      <w:spacing w:before="240" w:after="60"/>
      <w:outlineLvl w:val="7"/>
    </w:pPr>
    <w:rPr>
      <w:i/>
      <w:sz w:val="20"/>
    </w:rPr>
  </w:style>
  <w:style w:type="paragraph" w:styleId="Heading9">
    <w:name w:val="heading 9"/>
    <w:basedOn w:val="Normal"/>
    <w:next w:val="Normal"/>
    <w:qFormat/>
    <w:rsid w:val="00D21B1C"/>
    <w:pPr>
      <w:numPr>
        <w:ilvl w:val="8"/>
        <w:numId w:val="24"/>
      </w:numPr>
      <w:spacing w:before="240" w:after="60"/>
      <w:outlineLvl w:val="8"/>
    </w:pPr>
    <w:rPr>
      <w:b/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rsid w:val="00D21B1C"/>
  </w:style>
  <w:style w:type="paragraph" w:styleId="DocumentMap">
    <w:name w:val="Document Map"/>
    <w:basedOn w:val="Normal"/>
    <w:semiHidden/>
    <w:rsid w:val="00D21B1C"/>
    <w:pPr>
      <w:shd w:val="clear" w:color="auto" w:fill="000080"/>
    </w:pPr>
    <w:rPr>
      <w:rFonts w:ascii="Tahoma" w:hAnsi="Tahoma"/>
    </w:rPr>
  </w:style>
  <w:style w:type="paragraph" w:customStyle="1" w:styleId="HTMLBody">
    <w:name w:val="HTML Body"/>
    <w:rsid w:val="00D21B1C"/>
    <w:rPr>
      <w:rFonts w:ascii="Courier New" w:hAnsi="Courier New"/>
      <w:snapToGrid w:val="0"/>
    </w:rPr>
  </w:style>
  <w:style w:type="paragraph" w:styleId="ListNumber">
    <w:name w:val="List Number"/>
    <w:basedOn w:val="Normal"/>
    <w:rsid w:val="00D21B1C"/>
    <w:pPr>
      <w:numPr>
        <w:numId w:val="1"/>
      </w:numPr>
    </w:pPr>
  </w:style>
  <w:style w:type="paragraph" w:styleId="ListNumber2">
    <w:name w:val="List Number 2"/>
    <w:basedOn w:val="Normal"/>
    <w:rsid w:val="00D21B1C"/>
    <w:pPr>
      <w:numPr>
        <w:numId w:val="2"/>
      </w:numPr>
    </w:pPr>
  </w:style>
  <w:style w:type="paragraph" w:styleId="ListBullet">
    <w:name w:val="List Bullet"/>
    <w:basedOn w:val="Normal"/>
    <w:autoRedefine/>
    <w:rsid w:val="00D21B1C"/>
    <w:pPr>
      <w:numPr>
        <w:numId w:val="5"/>
      </w:numPr>
    </w:pPr>
  </w:style>
  <w:style w:type="paragraph" w:styleId="Caption">
    <w:name w:val="caption"/>
    <w:basedOn w:val="Normal"/>
    <w:next w:val="Normal"/>
    <w:qFormat/>
    <w:rsid w:val="00D21B1C"/>
    <w:pPr>
      <w:spacing w:after="120"/>
    </w:pPr>
    <w:rPr>
      <w:b/>
    </w:rPr>
  </w:style>
  <w:style w:type="paragraph" w:styleId="Footer">
    <w:name w:val="footer"/>
    <w:basedOn w:val="Normal"/>
    <w:rsid w:val="00D21B1C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D21B1C"/>
  </w:style>
  <w:style w:type="paragraph" w:styleId="Header">
    <w:name w:val="header"/>
    <w:basedOn w:val="Normal"/>
    <w:rsid w:val="00D21B1C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sid w:val="00D21B1C"/>
    <w:pPr>
      <w:jc w:val="center"/>
    </w:pPr>
    <w:rPr>
      <w:rFonts w:ascii="Times" w:hAnsi="Times"/>
      <w:sz w:val="40"/>
    </w:rPr>
  </w:style>
  <w:style w:type="paragraph" w:styleId="TableofFigures">
    <w:name w:val="table of figures"/>
    <w:basedOn w:val="Normal"/>
    <w:next w:val="Normal"/>
    <w:semiHidden/>
    <w:rsid w:val="00D21B1C"/>
    <w:pPr>
      <w:spacing w:before="0"/>
    </w:pPr>
    <w:rPr>
      <w:i/>
      <w:iCs/>
      <w:szCs w:val="24"/>
    </w:rPr>
  </w:style>
  <w:style w:type="character" w:styleId="Hyperlink">
    <w:name w:val="Hyperlink"/>
    <w:basedOn w:val="DefaultParagraphFont"/>
    <w:rsid w:val="00D21B1C"/>
    <w:rPr>
      <w:color w:val="0000FF"/>
      <w:u w:val="single"/>
    </w:rPr>
  </w:style>
  <w:style w:type="paragraph" w:styleId="TOC1">
    <w:name w:val="toc 1"/>
    <w:basedOn w:val="Normal"/>
    <w:next w:val="Normal"/>
    <w:autoRedefine/>
    <w:semiHidden/>
    <w:rsid w:val="00D21B1C"/>
    <w:rPr>
      <w:b/>
      <w:bCs/>
      <w:i/>
      <w:iCs/>
      <w:szCs w:val="28"/>
    </w:rPr>
  </w:style>
  <w:style w:type="paragraph" w:styleId="TOC2">
    <w:name w:val="toc 2"/>
    <w:basedOn w:val="Normal"/>
    <w:next w:val="Normal"/>
    <w:autoRedefine/>
    <w:semiHidden/>
    <w:rsid w:val="00D21B1C"/>
    <w:pPr>
      <w:ind w:left="240"/>
    </w:pPr>
    <w:rPr>
      <w:b/>
      <w:bCs/>
      <w:szCs w:val="26"/>
    </w:rPr>
  </w:style>
  <w:style w:type="paragraph" w:styleId="TOC3">
    <w:name w:val="toc 3"/>
    <w:basedOn w:val="Normal"/>
    <w:next w:val="Normal"/>
    <w:autoRedefine/>
    <w:semiHidden/>
    <w:rsid w:val="00D21B1C"/>
    <w:pPr>
      <w:spacing w:before="0"/>
      <w:ind w:left="480"/>
    </w:pPr>
    <w:rPr>
      <w:szCs w:val="24"/>
    </w:rPr>
  </w:style>
  <w:style w:type="paragraph" w:styleId="TOC4">
    <w:name w:val="toc 4"/>
    <w:basedOn w:val="Normal"/>
    <w:next w:val="Normal"/>
    <w:autoRedefine/>
    <w:semiHidden/>
    <w:rsid w:val="00D21B1C"/>
    <w:pPr>
      <w:spacing w:before="0"/>
      <w:ind w:left="720"/>
    </w:pPr>
    <w:rPr>
      <w:szCs w:val="24"/>
    </w:rPr>
  </w:style>
  <w:style w:type="paragraph" w:styleId="TOC5">
    <w:name w:val="toc 5"/>
    <w:basedOn w:val="Normal"/>
    <w:next w:val="Normal"/>
    <w:autoRedefine/>
    <w:semiHidden/>
    <w:rsid w:val="00D21B1C"/>
    <w:pPr>
      <w:spacing w:before="0"/>
      <w:ind w:left="960"/>
    </w:pPr>
    <w:rPr>
      <w:szCs w:val="24"/>
    </w:rPr>
  </w:style>
  <w:style w:type="paragraph" w:styleId="TOC6">
    <w:name w:val="toc 6"/>
    <w:basedOn w:val="Normal"/>
    <w:next w:val="Normal"/>
    <w:autoRedefine/>
    <w:semiHidden/>
    <w:rsid w:val="00D21B1C"/>
    <w:pPr>
      <w:spacing w:before="0"/>
      <w:ind w:left="1200"/>
    </w:pPr>
    <w:rPr>
      <w:szCs w:val="24"/>
    </w:rPr>
  </w:style>
  <w:style w:type="paragraph" w:styleId="TOC7">
    <w:name w:val="toc 7"/>
    <w:basedOn w:val="Normal"/>
    <w:next w:val="Normal"/>
    <w:autoRedefine/>
    <w:semiHidden/>
    <w:rsid w:val="00D21B1C"/>
    <w:pPr>
      <w:spacing w:before="0"/>
      <w:ind w:left="1440"/>
    </w:pPr>
    <w:rPr>
      <w:szCs w:val="24"/>
    </w:rPr>
  </w:style>
  <w:style w:type="paragraph" w:styleId="TOC8">
    <w:name w:val="toc 8"/>
    <w:basedOn w:val="Normal"/>
    <w:next w:val="Normal"/>
    <w:autoRedefine/>
    <w:semiHidden/>
    <w:rsid w:val="00D21B1C"/>
    <w:pPr>
      <w:spacing w:before="0"/>
      <w:ind w:left="1680"/>
    </w:pPr>
    <w:rPr>
      <w:szCs w:val="24"/>
    </w:rPr>
  </w:style>
  <w:style w:type="paragraph" w:styleId="TOC9">
    <w:name w:val="toc 9"/>
    <w:basedOn w:val="Normal"/>
    <w:next w:val="Normal"/>
    <w:autoRedefine/>
    <w:semiHidden/>
    <w:rsid w:val="00D21B1C"/>
    <w:pPr>
      <w:spacing w:before="0"/>
      <w:ind w:left="1920"/>
    </w:pPr>
    <w:rPr>
      <w:szCs w:val="24"/>
    </w:rPr>
  </w:style>
  <w:style w:type="paragraph" w:styleId="FootnoteText">
    <w:name w:val="footnote text"/>
    <w:basedOn w:val="Normal"/>
    <w:semiHidden/>
    <w:rsid w:val="00D21B1C"/>
    <w:rPr>
      <w:sz w:val="20"/>
    </w:rPr>
  </w:style>
  <w:style w:type="character" w:styleId="FootnoteReference">
    <w:name w:val="footnote reference"/>
    <w:basedOn w:val="DefaultParagraphFont"/>
    <w:semiHidden/>
    <w:rsid w:val="00D21B1C"/>
    <w:rPr>
      <w:vertAlign w:val="superscript"/>
    </w:rPr>
  </w:style>
  <w:style w:type="paragraph" w:styleId="BalloonText">
    <w:name w:val="Balloon Text"/>
    <w:basedOn w:val="Normal"/>
    <w:link w:val="BalloonTextChar"/>
    <w:rsid w:val="001D137C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D137C"/>
    <w:rPr>
      <w:rFonts w:ascii="Tahoma" w:hAnsi="Tahoma" w:cs="Tahoma"/>
      <w:sz w:val="16"/>
      <w:szCs w:val="16"/>
    </w:rPr>
  </w:style>
  <w:style w:type="paragraph" w:customStyle="1" w:styleId="AppendixA">
    <w:name w:val="Appendix A"/>
    <w:basedOn w:val="Heading1"/>
    <w:next w:val="Normal"/>
    <w:rsid w:val="001D137C"/>
    <w:pPr>
      <w:numPr>
        <w:numId w:val="44"/>
      </w:numPr>
    </w:pPr>
    <w:rPr>
      <w:rFonts w:ascii="Times New Roman" w:hAnsi="Times New Roman" w:cs="Arial"/>
      <w:bCs/>
      <w:kern w:val="32"/>
      <w:sz w:val="32"/>
      <w:szCs w:val="32"/>
    </w:rPr>
  </w:style>
  <w:style w:type="character" w:styleId="CommentReference">
    <w:name w:val="annotation reference"/>
    <w:basedOn w:val="DefaultParagraphFont"/>
    <w:rsid w:val="001D137C"/>
    <w:rPr>
      <w:sz w:val="16"/>
      <w:szCs w:val="16"/>
    </w:rPr>
  </w:style>
  <w:style w:type="paragraph" w:styleId="BlockText">
    <w:name w:val="Block Text"/>
    <w:basedOn w:val="Normal"/>
    <w:rsid w:val="001D137C"/>
    <w:pPr>
      <w:spacing w:before="0" w:after="120"/>
      <w:ind w:left="1440" w:right="1440"/>
    </w:pPr>
    <w:rPr>
      <w:szCs w:val="24"/>
    </w:rPr>
  </w:style>
  <w:style w:type="paragraph" w:styleId="CommentText">
    <w:name w:val="annotation text"/>
    <w:basedOn w:val="Normal"/>
    <w:link w:val="CommentTextChar"/>
    <w:rsid w:val="001D137C"/>
    <w:pPr>
      <w:spacing w:before="0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1D137C"/>
  </w:style>
  <w:style w:type="paragraph" w:styleId="CommentSubject">
    <w:name w:val="annotation subject"/>
    <w:basedOn w:val="CommentText"/>
    <w:next w:val="CommentText"/>
    <w:link w:val="CommentSubjectChar"/>
    <w:rsid w:val="001D137C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1D137C"/>
    <w:rPr>
      <w:b/>
      <w:bCs/>
    </w:rPr>
  </w:style>
  <w:style w:type="character" w:styleId="FollowedHyperlink">
    <w:name w:val="FollowedHyperlink"/>
    <w:basedOn w:val="DefaultParagraphFont"/>
    <w:rsid w:val="001D137C"/>
    <w:rPr>
      <w:color w:val="800080"/>
      <w:u w:val="single"/>
    </w:rPr>
  </w:style>
  <w:style w:type="table" w:styleId="TableGrid">
    <w:name w:val="Table Grid"/>
    <w:basedOn w:val="TableNormal"/>
    <w:rsid w:val="001D137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Revision">
    <w:name w:val="Revision"/>
    <w:hidden/>
    <w:uiPriority w:val="99"/>
    <w:semiHidden/>
    <w:rsid w:val="001D137C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697FB8"/>
    <w:pPr>
      <w:ind w:left="720"/>
      <w:contextualSpacing/>
    </w:pPr>
  </w:style>
  <w:style w:type="table" w:styleId="TableColorful2">
    <w:name w:val="Table Colorful 2"/>
    <w:basedOn w:val="TableNormal"/>
    <w:rsid w:val="00B44ECB"/>
    <w:pPr>
      <w:spacing w:before="120"/>
    </w:p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011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B1F734-7C06-476A-8ED2-EA90BD1EF7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4</Pages>
  <Words>452</Words>
  <Characters>2580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Laser Interferometer Gravitational Wave Observatory</vt:lpstr>
    </vt:vector>
  </TitlesOfParts>
  <Company>Caltech</Company>
  <LinksUpToDate>false</LinksUpToDate>
  <CharactersWithSpaces>3026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Laser Interferometer Gravitational Wave Observatory</dc:title>
  <dc:creator>Dennis Coyne</dc:creator>
  <cp:lastModifiedBy>Andy Stein</cp:lastModifiedBy>
  <cp:revision>27</cp:revision>
  <cp:lastPrinted>2010-02-23T14:53:00Z</cp:lastPrinted>
  <dcterms:created xsi:type="dcterms:W3CDTF">2010-02-23T01:45:00Z</dcterms:created>
  <dcterms:modified xsi:type="dcterms:W3CDTF">2010-02-23T15:01:00Z</dcterms:modified>
</cp:coreProperties>
</file>