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32A" w:rsidRPr="00044A18" w:rsidRDefault="0093032A" w:rsidP="00004C81">
      <w:pPr>
        <w:tabs>
          <w:tab w:val="left" w:pos="6105"/>
        </w:tabs>
        <w:jc w:val="center"/>
      </w:pPr>
    </w:p>
    <w:p w:rsidR="0093032A" w:rsidRPr="00044A18" w:rsidRDefault="0093032A" w:rsidP="0093032A">
      <w:pPr>
        <w:jc w:val="center"/>
      </w:pPr>
    </w:p>
    <w:p w:rsidR="0093032A" w:rsidRPr="00044A18" w:rsidRDefault="0093032A" w:rsidP="0093032A">
      <w:pPr>
        <w:jc w:val="center"/>
      </w:pPr>
    </w:p>
    <w:p w:rsidR="0093032A" w:rsidRPr="00044A18" w:rsidRDefault="0093032A" w:rsidP="0093032A">
      <w:pPr>
        <w:jc w:val="center"/>
      </w:pPr>
    </w:p>
    <w:p w:rsidR="0093032A" w:rsidRPr="00044A18" w:rsidRDefault="0093032A" w:rsidP="0093032A">
      <w:pPr>
        <w:jc w:val="center"/>
      </w:pPr>
    </w:p>
    <w:p w:rsidR="0093032A" w:rsidRPr="003C5AC2" w:rsidRDefault="0093032A" w:rsidP="003C5AC2">
      <w:pPr>
        <w:jc w:val="center"/>
        <w:rPr>
          <w:i/>
          <w:sz w:val="36"/>
          <w:szCs w:val="36"/>
        </w:rPr>
      </w:pPr>
      <w:bookmarkStart w:id="0" w:name="_Toc265479800"/>
      <w:r w:rsidRPr="003C5AC2">
        <w:rPr>
          <w:i/>
          <w:sz w:val="36"/>
          <w:szCs w:val="36"/>
        </w:rPr>
        <w:t>LIGO Laboratory / LIGO Scientific Collaboration</w:t>
      </w:r>
      <w:bookmarkEnd w:id="0"/>
    </w:p>
    <w:p w:rsidR="0093032A" w:rsidRPr="00044A18" w:rsidRDefault="0093032A" w:rsidP="0093032A">
      <w:pPr>
        <w:pStyle w:val="PlainText"/>
        <w:rPr>
          <w:rFonts w:ascii="Times New Roman" w:hAnsi="Times New Roman" w:cs="Times New Roman"/>
          <w:sz w:val="36"/>
        </w:rPr>
      </w:pPr>
    </w:p>
    <w:p w:rsidR="0093032A" w:rsidRPr="00044A18" w:rsidRDefault="0093032A" w:rsidP="0093032A">
      <w:pPr>
        <w:pStyle w:val="PlainText"/>
        <w:rPr>
          <w:rFonts w:ascii="Times New Roman" w:hAnsi="Times New Roman" w:cs="Times New Roman"/>
          <w:sz w:val="36"/>
        </w:rPr>
      </w:pPr>
    </w:p>
    <w:p w:rsidR="0093032A" w:rsidRPr="00044A18" w:rsidRDefault="0062118D" w:rsidP="00B66F2B">
      <w:pPr>
        <w:pBdr>
          <w:top w:val="threeDEmboss" w:sz="24" w:space="0" w:color="auto"/>
          <w:left w:val="threeDEmboss" w:sz="24" w:space="4" w:color="auto"/>
          <w:bottom w:val="threeDEmboss" w:sz="24" w:space="1" w:color="auto"/>
          <w:right w:val="threeDEmboss" w:sz="24" w:space="4" w:color="auto"/>
        </w:pBdr>
        <w:tabs>
          <w:tab w:val="center" w:pos="5040"/>
          <w:tab w:val="right" w:pos="9360"/>
        </w:tabs>
        <w:jc w:val="center"/>
      </w:pPr>
      <w:hyperlink r:id="rId8" w:tooltip="LIGO-E0900028-x0" w:history="1">
        <w:r w:rsidR="00754E4C">
          <w:rPr>
            <w:b/>
            <w:bCs/>
          </w:rPr>
          <w:t>LIGO-</w:t>
        </w:r>
        <w:r w:rsidR="00754E4C" w:rsidRPr="00754E4C">
          <w:t xml:space="preserve"> </w:t>
        </w:r>
        <w:r w:rsidR="00266DB1">
          <w:rPr>
            <w:b/>
            <w:bCs/>
          </w:rPr>
          <w:t>E</w:t>
        </w:r>
        <w:r w:rsidR="00754E4C" w:rsidRPr="00754E4C">
          <w:rPr>
            <w:b/>
            <w:bCs/>
          </w:rPr>
          <w:t>1000</w:t>
        </w:r>
        <w:r w:rsidR="00207576">
          <w:rPr>
            <w:b/>
            <w:bCs/>
          </w:rPr>
          <w:t>488</w:t>
        </w:r>
        <w:r w:rsidR="00754E4C" w:rsidRPr="00754E4C">
          <w:rPr>
            <w:b/>
            <w:bCs/>
          </w:rPr>
          <w:t xml:space="preserve"> </w:t>
        </w:r>
      </w:hyperlink>
      <w:r w:rsidR="0093032A" w:rsidRPr="00044A18">
        <w:tab/>
        <w:t xml:space="preserve">        </w:t>
      </w:r>
      <w:r w:rsidR="0093032A" w:rsidRPr="00044A18">
        <w:rPr>
          <w:i/>
          <w:iCs/>
          <w:color w:val="0000FF"/>
          <w:sz w:val="40"/>
        </w:rPr>
        <w:t>LIGO</w:t>
      </w:r>
      <w:r w:rsidR="0093032A" w:rsidRPr="00044A18">
        <w:t xml:space="preserve">                          </w:t>
      </w:r>
      <w:r w:rsidR="00771DEA">
        <w:t>22</w:t>
      </w:r>
      <w:r w:rsidR="0093032A" w:rsidRPr="00044A18">
        <w:t xml:space="preserve"> </w:t>
      </w:r>
      <w:r w:rsidR="00771DEA">
        <w:t>February</w:t>
      </w:r>
      <w:r w:rsidR="00D74743">
        <w:t xml:space="preserve"> 201</w:t>
      </w:r>
      <w:r w:rsidR="003D68C7">
        <w:t>1</w:t>
      </w:r>
      <w:r w:rsidR="0093032A" w:rsidRPr="00044A18">
        <w:br/>
      </w:r>
    </w:p>
    <w:p w:rsidR="0093032A" w:rsidRDefault="0062118D" w:rsidP="00B66F2B">
      <w:pPr>
        <w:pBdr>
          <w:top w:val="threeDEmboss" w:sz="24" w:space="0"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157287" w:rsidRDefault="00157287" w:rsidP="00B66F2B">
      <w:pPr>
        <w:pBdr>
          <w:top w:val="threeDEmboss" w:sz="24" w:space="0" w:color="auto"/>
          <w:left w:val="threeDEmboss" w:sz="24" w:space="4" w:color="auto"/>
          <w:bottom w:val="threeDEmboss" w:sz="24" w:space="1" w:color="auto"/>
          <w:right w:val="threeDEmboss" w:sz="24" w:space="4" w:color="auto"/>
        </w:pBdr>
      </w:pPr>
    </w:p>
    <w:p w:rsidR="00157287" w:rsidRPr="00157287" w:rsidRDefault="00157287" w:rsidP="00157287">
      <w:pPr>
        <w:pBdr>
          <w:top w:val="threeDEmboss" w:sz="24" w:space="0" w:color="auto"/>
          <w:left w:val="threeDEmboss" w:sz="24" w:space="4" w:color="auto"/>
          <w:bottom w:val="threeDEmboss" w:sz="24" w:space="1" w:color="auto"/>
          <w:right w:val="threeDEmboss" w:sz="24" w:space="4" w:color="auto"/>
        </w:pBdr>
        <w:spacing w:after="240"/>
        <w:jc w:val="center"/>
        <w:rPr>
          <w:b/>
          <w:sz w:val="36"/>
          <w:szCs w:val="36"/>
        </w:rPr>
      </w:pPr>
      <w:proofErr w:type="spellStart"/>
      <w:proofErr w:type="gramStart"/>
      <w:r w:rsidRPr="00157287">
        <w:rPr>
          <w:b/>
          <w:sz w:val="36"/>
          <w:szCs w:val="36"/>
        </w:rPr>
        <w:t>aLIGO</w:t>
      </w:r>
      <w:proofErr w:type="spellEnd"/>
      <w:proofErr w:type="gramEnd"/>
      <w:r w:rsidRPr="00157287">
        <w:rPr>
          <w:b/>
          <w:sz w:val="36"/>
          <w:szCs w:val="36"/>
        </w:rPr>
        <w:t xml:space="preserve"> SEI </w:t>
      </w:r>
    </w:p>
    <w:p w:rsidR="00207576" w:rsidRDefault="00207576" w:rsidP="00207576">
      <w:pPr>
        <w:pBdr>
          <w:top w:val="threeDEmboss" w:sz="24" w:space="0" w:color="auto"/>
          <w:left w:val="threeDEmboss" w:sz="24" w:space="4" w:color="auto"/>
          <w:bottom w:val="threeDEmboss" w:sz="24" w:space="1" w:color="auto"/>
          <w:right w:val="threeDEmboss" w:sz="24" w:space="4" w:color="auto"/>
        </w:pBdr>
        <w:spacing w:after="240"/>
        <w:jc w:val="center"/>
        <w:rPr>
          <w:b/>
          <w:sz w:val="36"/>
          <w:szCs w:val="36"/>
        </w:rPr>
      </w:pPr>
      <w:r>
        <w:rPr>
          <w:b/>
          <w:sz w:val="36"/>
          <w:szCs w:val="36"/>
        </w:rPr>
        <w:t>BSC</w:t>
      </w:r>
      <w:r w:rsidRPr="00157287">
        <w:rPr>
          <w:b/>
          <w:sz w:val="36"/>
          <w:szCs w:val="36"/>
        </w:rPr>
        <w:t xml:space="preserve">-ISI, </w:t>
      </w:r>
      <w:r>
        <w:rPr>
          <w:b/>
          <w:sz w:val="36"/>
          <w:szCs w:val="36"/>
        </w:rPr>
        <w:t>Commissioning Phase III</w:t>
      </w:r>
    </w:p>
    <w:p w:rsidR="00D62C74" w:rsidRPr="003C5AC2" w:rsidRDefault="00D62C74" w:rsidP="00207576">
      <w:pPr>
        <w:pBdr>
          <w:top w:val="threeDEmboss" w:sz="24" w:space="0" w:color="auto"/>
          <w:left w:val="threeDEmboss" w:sz="24" w:space="4" w:color="auto"/>
          <w:bottom w:val="threeDEmboss" w:sz="24" w:space="1" w:color="auto"/>
          <w:right w:val="threeDEmboss" w:sz="24" w:space="4" w:color="auto"/>
        </w:pBdr>
        <w:spacing w:after="240"/>
        <w:jc w:val="center"/>
        <w:rPr>
          <w:b/>
          <w:sz w:val="36"/>
          <w:szCs w:val="36"/>
        </w:rPr>
      </w:pPr>
      <w:r>
        <w:rPr>
          <w:b/>
          <w:sz w:val="36"/>
          <w:szCs w:val="36"/>
        </w:rPr>
        <w:t>After insertion – Commissioning in the chamber</w:t>
      </w:r>
    </w:p>
    <w:p w:rsidR="00157287" w:rsidRPr="00044A18" w:rsidRDefault="00266DB1" w:rsidP="00266DB1">
      <w:pPr>
        <w:pBdr>
          <w:top w:val="threeDEmboss" w:sz="24" w:space="0" w:color="auto"/>
          <w:left w:val="threeDEmboss" w:sz="24" w:space="4" w:color="auto"/>
          <w:bottom w:val="threeDEmboss" w:sz="24" w:space="1" w:color="auto"/>
          <w:right w:val="threeDEmboss" w:sz="24" w:space="4" w:color="auto"/>
        </w:pBdr>
        <w:jc w:val="center"/>
      </w:pPr>
      <w:r>
        <w:t>E1</w:t>
      </w:r>
      <w:r w:rsidR="00207576">
        <w:t>0</w:t>
      </w:r>
      <w:r w:rsidR="00330D4F">
        <w:t>00</w:t>
      </w:r>
      <w:r w:rsidR="00207576">
        <w:t>488</w:t>
      </w:r>
      <w:r>
        <w:t xml:space="preserve"> – V</w:t>
      </w:r>
      <w:r w:rsidR="0090312D">
        <w:t>2</w:t>
      </w:r>
    </w:p>
    <w:p w:rsidR="0093032A" w:rsidRDefault="0062118D" w:rsidP="00B66F2B">
      <w:pPr>
        <w:pBdr>
          <w:top w:val="threeDEmboss" w:sz="24" w:space="0"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157287" w:rsidRDefault="00157287" w:rsidP="00B66F2B">
      <w:pPr>
        <w:pBdr>
          <w:top w:val="threeDEmboss" w:sz="24" w:space="0" w:color="auto"/>
          <w:left w:val="threeDEmboss" w:sz="24" w:space="4" w:color="auto"/>
          <w:bottom w:val="threeDEmboss" w:sz="24" w:space="1" w:color="auto"/>
          <w:right w:val="threeDEmboss" w:sz="24" w:space="4" w:color="auto"/>
        </w:pBdr>
      </w:pPr>
    </w:p>
    <w:p w:rsidR="00157287" w:rsidRPr="005966C3" w:rsidRDefault="00157287" w:rsidP="00157287">
      <w:pPr>
        <w:pBdr>
          <w:top w:val="threeDEmboss" w:sz="24" w:space="0" w:color="auto"/>
          <w:left w:val="threeDEmboss" w:sz="24" w:space="4" w:color="auto"/>
          <w:bottom w:val="threeDEmboss" w:sz="24" w:space="1" w:color="auto"/>
          <w:right w:val="threeDEmboss" w:sz="24" w:space="4" w:color="auto"/>
        </w:pBdr>
        <w:jc w:val="center"/>
      </w:pPr>
      <w:r w:rsidRPr="005966C3">
        <w:t>Vincent Lhuillier, Fabrice Matichard</w:t>
      </w:r>
      <w:r w:rsidR="00FB099E" w:rsidRPr="005966C3">
        <w:t xml:space="preserve">, </w:t>
      </w:r>
      <w:r w:rsidR="003D68C7" w:rsidRPr="005966C3">
        <w:t xml:space="preserve">Richard </w:t>
      </w:r>
      <w:proofErr w:type="spellStart"/>
      <w:r w:rsidR="003D68C7" w:rsidRPr="005966C3">
        <w:t>Mittleman</w:t>
      </w:r>
      <w:proofErr w:type="spellEnd"/>
    </w:p>
    <w:p w:rsidR="00157287" w:rsidRPr="005966C3" w:rsidRDefault="00157287" w:rsidP="00B66F2B">
      <w:pPr>
        <w:pBdr>
          <w:top w:val="threeDEmboss" w:sz="24" w:space="0" w:color="auto"/>
          <w:left w:val="threeDEmboss" w:sz="24" w:space="4" w:color="auto"/>
          <w:bottom w:val="threeDEmboss" w:sz="24" w:space="1" w:color="auto"/>
          <w:right w:val="threeDEmboss" w:sz="24" w:space="4" w:color="auto"/>
        </w:pBdr>
      </w:pPr>
    </w:p>
    <w:p w:rsidR="0093032A" w:rsidRPr="005966C3" w:rsidRDefault="0093032A" w:rsidP="0093032A">
      <w:pPr>
        <w:pStyle w:val="PlainText"/>
        <w:jc w:val="center"/>
        <w:rPr>
          <w:rFonts w:ascii="Times New Roman" w:hAnsi="Times New Roman" w:cs="Times New Roman"/>
        </w:rPr>
      </w:pPr>
    </w:p>
    <w:p w:rsidR="0093032A" w:rsidRPr="00044A18" w:rsidRDefault="0093032A" w:rsidP="00544049">
      <w:pPr>
        <w:jc w:val="center"/>
      </w:pPr>
      <w:r w:rsidRPr="00044A18">
        <w:t>Distribution of this document:</w:t>
      </w:r>
    </w:p>
    <w:p w:rsidR="0093032A" w:rsidRPr="00044A18" w:rsidRDefault="0093032A" w:rsidP="00544049">
      <w:pPr>
        <w:jc w:val="center"/>
      </w:pPr>
      <w:r w:rsidRPr="00044A18">
        <w:t>Advanced LIGO Project</w:t>
      </w:r>
    </w:p>
    <w:p w:rsidR="0093032A" w:rsidRPr="00044A18" w:rsidRDefault="0093032A" w:rsidP="00544049">
      <w:pPr>
        <w:jc w:val="center"/>
      </w:pPr>
    </w:p>
    <w:p w:rsidR="0093032A" w:rsidRPr="00044A18" w:rsidRDefault="0093032A" w:rsidP="00544049">
      <w:pPr>
        <w:jc w:val="center"/>
      </w:pPr>
      <w:r w:rsidRPr="00044A18">
        <w:t>This is an internal working note</w:t>
      </w:r>
    </w:p>
    <w:p w:rsidR="0093032A" w:rsidRPr="00044A18" w:rsidRDefault="0093032A" w:rsidP="00544049">
      <w:pPr>
        <w:jc w:val="center"/>
      </w:pPr>
      <w:proofErr w:type="gramStart"/>
      <w:r w:rsidRPr="00044A18">
        <w:t>of</w:t>
      </w:r>
      <w:proofErr w:type="gramEnd"/>
      <w:r w:rsidRPr="00044A18">
        <w:t xml:space="preserve"> the LIGO Laboratory</w:t>
      </w:r>
    </w:p>
    <w:p w:rsidR="0093032A" w:rsidRPr="00044A18" w:rsidRDefault="0093032A" w:rsidP="00544049">
      <w:pPr>
        <w:jc w:val="center"/>
      </w:pPr>
    </w:p>
    <w:p w:rsidR="0093032A" w:rsidRPr="00044A18" w:rsidRDefault="0093032A" w:rsidP="0093032A">
      <w:pPr>
        <w:pStyle w:val="PlainText"/>
        <w:rPr>
          <w:rFonts w:ascii="Times New Roman" w:hAnsi="Times New Roman" w:cs="Times New Roman"/>
        </w:rPr>
      </w:pPr>
    </w:p>
    <w:p w:rsidR="0093032A" w:rsidRPr="00044A18" w:rsidRDefault="0093032A" w:rsidP="0093032A">
      <w:pPr>
        <w:pStyle w:val="PlainText"/>
        <w:rPr>
          <w:rFonts w:ascii="Times New Roman" w:hAnsi="Times New Roman" w:cs="Times New Roman"/>
        </w:rPr>
      </w:pPr>
    </w:p>
    <w:tbl>
      <w:tblPr>
        <w:tblW w:w="0" w:type="auto"/>
        <w:tblLook w:val="0000"/>
      </w:tblPr>
      <w:tblGrid>
        <w:gridCol w:w="4909"/>
        <w:gridCol w:w="4909"/>
      </w:tblGrid>
      <w:tr w:rsidR="0093032A" w:rsidRPr="00487CBA">
        <w:tc>
          <w:tcPr>
            <w:tcW w:w="4909" w:type="dxa"/>
          </w:tcPr>
          <w:p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California Institute of Technology</w:t>
            </w:r>
          </w:p>
          <w:p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MS 18-34</w:t>
            </w:r>
          </w:p>
          <w:p w:rsidR="0093032A" w:rsidRPr="00044A18" w:rsidRDefault="0093032A" w:rsidP="00562804">
            <w:pPr>
              <w:pStyle w:val="PlainText"/>
              <w:jc w:val="center"/>
              <w:rPr>
                <w:rFonts w:ascii="Times New Roman" w:hAnsi="Times New Roman" w:cs="Times New Roman"/>
                <w:b/>
                <w:bCs/>
                <w:color w:val="808080"/>
              </w:rPr>
            </w:pPr>
            <w:smartTag w:uri="urn:schemas-microsoft-com:office:smarttags" w:element="Street">
              <w:smartTag w:uri="urn:schemas-microsoft-com:office:smarttags" w:element="address">
                <w:r w:rsidRPr="00044A18">
                  <w:rPr>
                    <w:rFonts w:ascii="Times New Roman" w:hAnsi="Times New Roman" w:cs="Times New Roman"/>
                    <w:b/>
                    <w:bCs/>
                    <w:color w:val="808080"/>
                  </w:rPr>
                  <w:t>1200 E. California Blvd.</w:t>
                </w:r>
              </w:smartTag>
            </w:smartTag>
          </w:p>
          <w:p w:rsidR="0093032A" w:rsidRPr="00044A18" w:rsidRDefault="0093032A" w:rsidP="00562804">
            <w:pPr>
              <w:pStyle w:val="PlainText"/>
              <w:jc w:val="center"/>
              <w:rPr>
                <w:rFonts w:ascii="Times New Roman" w:hAnsi="Times New Roman" w:cs="Times New Roman"/>
                <w:b/>
                <w:bCs/>
                <w:color w:val="808080"/>
              </w:rPr>
            </w:pPr>
            <w:smartTag w:uri="urn:schemas-microsoft-com:office:smarttags" w:element="place">
              <w:smartTag w:uri="urn:schemas-microsoft-com:office:smarttags" w:element="City">
                <w:r w:rsidRPr="00044A18">
                  <w:rPr>
                    <w:rFonts w:ascii="Times New Roman" w:hAnsi="Times New Roman" w:cs="Times New Roman"/>
                    <w:b/>
                    <w:bCs/>
                    <w:color w:val="808080"/>
                  </w:rPr>
                  <w:t>Pasadena</w:t>
                </w:r>
              </w:smartTag>
              <w:r w:rsidRPr="00044A18">
                <w:rPr>
                  <w:rFonts w:ascii="Times New Roman" w:hAnsi="Times New Roman" w:cs="Times New Roman"/>
                  <w:b/>
                  <w:bCs/>
                  <w:color w:val="808080"/>
                </w:rPr>
                <w:t xml:space="preserve">, </w:t>
              </w:r>
              <w:smartTag w:uri="urn:schemas-microsoft-com:office:smarttags" w:element="State">
                <w:r w:rsidRPr="00044A18">
                  <w:rPr>
                    <w:rFonts w:ascii="Times New Roman" w:hAnsi="Times New Roman" w:cs="Times New Roman"/>
                    <w:b/>
                    <w:bCs/>
                    <w:color w:val="808080"/>
                  </w:rPr>
                  <w:t>CA</w:t>
                </w:r>
              </w:smartTag>
              <w:r w:rsidRPr="00044A18">
                <w:rPr>
                  <w:rFonts w:ascii="Times New Roman" w:hAnsi="Times New Roman" w:cs="Times New Roman"/>
                  <w:b/>
                  <w:bCs/>
                  <w:color w:val="808080"/>
                </w:rPr>
                <w:t xml:space="preserve"> </w:t>
              </w:r>
              <w:smartTag w:uri="urn:schemas-microsoft-com:office:smarttags" w:element="PostalCode">
                <w:r w:rsidRPr="00044A18">
                  <w:rPr>
                    <w:rFonts w:ascii="Times New Roman" w:hAnsi="Times New Roman" w:cs="Times New Roman"/>
                    <w:b/>
                    <w:bCs/>
                    <w:color w:val="808080"/>
                  </w:rPr>
                  <w:t>91125</w:t>
                </w:r>
              </w:smartTag>
            </w:smartTag>
          </w:p>
          <w:p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Phone (626) 395-2129</w:t>
            </w:r>
          </w:p>
          <w:p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(626) 304-9834</w:t>
            </w:r>
          </w:p>
          <w:p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info@ligo.caltech.edu</w:t>
            </w:r>
          </w:p>
        </w:tc>
        <w:tc>
          <w:tcPr>
            <w:tcW w:w="4909" w:type="dxa"/>
          </w:tcPr>
          <w:p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Massachusetts Institute of Technology</w:t>
            </w:r>
          </w:p>
          <w:p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NW22-295</w:t>
            </w:r>
          </w:p>
          <w:p w:rsidR="0093032A" w:rsidRPr="00044A18" w:rsidRDefault="0093032A" w:rsidP="00562804">
            <w:pPr>
              <w:pStyle w:val="PlainText"/>
              <w:jc w:val="center"/>
              <w:rPr>
                <w:rFonts w:ascii="Times New Roman" w:hAnsi="Times New Roman" w:cs="Times New Roman"/>
                <w:b/>
                <w:bCs/>
                <w:color w:val="808080"/>
              </w:rPr>
            </w:pPr>
            <w:smartTag w:uri="urn:schemas-microsoft-com:office:smarttags" w:element="Street">
              <w:smartTag w:uri="urn:schemas-microsoft-com:office:smarttags" w:element="address">
                <w:r w:rsidRPr="00044A18">
                  <w:rPr>
                    <w:rFonts w:ascii="Times New Roman" w:hAnsi="Times New Roman" w:cs="Times New Roman"/>
                    <w:b/>
                    <w:bCs/>
                    <w:color w:val="808080"/>
                  </w:rPr>
                  <w:t>185 Albany St</w:t>
                </w:r>
              </w:smartTag>
            </w:smartTag>
          </w:p>
          <w:p w:rsidR="0093032A" w:rsidRPr="00044A18" w:rsidRDefault="0093032A" w:rsidP="00562804">
            <w:pPr>
              <w:pStyle w:val="PlainText"/>
              <w:jc w:val="center"/>
              <w:rPr>
                <w:rFonts w:ascii="Times New Roman" w:hAnsi="Times New Roman" w:cs="Times New Roman"/>
                <w:b/>
                <w:bCs/>
                <w:color w:val="808080"/>
              </w:rPr>
            </w:pPr>
            <w:smartTag w:uri="urn:schemas-microsoft-com:office:smarttags" w:element="place">
              <w:smartTag w:uri="urn:schemas-microsoft-com:office:smarttags" w:element="City">
                <w:r w:rsidRPr="00044A18">
                  <w:rPr>
                    <w:rFonts w:ascii="Times New Roman" w:hAnsi="Times New Roman" w:cs="Times New Roman"/>
                    <w:b/>
                    <w:bCs/>
                    <w:color w:val="808080"/>
                  </w:rPr>
                  <w:t>Cambridge</w:t>
                </w:r>
              </w:smartTag>
              <w:r w:rsidRPr="00044A18">
                <w:rPr>
                  <w:rFonts w:ascii="Times New Roman" w:hAnsi="Times New Roman" w:cs="Times New Roman"/>
                  <w:b/>
                  <w:bCs/>
                  <w:color w:val="808080"/>
                </w:rPr>
                <w:t xml:space="preserve">, </w:t>
              </w:r>
              <w:smartTag w:uri="urn:schemas-microsoft-com:office:smarttags" w:element="State">
                <w:r w:rsidRPr="00044A18">
                  <w:rPr>
                    <w:rFonts w:ascii="Times New Roman" w:hAnsi="Times New Roman" w:cs="Times New Roman"/>
                    <w:b/>
                    <w:bCs/>
                    <w:color w:val="808080"/>
                  </w:rPr>
                  <w:t>MA</w:t>
                </w:r>
              </w:smartTag>
              <w:r w:rsidRPr="00044A18">
                <w:rPr>
                  <w:rFonts w:ascii="Times New Roman" w:hAnsi="Times New Roman" w:cs="Times New Roman"/>
                  <w:b/>
                  <w:bCs/>
                  <w:color w:val="808080"/>
                </w:rPr>
                <w:t xml:space="preserve"> </w:t>
              </w:r>
              <w:smartTag w:uri="urn:schemas-microsoft-com:office:smarttags" w:element="PostalCode">
                <w:r w:rsidRPr="00044A18">
                  <w:rPr>
                    <w:rFonts w:ascii="Times New Roman" w:hAnsi="Times New Roman" w:cs="Times New Roman"/>
                    <w:b/>
                    <w:bCs/>
                    <w:color w:val="808080"/>
                  </w:rPr>
                  <w:t>02139</w:t>
                </w:r>
              </w:smartTag>
            </w:smartTag>
          </w:p>
          <w:p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(617) 253-4824</w:t>
            </w:r>
          </w:p>
          <w:p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(617) 253-7014</w:t>
            </w:r>
          </w:p>
          <w:p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info@ligo.mit.edu</w:t>
            </w:r>
          </w:p>
        </w:tc>
      </w:tr>
      <w:tr w:rsidR="0093032A" w:rsidRPr="00044A18">
        <w:tc>
          <w:tcPr>
            <w:tcW w:w="4909" w:type="dxa"/>
          </w:tcPr>
          <w:p w:rsidR="0093032A" w:rsidRPr="00837EC6" w:rsidRDefault="0093032A" w:rsidP="00562804">
            <w:pPr>
              <w:pStyle w:val="PlainText"/>
              <w:jc w:val="center"/>
              <w:rPr>
                <w:rFonts w:ascii="Times New Roman" w:hAnsi="Times New Roman" w:cs="Times New Roman"/>
                <w:b/>
                <w:bCs/>
                <w:color w:val="808080"/>
                <w:lang w:val="fr-BE"/>
              </w:rPr>
            </w:pPr>
          </w:p>
          <w:p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 xml:space="preserve">LIGO </w:t>
            </w:r>
            <w:smartTag w:uri="urn:schemas-microsoft-com:office:smarttags" w:element="place">
              <w:smartTag w:uri="urn:schemas-microsoft-com:office:smarttags" w:element="City">
                <w:r w:rsidRPr="00044A18">
                  <w:rPr>
                    <w:rFonts w:ascii="Times New Roman" w:hAnsi="Times New Roman" w:cs="Times New Roman"/>
                    <w:b/>
                    <w:bCs/>
                    <w:color w:val="808080"/>
                  </w:rPr>
                  <w:t>Hanford</w:t>
                </w:r>
              </w:smartTag>
            </w:smartTag>
            <w:r w:rsidRPr="00044A18">
              <w:rPr>
                <w:rFonts w:ascii="Times New Roman" w:hAnsi="Times New Roman" w:cs="Times New Roman"/>
                <w:b/>
                <w:bCs/>
                <w:color w:val="808080"/>
              </w:rPr>
              <w:t xml:space="preserve"> Observatory</w:t>
            </w:r>
          </w:p>
          <w:p w:rsidR="0093032A" w:rsidRPr="00044A18" w:rsidRDefault="0093032A" w:rsidP="00562804">
            <w:pPr>
              <w:pStyle w:val="PlainText"/>
              <w:jc w:val="center"/>
              <w:rPr>
                <w:rFonts w:ascii="Times New Roman" w:hAnsi="Times New Roman" w:cs="Times New Roman"/>
                <w:b/>
                <w:bCs/>
                <w:color w:val="808080"/>
              </w:rPr>
            </w:pPr>
            <w:smartTag w:uri="urn:schemas-microsoft-com:office:smarttags" w:element="address">
              <w:smartTag w:uri="urn:schemas-microsoft-com:office:smarttags" w:element="Street">
                <w:r w:rsidRPr="00044A18">
                  <w:rPr>
                    <w:rFonts w:ascii="Times New Roman" w:hAnsi="Times New Roman" w:cs="Times New Roman"/>
                    <w:b/>
                    <w:bCs/>
                    <w:color w:val="808080"/>
                  </w:rPr>
                  <w:t>P.O. Box</w:t>
                </w:r>
              </w:smartTag>
              <w:r w:rsidRPr="00044A18">
                <w:rPr>
                  <w:rFonts w:ascii="Times New Roman" w:hAnsi="Times New Roman" w:cs="Times New Roman"/>
                  <w:b/>
                  <w:bCs/>
                  <w:color w:val="808080"/>
                </w:rPr>
                <w:t xml:space="preserve"> 1970</w:t>
              </w:r>
            </w:smartTag>
          </w:p>
          <w:p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Mail Stop S9-02</w:t>
            </w:r>
          </w:p>
          <w:p w:rsidR="0093032A" w:rsidRPr="00044A18" w:rsidRDefault="0093032A" w:rsidP="00562804">
            <w:pPr>
              <w:pStyle w:val="PlainText"/>
              <w:jc w:val="center"/>
              <w:rPr>
                <w:rFonts w:ascii="Times New Roman" w:hAnsi="Times New Roman" w:cs="Times New Roman"/>
                <w:b/>
                <w:bCs/>
                <w:color w:val="808080"/>
              </w:rPr>
            </w:pPr>
            <w:smartTag w:uri="urn:schemas-microsoft-com:office:smarttags" w:element="place">
              <w:smartTag w:uri="urn:schemas-microsoft-com:office:smarttags" w:element="City">
                <w:r w:rsidRPr="00044A18">
                  <w:rPr>
                    <w:rFonts w:ascii="Times New Roman" w:hAnsi="Times New Roman" w:cs="Times New Roman"/>
                    <w:b/>
                    <w:bCs/>
                    <w:color w:val="808080"/>
                  </w:rPr>
                  <w:t>Richland</w:t>
                </w:r>
              </w:smartTag>
              <w:r w:rsidRPr="00044A18">
                <w:rPr>
                  <w:rFonts w:ascii="Times New Roman" w:hAnsi="Times New Roman" w:cs="Times New Roman"/>
                  <w:b/>
                  <w:bCs/>
                  <w:color w:val="808080"/>
                </w:rPr>
                <w:t xml:space="preserve"> </w:t>
              </w:r>
              <w:smartTag w:uri="urn:schemas-microsoft-com:office:smarttags" w:element="State">
                <w:r w:rsidRPr="00044A18">
                  <w:rPr>
                    <w:rFonts w:ascii="Times New Roman" w:hAnsi="Times New Roman" w:cs="Times New Roman"/>
                    <w:b/>
                    <w:bCs/>
                    <w:color w:val="808080"/>
                  </w:rPr>
                  <w:t>WA</w:t>
                </w:r>
              </w:smartTag>
              <w:r w:rsidRPr="00044A18">
                <w:rPr>
                  <w:rFonts w:ascii="Times New Roman" w:hAnsi="Times New Roman" w:cs="Times New Roman"/>
                  <w:b/>
                  <w:bCs/>
                  <w:color w:val="808080"/>
                </w:rPr>
                <w:t xml:space="preserve"> </w:t>
              </w:r>
              <w:smartTag w:uri="urn:schemas-microsoft-com:office:smarttags" w:element="PostalCode">
                <w:r w:rsidRPr="00044A18">
                  <w:rPr>
                    <w:rFonts w:ascii="Times New Roman" w:hAnsi="Times New Roman" w:cs="Times New Roman"/>
                    <w:b/>
                    <w:bCs/>
                    <w:color w:val="808080"/>
                  </w:rPr>
                  <w:t>99352</w:t>
                </w:r>
              </w:smartTag>
            </w:smartTag>
          </w:p>
          <w:p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509-372-8106</w:t>
            </w:r>
          </w:p>
          <w:p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509-372-8137</w:t>
            </w:r>
          </w:p>
        </w:tc>
        <w:tc>
          <w:tcPr>
            <w:tcW w:w="4909" w:type="dxa"/>
          </w:tcPr>
          <w:p w:rsidR="0093032A" w:rsidRPr="00044A18" w:rsidRDefault="0093032A" w:rsidP="00562804">
            <w:pPr>
              <w:pStyle w:val="PlainText"/>
              <w:jc w:val="center"/>
              <w:rPr>
                <w:rFonts w:ascii="Times New Roman" w:hAnsi="Times New Roman" w:cs="Times New Roman"/>
                <w:b/>
                <w:bCs/>
                <w:color w:val="808080"/>
              </w:rPr>
            </w:pPr>
          </w:p>
          <w:p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 xml:space="preserve">LIGO </w:t>
            </w:r>
            <w:smartTag w:uri="urn:schemas-microsoft-com:office:smarttags" w:element="place">
              <w:r w:rsidRPr="00044A18">
                <w:rPr>
                  <w:rFonts w:ascii="Times New Roman" w:hAnsi="Times New Roman" w:cs="Times New Roman"/>
                  <w:b/>
                  <w:bCs/>
                  <w:color w:val="808080"/>
                </w:rPr>
                <w:t>Livingston</w:t>
              </w:r>
            </w:smartTag>
            <w:r w:rsidRPr="00044A18">
              <w:rPr>
                <w:rFonts w:ascii="Times New Roman" w:hAnsi="Times New Roman" w:cs="Times New Roman"/>
                <w:b/>
                <w:bCs/>
                <w:color w:val="808080"/>
              </w:rPr>
              <w:t xml:space="preserve"> Observatory</w:t>
            </w:r>
          </w:p>
          <w:p w:rsidR="0093032A" w:rsidRPr="00044A18" w:rsidRDefault="0093032A" w:rsidP="00562804">
            <w:pPr>
              <w:pStyle w:val="PlainText"/>
              <w:jc w:val="center"/>
              <w:rPr>
                <w:rFonts w:ascii="Times New Roman" w:hAnsi="Times New Roman" w:cs="Times New Roman"/>
                <w:b/>
                <w:bCs/>
                <w:color w:val="808080"/>
              </w:rPr>
            </w:pPr>
            <w:smartTag w:uri="urn:schemas-microsoft-com:office:smarttags" w:element="address">
              <w:smartTag w:uri="urn:schemas-microsoft-com:office:smarttags" w:element="Street">
                <w:r w:rsidRPr="00044A18">
                  <w:rPr>
                    <w:rFonts w:ascii="Times New Roman" w:hAnsi="Times New Roman" w:cs="Times New Roman"/>
                    <w:b/>
                    <w:bCs/>
                    <w:color w:val="808080"/>
                  </w:rPr>
                  <w:t>P.O. Box</w:t>
                </w:r>
              </w:smartTag>
              <w:r w:rsidRPr="00044A18">
                <w:rPr>
                  <w:rFonts w:ascii="Times New Roman" w:hAnsi="Times New Roman" w:cs="Times New Roman"/>
                  <w:b/>
                  <w:bCs/>
                  <w:color w:val="808080"/>
                </w:rPr>
                <w:t xml:space="preserve"> 940</w:t>
              </w:r>
            </w:smartTag>
          </w:p>
          <w:p w:rsidR="0093032A" w:rsidRPr="00044A18" w:rsidRDefault="0093032A" w:rsidP="00562804">
            <w:pPr>
              <w:pStyle w:val="PlainText"/>
              <w:jc w:val="center"/>
              <w:rPr>
                <w:rFonts w:ascii="Times New Roman" w:hAnsi="Times New Roman" w:cs="Times New Roman"/>
                <w:b/>
                <w:bCs/>
                <w:color w:val="808080"/>
              </w:rPr>
            </w:pPr>
            <w:smartTag w:uri="urn:schemas-microsoft-com:office:smarttags" w:element="place">
              <w:smartTag w:uri="urn:schemas-microsoft-com:office:smarttags" w:element="City">
                <w:r w:rsidRPr="00044A18">
                  <w:rPr>
                    <w:rFonts w:ascii="Times New Roman" w:hAnsi="Times New Roman" w:cs="Times New Roman"/>
                    <w:b/>
                    <w:bCs/>
                    <w:color w:val="808080"/>
                  </w:rPr>
                  <w:t>Livingston</w:t>
                </w:r>
              </w:smartTag>
              <w:r w:rsidRPr="00044A18">
                <w:rPr>
                  <w:rFonts w:ascii="Times New Roman" w:hAnsi="Times New Roman" w:cs="Times New Roman"/>
                  <w:b/>
                  <w:bCs/>
                  <w:color w:val="808080"/>
                </w:rPr>
                <w:t xml:space="preserve">, </w:t>
              </w:r>
              <w:smartTag w:uri="urn:schemas-microsoft-com:office:smarttags" w:element="State">
                <w:r w:rsidRPr="00044A18">
                  <w:rPr>
                    <w:rFonts w:ascii="Times New Roman" w:hAnsi="Times New Roman" w:cs="Times New Roman"/>
                    <w:b/>
                    <w:bCs/>
                    <w:color w:val="808080"/>
                  </w:rPr>
                  <w:t>LA</w:t>
                </w:r>
              </w:smartTag>
              <w:r w:rsidRPr="00044A18">
                <w:rPr>
                  <w:rFonts w:ascii="Times New Roman" w:hAnsi="Times New Roman" w:cs="Times New Roman"/>
                  <w:b/>
                  <w:bCs/>
                  <w:color w:val="808080"/>
                </w:rPr>
                <w:t xml:space="preserve">  </w:t>
              </w:r>
              <w:smartTag w:uri="urn:schemas-microsoft-com:office:smarttags" w:element="PostalCode">
                <w:r w:rsidRPr="00044A18">
                  <w:rPr>
                    <w:rFonts w:ascii="Times New Roman" w:hAnsi="Times New Roman" w:cs="Times New Roman"/>
                    <w:b/>
                    <w:bCs/>
                    <w:color w:val="808080"/>
                  </w:rPr>
                  <w:t>70754</w:t>
                </w:r>
              </w:smartTag>
            </w:smartTag>
          </w:p>
          <w:p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225-686-3100</w:t>
            </w:r>
          </w:p>
          <w:p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225-686-7189</w:t>
            </w:r>
          </w:p>
        </w:tc>
      </w:tr>
    </w:tbl>
    <w:p w:rsidR="0093032A" w:rsidRPr="00044A18" w:rsidRDefault="0093032A" w:rsidP="0093032A">
      <w:pPr>
        <w:jc w:val="center"/>
      </w:pPr>
    </w:p>
    <w:p w:rsidR="0090312D" w:rsidRDefault="0090312D">
      <w:pPr>
        <w:rPr>
          <w:b/>
          <w:sz w:val="36"/>
        </w:rPr>
      </w:pPr>
    </w:p>
    <w:p w:rsidR="0090312D" w:rsidRDefault="0090312D">
      <w:pPr>
        <w:rPr>
          <w:b/>
          <w:sz w:val="36"/>
        </w:rPr>
      </w:pPr>
      <w:r>
        <w:rPr>
          <w:b/>
          <w:sz w:val="36"/>
        </w:rPr>
        <w:t>Table of contents</w:t>
      </w:r>
    </w:p>
    <w:p w:rsidR="0090312D" w:rsidRDefault="0090312D">
      <w:pPr>
        <w:rPr>
          <w:b/>
          <w:sz w:val="36"/>
        </w:rPr>
      </w:pPr>
      <w:r>
        <w:rPr>
          <w:b/>
          <w:sz w:val="36"/>
        </w:rPr>
        <w:br w:type="page"/>
      </w:r>
    </w:p>
    <w:p w:rsidR="000D21FE" w:rsidRDefault="000D21FE" w:rsidP="007457E1">
      <w:pPr>
        <w:autoSpaceDE w:val="0"/>
        <w:autoSpaceDN w:val="0"/>
        <w:adjustRightInd w:val="0"/>
        <w:rPr>
          <w:b/>
          <w:sz w:val="36"/>
        </w:rPr>
      </w:pPr>
    </w:p>
    <w:p w:rsidR="00717BE6" w:rsidRPr="000005E4" w:rsidRDefault="007457E1" w:rsidP="00A238E1">
      <w:pPr>
        <w:pStyle w:val="Title1"/>
      </w:pPr>
      <w:bookmarkStart w:id="1" w:name="_Toc286007845"/>
      <w:r w:rsidRPr="00A238E1">
        <w:t>Introduction</w:t>
      </w:r>
      <w:bookmarkEnd w:id="1"/>
    </w:p>
    <w:p w:rsidR="00207576" w:rsidRPr="001E571E" w:rsidRDefault="00207576" w:rsidP="00207576">
      <w:pPr>
        <w:autoSpaceDE w:val="0"/>
        <w:autoSpaceDN w:val="0"/>
        <w:adjustRightInd w:val="0"/>
        <w:jc w:val="both"/>
      </w:pPr>
      <w:r w:rsidRPr="001E571E">
        <w:t>The testing and the commissioning of the seismic isolation platforms are decomposed into three phases:</w:t>
      </w:r>
    </w:p>
    <w:p w:rsidR="00207576" w:rsidRPr="001E571E" w:rsidRDefault="00207576" w:rsidP="00207576">
      <w:pPr>
        <w:pStyle w:val="ListParagraph"/>
        <w:numPr>
          <w:ilvl w:val="0"/>
          <w:numId w:val="15"/>
        </w:numPr>
        <w:autoSpaceDE w:val="0"/>
        <w:autoSpaceDN w:val="0"/>
        <w:adjustRightInd w:val="0"/>
        <w:jc w:val="both"/>
      </w:pPr>
      <w:r w:rsidRPr="001E571E">
        <w:t>Phase I refers to the testing realized after assembly (before storage)</w:t>
      </w:r>
    </w:p>
    <w:p w:rsidR="00207576" w:rsidRPr="001E571E" w:rsidRDefault="00207576" w:rsidP="00207576">
      <w:pPr>
        <w:pStyle w:val="ListParagraph"/>
        <w:numPr>
          <w:ilvl w:val="0"/>
          <w:numId w:val="15"/>
        </w:numPr>
        <w:autoSpaceDE w:val="0"/>
        <w:autoSpaceDN w:val="0"/>
        <w:adjustRightInd w:val="0"/>
        <w:jc w:val="both"/>
      </w:pPr>
      <w:r w:rsidRPr="001E571E">
        <w:t>Phase II refers to the testing realized after storage and before insertion in the chamber</w:t>
      </w:r>
    </w:p>
    <w:p w:rsidR="00207576" w:rsidRPr="001E571E" w:rsidRDefault="00207576" w:rsidP="00207576">
      <w:pPr>
        <w:pStyle w:val="ListParagraph"/>
        <w:numPr>
          <w:ilvl w:val="0"/>
          <w:numId w:val="15"/>
        </w:numPr>
        <w:autoSpaceDE w:val="0"/>
        <w:autoSpaceDN w:val="0"/>
        <w:adjustRightInd w:val="0"/>
        <w:jc w:val="both"/>
      </w:pPr>
      <w:r w:rsidRPr="001E571E">
        <w:t>Phase III refers to the testing and the commissioning in the chamber</w:t>
      </w:r>
    </w:p>
    <w:p w:rsidR="00207576" w:rsidRPr="001E571E" w:rsidRDefault="00207576" w:rsidP="00207576">
      <w:pPr>
        <w:autoSpaceDE w:val="0"/>
        <w:autoSpaceDN w:val="0"/>
        <w:adjustRightInd w:val="0"/>
        <w:jc w:val="both"/>
      </w:pPr>
    </w:p>
    <w:p w:rsidR="00207576" w:rsidRPr="001E571E" w:rsidRDefault="00207576" w:rsidP="00207576">
      <w:pPr>
        <w:autoSpaceDE w:val="0"/>
        <w:autoSpaceDN w:val="0"/>
        <w:adjustRightInd w:val="0"/>
        <w:jc w:val="both"/>
        <w:rPr>
          <w:sz w:val="28"/>
        </w:rPr>
      </w:pPr>
      <w:r w:rsidRPr="001E571E">
        <w:t xml:space="preserve">This document presents the tools that are used to implement the control on BSC-ISI during phase III. This introduction section gives a brief overview of the BSC-ISI control system. Section 2 </w:t>
      </w:r>
      <w:r w:rsidR="000F7F25">
        <w:t>deals with</w:t>
      </w:r>
      <w:r w:rsidRPr="001E571E">
        <w:t xml:space="preserve"> the calibration and the compensation filters that are </w:t>
      </w:r>
      <w:r w:rsidR="00C71CD2">
        <w:t>introduced</w:t>
      </w:r>
      <w:r w:rsidRPr="001E571E">
        <w:t xml:space="preserve"> respectively in the input (sensors) and the </w:t>
      </w:r>
      <w:proofErr w:type="spellStart"/>
      <w:r w:rsidRPr="001E571E">
        <w:t>ouput</w:t>
      </w:r>
      <w:proofErr w:type="spellEnd"/>
      <w:r w:rsidRPr="001E571E">
        <w:t xml:space="preserve"> (actuators) filters banks.</w:t>
      </w:r>
      <w:r w:rsidR="0033317F">
        <w:t xml:space="preserve"> </w:t>
      </w:r>
      <w:r w:rsidRPr="001E571E">
        <w:t xml:space="preserve">Section 3 defines the channels that will be acquired during the commissioning. Section 4 presents the tools used to </w:t>
      </w:r>
      <w:r w:rsidR="0033317F">
        <w:t>identify the system</w:t>
      </w:r>
      <w:r w:rsidRPr="001E571E">
        <w:t>. Section 5 shows in detail the steps of commissioning. LASTI is used an example to illustrate these steps. This documents shows results obtained while testing the commissioning programs tested in November 2010. Since, these programs have been retrofitted. Soon (February-March 2011), all the features will b</w:t>
      </w:r>
      <w:r w:rsidR="00C71CD2">
        <w:t>e tested and validated at LASTI and this document will be updated.</w:t>
      </w:r>
    </w:p>
    <w:p w:rsidR="00AC1CEB" w:rsidRDefault="00AC1CEB" w:rsidP="00AC1CEB"/>
    <w:p w:rsidR="00283BC0" w:rsidRPr="006036D6" w:rsidRDefault="006036D6" w:rsidP="00A238E1">
      <w:pPr>
        <w:pStyle w:val="Title1"/>
        <w:numPr>
          <w:ilvl w:val="1"/>
          <w:numId w:val="9"/>
        </w:numPr>
      </w:pPr>
      <w:bookmarkStart w:id="2" w:name="_Toc286007846"/>
      <w:r w:rsidRPr="00E0152A">
        <w:t>BSC</w:t>
      </w:r>
      <w:r w:rsidRPr="006036D6">
        <w:t xml:space="preserve"> – ISI Sensors and Actuators</w:t>
      </w:r>
      <w:bookmarkEnd w:id="2"/>
    </w:p>
    <w:p w:rsidR="00207576" w:rsidRDefault="00207576" w:rsidP="00207576">
      <w:pPr>
        <w:autoSpaceDE w:val="0"/>
        <w:autoSpaceDN w:val="0"/>
        <w:adjustRightInd w:val="0"/>
      </w:pPr>
      <w:r>
        <w:t xml:space="preserve">The feedback control is implemented stage by stage independently. </w:t>
      </w:r>
    </w:p>
    <w:p w:rsidR="00207576" w:rsidRDefault="00207576" w:rsidP="00207576">
      <w:pPr>
        <w:autoSpaceDE w:val="0"/>
        <w:autoSpaceDN w:val="0"/>
        <w:adjustRightInd w:val="0"/>
      </w:pPr>
      <w:r>
        <w:t>Stage 1 is equipped with:</w:t>
      </w:r>
    </w:p>
    <w:p w:rsidR="00207576" w:rsidRDefault="00207576" w:rsidP="00207576">
      <w:pPr>
        <w:pStyle w:val="ListParagraph"/>
        <w:numPr>
          <w:ilvl w:val="0"/>
          <w:numId w:val="4"/>
        </w:numPr>
        <w:autoSpaceDE w:val="0"/>
        <w:autoSpaceDN w:val="0"/>
        <w:adjustRightInd w:val="0"/>
      </w:pPr>
      <w:r>
        <w:t>6 Capacitive Position Sensors (CPS)</w:t>
      </w:r>
    </w:p>
    <w:p w:rsidR="00207576" w:rsidRDefault="00207576" w:rsidP="00207576">
      <w:pPr>
        <w:pStyle w:val="ListParagraph"/>
        <w:numPr>
          <w:ilvl w:val="0"/>
          <w:numId w:val="4"/>
        </w:numPr>
        <w:autoSpaceDE w:val="0"/>
        <w:autoSpaceDN w:val="0"/>
        <w:adjustRightInd w:val="0"/>
      </w:pPr>
      <w:r>
        <w:t>3 three-axis seismometers (STS - T240) for low frequency</w:t>
      </w:r>
    </w:p>
    <w:p w:rsidR="00207576" w:rsidRDefault="00207576" w:rsidP="00207576">
      <w:pPr>
        <w:pStyle w:val="ListParagraph"/>
        <w:numPr>
          <w:ilvl w:val="0"/>
          <w:numId w:val="4"/>
        </w:numPr>
        <w:autoSpaceDE w:val="0"/>
        <w:autoSpaceDN w:val="0"/>
        <w:adjustRightInd w:val="0"/>
      </w:pPr>
      <w:r>
        <w:t>6 single axis seismometers (L4C) for high frequency</w:t>
      </w:r>
    </w:p>
    <w:p w:rsidR="00207576" w:rsidRDefault="00207576" w:rsidP="00207576">
      <w:pPr>
        <w:pStyle w:val="ListParagraph"/>
        <w:numPr>
          <w:ilvl w:val="0"/>
          <w:numId w:val="4"/>
        </w:numPr>
        <w:autoSpaceDE w:val="0"/>
        <w:autoSpaceDN w:val="0"/>
        <w:adjustRightInd w:val="0"/>
      </w:pPr>
      <w:r>
        <w:t>3 Horizontal and 3 Vertical electromagnetic actuators (Coarse actuators)</w:t>
      </w:r>
    </w:p>
    <w:p w:rsidR="00207576" w:rsidRDefault="00207576" w:rsidP="00207576">
      <w:pPr>
        <w:autoSpaceDE w:val="0"/>
        <w:autoSpaceDN w:val="0"/>
        <w:adjustRightInd w:val="0"/>
      </w:pPr>
    </w:p>
    <w:p w:rsidR="00207576" w:rsidRDefault="00207576" w:rsidP="00207576">
      <w:pPr>
        <w:autoSpaceDE w:val="0"/>
        <w:autoSpaceDN w:val="0"/>
        <w:adjustRightInd w:val="0"/>
      </w:pPr>
      <w:r>
        <w:t>Stage 2 is instrumented with:</w:t>
      </w:r>
    </w:p>
    <w:p w:rsidR="00207576" w:rsidRDefault="00207576" w:rsidP="00207576">
      <w:pPr>
        <w:pStyle w:val="ListParagraph"/>
        <w:numPr>
          <w:ilvl w:val="0"/>
          <w:numId w:val="4"/>
        </w:numPr>
        <w:autoSpaceDE w:val="0"/>
        <w:autoSpaceDN w:val="0"/>
        <w:adjustRightInd w:val="0"/>
      </w:pPr>
      <w:r>
        <w:t>6 Capacitive Position Sensors (CPS)</w:t>
      </w:r>
    </w:p>
    <w:p w:rsidR="00207576" w:rsidRDefault="00207576" w:rsidP="00207576">
      <w:pPr>
        <w:pStyle w:val="ListParagraph"/>
        <w:numPr>
          <w:ilvl w:val="0"/>
          <w:numId w:val="4"/>
        </w:numPr>
        <w:autoSpaceDE w:val="0"/>
        <w:autoSpaceDN w:val="0"/>
        <w:adjustRightInd w:val="0"/>
      </w:pPr>
      <w:r>
        <w:t>6 single axis seismometers (GS13)</w:t>
      </w:r>
    </w:p>
    <w:p w:rsidR="00207576" w:rsidRDefault="00207576" w:rsidP="00207576">
      <w:pPr>
        <w:pStyle w:val="ListParagraph"/>
        <w:numPr>
          <w:ilvl w:val="0"/>
          <w:numId w:val="4"/>
        </w:numPr>
        <w:autoSpaceDE w:val="0"/>
        <w:autoSpaceDN w:val="0"/>
        <w:adjustRightInd w:val="0"/>
      </w:pPr>
      <w:r>
        <w:t>3 Horizontal and 3 Vertical electromagnetic actuators (Fine Actuators)</w:t>
      </w:r>
    </w:p>
    <w:p w:rsidR="007502A8" w:rsidRDefault="007502A8" w:rsidP="007502A8"/>
    <w:p w:rsidR="00F81712" w:rsidRPr="00790FFA" w:rsidRDefault="000005E4" w:rsidP="00A238E1">
      <w:pPr>
        <w:pStyle w:val="Title1"/>
        <w:numPr>
          <w:ilvl w:val="1"/>
          <w:numId w:val="9"/>
        </w:numPr>
        <w:rPr>
          <w:bCs w:val="0"/>
        </w:rPr>
      </w:pPr>
      <w:bookmarkStart w:id="3" w:name="_Toc286007847"/>
      <w:r w:rsidRPr="000005E4">
        <w:t>Control sc</w:t>
      </w:r>
      <w:r>
        <w:t>h</w:t>
      </w:r>
      <w:r w:rsidRPr="000005E4">
        <w:t>eme</w:t>
      </w:r>
      <w:bookmarkEnd w:id="3"/>
    </w:p>
    <w:p w:rsidR="00207576" w:rsidRDefault="00207576" w:rsidP="00207576">
      <w:r>
        <w:t xml:space="preserve">The following figure shows a block diagram of the BSC-ISI feedback control system. It </w:t>
      </w:r>
      <w:r w:rsidR="000F7F25">
        <w:t>presents</w:t>
      </w:r>
      <w:r>
        <w:t>:</w:t>
      </w:r>
    </w:p>
    <w:p w:rsidR="00207576" w:rsidRDefault="00207576" w:rsidP="00207576">
      <w:pPr>
        <w:pStyle w:val="ListParagraph"/>
        <w:numPr>
          <w:ilvl w:val="0"/>
          <w:numId w:val="4"/>
        </w:numPr>
      </w:pPr>
      <w:r>
        <w:t xml:space="preserve">The different block filters (Sensors symmetrization filters, Blend filters, Damping filters, Isolation filters, Actuators compensation and </w:t>
      </w:r>
      <w:proofErr w:type="spellStart"/>
      <w:r>
        <w:t>symmetrizartion</w:t>
      </w:r>
      <w:proofErr w:type="spellEnd"/>
      <w:r>
        <w:t xml:space="preserve"> filters)</w:t>
      </w:r>
    </w:p>
    <w:p w:rsidR="00207576" w:rsidRDefault="000F7F25" w:rsidP="00207576">
      <w:pPr>
        <w:pStyle w:val="ListParagraph"/>
        <w:numPr>
          <w:ilvl w:val="0"/>
          <w:numId w:val="4"/>
        </w:numPr>
      </w:pPr>
      <w:r>
        <w:t>The basis</w:t>
      </w:r>
      <w:r w:rsidR="00207576">
        <w:t xml:space="preserve"> changes (Local to Cartesian and Cartesian to Local)</w:t>
      </w:r>
    </w:p>
    <w:p w:rsidR="00207576" w:rsidRDefault="00207576" w:rsidP="00207576">
      <w:pPr>
        <w:pStyle w:val="ListParagraph"/>
        <w:numPr>
          <w:ilvl w:val="0"/>
          <w:numId w:val="4"/>
        </w:numPr>
      </w:pPr>
      <w:r>
        <w:t>The interactions between the DOF of both stages created by the control loops (P</w:t>
      </w:r>
      <w:r w:rsidRPr="00532BC3">
        <w:rPr>
          <w:vertAlign w:val="subscript"/>
        </w:rPr>
        <w:t xml:space="preserve">act S1=&gt;S1, </w:t>
      </w:r>
      <w:r>
        <w:t>P</w:t>
      </w:r>
      <w:r w:rsidRPr="00532BC3">
        <w:rPr>
          <w:vertAlign w:val="subscript"/>
        </w:rPr>
        <w:t xml:space="preserve">act S2=&gt;S2, </w:t>
      </w:r>
      <w:r>
        <w:t>P</w:t>
      </w:r>
      <w:r w:rsidRPr="00532BC3">
        <w:rPr>
          <w:vertAlign w:val="subscript"/>
        </w:rPr>
        <w:t xml:space="preserve">act S1=&gt;S2, </w:t>
      </w:r>
      <w:r>
        <w:t>P</w:t>
      </w:r>
      <w:r w:rsidRPr="00532BC3">
        <w:rPr>
          <w:vertAlign w:val="subscript"/>
        </w:rPr>
        <w:t>act S2=&gt;S1</w:t>
      </w:r>
      <w:r>
        <w:t>).</w:t>
      </w:r>
    </w:p>
    <w:p w:rsidR="00207576" w:rsidRDefault="00207576" w:rsidP="00207576">
      <w:pPr>
        <w:autoSpaceDE w:val="0"/>
        <w:autoSpaceDN w:val="0"/>
        <w:adjustRightInd w:val="0"/>
        <w:jc w:val="both"/>
      </w:pPr>
    </w:p>
    <w:p w:rsidR="00207576" w:rsidRDefault="00207576" w:rsidP="00207576">
      <w:pPr>
        <w:autoSpaceDE w:val="0"/>
        <w:autoSpaceDN w:val="0"/>
        <w:adjustRightInd w:val="0"/>
        <w:jc w:val="both"/>
      </w:pPr>
    </w:p>
    <w:p w:rsidR="00207576" w:rsidRDefault="00207576" w:rsidP="00207576">
      <w:pPr>
        <w:autoSpaceDE w:val="0"/>
        <w:autoSpaceDN w:val="0"/>
        <w:adjustRightInd w:val="0"/>
        <w:jc w:val="both"/>
      </w:pPr>
      <w:r>
        <w:t>Although the motions of the stages are coupled to each other, the stages can be controlled independently. The control is done in the Cartesian basis using independent SISO loops. There are two types of controls filters:</w:t>
      </w:r>
    </w:p>
    <w:p w:rsidR="00207576" w:rsidRDefault="00207576" w:rsidP="00207576">
      <w:pPr>
        <w:pStyle w:val="ListParagraph"/>
        <w:numPr>
          <w:ilvl w:val="0"/>
          <w:numId w:val="4"/>
        </w:numPr>
        <w:autoSpaceDE w:val="0"/>
        <w:autoSpaceDN w:val="0"/>
        <w:adjustRightInd w:val="0"/>
        <w:jc w:val="both"/>
      </w:pPr>
      <w:r>
        <w:t>The damping filters (used to damp the first rigid body modes)</w:t>
      </w:r>
    </w:p>
    <w:p w:rsidR="00207576" w:rsidRDefault="00207576" w:rsidP="00207576">
      <w:pPr>
        <w:pStyle w:val="ListParagraph"/>
        <w:numPr>
          <w:ilvl w:val="0"/>
          <w:numId w:val="4"/>
        </w:numPr>
        <w:autoSpaceDE w:val="0"/>
        <w:autoSpaceDN w:val="0"/>
        <w:adjustRightInd w:val="0"/>
        <w:jc w:val="both"/>
      </w:pPr>
      <w:r>
        <w:t>The isolation filters (stronger isolation)</w:t>
      </w:r>
    </w:p>
    <w:p w:rsidR="00F81712" w:rsidRDefault="00F81712" w:rsidP="00F81712"/>
    <w:p w:rsidR="00F81712" w:rsidRDefault="00165DDB" w:rsidP="00F81712">
      <w:pPr>
        <w:keepNext/>
        <w:jc w:val="center"/>
      </w:pPr>
      <w:r>
        <w:rPr>
          <w:noProof/>
        </w:rPr>
        <w:lastRenderedPageBreak/>
        <w:drawing>
          <wp:inline distT="0" distB="0" distL="0" distR="0">
            <wp:extent cx="6025490" cy="3775884"/>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27087" cy="3776885"/>
                    </a:xfrm>
                    <a:prstGeom prst="rect">
                      <a:avLst/>
                    </a:prstGeom>
                    <a:noFill/>
                    <a:ln w="9525">
                      <a:noFill/>
                      <a:miter lim="800000"/>
                      <a:headEnd/>
                      <a:tailEnd/>
                    </a:ln>
                  </pic:spPr>
                </pic:pic>
              </a:graphicData>
            </a:graphic>
          </wp:inline>
        </w:drawing>
      </w:r>
    </w:p>
    <w:p w:rsidR="00F81712" w:rsidRPr="00373AA0" w:rsidRDefault="00F81712" w:rsidP="00F81712">
      <w:pPr>
        <w:pStyle w:val="Caption"/>
        <w:jc w:val="center"/>
      </w:pPr>
      <w:r>
        <w:t xml:space="preserve">Figure </w:t>
      </w:r>
      <w:fldSimple w:instr=" SEQ Figure \* ARABIC ">
        <w:r w:rsidR="00E7224B">
          <w:rPr>
            <w:noProof/>
          </w:rPr>
          <w:t>1</w:t>
        </w:r>
      </w:fldSimple>
      <w:r>
        <w:t xml:space="preserve"> - Block diagram of the BSC-ISI control</w:t>
      </w:r>
      <w:r>
        <w:rPr>
          <w:noProof/>
        </w:rPr>
        <w:t xml:space="preserve"> system</w:t>
      </w:r>
    </w:p>
    <w:p w:rsidR="00F81712" w:rsidRDefault="00F81712" w:rsidP="007502A8"/>
    <w:p w:rsidR="00F81712" w:rsidRPr="00467D01" w:rsidRDefault="006036D6" w:rsidP="00467D01">
      <w:pPr>
        <w:jc w:val="both"/>
        <w:rPr>
          <w:b/>
        </w:rPr>
      </w:pPr>
      <w:r w:rsidRPr="00467D01">
        <w:rPr>
          <w:b/>
        </w:rPr>
        <w:t>Brief description (from left to right):</w:t>
      </w:r>
    </w:p>
    <w:p w:rsidR="00207576" w:rsidRDefault="00207576" w:rsidP="00207576">
      <w:pPr>
        <w:pStyle w:val="ListParagraph"/>
        <w:numPr>
          <w:ilvl w:val="0"/>
          <w:numId w:val="11"/>
        </w:numPr>
        <w:jc w:val="both"/>
      </w:pPr>
      <w:r>
        <w:t>The sensors signals pass through the interface chassis before the conversion from analog to digital. Interface chassis filters are defined in BSC-</w:t>
      </w:r>
      <w:proofErr w:type="spellStart"/>
      <w:r>
        <w:t>ISI_Electronics</w:t>
      </w:r>
      <w:proofErr w:type="spellEnd"/>
      <w:r>
        <w:t xml:space="preserve"> (</w:t>
      </w:r>
      <w:r w:rsidRPr="00717BE6">
        <w:rPr>
          <w:b/>
        </w:rPr>
        <w:t>DCC</w:t>
      </w:r>
      <w:r>
        <w:rPr>
          <w:b/>
        </w:rPr>
        <w:t>??</w:t>
      </w:r>
      <w:r>
        <w:t>)</w:t>
      </w:r>
    </w:p>
    <w:p w:rsidR="00207576" w:rsidRDefault="00207576" w:rsidP="00207576">
      <w:pPr>
        <w:pStyle w:val="ListParagraph"/>
        <w:numPr>
          <w:ilvl w:val="0"/>
          <w:numId w:val="11"/>
        </w:numPr>
        <w:jc w:val="both"/>
      </w:pPr>
      <w:r>
        <w:t xml:space="preserve">The sensors signals pass through the “Sensors Symmetrization </w:t>
      </w:r>
      <w:r w:rsidR="00BE6FB2">
        <w:t xml:space="preserve">calibration </w:t>
      </w:r>
      <w:r>
        <w:t xml:space="preserve">filters bank”. </w:t>
      </w:r>
      <w:r w:rsidR="00DE7E39">
        <w:t>Thes</w:t>
      </w:r>
      <w:r w:rsidR="003A0C4F">
        <w:t xml:space="preserve">e filters calibrate the sensors, </w:t>
      </w:r>
      <w:r w:rsidR="00DE7E39">
        <w:t>compensate</w:t>
      </w:r>
      <w:r w:rsidR="008245CA">
        <w:t xml:space="preserve"> </w:t>
      </w:r>
      <w:r>
        <w:t>the electronic of the interface chassis</w:t>
      </w:r>
      <w:r w:rsidR="00487CBA">
        <w:t xml:space="preserve"> and</w:t>
      </w:r>
      <w:r w:rsidR="003A0C4F">
        <w:t xml:space="preserve"> </w:t>
      </w:r>
      <w:proofErr w:type="spellStart"/>
      <w:r w:rsidR="003A0C4F">
        <w:t>symmetrize</w:t>
      </w:r>
      <w:proofErr w:type="spellEnd"/>
      <w:r w:rsidR="003A0C4F">
        <w:t xml:space="preserve"> the transfer function (using a geophone model)</w:t>
      </w:r>
      <w:r>
        <w:t xml:space="preserve">. </w:t>
      </w:r>
      <w:r w:rsidR="000F7F25">
        <w:t>They also correct</w:t>
      </w:r>
      <w:r>
        <w:t xml:space="preserve"> signs. </w:t>
      </w:r>
    </w:p>
    <w:p w:rsidR="00207576" w:rsidRDefault="00207576" w:rsidP="00207576">
      <w:pPr>
        <w:pStyle w:val="ListParagraph"/>
        <w:numPr>
          <w:ilvl w:val="0"/>
          <w:numId w:val="11"/>
        </w:numPr>
        <w:jc w:val="both"/>
      </w:pPr>
      <w:r>
        <w:t>Signals in the local coordinates are converted into the Cartesian Coordinates</w:t>
      </w:r>
    </w:p>
    <w:p w:rsidR="00207576" w:rsidRDefault="00207576" w:rsidP="00207576">
      <w:pPr>
        <w:pStyle w:val="ListParagraph"/>
        <w:numPr>
          <w:ilvl w:val="0"/>
          <w:numId w:val="11"/>
        </w:numPr>
        <w:jc w:val="both"/>
      </w:pPr>
      <w:r>
        <w:t>Seismometer signals pass through damping filters. These filters damp the first rigid body modes resonances</w:t>
      </w:r>
    </w:p>
    <w:p w:rsidR="00207576" w:rsidRDefault="00207576" w:rsidP="000F7F25">
      <w:pPr>
        <w:pStyle w:val="ListParagraph"/>
        <w:numPr>
          <w:ilvl w:val="0"/>
          <w:numId w:val="11"/>
        </w:numPr>
        <w:jc w:val="both"/>
      </w:pPr>
      <w:r>
        <w:t>The Blend filters bank is used to mix the relative motion sensor signals (CPS) with the inertial sensor signals (Geophones). In a first step, Geophones are normalized the CPS. Next, the two types of sensors signals pass through a low pass</w:t>
      </w:r>
      <w:r w:rsidR="009C2FB1">
        <w:t xml:space="preserve"> filter</w:t>
      </w:r>
      <w:r>
        <w:t xml:space="preserve"> (CPS) or a high pass</w:t>
      </w:r>
      <w:r w:rsidR="009C2FB1">
        <w:t xml:space="preserve"> filter</w:t>
      </w:r>
      <w:r>
        <w:t xml:space="preserve"> (Geophones). Finally, CPS and the geophones signals are added to obtain “super sensor signals”.  Note that the high pass and the pass filters are complementary. In this case</w:t>
      </w:r>
      <w:r w:rsidR="00D7747E">
        <w:t>,</w:t>
      </w:r>
      <w:r>
        <w:t xml:space="preserve"> changing the blend frequency doesn’t change the isolation filter.</w:t>
      </w:r>
    </w:p>
    <w:p w:rsidR="00207576" w:rsidRDefault="00207576" w:rsidP="00207576">
      <w:pPr>
        <w:pStyle w:val="ListParagraph"/>
        <w:numPr>
          <w:ilvl w:val="0"/>
          <w:numId w:val="11"/>
        </w:numPr>
        <w:jc w:val="both"/>
      </w:pPr>
      <w:r>
        <w:t>The super sensor signals pass through the isolation Filters. Outputs are summated with the damping filters outputs.</w:t>
      </w:r>
    </w:p>
    <w:p w:rsidR="00207576" w:rsidRDefault="00207576" w:rsidP="00207576">
      <w:pPr>
        <w:pStyle w:val="ListParagraph"/>
        <w:numPr>
          <w:ilvl w:val="0"/>
          <w:numId w:val="11"/>
        </w:numPr>
        <w:jc w:val="both"/>
      </w:pPr>
      <w:r>
        <w:t>Control drive signals in the Cartesian coordinates are converted into the Local Coordinates</w:t>
      </w:r>
    </w:p>
    <w:p w:rsidR="00207576" w:rsidRDefault="00207576" w:rsidP="00207576">
      <w:pPr>
        <w:pStyle w:val="ListParagraph"/>
        <w:numPr>
          <w:ilvl w:val="0"/>
          <w:numId w:val="11"/>
        </w:numPr>
        <w:jc w:val="both"/>
      </w:pPr>
      <w:r>
        <w:t>Local Control drive signals pass through the Actuators compensation Filters bank. These filters account the actuators and the coil driver dynamics. Symmetriz</w:t>
      </w:r>
      <w:r w:rsidR="000F7F25">
        <w:t>ation filters are also added to correct gains and signs</w:t>
      </w:r>
    </w:p>
    <w:p w:rsidR="00CE6539" w:rsidRDefault="00207576" w:rsidP="00207576">
      <w:pPr>
        <w:pStyle w:val="ListParagraph"/>
        <w:numPr>
          <w:ilvl w:val="0"/>
          <w:numId w:val="11"/>
        </w:numPr>
        <w:jc w:val="both"/>
      </w:pPr>
      <w:r>
        <w:t>The interactions between the DOF of both stages created by the control loops (P</w:t>
      </w:r>
      <w:r w:rsidRPr="00717BE6">
        <w:rPr>
          <w:vertAlign w:val="subscript"/>
        </w:rPr>
        <w:t xml:space="preserve">act S1=&gt;S1, </w:t>
      </w:r>
      <w:r>
        <w:t>P</w:t>
      </w:r>
      <w:r w:rsidRPr="00717BE6">
        <w:rPr>
          <w:vertAlign w:val="subscript"/>
        </w:rPr>
        <w:t xml:space="preserve">act S2=&gt;S2, </w:t>
      </w:r>
      <w:r>
        <w:t>P</w:t>
      </w:r>
      <w:r w:rsidRPr="00717BE6">
        <w:rPr>
          <w:vertAlign w:val="subscript"/>
        </w:rPr>
        <w:t xml:space="preserve">act S1=&gt;S2, </w:t>
      </w:r>
      <w:r>
        <w:t>P</w:t>
      </w:r>
      <w:r w:rsidRPr="00717BE6">
        <w:rPr>
          <w:vertAlign w:val="subscript"/>
        </w:rPr>
        <w:t>act S2=&gt;S1</w:t>
      </w:r>
      <w:r>
        <w:t>) are shown in yellow</w:t>
      </w:r>
      <w:r w:rsidR="00CE6539">
        <w:br w:type="page"/>
      </w:r>
    </w:p>
    <w:p w:rsidR="00893A9F" w:rsidRDefault="00893A9F" w:rsidP="00893A9F"/>
    <w:p w:rsidR="00893A9F" w:rsidRPr="00893A9F" w:rsidRDefault="00893A9F" w:rsidP="00893A9F">
      <w:pPr>
        <w:pStyle w:val="Title1"/>
        <w:numPr>
          <w:ilvl w:val="1"/>
          <w:numId w:val="9"/>
        </w:numPr>
        <w:rPr>
          <w:bCs w:val="0"/>
        </w:rPr>
      </w:pPr>
      <w:proofErr w:type="spellStart"/>
      <w:r>
        <w:t>Simulink</w:t>
      </w:r>
      <w:proofErr w:type="spellEnd"/>
      <w:r>
        <w:t xml:space="preserve"> Model</w:t>
      </w:r>
    </w:p>
    <w:p w:rsidR="00893A9F" w:rsidRDefault="00C85EAD" w:rsidP="00C85EAD">
      <w:r>
        <w:t>The “</w:t>
      </w:r>
      <w:proofErr w:type="spellStart"/>
      <w:r>
        <w:t>Simulink</w:t>
      </w:r>
      <w:proofErr w:type="spellEnd"/>
      <w:r>
        <w:t xml:space="preserve">” model supported by the Real-time code generator is located in the </w:t>
      </w:r>
      <w:proofErr w:type="spellStart"/>
      <w:r>
        <w:t>svn</w:t>
      </w:r>
      <w:proofErr w:type="spellEnd"/>
      <w:r>
        <w:t xml:space="preserve"> at:</w:t>
      </w:r>
    </w:p>
    <w:p w:rsidR="00C85EAD" w:rsidRPr="00C85EAD" w:rsidRDefault="00D024D9" w:rsidP="00C85EAD">
      <w:proofErr w:type="spellStart"/>
      <w:r>
        <w:t>s</w:t>
      </w:r>
      <w:r w:rsidRPr="00D024D9">
        <w:t>vn</w:t>
      </w:r>
      <w:proofErr w:type="spellEnd"/>
      <w:r w:rsidRPr="00D024D9">
        <w:t>/seismic/BSC-ISI/LASTI/</w:t>
      </w:r>
      <w:proofErr w:type="spellStart"/>
      <w:r w:rsidRPr="00D024D9">
        <w:t>SimLink</w:t>
      </w:r>
      <w:proofErr w:type="spellEnd"/>
      <w:r w:rsidRPr="00D024D9">
        <w:t>/</w:t>
      </w:r>
      <w:r>
        <w:t>M1BSCisi1.mdl</w:t>
      </w:r>
    </w:p>
    <w:p w:rsidR="00893A9F" w:rsidRPr="00893A9F" w:rsidRDefault="00893A9F" w:rsidP="00893A9F">
      <w:pPr>
        <w:pStyle w:val="Title1"/>
        <w:numPr>
          <w:ilvl w:val="0"/>
          <w:numId w:val="0"/>
        </w:numPr>
        <w:rPr>
          <w:bCs w:val="0"/>
        </w:rPr>
      </w:pPr>
    </w:p>
    <w:p w:rsidR="00893A9F" w:rsidRPr="00790FFA" w:rsidRDefault="00893A9F" w:rsidP="00893A9F">
      <w:pPr>
        <w:pStyle w:val="Title1"/>
        <w:numPr>
          <w:ilvl w:val="1"/>
          <w:numId w:val="9"/>
        </w:numPr>
        <w:rPr>
          <w:bCs w:val="0"/>
        </w:rPr>
      </w:pPr>
      <w:r>
        <w:t>MEDM screens</w:t>
      </w:r>
    </w:p>
    <w:p w:rsidR="006036D6" w:rsidRDefault="00C85EAD" w:rsidP="00893A9F">
      <w:r>
        <w:t xml:space="preserve">Once the model has been compiled by the RCG, auto-generated and </w:t>
      </w:r>
      <w:proofErr w:type="spellStart"/>
      <w:r>
        <w:t>custum</w:t>
      </w:r>
      <w:proofErr w:type="spellEnd"/>
      <w:r>
        <w:t xml:space="preserve"> MEDM screens are located in the SVN at:</w:t>
      </w:r>
    </w:p>
    <w:p w:rsidR="00C85EAD" w:rsidRDefault="00C27DA0" w:rsidP="00893A9F">
      <w:proofErr w:type="spellStart"/>
      <w:proofErr w:type="gramStart"/>
      <w:r w:rsidRPr="00C27DA0">
        <w:t>svn</w:t>
      </w:r>
      <w:proofErr w:type="spellEnd"/>
      <w:r w:rsidRPr="00C27DA0">
        <w:t>/seismic/BSC-ISI/LASTI/</w:t>
      </w:r>
      <w:proofErr w:type="spellStart"/>
      <w:r w:rsidRPr="00C27DA0">
        <w:t>MedmScreens</w:t>
      </w:r>
      <w:proofErr w:type="spellEnd"/>
      <w:proofErr w:type="gramEnd"/>
      <w:r w:rsidRPr="00C27DA0">
        <w:t>/</w:t>
      </w:r>
    </w:p>
    <w:p w:rsidR="00C85EAD" w:rsidRDefault="00C85EAD" w:rsidP="00893A9F"/>
    <w:p w:rsidR="00C85EAD" w:rsidRDefault="00C85EAD" w:rsidP="00893A9F">
      <w:r>
        <w:t xml:space="preserve">The figure below presents the </w:t>
      </w:r>
      <w:r w:rsidR="00B72FA8">
        <w:t>Overview.adl</w:t>
      </w:r>
    </w:p>
    <w:p w:rsidR="00893A9F" w:rsidRDefault="00893A9F" w:rsidP="00893A9F"/>
    <w:p w:rsidR="006E7453" w:rsidRDefault="006E7453" w:rsidP="00893A9F"/>
    <w:p w:rsidR="000005E4" w:rsidRDefault="00207576" w:rsidP="006200A2">
      <w:pPr>
        <w:pStyle w:val="Title1"/>
      </w:pPr>
      <w:r>
        <w:t>Input and output filters</w:t>
      </w:r>
    </w:p>
    <w:p w:rsidR="000005E4" w:rsidRDefault="00207576" w:rsidP="00186E0F">
      <w:pPr>
        <w:jc w:val="both"/>
      </w:pPr>
      <w:r w:rsidRPr="00207576">
        <w:t>This section presents the compensation filters that are used in the pre-filters bank and the output filters bank. These filters are the same for all BSC-ISI and will always be engaged during testing and commissioning.</w:t>
      </w:r>
      <w:bookmarkStart w:id="4" w:name="OLE_LINK12"/>
    </w:p>
    <w:p w:rsidR="000005E4" w:rsidRDefault="000005E4" w:rsidP="000005E4">
      <w:bookmarkStart w:id="5" w:name="OLE_LINK8"/>
      <w:bookmarkStart w:id="6" w:name="OLE_LINK9"/>
    </w:p>
    <w:p w:rsidR="000005E4" w:rsidRDefault="000005E4" w:rsidP="006200A2">
      <w:pPr>
        <w:pStyle w:val="Title1"/>
        <w:numPr>
          <w:ilvl w:val="1"/>
          <w:numId w:val="9"/>
        </w:numPr>
      </w:pPr>
      <w:bookmarkStart w:id="7" w:name="_Toc286007850"/>
      <w:bookmarkStart w:id="8" w:name="OLE_LINK10"/>
      <w:bookmarkStart w:id="9" w:name="OLE_LINK11"/>
      <w:r>
        <w:t>Actuators and Coil drivers compensation</w:t>
      </w:r>
      <w:bookmarkEnd w:id="7"/>
    </w:p>
    <w:p w:rsidR="00207576" w:rsidRDefault="00207576" w:rsidP="00207576">
      <w:pPr>
        <w:autoSpaceDE w:val="0"/>
        <w:autoSpaceDN w:val="0"/>
        <w:adjustRightInd w:val="0"/>
        <w:jc w:val="both"/>
      </w:pPr>
      <w:bookmarkStart w:id="10" w:name="OLE_LINK13"/>
      <w:bookmarkStart w:id="11" w:name="OLE_LINK14"/>
      <w:bookmarkStart w:id="12" w:name="OLE_LINK5"/>
      <w:bookmarkStart w:id="13" w:name="OLE_LINK6"/>
      <w:bookmarkEnd w:id="4"/>
      <w:bookmarkEnd w:id="5"/>
      <w:bookmarkEnd w:id="6"/>
      <w:bookmarkEnd w:id="8"/>
      <w:bookmarkEnd w:id="9"/>
      <w:r>
        <w:t>Filters are used to compensate the actuator roll off such that the force generated by the actuator is non-frequency dependent.</w:t>
      </w:r>
      <w:r w:rsidRPr="004839D1">
        <w:t xml:space="preserve"> </w:t>
      </w:r>
      <w:r w:rsidRPr="00F82ADD">
        <w:t xml:space="preserve">Actuators </w:t>
      </w:r>
      <w:r>
        <w:t>have been previously identified in T0900226. Compensation filters are described below:</w:t>
      </w:r>
    </w:p>
    <w:p w:rsidR="00207576" w:rsidRPr="002264F6" w:rsidRDefault="00207576" w:rsidP="00207576">
      <w:pPr>
        <w:autoSpaceDE w:val="0"/>
        <w:autoSpaceDN w:val="0"/>
        <w:adjustRightInd w:val="0"/>
        <w:jc w:val="both"/>
      </w:pPr>
    </w:p>
    <w:p w:rsidR="00207576" w:rsidRPr="004A7E34" w:rsidRDefault="00207576" w:rsidP="00207576">
      <w:pPr>
        <w:autoSpaceDE w:val="0"/>
        <w:autoSpaceDN w:val="0"/>
        <w:adjustRightInd w:val="0"/>
        <w:rPr>
          <w:b/>
        </w:rPr>
      </w:pPr>
      <w:r w:rsidRPr="004A7E34">
        <w:rPr>
          <w:b/>
        </w:rPr>
        <w:t>Stage 1:</w:t>
      </w:r>
    </w:p>
    <w:p w:rsidR="00207576" w:rsidRPr="00521196" w:rsidRDefault="00207576" w:rsidP="00207576">
      <w:pPr>
        <w:autoSpaceDE w:val="0"/>
        <w:autoSpaceDN w:val="0"/>
        <w:adjustRightInd w:val="0"/>
      </w:pPr>
      <w:r w:rsidRPr="00521196">
        <w:rPr>
          <w:color w:val="000000"/>
        </w:rPr>
        <w:t>z1=32</w:t>
      </w:r>
      <w:proofErr w:type="gramStart"/>
      <w:r w:rsidRPr="00521196">
        <w:rPr>
          <w:color w:val="000000"/>
        </w:rPr>
        <w:t>;  z2</w:t>
      </w:r>
      <w:proofErr w:type="gramEnd"/>
      <w:r w:rsidRPr="00521196">
        <w:rPr>
          <w:color w:val="000000"/>
        </w:rPr>
        <w:t>=300; p1=136; p2=900;</w:t>
      </w:r>
    </w:p>
    <w:p w:rsidR="00207576" w:rsidRPr="00521196" w:rsidRDefault="00207576" w:rsidP="00207576">
      <w:pPr>
        <w:autoSpaceDE w:val="0"/>
        <w:autoSpaceDN w:val="0"/>
        <w:adjustRightInd w:val="0"/>
      </w:pPr>
      <w:r w:rsidRPr="00521196">
        <w:rPr>
          <w:color w:val="000000"/>
        </w:rPr>
        <w:t>Compensation_Filters_Actuator_Stage_1=</w:t>
      </w:r>
      <w:proofErr w:type="spellStart"/>
      <w:proofErr w:type="gramStart"/>
      <w:r w:rsidRPr="00521196">
        <w:rPr>
          <w:color w:val="000000"/>
        </w:rPr>
        <w:t>zpk</w:t>
      </w:r>
      <w:proofErr w:type="spellEnd"/>
      <w:r w:rsidRPr="00521196">
        <w:rPr>
          <w:color w:val="000000"/>
        </w:rPr>
        <w:t>(</w:t>
      </w:r>
      <w:proofErr w:type="gramEnd"/>
      <w:r w:rsidRPr="00521196">
        <w:rPr>
          <w:color w:val="000000"/>
        </w:rPr>
        <w:t>-2*pi*[z1 z2],-2*pi*[p1 p2],(p1*p2)/(z1*z2));</w:t>
      </w:r>
    </w:p>
    <w:p w:rsidR="00207576" w:rsidRPr="00521196" w:rsidRDefault="00207576" w:rsidP="00207576"/>
    <w:p w:rsidR="00207576" w:rsidRPr="004A7E34" w:rsidRDefault="00207576" w:rsidP="00207576">
      <w:pPr>
        <w:autoSpaceDE w:val="0"/>
        <w:autoSpaceDN w:val="0"/>
        <w:adjustRightInd w:val="0"/>
        <w:rPr>
          <w:b/>
        </w:rPr>
      </w:pPr>
      <w:r w:rsidRPr="004A7E34">
        <w:rPr>
          <w:b/>
        </w:rPr>
        <w:t>Stage 2:</w:t>
      </w:r>
    </w:p>
    <w:p w:rsidR="00207576" w:rsidRPr="00521196" w:rsidRDefault="00207576" w:rsidP="00207576">
      <w:pPr>
        <w:autoSpaceDE w:val="0"/>
        <w:autoSpaceDN w:val="0"/>
        <w:adjustRightInd w:val="0"/>
      </w:pPr>
      <w:r w:rsidRPr="00521196">
        <w:rPr>
          <w:color w:val="000000"/>
        </w:rPr>
        <w:t>z1=50</w:t>
      </w:r>
      <w:proofErr w:type="gramStart"/>
      <w:r w:rsidRPr="00521196">
        <w:rPr>
          <w:color w:val="000000"/>
        </w:rPr>
        <w:t>;  z2</w:t>
      </w:r>
      <w:proofErr w:type="gramEnd"/>
      <w:r w:rsidRPr="00521196">
        <w:rPr>
          <w:color w:val="000000"/>
        </w:rPr>
        <w:t>=290; p1=140; p2=900;</w:t>
      </w:r>
    </w:p>
    <w:p w:rsidR="00207576" w:rsidRPr="00521196" w:rsidRDefault="00207576" w:rsidP="00207576">
      <w:pPr>
        <w:autoSpaceDE w:val="0"/>
        <w:autoSpaceDN w:val="0"/>
        <w:adjustRightInd w:val="0"/>
      </w:pPr>
      <w:r w:rsidRPr="00521196">
        <w:rPr>
          <w:color w:val="000000"/>
        </w:rPr>
        <w:t>Compensation_Filters_Actuator_Stage_2=</w:t>
      </w:r>
      <w:proofErr w:type="spellStart"/>
      <w:proofErr w:type="gramStart"/>
      <w:r w:rsidRPr="00521196">
        <w:rPr>
          <w:color w:val="000000"/>
        </w:rPr>
        <w:t>zpk</w:t>
      </w:r>
      <w:proofErr w:type="spellEnd"/>
      <w:r w:rsidRPr="00521196">
        <w:rPr>
          <w:color w:val="000000"/>
        </w:rPr>
        <w:t>(</w:t>
      </w:r>
      <w:proofErr w:type="gramEnd"/>
      <w:r w:rsidRPr="00521196">
        <w:rPr>
          <w:color w:val="000000"/>
        </w:rPr>
        <w:t>-2*pi*[z1 z2],-2*pi*[p1 p2],(p1*p2)/(z1*z2));</w:t>
      </w:r>
    </w:p>
    <w:p w:rsidR="00D0740A" w:rsidRDefault="00D0740A" w:rsidP="00D0740A"/>
    <w:p w:rsidR="00D0740A" w:rsidRDefault="00D0740A" w:rsidP="00D0740A">
      <w:pPr>
        <w:pStyle w:val="Title1"/>
        <w:numPr>
          <w:ilvl w:val="1"/>
          <w:numId w:val="9"/>
        </w:numPr>
      </w:pPr>
      <w:r>
        <w:t>Coil Driver Compensation</w:t>
      </w:r>
    </w:p>
    <w:p w:rsidR="007F135E" w:rsidRPr="007F135E" w:rsidRDefault="007F135E" w:rsidP="00120312">
      <w:pPr>
        <w:jc w:val="both"/>
      </w:pPr>
      <w:r w:rsidRPr="007F135E">
        <w:t xml:space="preserve">Coil drivers are also compensated to reduce </w:t>
      </w:r>
      <w:r w:rsidR="00120312">
        <w:t>DAQ</w:t>
      </w:r>
      <w:r w:rsidRPr="007F135E">
        <w:t xml:space="preserve"> noise and introduce a non frequency dependent force. The identification of the coil driver has been realized in T0900226. The compensation filter is described below:</w:t>
      </w:r>
    </w:p>
    <w:p w:rsidR="007F135E" w:rsidRPr="007F135E" w:rsidRDefault="007F135E" w:rsidP="007F135E"/>
    <w:p w:rsidR="00F82ADD" w:rsidRPr="00521196" w:rsidRDefault="00F82ADD" w:rsidP="00F82ADD">
      <w:pPr>
        <w:autoSpaceDE w:val="0"/>
        <w:autoSpaceDN w:val="0"/>
        <w:adjustRightInd w:val="0"/>
      </w:pPr>
      <w:proofErr w:type="spellStart"/>
      <w:r w:rsidRPr="00521196">
        <w:rPr>
          <w:color w:val="000000"/>
        </w:rPr>
        <w:t>Coil_driver_chassis</w:t>
      </w:r>
      <w:proofErr w:type="spellEnd"/>
      <w:r w:rsidRPr="00521196">
        <w:rPr>
          <w:color w:val="000000"/>
        </w:rPr>
        <w:t>=</w:t>
      </w:r>
      <w:r w:rsidR="003E5D5F" w:rsidRPr="00521196">
        <w:rPr>
          <w:color w:val="000000"/>
        </w:rPr>
        <w:t>1/</w:t>
      </w:r>
      <w:proofErr w:type="spellStart"/>
      <w:proofErr w:type="gramStart"/>
      <w:r w:rsidRPr="00521196">
        <w:rPr>
          <w:color w:val="000000"/>
        </w:rPr>
        <w:t>zpk</w:t>
      </w:r>
      <w:proofErr w:type="spellEnd"/>
      <w:r w:rsidRPr="00521196">
        <w:rPr>
          <w:color w:val="000000"/>
        </w:rPr>
        <w:t>(</w:t>
      </w:r>
      <w:proofErr w:type="gramEnd"/>
      <w:r w:rsidRPr="00521196">
        <w:rPr>
          <w:color w:val="000000"/>
        </w:rPr>
        <w:t>-2*pi*15.9,-2*pi*0.4,-0.4/15.9);</w:t>
      </w:r>
    </w:p>
    <w:bookmarkEnd w:id="10"/>
    <w:bookmarkEnd w:id="11"/>
    <w:p w:rsidR="00F82ADD" w:rsidRPr="00521196" w:rsidRDefault="00F82ADD" w:rsidP="00F82ADD"/>
    <w:bookmarkEnd w:id="12"/>
    <w:bookmarkEnd w:id="13"/>
    <w:p w:rsidR="003E5D5F" w:rsidRPr="00165CFD" w:rsidRDefault="003E5D5F" w:rsidP="00F82ADD">
      <w:pPr>
        <w:rPr>
          <w:b/>
        </w:rPr>
      </w:pPr>
      <w:r w:rsidRPr="00165CFD">
        <w:rPr>
          <w:b/>
        </w:rPr>
        <w:t>Compensation Filters are located in the SVN at:</w:t>
      </w:r>
    </w:p>
    <w:p w:rsidR="00F82ADD" w:rsidRPr="00521196" w:rsidRDefault="003E5D5F" w:rsidP="00F82ADD">
      <w:proofErr w:type="gramStart"/>
      <w:r w:rsidRPr="00521196">
        <w:t>svncommon/seisvn/seismic/BSC-ISI/Common/Compensation_Filters_BSC_ISI</w:t>
      </w:r>
      <w:proofErr w:type="gramEnd"/>
    </w:p>
    <w:p w:rsidR="00D97A56" w:rsidRDefault="00D97A56" w:rsidP="00F82ADD"/>
    <w:p w:rsidR="00186E0F" w:rsidRDefault="00186E0F">
      <w:r>
        <w:br w:type="page"/>
      </w:r>
    </w:p>
    <w:p w:rsidR="00D0740A" w:rsidRDefault="00D0740A" w:rsidP="00D0740A"/>
    <w:p w:rsidR="00D0740A" w:rsidRDefault="00D0740A" w:rsidP="00D0740A">
      <w:pPr>
        <w:pStyle w:val="Title1"/>
        <w:numPr>
          <w:ilvl w:val="1"/>
          <w:numId w:val="9"/>
        </w:numPr>
      </w:pPr>
      <w:r>
        <w:t>Sensor</w:t>
      </w:r>
      <w:r w:rsidR="006F3811">
        <w:t>s</w:t>
      </w:r>
      <w:r>
        <w:t xml:space="preserve"> Calibration</w:t>
      </w:r>
    </w:p>
    <w:p w:rsidR="006F3811" w:rsidRDefault="000F4363" w:rsidP="00D0740A">
      <w:pPr>
        <w:jc w:val="both"/>
      </w:pPr>
      <w:r>
        <w:t xml:space="preserve">Geophones signals and the electronic of the interface chassis are compensated such that the outputs signal of the pre filters bank give 1 count per nm (CPS) or 1 </w:t>
      </w:r>
      <w:r w:rsidR="006F3811">
        <w:t>count/(nm/s) for the geophones. Thanks to the calibration, the sensor</w:t>
      </w:r>
      <w:r w:rsidR="00120312">
        <w:t>s</w:t>
      </w:r>
      <w:r w:rsidR="006F3811">
        <w:t xml:space="preserve"> in the Cartesian basis and the super sensors are calibrated. Details concerning the super sensor calibration are given in </w:t>
      </w:r>
      <w:r w:rsidR="00120312">
        <w:t>section 5 step 8</w:t>
      </w:r>
      <w:r w:rsidR="006F3811">
        <w:t>.</w:t>
      </w:r>
    </w:p>
    <w:p w:rsidR="000F4363" w:rsidRDefault="000F4363" w:rsidP="000F4363"/>
    <w:p w:rsidR="000F4363" w:rsidRDefault="000F4363" w:rsidP="000F4363">
      <w:r>
        <w:t>LASTI compensation filters for the L4C and GS13 interface chassis are defined by:</w:t>
      </w:r>
    </w:p>
    <w:p w:rsidR="009B7E9F" w:rsidRPr="009B7E9F" w:rsidRDefault="009B7E9F" w:rsidP="000F4363">
      <w:pPr>
        <w:autoSpaceDE w:val="0"/>
        <w:autoSpaceDN w:val="0"/>
        <w:adjustRightInd w:val="0"/>
      </w:pPr>
    </w:p>
    <w:p w:rsidR="009B7E9F" w:rsidRPr="009B7E9F" w:rsidRDefault="009B7E9F" w:rsidP="000F4363">
      <w:pPr>
        <w:autoSpaceDE w:val="0"/>
        <w:autoSpaceDN w:val="0"/>
        <w:adjustRightInd w:val="0"/>
        <w:rPr>
          <w:b/>
        </w:rPr>
      </w:pPr>
      <w:r w:rsidRPr="009B7E9F">
        <w:rPr>
          <w:b/>
        </w:rPr>
        <w:t>L4C Model</w:t>
      </w:r>
    </w:p>
    <w:p w:rsidR="000F4363" w:rsidRPr="000F4363" w:rsidRDefault="000F4363" w:rsidP="000F4363">
      <w:pPr>
        <w:autoSpaceDE w:val="0"/>
        <w:autoSpaceDN w:val="0"/>
        <w:adjustRightInd w:val="0"/>
      </w:pPr>
      <w:r w:rsidRPr="000F4363">
        <w:rPr>
          <w:color w:val="000000"/>
        </w:rPr>
        <w:t>L4C_model=</w:t>
      </w:r>
      <w:proofErr w:type="spellStart"/>
      <w:proofErr w:type="gramStart"/>
      <w:r w:rsidRPr="000F4363">
        <w:rPr>
          <w:color w:val="000000"/>
        </w:rPr>
        <w:t>zpk</w:t>
      </w:r>
      <w:proofErr w:type="spellEnd"/>
      <w:r w:rsidRPr="000F4363">
        <w:rPr>
          <w:color w:val="000000"/>
        </w:rPr>
        <w:t>(</w:t>
      </w:r>
      <w:proofErr w:type="gramEnd"/>
      <w:r w:rsidRPr="000F4363">
        <w:rPr>
          <w:color w:val="000000"/>
        </w:rPr>
        <w:t>[0 0 0],-2*pi*[pair(1,74)],1);</w:t>
      </w:r>
    </w:p>
    <w:p w:rsidR="000F4363" w:rsidRPr="000F4363" w:rsidRDefault="000F4363" w:rsidP="000F4363">
      <w:pPr>
        <w:autoSpaceDE w:val="0"/>
        <w:autoSpaceDN w:val="0"/>
        <w:adjustRightInd w:val="0"/>
      </w:pPr>
      <w:r w:rsidRPr="000F4363">
        <w:rPr>
          <w:color w:val="000000"/>
        </w:rPr>
        <w:t xml:space="preserve">L4C_constant=276; </w:t>
      </w:r>
      <w:r w:rsidRPr="000F4363">
        <w:rPr>
          <w:color w:val="228B22"/>
        </w:rPr>
        <w:t>% 276 V/m/s</w:t>
      </w:r>
    </w:p>
    <w:p w:rsidR="000F4363" w:rsidRPr="000F4363" w:rsidRDefault="000F4363" w:rsidP="000F4363">
      <w:pPr>
        <w:autoSpaceDE w:val="0"/>
        <w:autoSpaceDN w:val="0"/>
        <w:adjustRightInd w:val="0"/>
      </w:pPr>
      <w:r w:rsidRPr="000F4363">
        <w:rPr>
          <w:color w:val="000000"/>
        </w:rPr>
        <w:t xml:space="preserve">L4C_Preamp=22; </w:t>
      </w:r>
      <w:r w:rsidRPr="000F4363">
        <w:rPr>
          <w:color w:val="228B22"/>
        </w:rPr>
        <w:t>% Gain</w:t>
      </w:r>
    </w:p>
    <w:p w:rsidR="000F4363" w:rsidRPr="000F4363" w:rsidRDefault="000F4363" w:rsidP="000F4363">
      <w:pPr>
        <w:autoSpaceDE w:val="0"/>
        <w:autoSpaceDN w:val="0"/>
        <w:adjustRightInd w:val="0"/>
      </w:pPr>
      <w:r w:rsidRPr="000F4363">
        <w:rPr>
          <w:color w:val="000000"/>
        </w:rPr>
        <w:t xml:space="preserve">Interface_chassis_L4C_gain=1; </w:t>
      </w:r>
      <w:r w:rsidRPr="000F4363">
        <w:rPr>
          <w:color w:val="228B22"/>
        </w:rPr>
        <w:t>% Gain</w:t>
      </w:r>
    </w:p>
    <w:p w:rsidR="000F4363" w:rsidRPr="000F4363" w:rsidRDefault="000F4363" w:rsidP="000F4363">
      <w:pPr>
        <w:autoSpaceDE w:val="0"/>
        <w:autoSpaceDN w:val="0"/>
        <w:adjustRightInd w:val="0"/>
      </w:pPr>
      <w:r w:rsidRPr="000F4363">
        <w:rPr>
          <w:color w:val="000000"/>
        </w:rPr>
        <w:t xml:space="preserve">AA_Interface_L4C=2.1; </w:t>
      </w:r>
      <w:r w:rsidRPr="000F4363">
        <w:rPr>
          <w:color w:val="228B22"/>
        </w:rPr>
        <w:t>% Gain</w:t>
      </w:r>
    </w:p>
    <w:p w:rsidR="009B7E9F" w:rsidRDefault="009B7E9F" w:rsidP="000F4363">
      <w:pPr>
        <w:autoSpaceDE w:val="0"/>
        <w:autoSpaceDN w:val="0"/>
        <w:adjustRightInd w:val="0"/>
        <w:rPr>
          <w:color w:val="228B22"/>
        </w:rPr>
      </w:pPr>
    </w:p>
    <w:p w:rsidR="009B7E9F" w:rsidRPr="009B7E9F" w:rsidRDefault="009B7E9F" w:rsidP="000F4363">
      <w:pPr>
        <w:autoSpaceDE w:val="0"/>
        <w:autoSpaceDN w:val="0"/>
        <w:adjustRightInd w:val="0"/>
        <w:rPr>
          <w:b/>
        </w:rPr>
      </w:pPr>
      <w:r w:rsidRPr="009B7E9F">
        <w:rPr>
          <w:b/>
        </w:rPr>
        <w:t>STS</w:t>
      </w:r>
    </w:p>
    <w:p w:rsidR="000F4363" w:rsidRPr="000F4363" w:rsidRDefault="000F4363" w:rsidP="000F4363">
      <w:pPr>
        <w:autoSpaceDE w:val="0"/>
        <w:autoSpaceDN w:val="0"/>
        <w:adjustRightInd w:val="0"/>
      </w:pPr>
      <w:r w:rsidRPr="000F4363">
        <w:rPr>
          <w:color w:val="000000"/>
        </w:rPr>
        <w:t>w_0=2*pi*0.008; Q=1/</w:t>
      </w:r>
      <w:proofErr w:type="spellStart"/>
      <w:proofErr w:type="gramStart"/>
      <w:r w:rsidRPr="000F4363">
        <w:rPr>
          <w:color w:val="000000"/>
        </w:rPr>
        <w:t>sqrt</w:t>
      </w:r>
      <w:proofErr w:type="spellEnd"/>
      <w:r w:rsidRPr="000F4363">
        <w:rPr>
          <w:color w:val="000000"/>
        </w:rPr>
        <w:t>(</w:t>
      </w:r>
      <w:proofErr w:type="gramEnd"/>
      <w:r w:rsidRPr="000F4363">
        <w:rPr>
          <w:color w:val="000000"/>
        </w:rPr>
        <w:t xml:space="preserve">2); </w:t>
      </w:r>
      <w:proofErr w:type="spellStart"/>
      <w:r w:rsidRPr="000F4363">
        <w:rPr>
          <w:color w:val="000000"/>
        </w:rPr>
        <w:t>STS_num</w:t>
      </w:r>
      <w:proofErr w:type="spellEnd"/>
      <w:r w:rsidRPr="000F4363">
        <w:rPr>
          <w:color w:val="000000"/>
        </w:rPr>
        <w:t xml:space="preserve">=[1 0 </w:t>
      </w:r>
      <w:proofErr w:type="spellStart"/>
      <w:r w:rsidRPr="000F4363">
        <w:rPr>
          <w:color w:val="000000"/>
        </w:rPr>
        <w:t>0</w:t>
      </w:r>
      <w:proofErr w:type="spellEnd"/>
      <w:r w:rsidRPr="000F4363">
        <w:rPr>
          <w:color w:val="000000"/>
        </w:rPr>
        <w:t xml:space="preserve"> </w:t>
      </w:r>
      <w:proofErr w:type="spellStart"/>
      <w:r w:rsidRPr="000F4363">
        <w:rPr>
          <w:color w:val="000000"/>
        </w:rPr>
        <w:t>0</w:t>
      </w:r>
      <w:proofErr w:type="spellEnd"/>
      <w:r w:rsidRPr="000F4363">
        <w:rPr>
          <w:color w:val="000000"/>
        </w:rPr>
        <w:t xml:space="preserve">]; </w:t>
      </w:r>
      <w:proofErr w:type="spellStart"/>
      <w:r w:rsidRPr="000F4363">
        <w:rPr>
          <w:color w:val="000000"/>
        </w:rPr>
        <w:t>STS_den</w:t>
      </w:r>
      <w:proofErr w:type="spellEnd"/>
      <w:r w:rsidRPr="000F4363">
        <w:rPr>
          <w:color w:val="000000"/>
        </w:rPr>
        <w:t>=[1 w_0/Q w_0^2];</w:t>
      </w:r>
    </w:p>
    <w:p w:rsidR="000F4363" w:rsidRPr="000F4363" w:rsidRDefault="000F4363" w:rsidP="000F4363">
      <w:pPr>
        <w:autoSpaceDE w:val="0"/>
        <w:autoSpaceDN w:val="0"/>
        <w:adjustRightInd w:val="0"/>
      </w:pPr>
      <w:proofErr w:type="spellStart"/>
      <w:r w:rsidRPr="000F4363">
        <w:rPr>
          <w:color w:val="000000"/>
        </w:rPr>
        <w:t>STS_model</w:t>
      </w:r>
      <w:proofErr w:type="spellEnd"/>
      <w:r w:rsidRPr="000F4363">
        <w:rPr>
          <w:color w:val="000000"/>
        </w:rPr>
        <w:t>=</w:t>
      </w:r>
      <w:proofErr w:type="spellStart"/>
      <w:proofErr w:type="gramStart"/>
      <w:r w:rsidRPr="000F4363">
        <w:rPr>
          <w:color w:val="000000"/>
        </w:rPr>
        <w:t>tf</w:t>
      </w:r>
      <w:proofErr w:type="spellEnd"/>
      <w:r w:rsidRPr="000F4363">
        <w:rPr>
          <w:color w:val="000000"/>
        </w:rPr>
        <w:t>(</w:t>
      </w:r>
      <w:proofErr w:type="spellStart"/>
      <w:proofErr w:type="gramEnd"/>
      <w:r w:rsidRPr="000F4363">
        <w:rPr>
          <w:color w:val="000000"/>
        </w:rPr>
        <w:t>STS_num,STS_den</w:t>
      </w:r>
      <w:proofErr w:type="spellEnd"/>
      <w:r w:rsidRPr="000F4363">
        <w:rPr>
          <w:color w:val="000000"/>
        </w:rPr>
        <w:t>);</w:t>
      </w:r>
    </w:p>
    <w:p w:rsidR="000F4363" w:rsidRPr="000F4363" w:rsidRDefault="000F4363" w:rsidP="000F4363">
      <w:pPr>
        <w:autoSpaceDE w:val="0"/>
        <w:autoSpaceDN w:val="0"/>
        <w:adjustRightInd w:val="0"/>
      </w:pPr>
      <w:proofErr w:type="spellStart"/>
      <w:r w:rsidRPr="000F4363">
        <w:rPr>
          <w:color w:val="000000"/>
        </w:rPr>
        <w:t>STS_constant</w:t>
      </w:r>
      <w:proofErr w:type="spellEnd"/>
      <w:r w:rsidRPr="000F4363">
        <w:rPr>
          <w:color w:val="000000"/>
        </w:rPr>
        <w:t xml:space="preserve">=1500; </w:t>
      </w:r>
      <w:r w:rsidRPr="000F4363">
        <w:rPr>
          <w:color w:val="228B22"/>
        </w:rPr>
        <w:t>% 1500V/m/s</w:t>
      </w:r>
    </w:p>
    <w:p w:rsidR="000F4363" w:rsidRPr="000F4363" w:rsidRDefault="000F4363" w:rsidP="000F4363">
      <w:pPr>
        <w:autoSpaceDE w:val="0"/>
        <w:autoSpaceDN w:val="0"/>
        <w:adjustRightInd w:val="0"/>
      </w:pPr>
      <w:proofErr w:type="spellStart"/>
      <w:r w:rsidRPr="000F4363">
        <w:rPr>
          <w:color w:val="000000"/>
        </w:rPr>
        <w:t>STS_Preamp</w:t>
      </w:r>
      <w:proofErr w:type="spellEnd"/>
      <w:r w:rsidRPr="000F4363">
        <w:rPr>
          <w:color w:val="000000"/>
        </w:rPr>
        <w:t xml:space="preserve">=42; </w:t>
      </w:r>
      <w:r w:rsidRPr="000F4363">
        <w:rPr>
          <w:color w:val="228B22"/>
        </w:rPr>
        <w:t>% Gain</w:t>
      </w:r>
    </w:p>
    <w:p w:rsidR="000F4363" w:rsidRPr="000F4363" w:rsidRDefault="000F4363" w:rsidP="000F4363">
      <w:pPr>
        <w:autoSpaceDE w:val="0"/>
        <w:autoSpaceDN w:val="0"/>
        <w:adjustRightInd w:val="0"/>
      </w:pPr>
      <w:proofErr w:type="spellStart"/>
      <w:r w:rsidRPr="000F4363">
        <w:rPr>
          <w:color w:val="000000"/>
        </w:rPr>
        <w:t>Interface_chassis_STS_gain</w:t>
      </w:r>
      <w:proofErr w:type="spellEnd"/>
      <w:r w:rsidRPr="000F4363">
        <w:rPr>
          <w:color w:val="000000"/>
        </w:rPr>
        <w:t xml:space="preserve">=1; </w:t>
      </w:r>
      <w:r w:rsidRPr="000F4363">
        <w:rPr>
          <w:color w:val="228B22"/>
        </w:rPr>
        <w:t>% Gain</w:t>
      </w:r>
    </w:p>
    <w:p w:rsidR="000F4363" w:rsidRPr="000F4363" w:rsidRDefault="000F4363" w:rsidP="000F4363">
      <w:pPr>
        <w:autoSpaceDE w:val="0"/>
        <w:autoSpaceDN w:val="0"/>
        <w:adjustRightInd w:val="0"/>
      </w:pPr>
      <w:proofErr w:type="spellStart"/>
      <w:r w:rsidRPr="000F4363">
        <w:rPr>
          <w:color w:val="000000"/>
        </w:rPr>
        <w:t>AA_Interface_STS</w:t>
      </w:r>
      <w:proofErr w:type="spellEnd"/>
      <w:r w:rsidRPr="000F4363">
        <w:rPr>
          <w:color w:val="000000"/>
        </w:rPr>
        <w:t xml:space="preserve">=2.1; </w:t>
      </w:r>
      <w:r w:rsidRPr="000F4363">
        <w:rPr>
          <w:color w:val="228B22"/>
        </w:rPr>
        <w:t>% Gain</w:t>
      </w:r>
    </w:p>
    <w:p w:rsidR="000F4363" w:rsidRDefault="000F4363" w:rsidP="000F4363">
      <w:pPr>
        <w:autoSpaceDE w:val="0"/>
        <w:autoSpaceDN w:val="0"/>
        <w:adjustRightInd w:val="0"/>
        <w:rPr>
          <w:color w:val="228B22"/>
        </w:rPr>
      </w:pPr>
    </w:p>
    <w:p w:rsidR="009B7E9F" w:rsidRPr="009B7E9F" w:rsidRDefault="009B7E9F" w:rsidP="000F4363">
      <w:pPr>
        <w:autoSpaceDE w:val="0"/>
        <w:autoSpaceDN w:val="0"/>
        <w:adjustRightInd w:val="0"/>
        <w:rPr>
          <w:b/>
        </w:rPr>
      </w:pPr>
      <w:r w:rsidRPr="009B7E9F">
        <w:rPr>
          <w:b/>
        </w:rPr>
        <w:t>GS13</w:t>
      </w:r>
    </w:p>
    <w:p w:rsidR="000F4363" w:rsidRPr="000F4363" w:rsidRDefault="000F4363" w:rsidP="000F4363">
      <w:pPr>
        <w:autoSpaceDE w:val="0"/>
        <w:autoSpaceDN w:val="0"/>
        <w:adjustRightInd w:val="0"/>
      </w:pPr>
      <w:r w:rsidRPr="000F4363">
        <w:rPr>
          <w:color w:val="000000"/>
        </w:rPr>
        <w:t>w_0=2*pi; Q=4.5; GS13_num</w:t>
      </w:r>
      <w:proofErr w:type="gramStart"/>
      <w:r w:rsidRPr="000F4363">
        <w:rPr>
          <w:color w:val="000000"/>
        </w:rPr>
        <w:t>=[</w:t>
      </w:r>
      <w:proofErr w:type="gramEnd"/>
      <w:r w:rsidRPr="000F4363">
        <w:rPr>
          <w:color w:val="000000"/>
        </w:rPr>
        <w:t xml:space="preserve">1 0 </w:t>
      </w:r>
      <w:proofErr w:type="spellStart"/>
      <w:r w:rsidRPr="000F4363">
        <w:rPr>
          <w:color w:val="000000"/>
        </w:rPr>
        <w:t>0</w:t>
      </w:r>
      <w:proofErr w:type="spellEnd"/>
      <w:r w:rsidRPr="000F4363">
        <w:rPr>
          <w:color w:val="000000"/>
        </w:rPr>
        <w:t xml:space="preserve"> </w:t>
      </w:r>
      <w:proofErr w:type="spellStart"/>
      <w:r w:rsidRPr="000F4363">
        <w:rPr>
          <w:color w:val="000000"/>
        </w:rPr>
        <w:t>0</w:t>
      </w:r>
      <w:proofErr w:type="spellEnd"/>
      <w:r w:rsidRPr="000F4363">
        <w:rPr>
          <w:color w:val="000000"/>
        </w:rPr>
        <w:t>]; GS13_den=[1 w_0/Q w_0^2];</w:t>
      </w:r>
    </w:p>
    <w:p w:rsidR="000F4363" w:rsidRPr="000F4363" w:rsidRDefault="000F4363" w:rsidP="000F4363">
      <w:pPr>
        <w:autoSpaceDE w:val="0"/>
        <w:autoSpaceDN w:val="0"/>
        <w:adjustRightInd w:val="0"/>
      </w:pPr>
      <w:r w:rsidRPr="000F4363">
        <w:rPr>
          <w:color w:val="000000"/>
        </w:rPr>
        <w:t>GS13_model=</w:t>
      </w:r>
      <w:proofErr w:type="spellStart"/>
      <w:proofErr w:type="gramStart"/>
      <w:r w:rsidRPr="000F4363">
        <w:rPr>
          <w:color w:val="000000"/>
        </w:rPr>
        <w:t>tf</w:t>
      </w:r>
      <w:proofErr w:type="spellEnd"/>
      <w:r w:rsidRPr="000F4363">
        <w:rPr>
          <w:color w:val="000000"/>
        </w:rPr>
        <w:t>(</w:t>
      </w:r>
      <w:proofErr w:type="gramEnd"/>
      <w:r w:rsidRPr="000F4363">
        <w:rPr>
          <w:color w:val="000000"/>
        </w:rPr>
        <w:t>GS13_num,GS13_den);</w:t>
      </w:r>
    </w:p>
    <w:p w:rsidR="000F4363" w:rsidRPr="000F4363" w:rsidRDefault="000F4363" w:rsidP="000F4363">
      <w:pPr>
        <w:autoSpaceDE w:val="0"/>
        <w:autoSpaceDN w:val="0"/>
        <w:adjustRightInd w:val="0"/>
      </w:pPr>
      <w:r w:rsidRPr="000F4363">
        <w:rPr>
          <w:color w:val="000000"/>
        </w:rPr>
        <w:t xml:space="preserve">GS13_constant=2280; </w:t>
      </w:r>
      <w:r w:rsidRPr="000F4363">
        <w:rPr>
          <w:color w:val="228B22"/>
        </w:rPr>
        <w:t>% 2280V/m/s</w:t>
      </w:r>
    </w:p>
    <w:p w:rsidR="000F4363" w:rsidRPr="000F4363" w:rsidRDefault="000F4363" w:rsidP="000F4363">
      <w:pPr>
        <w:autoSpaceDE w:val="0"/>
        <w:autoSpaceDN w:val="0"/>
        <w:adjustRightInd w:val="0"/>
      </w:pPr>
      <w:r w:rsidRPr="000F4363">
        <w:rPr>
          <w:color w:val="000000"/>
        </w:rPr>
        <w:t xml:space="preserve">GS13_Preamp=40.2; </w:t>
      </w:r>
      <w:r w:rsidRPr="000F4363">
        <w:rPr>
          <w:color w:val="228B22"/>
        </w:rPr>
        <w:t>% Gain</w:t>
      </w:r>
    </w:p>
    <w:p w:rsidR="000F4363" w:rsidRPr="000F4363" w:rsidRDefault="000F4363" w:rsidP="000F4363">
      <w:pPr>
        <w:autoSpaceDE w:val="0"/>
        <w:autoSpaceDN w:val="0"/>
        <w:adjustRightInd w:val="0"/>
      </w:pPr>
      <w:r w:rsidRPr="000F4363">
        <w:rPr>
          <w:color w:val="000000"/>
        </w:rPr>
        <w:t xml:space="preserve">Interface_chassis_GS13_gain=0.5; </w:t>
      </w:r>
      <w:r w:rsidRPr="000F4363">
        <w:rPr>
          <w:color w:val="228B22"/>
        </w:rPr>
        <w:t>% Gain</w:t>
      </w:r>
    </w:p>
    <w:p w:rsidR="000F4363" w:rsidRPr="000F4363" w:rsidRDefault="000F4363" w:rsidP="000F4363">
      <w:pPr>
        <w:autoSpaceDE w:val="0"/>
        <w:autoSpaceDN w:val="0"/>
        <w:adjustRightInd w:val="0"/>
      </w:pPr>
      <w:r w:rsidRPr="000F4363">
        <w:rPr>
          <w:color w:val="000000"/>
        </w:rPr>
        <w:t xml:space="preserve">AA_Interface_GS13=2.1; </w:t>
      </w:r>
      <w:r w:rsidRPr="000F4363">
        <w:rPr>
          <w:color w:val="228B22"/>
        </w:rPr>
        <w:t>% Gain</w:t>
      </w:r>
    </w:p>
    <w:p w:rsidR="000F4363" w:rsidRDefault="000F4363" w:rsidP="000F4363">
      <w:pPr>
        <w:autoSpaceDE w:val="0"/>
        <w:autoSpaceDN w:val="0"/>
        <w:adjustRightInd w:val="0"/>
        <w:rPr>
          <w:color w:val="228B22"/>
        </w:rPr>
      </w:pPr>
      <w:r w:rsidRPr="000F4363">
        <w:rPr>
          <w:color w:val="228B22"/>
        </w:rPr>
        <w:t xml:space="preserve"> </w:t>
      </w:r>
    </w:p>
    <w:p w:rsidR="009B7E9F" w:rsidRDefault="009B7E9F" w:rsidP="000F4363">
      <w:pPr>
        <w:autoSpaceDE w:val="0"/>
        <w:autoSpaceDN w:val="0"/>
        <w:adjustRightInd w:val="0"/>
        <w:rPr>
          <w:b/>
        </w:rPr>
      </w:pPr>
      <w:r w:rsidRPr="009B7E9F">
        <w:rPr>
          <w:b/>
        </w:rPr>
        <w:t>CPS</w:t>
      </w:r>
    </w:p>
    <w:p w:rsidR="00C7428F" w:rsidRPr="009B7E9F" w:rsidRDefault="00C7428F" w:rsidP="000F4363">
      <w:pPr>
        <w:autoSpaceDE w:val="0"/>
        <w:autoSpaceDN w:val="0"/>
        <w:adjustRightInd w:val="0"/>
        <w:rPr>
          <w:b/>
        </w:rPr>
      </w:pPr>
      <w:r>
        <w:rPr>
          <w:b/>
        </w:rPr>
        <w:t>Stage 1</w:t>
      </w:r>
    </w:p>
    <w:p w:rsidR="000F4363" w:rsidRPr="000F4363" w:rsidRDefault="000F4363" w:rsidP="000F4363">
      <w:pPr>
        <w:autoSpaceDE w:val="0"/>
        <w:autoSpaceDN w:val="0"/>
        <w:adjustRightInd w:val="0"/>
      </w:pPr>
      <w:proofErr w:type="spellStart"/>
      <w:r w:rsidRPr="000F4363">
        <w:rPr>
          <w:color w:val="000000"/>
        </w:rPr>
        <w:t>CPS_model</w:t>
      </w:r>
      <w:proofErr w:type="spellEnd"/>
      <w:r w:rsidRPr="000F4363">
        <w:rPr>
          <w:color w:val="000000"/>
        </w:rPr>
        <w:t xml:space="preserve">=10000; </w:t>
      </w:r>
      <w:r w:rsidRPr="000F4363">
        <w:rPr>
          <w:color w:val="228B22"/>
        </w:rPr>
        <w:t>% 10V/mm</w:t>
      </w:r>
    </w:p>
    <w:p w:rsidR="000F4363" w:rsidRPr="000F4363" w:rsidRDefault="000F4363" w:rsidP="000F4363">
      <w:pPr>
        <w:autoSpaceDE w:val="0"/>
        <w:autoSpaceDN w:val="0"/>
        <w:adjustRightInd w:val="0"/>
      </w:pPr>
      <w:proofErr w:type="spellStart"/>
      <w:r w:rsidRPr="000F4363">
        <w:rPr>
          <w:color w:val="000000"/>
        </w:rPr>
        <w:t>CPS_Preamp</w:t>
      </w:r>
      <w:proofErr w:type="spellEnd"/>
      <w:r w:rsidRPr="000F4363">
        <w:rPr>
          <w:color w:val="000000"/>
        </w:rPr>
        <w:t xml:space="preserve">=2; </w:t>
      </w:r>
      <w:r w:rsidRPr="000F4363">
        <w:rPr>
          <w:color w:val="228B22"/>
        </w:rPr>
        <w:t>% ADE box</w:t>
      </w:r>
    </w:p>
    <w:p w:rsidR="00C7428F" w:rsidRPr="009B7E9F" w:rsidRDefault="00C7428F" w:rsidP="00C7428F">
      <w:pPr>
        <w:autoSpaceDE w:val="0"/>
        <w:autoSpaceDN w:val="0"/>
        <w:adjustRightInd w:val="0"/>
        <w:rPr>
          <w:b/>
        </w:rPr>
      </w:pPr>
      <w:r>
        <w:rPr>
          <w:b/>
        </w:rPr>
        <w:t>Stage 2</w:t>
      </w:r>
    </w:p>
    <w:p w:rsidR="00C7428F" w:rsidRPr="000F4363" w:rsidRDefault="00C7428F" w:rsidP="00C7428F">
      <w:pPr>
        <w:autoSpaceDE w:val="0"/>
        <w:autoSpaceDN w:val="0"/>
        <w:adjustRightInd w:val="0"/>
      </w:pPr>
      <w:proofErr w:type="spellStart"/>
      <w:r w:rsidRPr="000F4363">
        <w:rPr>
          <w:color w:val="000000"/>
        </w:rPr>
        <w:t>CPS_model</w:t>
      </w:r>
      <w:proofErr w:type="spellEnd"/>
      <w:r w:rsidRPr="000F4363">
        <w:rPr>
          <w:color w:val="000000"/>
        </w:rPr>
        <w:t>=</w:t>
      </w:r>
      <w:r w:rsidR="002959A4">
        <w:rPr>
          <w:color w:val="000000"/>
        </w:rPr>
        <w:t>4</w:t>
      </w:r>
      <w:r w:rsidRPr="000F4363">
        <w:rPr>
          <w:color w:val="000000"/>
        </w:rPr>
        <w:t xml:space="preserve">0000; </w:t>
      </w:r>
      <w:r>
        <w:rPr>
          <w:color w:val="228B22"/>
        </w:rPr>
        <w:t>% 4</w:t>
      </w:r>
      <w:r w:rsidRPr="000F4363">
        <w:rPr>
          <w:color w:val="228B22"/>
        </w:rPr>
        <w:t>0V/mm</w:t>
      </w:r>
    </w:p>
    <w:p w:rsidR="00C7428F" w:rsidRPr="000F4363" w:rsidRDefault="00C7428F" w:rsidP="00C7428F">
      <w:pPr>
        <w:autoSpaceDE w:val="0"/>
        <w:autoSpaceDN w:val="0"/>
        <w:adjustRightInd w:val="0"/>
      </w:pPr>
      <w:proofErr w:type="spellStart"/>
      <w:r w:rsidRPr="000F4363">
        <w:rPr>
          <w:color w:val="000000"/>
        </w:rPr>
        <w:t>CPS_Preamp</w:t>
      </w:r>
      <w:proofErr w:type="spellEnd"/>
      <w:r w:rsidRPr="000F4363">
        <w:rPr>
          <w:color w:val="000000"/>
        </w:rPr>
        <w:t xml:space="preserve">=2; </w:t>
      </w:r>
      <w:r w:rsidRPr="000F4363">
        <w:rPr>
          <w:color w:val="228B22"/>
        </w:rPr>
        <w:t>% ADE box</w:t>
      </w:r>
    </w:p>
    <w:p w:rsidR="00C7428F" w:rsidRDefault="00C7428F" w:rsidP="000F4363">
      <w:pPr>
        <w:autoSpaceDE w:val="0"/>
        <w:autoSpaceDN w:val="0"/>
        <w:adjustRightInd w:val="0"/>
        <w:rPr>
          <w:color w:val="000000"/>
        </w:rPr>
      </w:pPr>
    </w:p>
    <w:p w:rsidR="000F4363" w:rsidRPr="0020564F" w:rsidRDefault="0020564F" w:rsidP="000F4363">
      <w:pPr>
        <w:autoSpaceDE w:val="0"/>
        <w:autoSpaceDN w:val="0"/>
        <w:adjustRightInd w:val="0"/>
        <w:rPr>
          <w:b/>
          <w:color w:val="000000"/>
        </w:rPr>
      </w:pPr>
      <w:r w:rsidRPr="0020564F">
        <w:rPr>
          <w:b/>
          <w:color w:val="000000"/>
        </w:rPr>
        <w:t>ADC</w:t>
      </w:r>
    </w:p>
    <w:p w:rsidR="000F4363" w:rsidRPr="000F4363" w:rsidRDefault="000F4363" w:rsidP="000F4363">
      <w:pPr>
        <w:autoSpaceDE w:val="0"/>
        <w:autoSpaceDN w:val="0"/>
        <w:adjustRightInd w:val="0"/>
      </w:pPr>
      <w:r w:rsidRPr="000F4363">
        <w:rPr>
          <w:color w:val="000000"/>
        </w:rPr>
        <w:t xml:space="preserve">ADC=2^15/20; </w:t>
      </w:r>
      <w:r w:rsidRPr="000F4363">
        <w:rPr>
          <w:color w:val="228B22"/>
        </w:rPr>
        <w:t>% counts/V</w:t>
      </w:r>
    </w:p>
    <w:p w:rsidR="007E7C26" w:rsidRDefault="007E7C26" w:rsidP="007E7C26"/>
    <w:p w:rsidR="001732CA" w:rsidRPr="001732CA" w:rsidRDefault="007E7C26" w:rsidP="007E7C26">
      <w:proofErr w:type="spellStart"/>
      <w:r>
        <w:t>Ga</w:t>
      </w:r>
      <w:r w:rsidR="001732CA" w:rsidRPr="001732CA">
        <w:rPr>
          <w:color w:val="000000"/>
        </w:rPr>
        <w:t>in_goal</w:t>
      </w:r>
      <w:proofErr w:type="spellEnd"/>
      <w:r w:rsidR="001732CA" w:rsidRPr="001732CA">
        <w:rPr>
          <w:color w:val="000000"/>
        </w:rPr>
        <w:t xml:space="preserve">=1e9; </w:t>
      </w:r>
      <w:r w:rsidR="001732CA" w:rsidRPr="001732CA">
        <w:rPr>
          <w:color w:val="228B22"/>
        </w:rPr>
        <w:t>%1count/nm or 1count/nm/s</w:t>
      </w:r>
    </w:p>
    <w:p w:rsidR="007E7C26" w:rsidRDefault="007E7C26">
      <w:pPr>
        <w:rPr>
          <w:color w:val="228B22"/>
        </w:rPr>
      </w:pPr>
      <w:r>
        <w:rPr>
          <w:color w:val="228B22"/>
        </w:rPr>
        <w:br w:type="page"/>
      </w:r>
    </w:p>
    <w:p w:rsidR="001732CA" w:rsidRDefault="001732CA" w:rsidP="001732CA">
      <w:pPr>
        <w:autoSpaceDE w:val="0"/>
        <w:autoSpaceDN w:val="0"/>
        <w:adjustRightInd w:val="0"/>
        <w:rPr>
          <w:color w:val="228B22"/>
        </w:rPr>
      </w:pPr>
    </w:p>
    <w:p w:rsidR="001732CA" w:rsidRPr="001732CA" w:rsidRDefault="001732CA" w:rsidP="001732CA">
      <w:pPr>
        <w:autoSpaceDE w:val="0"/>
        <w:autoSpaceDN w:val="0"/>
        <w:adjustRightInd w:val="0"/>
        <w:rPr>
          <w:b/>
        </w:rPr>
      </w:pPr>
      <w:r w:rsidRPr="001732CA">
        <w:rPr>
          <w:b/>
        </w:rPr>
        <w:t>Calibration gain</w:t>
      </w:r>
    </w:p>
    <w:p w:rsidR="001732CA" w:rsidRPr="001732CA" w:rsidRDefault="001732CA" w:rsidP="001732CA">
      <w:pPr>
        <w:autoSpaceDE w:val="0"/>
        <w:autoSpaceDN w:val="0"/>
        <w:adjustRightInd w:val="0"/>
      </w:pPr>
      <w:proofErr w:type="spellStart"/>
      <w:r w:rsidRPr="001732CA">
        <w:rPr>
          <w:color w:val="000000"/>
        </w:rPr>
        <w:t>CPS_calibration</w:t>
      </w:r>
      <w:proofErr w:type="spellEnd"/>
      <w:r w:rsidRPr="001732CA">
        <w:rPr>
          <w:color w:val="000000"/>
        </w:rPr>
        <w:t>=</w:t>
      </w:r>
      <w:proofErr w:type="spellStart"/>
      <w:r w:rsidRPr="001732CA">
        <w:rPr>
          <w:color w:val="000000"/>
        </w:rPr>
        <w:t>Gain_goal</w:t>
      </w:r>
      <w:proofErr w:type="spellEnd"/>
      <w:proofErr w:type="gramStart"/>
      <w:r w:rsidRPr="001732CA">
        <w:rPr>
          <w:color w:val="000000"/>
        </w:rPr>
        <w:t>/(</w:t>
      </w:r>
      <w:proofErr w:type="spellStart"/>
      <w:proofErr w:type="gramEnd"/>
      <w:r w:rsidRPr="001732CA">
        <w:rPr>
          <w:color w:val="000000"/>
        </w:rPr>
        <w:t>CPS_model</w:t>
      </w:r>
      <w:proofErr w:type="spellEnd"/>
      <w:r w:rsidRPr="001732CA">
        <w:rPr>
          <w:color w:val="000000"/>
        </w:rPr>
        <w:t>*</w:t>
      </w:r>
      <w:proofErr w:type="spellStart"/>
      <w:r w:rsidRPr="001732CA">
        <w:rPr>
          <w:color w:val="000000"/>
        </w:rPr>
        <w:t>CPS_Preamp</w:t>
      </w:r>
      <w:proofErr w:type="spellEnd"/>
      <w:r w:rsidRPr="001732CA">
        <w:rPr>
          <w:color w:val="000000"/>
        </w:rPr>
        <w:t>*ADC);</w:t>
      </w:r>
    </w:p>
    <w:p w:rsidR="001732CA" w:rsidRPr="001732CA" w:rsidRDefault="001732CA" w:rsidP="001732CA">
      <w:pPr>
        <w:autoSpaceDE w:val="0"/>
        <w:autoSpaceDN w:val="0"/>
        <w:adjustRightInd w:val="0"/>
      </w:pPr>
      <w:r w:rsidRPr="001732CA">
        <w:rPr>
          <w:color w:val="000000"/>
        </w:rPr>
        <w:t>STS_calibration=Gain_goal</w:t>
      </w:r>
      <w:proofErr w:type="gramStart"/>
      <w:r w:rsidRPr="001732CA">
        <w:rPr>
          <w:color w:val="000000"/>
        </w:rPr>
        <w:t>/(</w:t>
      </w:r>
      <w:proofErr w:type="gramEnd"/>
      <w:r w:rsidRPr="001732CA">
        <w:rPr>
          <w:color w:val="000000"/>
        </w:rPr>
        <w:t>STS_constant*STS_Preamp*Interface_chassis_STS_gain*AA_Interface_STS*ADC);</w:t>
      </w:r>
    </w:p>
    <w:p w:rsidR="001732CA" w:rsidRPr="001732CA" w:rsidRDefault="001732CA" w:rsidP="001732CA">
      <w:pPr>
        <w:autoSpaceDE w:val="0"/>
        <w:autoSpaceDN w:val="0"/>
        <w:adjustRightInd w:val="0"/>
      </w:pPr>
      <w:r w:rsidRPr="001732CA">
        <w:rPr>
          <w:color w:val="000000"/>
        </w:rPr>
        <w:t>L4C_calibration=Gain_goal</w:t>
      </w:r>
      <w:proofErr w:type="gramStart"/>
      <w:r w:rsidRPr="001732CA">
        <w:rPr>
          <w:color w:val="000000"/>
        </w:rPr>
        <w:t>/(</w:t>
      </w:r>
      <w:proofErr w:type="gramEnd"/>
      <w:r w:rsidRPr="001732CA">
        <w:rPr>
          <w:color w:val="000000"/>
        </w:rPr>
        <w:t>L4C_constant*L4C_Preamp*Interface_chassis_L4C_gain*AA_Interface_L4C*ADC);</w:t>
      </w:r>
    </w:p>
    <w:p w:rsidR="001732CA" w:rsidRPr="001732CA" w:rsidRDefault="001732CA" w:rsidP="001732CA">
      <w:pPr>
        <w:autoSpaceDE w:val="0"/>
        <w:autoSpaceDN w:val="0"/>
        <w:adjustRightInd w:val="0"/>
      </w:pPr>
      <w:r w:rsidRPr="001732CA">
        <w:rPr>
          <w:color w:val="000000"/>
        </w:rPr>
        <w:t>GS13_calibration=Gain_goal</w:t>
      </w:r>
      <w:proofErr w:type="gramStart"/>
      <w:r w:rsidRPr="001732CA">
        <w:rPr>
          <w:color w:val="000000"/>
        </w:rPr>
        <w:t>/(</w:t>
      </w:r>
      <w:proofErr w:type="gramEnd"/>
      <w:r w:rsidRPr="001732CA">
        <w:rPr>
          <w:color w:val="000000"/>
        </w:rPr>
        <w:t>GS13_constant*GS13_Preamp*Interface_chassis_GS13_gain*AA_Interface_GS13*ADC);</w:t>
      </w:r>
    </w:p>
    <w:p w:rsidR="00D0740A" w:rsidRDefault="001732CA" w:rsidP="00D0740A">
      <w:pPr>
        <w:pStyle w:val="Title1"/>
        <w:numPr>
          <w:ilvl w:val="0"/>
          <w:numId w:val="0"/>
        </w:numPr>
      </w:pPr>
      <w:r w:rsidRPr="001732CA">
        <w:t xml:space="preserve"> </w:t>
      </w:r>
    </w:p>
    <w:p w:rsidR="00D0740A" w:rsidRDefault="00D0740A" w:rsidP="00D0740A">
      <w:pPr>
        <w:pStyle w:val="Title1"/>
        <w:numPr>
          <w:ilvl w:val="1"/>
          <w:numId w:val="9"/>
        </w:numPr>
      </w:pPr>
      <w:r>
        <w:t>Interface chassis compensation</w:t>
      </w:r>
    </w:p>
    <w:p w:rsidR="000D21FE" w:rsidRPr="000D21FE" w:rsidRDefault="000D21FE" w:rsidP="000D21FE">
      <w:pPr>
        <w:jc w:val="both"/>
      </w:pPr>
      <w:r w:rsidRPr="000D21FE">
        <w:t>The calibration wouldn’t be accurate if the electronic of the compensati</w:t>
      </w:r>
      <w:r w:rsidR="007E7C26">
        <w:t>on chassis were not compensated. The interface chassis compensation filters are defined below.</w:t>
      </w:r>
    </w:p>
    <w:p w:rsidR="001732CA" w:rsidRPr="001732CA" w:rsidRDefault="001732CA" w:rsidP="001732CA">
      <w:pPr>
        <w:autoSpaceDE w:val="0"/>
        <w:autoSpaceDN w:val="0"/>
        <w:adjustRightInd w:val="0"/>
      </w:pPr>
    </w:p>
    <w:p w:rsidR="001732CA" w:rsidRPr="007E7C26" w:rsidRDefault="001732CA" w:rsidP="001732CA">
      <w:pPr>
        <w:autoSpaceDE w:val="0"/>
        <w:autoSpaceDN w:val="0"/>
        <w:adjustRightInd w:val="0"/>
        <w:rPr>
          <w:b/>
        </w:rPr>
      </w:pPr>
      <w:r w:rsidRPr="007E7C26">
        <w:rPr>
          <w:b/>
        </w:rPr>
        <w:t>Interface chassis compensation</w:t>
      </w:r>
      <w:r w:rsidR="00FF6113" w:rsidRPr="007E7C26">
        <w:rPr>
          <w:b/>
        </w:rPr>
        <w:t xml:space="preserve"> filters</w:t>
      </w:r>
    </w:p>
    <w:p w:rsidR="001732CA" w:rsidRPr="008C359A" w:rsidRDefault="001732CA" w:rsidP="001732CA">
      <w:pPr>
        <w:autoSpaceDE w:val="0"/>
        <w:autoSpaceDN w:val="0"/>
        <w:adjustRightInd w:val="0"/>
        <w:rPr>
          <w:lang w:val="fr-FR"/>
        </w:rPr>
      </w:pPr>
      <w:r w:rsidRPr="008C359A">
        <w:rPr>
          <w:color w:val="000000"/>
          <w:lang w:val="fr-FR"/>
        </w:rPr>
        <w:t>[</w:t>
      </w:r>
      <w:proofErr w:type="spellStart"/>
      <w:r w:rsidRPr="008C359A">
        <w:rPr>
          <w:color w:val="000000"/>
          <w:lang w:val="fr-FR"/>
        </w:rPr>
        <w:t>z</w:t>
      </w:r>
      <w:proofErr w:type="gramStart"/>
      <w:r w:rsidRPr="008C359A">
        <w:rPr>
          <w:color w:val="000000"/>
          <w:lang w:val="fr-FR"/>
        </w:rPr>
        <w:t>,k</w:t>
      </w:r>
      <w:proofErr w:type="spellEnd"/>
      <w:proofErr w:type="gramEnd"/>
      <w:r w:rsidRPr="008C359A">
        <w:rPr>
          <w:color w:val="000000"/>
          <w:lang w:val="fr-FR"/>
        </w:rPr>
        <w:t>]=</w:t>
      </w:r>
      <w:proofErr w:type="spellStart"/>
      <w:r w:rsidRPr="008C359A">
        <w:rPr>
          <w:color w:val="000000"/>
          <w:lang w:val="fr-FR"/>
        </w:rPr>
        <w:t>conjug</w:t>
      </w:r>
      <w:proofErr w:type="spellEnd"/>
      <w:r w:rsidRPr="008C359A">
        <w:rPr>
          <w:color w:val="000000"/>
          <w:lang w:val="fr-FR"/>
        </w:rPr>
        <w:t>(500,0); [</w:t>
      </w:r>
      <w:proofErr w:type="spellStart"/>
      <w:r w:rsidRPr="008C359A">
        <w:rPr>
          <w:color w:val="000000"/>
          <w:lang w:val="fr-FR"/>
        </w:rPr>
        <w:t>p</w:t>
      </w:r>
      <w:proofErr w:type="gramStart"/>
      <w:r w:rsidRPr="008C359A">
        <w:rPr>
          <w:color w:val="000000"/>
          <w:lang w:val="fr-FR"/>
        </w:rPr>
        <w:t>,g</w:t>
      </w:r>
      <w:proofErr w:type="spellEnd"/>
      <w:proofErr w:type="gramEnd"/>
      <w:r w:rsidRPr="008C359A">
        <w:rPr>
          <w:color w:val="000000"/>
          <w:lang w:val="fr-FR"/>
        </w:rPr>
        <w:t>]=</w:t>
      </w:r>
      <w:proofErr w:type="spellStart"/>
      <w:r w:rsidRPr="008C359A">
        <w:rPr>
          <w:color w:val="000000"/>
          <w:lang w:val="fr-FR"/>
        </w:rPr>
        <w:t>conjug</w:t>
      </w:r>
      <w:proofErr w:type="spellEnd"/>
      <w:r w:rsidRPr="008C359A">
        <w:rPr>
          <w:color w:val="000000"/>
          <w:lang w:val="fr-FR"/>
        </w:rPr>
        <w:t>(900,45);</w:t>
      </w:r>
    </w:p>
    <w:p w:rsidR="001732CA" w:rsidRPr="0016705B" w:rsidRDefault="001732CA" w:rsidP="001732CA">
      <w:pPr>
        <w:autoSpaceDE w:val="0"/>
        <w:autoSpaceDN w:val="0"/>
        <w:adjustRightInd w:val="0"/>
        <w:rPr>
          <w:lang w:val="fr-FR"/>
        </w:rPr>
      </w:pPr>
      <w:proofErr w:type="spellStart"/>
      <w:r w:rsidRPr="0016705B">
        <w:rPr>
          <w:color w:val="000000"/>
          <w:lang w:val="fr-FR"/>
        </w:rPr>
        <w:t>STS_interface_compensation</w:t>
      </w:r>
      <w:proofErr w:type="spellEnd"/>
      <w:r w:rsidRPr="0016705B">
        <w:rPr>
          <w:color w:val="000000"/>
          <w:lang w:val="fr-FR"/>
        </w:rPr>
        <w:t>=</w:t>
      </w:r>
      <w:proofErr w:type="spellStart"/>
      <w:proofErr w:type="gramStart"/>
      <w:r w:rsidRPr="0016705B">
        <w:rPr>
          <w:color w:val="000000"/>
          <w:lang w:val="fr-FR"/>
        </w:rPr>
        <w:t>zpk</w:t>
      </w:r>
      <w:proofErr w:type="spellEnd"/>
      <w:r w:rsidRPr="0016705B">
        <w:rPr>
          <w:color w:val="000000"/>
          <w:lang w:val="fr-FR"/>
        </w:rPr>
        <w:t>(</w:t>
      </w:r>
      <w:proofErr w:type="gramEnd"/>
      <w:r w:rsidRPr="0016705B">
        <w:rPr>
          <w:color w:val="000000"/>
          <w:lang w:val="fr-FR"/>
        </w:rPr>
        <w:t>[],[],1);</w:t>
      </w:r>
    </w:p>
    <w:p w:rsidR="001732CA" w:rsidRPr="001732CA" w:rsidRDefault="001732CA" w:rsidP="001732CA">
      <w:pPr>
        <w:autoSpaceDE w:val="0"/>
        <w:autoSpaceDN w:val="0"/>
        <w:adjustRightInd w:val="0"/>
        <w:rPr>
          <w:lang w:val="fr-FR"/>
        </w:rPr>
      </w:pPr>
      <w:r w:rsidRPr="0016705B">
        <w:rPr>
          <w:color w:val="000000"/>
          <w:lang w:val="fr-FR"/>
        </w:rPr>
        <w:t>L4C</w:t>
      </w:r>
      <w:r w:rsidRPr="001732CA">
        <w:rPr>
          <w:color w:val="000000"/>
          <w:lang w:val="fr-FR"/>
        </w:rPr>
        <w:t>_interface_compensation=</w:t>
      </w:r>
      <w:proofErr w:type="spellStart"/>
      <w:proofErr w:type="gramStart"/>
      <w:r w:rsidRPr="001732CA">
        <w:rPr>
          <w:color w:val="000000"/>
          <w:lang w:val="fr-FR"/>
        </w:rPr>
        <w:t>zpk</w:t>
      </w:r>
      <w:proofErr w:type="spellEnd"/>
      <w:r w:rsidRPr="001732CA">
        <w:rPr>
          <w:color w:val="000000"/>
          <w:lang w:val="fr-FR"/>
        </w:rPr>
        <w:t>(</w:t>
      </w:r>
      <w:proofErr w:type="gramEnd"/>
      <w:r w:rsidRPr="001732CA">
        <w:rPr>
          <w:color w:val="000000"/>
          <w:lang w:val="fr-FR"/>
        </w:rPr>
        <w:t>[z],[p],g/k);</w:t>
      </w:r>
    </w:p>
    <w:p w:rsidR="001732CA" w:rsidRPr="001732CA" w:rsidRDefault="001732CA" w:rsidP="001732CA">
      <w:pPr>
        <w:autoSpaceDE w:val="0"/>
        <w:autoSpaceDN w:val="0"/>
        <w:adjustRightInd w:val="0"/>
        <w:rPr>
          <w:lang w:val="fr-FR"/>
        </w:rPr>
      </w:pPr>
      <w:r w:rsidRPr="001732CA">
        <w:rPr>
          <w:color w:val="000000"/>
          <w:lang w:val="fr-FR"/>
        </w:rPr>
        <w:t>GS13_interface_compensation=</w:t>
      </w:r>
      <w:proofErr w:type="spellStart"/>
      <w:proofErr w:type="gramStart"/>
      <w:r w:rsidRPr="001732CA">
        <w:rPr>
          <w:color w:val="000000"/>
          <w:lang w:val="fr-FR"/>
        </w:rPr>
        <w:t>zpk</w:t>
      </w:r>
      <w:proofErr w:type="spellEnd"/>
      <w:r w:rsidRPr="001732CA">
        <w:rPr>
          <w:color w:val="000000"/>
          <w:lang w:val="fr-FR"/>
        </w:rPr>
        <w:t>(</w:t>
      </w:r>
      <w:proofErr w:type="gramEnd"/>
      <w:r w:rsidRPr="001732CA">
        <w:rPr>
          <w:color w:val="000000"/>
          <w:lang w:val="fr-FR"/>
        </w:rPr>
        <w:t>[z],[p],g/k);</w:t>
      </w:r>
    </w:p>
    <w:p w:rsidR="001732CA" w:rsidRDefault="001732CA" w:rsidP="001732CA">
      <w:pPr>
        <w:autoSpaceDE w:val="0"/>
        <w:autoSpaceDN w:val="0"/>
        <w:adjustRightInd w:val="0"/>
        <w:rPr>
          <w:lang w:val="fr-FR"/>
        </w:rPr>
      </w:pPr>
    </w:p>
    <w:p w:rsidR="00601A06" w:rsidRPr="000D31A4" w:rsidRDefault="000D31A4" w:rsidP="000D31A4">
      <w:pPr>
        <w:autoSpaceDE w:val="0"/>
        <w:autoSpaceDN w:val="0"/>
        <w:adjustRightInd w:val="0"/>
        <w:jc w:val="both"/>
      </w:pPr>
      <w:r w:rsidRPr="000D31A4">
        <w:t>For simplicity, the interface chassi</w:t>
      </w:r>
      <w:r>
        <w:t>s</w:t>
      </w:r>
      <w:r w:rsidRPr="000D31A4">
        <w:t xml:space="preserve"> compensation and the sensor calibration are grouped </w:t>
      </w:r>
      <w:r w:rsidR="00C63D09">
        <w:t>into one unique filter. This filter is common to every unit. The symmetrization filters that will later introduced are specific to each unit.</w:t>
      </w:r>
      <w:r w:rsidR="00AB6887">
        <w:t xml:space="preserve"> Consequently, they will be introduced in a second filter in the pre-filter bank.</w:t>
      </w:r>
    </w:p>
    <w:p w:rsidR="00601A06" w:rsidRPr="000D31A4" w:rsidRDefault="00601A06" w:rsidP="001732CA">
      <w:pPr>
        <w:autoSpaceDE w:val="0"/>
        <w:autoSpaceDN w:val="0"/>
        <w:adjustRightInd w:val="0"/>
      </w:pPr>
    </w:p>
    <w:p w:rsidR="00A83101" w:rsidRDefault="00D3203A" w:rsidP="00893A9F">
      <w:pPr>
        <w:autoSpaceDE w:val="0"/>
        <w:autoSpaceDN w:val="0"/>
        <w:adjustRightInd w:val="0"/>
        <w:jc w:val="both"/>
        <w:rPr>
          <w:b/>
          <w:color w:val="FF0000"/>
        </w:rPr>
      </w:pPr>
      <w:r w:rsidRPr="00D3203A">
        <w:rPr>
          <w:b/>
          <w:color w:val="FF0000"/>
        </w:rPr>
        <w:t xml:space="preserve">Results presented in this report </w:t>
      </w:r>
      <w:r w:rsidR="00BF6BAA">
        <w:rPr>
          <w:b/>
          <w:color w:val="FF0000"/>
        </w:rPr>
        <w:t xml:space="preserve">use the early scripts that don’t account the </w:t>
      </w:r>
      <w:r w:rsidRPr="00D3203A">
        <w:rPr>
          <w:b/>
          <w:color w:val="FF0000"/>
        </w:rPr>
        <w:t>sensor</w:t>
      </w:r>
      <w:r w:rsidR="00906673">
        <w:rPr>
          <w:b/>
          <w:color w:val="FF0000"/>
        </w:rPr>
        <w:t>s</w:t>
      </w:r>
      <w:r w:rsidRPr="00D3203A">
        <w:rPr>
          <w:b/>
          <w:color w:val="FF0000"/>
        </w:rPr>
        <w:t xml:space="preserve"> calibration and the electronic compensation of the interface chassis.</w:t>
      </w:r>
    </w:p>
    <w:p w:rsidR="00893A9F" w:rsidRPr="00D3203A" w:rsidRDefault="00A83101" w:rsidP="00893A9F">
      <w:pPr>
        <w:autoSpaceDE w:val="0"/>
        <w:autoSpaceDN w:val="0"/>
        <w:adjustRightInd w:val="0"/>
        <w:jc w:val="both"/>
      </w:pPr>
      <w:r w:rsidRPr="00D3203A">
        <w:t xml:space="preserve"> </w:t>
      </w:r>
    </w:p>
    <w:p w:rsidR="00A92F7F" w:rsidRDefault="00A92F7F" w:rsidP="000D21FE">
      <w:pPr>
        <w:pStyle w:val="Title1"/>
      </w:pPr>
      <w:bookmarkStart w:id="14" w:name="_Toc286007854"/>
      <w:r w:rsidRPr="00F04BD2">
        <w:t>Channels</w:t>
      </w:r>
      <w:r>
        <w:t xml:space="preserve"> and sample rate</w:t>
      </w:r>
      <w:bookmarkEnd w:id="14"/>
    </w:p>
    <w:p w:rsidR="00B61BF6" w:rsidRDefault="003D645F" w:rsidP="00487CBA">
      <w:pPr>
        <w:jc w:val="both"/>
      </w:pPr>
      <w:r>
        <w:t>The Front-end is running at 4096Hz</w:t>
      </w:r>
      <w:r w:rsidR="008A4286">
        <w:t>. At LASTI, th</w:t>
      </w:r>
      <w:r w:rsidR="00FF2935">
        <w:t>e</w:t>
      </w:r>
      <w:r w:rsidR="00923F36">
        <w:t xml:space="preserve"> channels are recorded with </w:t>
      </w:r>
      <w:r w:rsidR="008A4286">
        <w:t>different acquisition rate to increase the number of saved channels. The following sample rate</w:t>
      </w:r>
      <w:r w:rsidR="00487CBA">
        <w:t>s</w:t>
      </w:r>
      <w:r w:rsidR="008A4286">
        <w:t xml:space="preserve"> are defined in the table below:</w:t>
      </w:r>
    </w:p>
    <w:p w:rsidR="00923F36" w:rsidRDefault="00923F36" w:rsidP="00FF2935"/>
    <w:tbl>
      <w:tblPr>
        <w:tblW w:w="3990" w:type="dxa"/>
        <w:jc w:val="center"/>
        <w:tblInd w:w="78" w:type="dxa"/>
        <w:tblLayout w:type="fixed"/>
        <w:tblLook w:val="04A0"/>
      </w:tblPr>
      <w:tblGrid>
        <w:gridCol w:w="1995"/>
        <w:gridCol w:w="1995"/>
      </w:tblGrid>
      <w:tr w:rsidR="00FF2935" w:rsidRPr="00FF2935" w:rsidTr="00FF2935">
        <w:trPr>
          <w:trHeight w:val="240"/>
          <w:jc w:val="center"/>
        </w:trPr>
        <w:tc>
          <w:tcPr>
            <w:tcW w:w="1995" w:type="dxa"/>
            <w:tcBorders>
              <w:top w:val="single" w:sz="8" w:space="0" w:color="auto"/>
              <w:left w:val="single" w:sz="8" w:space="0" w:color="auto"/>
              <w:bottom w:val="single" w:sz="8" w:space="0" w:color="auto"/>
              <w:right w:val="nil"/>
            </w:tcBorders>
            <w:shd w:val="clear" w:color="auto" w:fill="auto"/>
            <w:noWrap/>
            <w:vAlign w:val="bottom"/>
            <w:hideMark/>
          </w:tcPr>
          <w:p w:rsidR="00FF2935" w:rsidRPr="00FF2935" w:rsidRDefault="00FF2935" w:rsidP="00FF2935">
            <w:pPr>
              <w:jc w:val="center"/>
              <w:rPr>
                <w:rFonts w:ascii="Calibri" w:hAnsi="Calibri" w:cs="Calibri"/>
                <w:b/>
                <w:bCs/>
                <w:color w:val="000000"/>
                <w:sz w:val="22"/>
                <w:szCs w:val="22"/>
              </w:rPr>
            </w:pPr>
            <w:r w:rsidRPr="00FF2935">
              <w:rPr>
                <w:rFonts w:ascii="Calibri" w:hAnsi="Calibri" w:cs="Calibri"/>
                <w:b/>
                <w:bCs/>
                <w:color w:val="000000"/>
                <w:sz w:val="22"/>
                <w:szCs w:val="22"/>
              </w:rPr>
              <w:t>Channels</w:t>
            </w:r>
          </w:p>
        </w:tc>
        <w:tc>
          <w:tcPr>
            <w:tcW w:w="19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F2935" w:rsidRPr="00FF2935" w:rsidRDefault="00FF2935" w:rsidP="00FF2935">
            <w:pPr>
              <w:jc w:val="center"/>
              <w:rPr>
                <w:rFonts w:ascii="Calibri" w:hAnsi="Calibri" w:cs="Calibri"/>
                <w:b/>
                <w:bCs/>
                <w:color w:val="000000"/>
                <w:sz w:val="22"/>
                <w:szCs w:val="22"/>
              </w:rPr>
            </w:pPr>
            <w:r w:rsidRPr="00FF2935">
              <w:rPr>
                <w:rFonts w:ascii="Calibri" w:hAnsi="Calibri" w:cs="Calibri"/>
                <w:b/>
                <w:bCs/>
                <w:color w:val="000000"/>
                <w:sz w:val="22"/>
                <w:szCs w:val="22"/>
              </w:rPr>
              <w:t>Samp</w:t>
            </w:r>
            <w:r w:rsidR="00923F36">
              <w:rPr>
                <w:rFonts w:ascii="Calibri" w:hAnsi="Calibri" w:cs="Calibri"/>
                <w:b/>
                <w:bCs/>
                <w:color w:val="000000"/>
                <w:sz w:val="22"/>
                <w:szCs w:val="22"/>
              </w:rPr>
              <w:t>l</w:t>
            </w:r>
            <w:r w:rsidRPr="00FF2935">
              <w:rPr>
                <w:rFonts w:ascii="Calibri" w:hAnsi="Calibri" w:cs="Calibri"/>
                <w:b/>
                <w:bCs/>
                <w:color w:val="000000"/>
                <w:sz w:val="22"/>
                <w:szCs w:val="22"/>
              </w:rPr>
              <w:t>e rate (Hz)</w:t>
            </w:r>
          </w:p>
        </w:tc>
      </w:tr>
      <w:tr w:rsidR="00FF2935" w:rsidRPr="00FF2935" w:rsidTr="00FF2935">
        <w:trPr>
          <w:trHeight w:val="270"/>
          <w:jc w:val="center"/>
        </w:trPr>
        <w:tc>
          <w:tcPr>
            <w:tcW w:w="1995" w:type="dxa"/>
            <w:tcBorders>
              <w:top w:val="nil"/>
              <w:left w:val="single" w:sz="8" w:space="0" w:color="auto"/>
              <w:bottom w:val="single" w:sz="4" w:space="0" w:color="auto"/>
              <w:right w:val="single" w:sz="8" w:space="0" w:color="auto"/>
            </w:tcBorders>
            <w:shd w:val="clear" w:color="auto" w:fill="auto"/>
            <w:noWrap/>
            <w:vAlign w:val="bottom"/>
            <w:hideMark/>
          </w:tcPr>
          <w:p w:rsidR="00FF2935" w:rsidRPr="00FF2935" w:rsidRDefault="00D33661" w:rsidP="00FF2935">
            <w:pPr>
              <w:jc w:val="center"/>
              <w:rPr>
                <w:rFonts w:ascii="Calibri" w:hAnsi="Calibri" w:cs="Calibri"/>
                <w:color w:val="000000"/>
                <w:sz w:val="22"/>
                <w:szCs w:val="22"/>
              </w:rPr>
            </w:pPr>
            <w:r>
              <w:rPr>
                <w:rFonts w:ascii="Calibri" w:hAnsi="Calibri" w:cs="Calibri"/>
                <w:color w:val="000000"/>
                <w:sz w:val="22"/>
                <w:szCs w:val="22"/>
              </w:rPr>
              <w:t xml:space="preserve">ST1 </w:t>
            </w:r>
            <w:r w:rsidR="005D23B3">
              <w:rPr>
                <w:rFonts w:ascii="Calibri" w:hAnsi="Calibri" w:cs="Calibri"/>
                <w:color w:val="000000"/>
                <w:sz w:val="22"/>
                <w:szCs w:val="22"/>
              </w:rPr>
              <w:t xml:space="preserve">- </w:t>
            </w:r>
            <w:r>
              <w:rPr>
                <w:rFonts w:ascii="Calibri" w:hAnsi="Calibri" w:cs="Calibri"/>
                <w:color w:val="000000"/>
                <w:sz w:val="22"/>
                <w:szCs w:val="22"/>
              </w:rPr>
              <w:t>CPS</w:t>
            </w:r>
          </w:p>
        </w:tc>
        <w:tc>
          <w:tcPr>
            <w:tcW w:w="1995" w:type="dxa"/>
            <w:tcBorders>
              <w:top w:val="nil"/>
              <w:left w:val="nil"/>
              <w:bottom w:val="single" w:sz="4" w:space="0" w:color="auto"/>
              <w:right w:val="single" w:sz="8" w:space="0" w:color="auto"/>
            </w:tcBorders>
            <w:shd w:val="clear" w:color="auto" w:fill="auto"/>
            <w:noWrap/>
            <w:vAlign w:val="bottom"/>
            <w:hideMark/>
          </w:tcPr>
          <w:p w:rsidR="00FF2935" w:rsidRPr="00FF2935" w:rsidRDefault="00FF2935" w:rsidP="00FF2935">
            <w:pPr>
              <w:jc w:val="center"/>
              <w:rPr>
                <w:rFonts w:ascii="Calibri" w:hAnsi="Calibri" w:cs="Calibri"/>
                <w:color w:val="000000"/>
                <w:sz w:val="22"/>
                <w:szCs w:val="22"/>
              </w:rPr>
            </w:pPr>
            <w:r w:rsidRPr="00FF2935">
              <w:rPr>
                <w:rFonts w:ascii="Calibri" w:hAnsi="Calibri" w:cs="Calibri"/>
                <w:color w:val="000000"/>
                <w:sz w:val="22"/>
                <w:szCs w:val="22"/>
              </w:rPr>
              <w:t>1024</w:t>
            </w:r>
          </w:p>
        </w:tc>
      </w:tr>
      <w:tr w:rsidR="00FF2935" w:rsidRPr="00FF2935" w:rsidTr="00FF2935">
        <w:trPr>
          <w:trHeight w:val="270"/>
          <w:jc w:val="center"/>
        </w:trPr>
        <w:tc>
          <w:tcPr>
            <w:tcW w:w="1995" w:type="dxa"/>
            <w:tcBorders>
              <w:top w:val="nil"/>
              <w:left w:val="single" w:sz="8" w:space="0" w:color="auto"/>
              <w:bottom w:val="single" w:sz="4" w:space="0" w:color="auto"/>
              <w:right w:val="single" w:sz="8" w:space="0" w:color="auto"/>
            </w:tcBorders>
            <w:shd w:val="clear" w:color="auto" w:fill="auto"/>
            <w:noWrap/>
            <w:vAlign w:val="bottom"/>
            <w:hideMark/>
          </w:tcPr>
          <w:p w:rsidR="00FF2935" w:rsidRPr="00FF2935" w:rsidRDefault="005D23B3" w:rsidP="00FF2935">
            <w:pPr>
              <w:jc w:val="center"/>
              <w:rPr>
                <w:rFonts w:ascii="Calibri" w:hAnsi="Calibri" w:cs="Calibri"/>
                <w:color w:val="000000"/>
                <w:sz w:val="22"/>
                <w:szCs w:val="22"/>
              </w:rPr>
            </w:pPr>
            <w:r>
              <w:rPr>
                <w:rFonts w:ascii="Calibri" w:hAnsi="Calibri" w:cs="Calibri"/>
                <w:color w:val="000000"/>
                <w:sz w:val="22"/>
                <w:szCs w:val="22"/>
              </w:rPr>
              <w:t xml:space="preserve">ST1 - </w:t>
            </w:r>
            <w:r w:rsidR="00FF2935" w:rsidRPr="00FF2935">
              <w:rPr>
                <w:rFonts w:ascii="Calibri" w:hAnsi="Calibri" w:cs="Calibri"/>
                <w:color w:val="000000"/>
                <w:sz w:val="22"/>
                <w:szCs w:val="22"/>
              </w:rPr>
              <w:t>STS</w:t>
            </w:r>
          </w:p>
        </w:tc>
        <w:tc>
          <w:tcPr>
            <w:tcW w:w="1995" w:type="dxa"/>
            <w:tcBorders>
              <w:top w:val="nil"/>
              <w:left w:val="nil"/>
              <w:bottom w:val="single" w:sz="4" w:space="0" w:color="auto"/>
              <w:right w:val="single" w:sz="8" w:space="0" w:color="auto"/>
            </w:tcBorders>
            <w:shd w:val="clear" w:color="auto" w:fill="auto"/>
            <w:noWrap/>
            <w:vAlign w:val="bottom"/>
            <w:hideMark/>
          </w:tcPr>
          <w:p w:rsidR="00FF2935" w:rsidRPr="00FF2935" w:rsidRDefault="00FF2935" w:rsidP="00FF2935">
            <w:pPr>
              <w:jc w:val="center"/>
              <w:rPr>
                <w:rFonts w:ascii="Calibri" w:hAnsi="Calibri" w:cs="Calibri"/>
                <w:color w:val="000000"/>
                <w:sz w:val="22"/>
                <w:szCs w:val="22"/>
              </w:rPr>
            </w:pPr>
            <w:r w:rsidRPr="00FF2935">
              <w:rPr>
                <w:rFonts w:ascii="Calibri" w:hAnsi="Calibri" w:cs="Calibri"/>
                <w:color w:val="000000"/>
                <w:sz w:val="22"/>
                <w:szCs w:val="22"/>
              </w:rPr>
              <w:t>1024</w:t>
            </w:r>
          </w:p>
        </w:tc>
      </w:tr>
      <w:tr w:rsidR="00FF2935" w:rsidRPr="00FF2935" w:rsidTr="00FF2935">
        <w:trPr>
          <w:trHeight w:val="270"/>
          <w:jc w:val="center"/>
        </w:trPr>
        <w:tc>
          <w:tcPr>
            <w:tcW w:w="1995" w:type="dxa"/>
            <w:tcBorders>
              <w:top w:val="nil"/>
              <w:left w:val="single" w:sz="8" w:space="0" w:color="auto"/>
              <w:bottom w:val="single" w:sz="4" w:space="0" w:color="auto"/>
              <w:right w:val="single" w:sz="8" w:space="0" w:color="auto"/>
            </w:tcBorders>
            <w:shd w:val="clear" w:color="auto" w:fill="auto"/>
            <w:noWrap/>
            <w:vAlign w:val="bottom"/>
            <w:hideMark/>
          </w:tcPr>
          <w:p w:rsidR="00FF2935" w:rsidRPr="00FF2935" w:rsidRDefault="005D23B3" w:rsidP="00FF2935">
            <w:pPr>
              <w:jc w:val="center"/>
              <w:rPr>
                <w:rFonts w:ascii="Calibri" w:hAnsi="Calibri" w:cs="Calibri"/>
                <w:color w:val="000000"/>
                <w:sz w:val="22"/>
                <w:szCs w:val="22"/>
              </w:rPr>
            </w:pPr>
            <w:r>
              <w:rPr>
                <w:rFonts w:ascii="Calibri" w:hAnsi="Calibri" w:cs="Calibri"/>
                <w:color w:val="000000"/>
                <w:sz w:val="22"/>
                <w:szCs w:val="22"/>
              </w:rPr>
              <w:t xml:space="preserve">ST1 - </w:t>
            </w:r>
            <w:r w:rsidR="00FF2935" w:rsidRPr="00FF2935">
              <w:rPr>
                <w:rFonts w:ascii="Calibri" w:hAnsi="Calibri" w:cs="Calibri"/>
                <w:color w:val="000000"/>
                <w:sz w:val="22"/>
                <w:szCs w:val="22"/>
              </w:rPr>
              <w:t>L4C</w:t>
            </w:r>
          </w:p>
        </w:tc>
        <w:tc>
          <w:tcPr>
            <w:tcW w:w="1995" w:type="dxa"/>
            <w:tcBorders>
              <w:top w:val="nil"/>
              <w:left w:val="nil"/>
              <w:bottom w:val="single" w:sz="4" w:space="0" w:color="auto"/>
              <w:right w:val="single" w:sz="8" w:space="0" w:color="auto"/>
            </w:tcBorders>
            <w:shd w:val="clear" w:color="auto" w:fill="auto"/>
            <w:noWrap/>
            <w:vAlign w:val="bottom"/>
            <w:hideMark/>
          </w:tcPr>
          <w:p w:rsidR="00FF2935" w:rsidRPr="00FF2935" w:rsidRDefault="00FF2935" w:rsidP="00FF2935">
            <w:pPr>
              <w:jc w:val="center"/>
              <w:rPr>
                <w:rFonts w:ascii="Calibri" w:hAnsi="Calibri" w:cs="Calibri"/>
                <w:color w:val="000000"/>
                <w:sz w:val="22"/>
                <w:szCs w:val="22"/>
              </w:rPr>
            </w:pPr>
            <w:r w:rsidRPr="00FF2935">
              <w:rPr>
                <w:rFonts w:ascii="Calibri" w:hAnsi="Calibri" w:cs="Calibri"/>
                <w:color w:val="000000"/>
                <w:sz w:val="22"/>
                <w:szCs w:val="22"/>
              </w:rPr>
              <w:t>4096</w:t>
            </w:r>
          </w:p>
        </w:tc>
      </w:tr>
      <w:tr w:rsidR="00FF2935" w:rsidRPr="00FF2935" w:rsidTr="00FF2935">
        <w:trPr>
          <w:trHeight w:val="270"/>
          <w:jc w:val="center"/>
        </w:trPr>
        <w:tc>
          <w:tcPr>
            <w:tcW w:w="1995" w:type="dxa"/>
            <w:tcBorders>
              <w:top w:val="nil"/>
              <w:left w:val="single" w:sz="8" w:space="0" w:color="auto"/>
              <w:bottom w:val="single" w:sz="4" w:space="0" w:color="auto"/>
              <w:right w:val="single" w:sz="8" w:space="0" w:color="auto"/>
            </w:tcBorders>
            <w:shd w:val="clear" w:color="auto" w:fill="auto"/>
            <w:noWrap/>
            <w:vAlign w:val="bottom"/>
            <w:hideMark/>
          </w:tcPr>
          <w:p w:rsidR="00FF2935" w:rsidRPr="00FF2935" w:rsidRDefault="00D33661" w:rsidP="00FF2935">
            <w:pPr>
              <w:jc w:val="center"/>
              <w:rPr>
                <w:rFonts w:ascii="Calibri" w:hAnsi="Calibri" w:cs="Calibri"/>
                <w:color w:val="000000"/>
                <w:sz w:val="22"/>
                <w:szCs w:val="22"/>
              </w:rPr>
            </w:pPr>
            <w:r>
              <w:rPr>
                <w:rFonts w:ascii="Calibri" w:hAnsi="Calibri" w:cs="Calibri"/>
                <w:color w:val="000000"/>
                <w:sz w:val="22"/>
                <w:szCs w:val="22"/>
              </w:rPr>
              <w:t xml:space="preserve">ST2 </w:t>
            </w:r>
            <w:r w:rsidR="005D23B3">
              <w:rPr>
                <w:rFonts w:ascii="Calibri" w:hAnsi="Calibri" w:cs="Calibri"/>
                <w:color w:val="000000"/>
                <w:sz w:val="22"/>
                <w:szCs w:val="22"/>
              </w:rPr>
              <w:t xml:space="preserve">- </w:t>
            </w:r>
            <w:r>
              <w:rPr>
                <w:rFonts w:ascii="Calibri" w:hAnsi="Calibri" w:cs="Calibri"/>
                <w:color w:val="000000"/>
                <w:sz w:val="22"/>
                <w:szCs w:val="22"/>
              </w:rPr>
              <w:t>CPS</w:t>
            </w:r>
          </w:p>
        </w:tc>
        <w:tc>
          <w:tcPr>
            <w:tcW w:w="1995" w:type="dxa"/>
            <w:tcBorders>
              <w:top w:val="nil"/>
              <w:left w:val="nil"/>
              <w:bottom w:val="single" w:sz="4" w:space="0" w:color="auto"/>
              <w:right w:val="single" w:sz="8" w:space="0" w:color="auto"/>
            </w:tcBorders>
            <w:shd w:val="clear" w:color="auto" w:fill="auto"/>
            <w:noWrap/>
            <w:vAlign w:val="bottom"/>
            <w:hideMark/>
          </w:tcPr>
          <w:p w:rsidR="00FF2935" w:rsidRPr="00FF2935" w:rsidRDefault="00FF2935" w:rsidP="00FF2935">
            <w:pPr>
              <w:jc w:val="center"/>
              <w:rPr>
                <w:rFonts w:ascii="Calibri" w:hAnsi="Calibri" w:cs="Calibri"/>
                <w:color w:val="000000"/>
                <w:sz w:val="22"/>
                <w:szCs w:val="22"/>
              </w:rPr>
            </w:pPr>
            <w:r w:rsidRPr="00FF2935">
              <w:rPr>
                <w:rFonts w:ascii="Calibri" w:hAnsi="Calibri" w:cs="Calibri"/>
                <w:color w:val="000000"/>
                <w:sz w:val="22"/>
                <w:szCs w:val="22"/>
              </w:rPr>
              <w:t>1024</w:t>
            </w:r>
          </w:p>
        </w:tc>
      </w:tr>
      <w:tr w:rsidR="00FF2935" w:rsidRPr="00FF2935" w:rsidTr="00FF2935">
        <w:trPr>
          <w:trHeight w:val="270"/>
          <w:jc w:val="center"/>
        </w:trPr>
        <w:tc>
          <w:tcPr>
            <w:tcW w:w="1995" w:type="dxa"/>
            <w:tcBorders>
              <w:top w:val="nil"/>
              <w:left w:val="single" w:sz="8" w:space="0" w:color="auto"/>
              <w:bottom w:val="nil"/>
              <w:right w:val="single" w:sz="8" w:space="0" w:color="auto"/>
            </w:tcBorders>
            <w:shd w:val="clear" w:color="auto" w:fill="auto"/>
            <w:noWrap/>
            <w:vAlign w:val="bottom"/>
            <w:hideMark/>
          </w:tcPr>
          <w:p w:rsidR="00FF2935" w:rsidRPr="00FF2935" w:rsidRDefault="005D23B3" w:rsidP="00FF2935">
            <w:pPr>
              <w:jc w:val="center"/>
              <w:rPr>
                <w:rFonts w:ascii="Calibri" w:hAnsi="Calibri" w:cs="Calibri"/>
                <w:color w:val="000000"/>
                <w:sz w:val="22"/>
                <w:szCs w:val="22"/>
              </w:rPr>
            </w:pPr>
            <w:r>
              <w:rPr>
                <w:rFonts w:ascii="Calibri" w:hAnsi="Calibri" w:cs="Calibri"/>
                <w:color w:val="000000"/>
                <w:sz w:val="22"/>
                <w:szCs w:val="22"/>
              </w:rPr>
              <w:t xml:space="preserve">ST2 - </w:t>
            </w:r>
            <w:r w:rsidR="00471D74">
              <w:rPr>
                <w:rFonts w:ascii="Calibri" w:hAnsi="Calibri" w:cs="Calibri"/>
                <w:color w:val="000000"/>
                <w:sz w:val="22"/>
                <w:szCs w:val="22"/>
              </w:rPr>
              <w:t>GS</w:t>
            </w:r>
            <w:r w:rsidR="00FF2935" w:rsidRPr="00FF2935">
              <w:rPr>
                <w:rFonts w:ascii="Calibri" w:hAnsi="Calibri" w:cs="Calibri"/>
                <w:color w:val="000000"/>
                <w:sz w:val="22"/>
                <w:szCs w:val="22"/>
              </w:rPr>
              <w:t>13</w:t>
            </w:r>
          </w:p>
        </w:tc>
        <w:tc>
          <w:tcPr>
            <w:tcW w:w="1995" w:type="dxa"/>
            <w:tcBorders>
              <w:top w:val="nil"/>
              <w:left w:val="nil"/>
              <w:bottom w:val="nil"/>
              <w:right w:val="single" w:sz="8" w:space="0" w:color="auto"/>
            </w:tcBorders>
            <w:shd w:val="clear" w:color="auto" w:fill="auto"/>
            <w:noWrap/>
            <w:vAlign w:val="bottom"/>
            <w:hideMark/>
          </w:tcPr>
          <w:p w:rsidR="00FF2935" w:rsidRPr="00FF2935" w:rsidRDefault="00FF2935" w:rsidP="00FF2935">
            <w:pPr>
              <w:jc w:val="center"/>
              <w:rPr>
                <w:rFonts w:ascii="Calibri" w:hAnsi="Calibri" w:cs="Calibri"/>
                <w:color w:val="000000"/>
                <w:sz w:val="22"/>
                <w:szCs w:val="22"/>
              </w:rPr>
            </w:pPr>
            <w:r w:rsidRPr="00FF2935">
              <w:rPr>
                <w:rFonts w:ascii="Calibri" w:hAnsi="Calibri" w:cs="Calibri"/>
                <w:color w:val="000000"/>
                <w:sz w:val="22"/>
                <w:szCs w:val="22"/>
              </w:rPr>
              <w:t>4096</w:t>
            </w:r>
          </w:p>
        </w:tc>
      </w:tr>
      <w:tr w:rsidR="00FF2935" w:rsidRPr="00FF2935" w:rsidTr="00FF2935">
        <w:trPr>
          <w:trHeight w:val="300"/>
          <w:jc w:val="center"/>
        </w:trPr>
        <w:tc>
          <w:tcPr>
            <w:tcW w:w="1995" w:type="dxa"/>
            <w:tcBorders>
              <w:top w:val="single" w:sz="8" w:space="0" w:color="auto"/>
              <w:left w:val="single" w:sz="8" w:space="0" w:color="auto"/>
              <w:bottom w:val="single" w:sz="4" w:space="0" w:color="auto"/>
              <w:right w:val="nil"/>
            </w:tcBorders>
            <w:shd w:val="clear" w:color="auto" w:fill="auto"/>
            <w:noWrap/>
            <w:vAlign w:val="bottom"/>
            <w:hideMark/>
          </w:tcPr>
          <w:p w:rsidR="00FF2935" w:rsidRPr="00FF2935" w:rsidRDefault="005D23B3" w:rsidP="005D23B3">
            <w:pPr>
              <w:jc w:val="center"/>
              <w:rPr>
                <w:rFonts w:ascii="Calibri" w:hAnsi="Calibri" w:cs="Calibri"/>
                <w:color w:val="000000"/>
                <w:sz w:val="22"/>
                <w:szCs w:val="22"/>
              </w:rPr>
            </w:pPr>
            <w:r>
              <w:rPr>
                <w:rFonts w:ascii="Calibri" w:hAnsi="Calibri" w:cs="Calibri"/>
                <w:color w:val="000000"/>
                <w:sz w:val="22"/>
                <w:szCs w:val="22"/>
              </w:rPr>
              <w:t>ST1 – ACT</w:t>
            </w:r>
          </w:p>
        </w:tc>
        <w:tc>
          <w:tcPr>
            <w:tcW w:w="199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2935" w:rsidRPr="00FF2935" w:rsidRDefault="00FF2935" w:rsidP="00FF2935">
            <w:pPr>
              <w:jc w:val="center"/>
              <w:rPr>
                <w:rFonts w:ascii="Calibri" w:hAnsi="Calibri" w:cs="Calibri"/>
                <w:color w:val="000000"/>
                <w:sz w:val="22"/>
                <w:szCs w:val="22"/>
              </w:rPr>
            </w:pPr>
            <w:r w:rsidRPr="00FF2935">
              <w:rPr>
                <w:rFonts w:ascii="Calibri" w:hAnsi="Calibri" w:cs="Calibri"/>
                <w:color w:val="000000"/>
                <w:sz w:val="22"/>
                <w:szCs w:val="22"/>
              </w:rPr>
              <w:t>4096</w:t>
            </w:r>
          </w:p>
        </w:tc>
      </w:tr>
      <w:tr w:rsidR="00FF2935" w:rsidRPr="00FF2935" w:rsidTr="00FF2935">
        <w:trPr>
          <w:trHeight w:val="315"/>
          <w:jc w:val="center"/>
        </w:trPr>
        <w:tc>
          <w:tcPr>
            <w:tcW w:w="1995" w:type="dxa"/>
            <w:tcBorders>
              <w:top w:val="nil"/>
              <w:left w:val="single" w:sz="8" w:space="0" w:color="auto"/>
              <w:bottom w:val="single" w:sz="8" w:space="0" w:color="auto"/>
              <w:right w:val="nil"/>
            </w:tcBorders>
            <w:shd w:val="clear" w:color="auto" w:fill="auto"/>
            <w:noWrap/>
            <w:vAlign w:val="bottom"/>
            <w:hideMark/>
          </w:tcPr>
          <w:p w:rsidR="00FF2935" w:rsidRPr="00FF2935" w:rsidRDefault="005D23B3" w:rsidP="00FF2935">
            <w:pPr>
              <w:jc w:val="center"/>
              <w:rPr>
                <w:rFonts w:ascii="Calibri" w:hAnsi="Calibri" w:cs="Calibri"/>
                <w:color w:val="000000"/>
                <w:sz w:val="22"/>
                <w:szCs w:val="22"/>
              </w:rPr>
            </w:pPr>
            <w:r>
              <w:rPr>
                <w:rFonts w:ascii="Calibri" w:hAnsi="Calibri" w:cs="Calibri"/>
                <w:color w:val="000000"/>
                <w:sz w:val="22"/>
                <w:szCs w:val="22"/>
              </w:rPr>
              <w:t>ST2 - ACT</w:t>
            </w:r>
          </w:p>
        </w:tc>
        <w:tc>
          <w:tcPr>
            <w:tcW w:w="1995" w:type="dxa"/>
            <w:tcBorders>
              <w:top w:val="nil"/>
              <w:left w:val="single" w:sz="8" w:space="0" w:color="auto"/>
              <w:bottom w:val="single" w:sz="8" w:space="0" w:color="auto"/>
              <w:right w:val="single" w:sz="8" w:space="0" w:color="auto"/>
            </w:tcBorders>
            <w:shd w:val="clear" w:color="auto" w:fill="auto"/>
            <w:noWrap/>
            <w:vAlign w:val="bottom"/>
            <w:hideMark/>
          </w:tcPr>
          <w:p w:rsidR="00FF2935" w:rsidRPr="00FF2935" w:rsidRDefault="00FF2935" w:rsidP="00FE613E">
            <w:pPr>
              <w:keepNext/>
              <w:jc w:val="center"/>
              <w:rPr>
                <w:rFonts w:ascii="Calibri" w:hAnsi="Calibri" w:cs="Calibri"/>
                <w:color w:val="000000"/>
                <w:sz w:val="22"/>
                <w:szCs w:val="22"/>
              </w:rPr>
            </w:pPr>
            <w:r w:rsidRPr="00FF2935">
              <w:rPr>
                <w:rFonts w:ascii="Calibri" w:hAnsi="Calibri" w:cs="Calibri"/>
                <w:color w:val="000000"/>
                <w:sz w:val="22"/>
                <w:szCs w:val="22"/>
              </w:rPr>
              <w:t>4096</w:t>
            </w:r>
          </w:p>
        </w:tc>
      </w:tr>
    </w:tbl>
    <w:p w:rsidR="00FF2935" w:rsidRDefault="00FE613E" w:rsidP="00FE613E">
      <w:pPr>
        <w:pStyle w:val="Caption"/>
        <w:jc w:val="center"/>
      </w:pPr>
      <w:r>
        <w:t xml:space="preserve">Table </w:t>
      </w:r>
      <w:fldSimple w:instr=" SEQ Table \* ARABIC ">
        <w:r w:rsidR="00E7224B">
          <w:rPr>
            <w:noProof/>
          </w:rPr>
          <w:t>1</w:t>
        </w:r>
      </w:fldSimple>
      <w:r>
        <w:t>- Channels sample rate</w:t>
      </w:r>
    </w:p>
    <w:p w:rsidR="001B2F0E" w:rsidRDefault="001B2F0E" w:rsidP="00165CFD"/>
    <w:p w:rsidR="00165CFD" w:rsidRDefault="001B2F0E" w:rsidP="00487CBA">
      <w:pPr>
        <w:jc w:val="both"/>
      </w:pPr>
      <w:r>
        <w:t xml:space="preserve">For </w:t>
      </w:r>
      <w:proofErr w:type="spellStart"/>
      <w:r>
        <w:t>aLIGO</w:t>
      </w:r>
      <w:proofErr w:type="spellEnd"/>
      <w:r>
        <w:t>, all channels will be recorded at 4096Hz.</w:t>
      </w:r>
      <w:r w:rsidR="00906673">
        <w:t xml:space="preserve"> Phase compensator is not added due to the low blend frequency</w:t>
      </w:r>
      <w:r w:rsidR="008A4286">
        <w:t>.</w:t>
      </w:r>
      <w:r w:rsidR="00487CBA">
        <w:t xml:space="preserve"> </w:t>
      </w:r>
      <w:r w:rsidR="00165CFD">
        <w:t xml:space="preserve">Acquired channels and sample rate are </w:t>
      </w:r>
      <w:r w:rsidR="00A07117">
        <w:t>defined</w:t>
      </w:r>
      <w:r w:rsidR="00165CFD">
        <w:t xml:space="preserve"> in the .</w:t>
      </w:r>
      <w:proofErr w:type="spellStart"/>
      <w:r w:rsidR="00165CFD">
        <w:t>ini</w:t>
      </w:r>
      <w:proofErr w:type="spellEnd"/>
      <w:r w:rsidR="00165CFD">
        <w:t xml:space="preserve"> file located at (LASTI):</w:t>
      </w:r>
    </w:p>
    <w:p w:rsidR="00165CFD" w:rsidRPr="006E7453" w:rsidRDefault="00917403" w:rsidP="00165CFD">
      <w:pPr>
        <w:rPr>
          <w:lang w:val="fr-FR"/>
        </w:rPr>
      </w:pPr>
      <w:r w:rsidRPr="006E7453">
        <w:rPr>
          <w:lang w:val="fr-FR"/>
        </w:rPr>
        <w:t>/</w:t>
      </w:r>
      <w:proofErr w:type="spellStart"/>
      <w:r w:rsidRPr="006E7453">
        <w:rPr>
          <w:lang w:val="fr-FR"/>
        </w:rPr>
        <w:t>cvs</w:t>
      </w:r>
      <w:proofErr w:type="spellEnd"/>
      <w:r w:rsidRPr="006E7453">
        <w:rPr>
          <w:lang w:val="fr-FR"/>
        </w:rPr>
        <w:t>/</w:t>
      </w:r>
      <w:proofErr w:type="spellStart"/>
      <w:r w:rsidRPr="006E7453">
        <w:rPr>
          <w:lang w:val="fr-FR"/>
        </w:rPr>
        <w:t>cds</w:t>
      </w:r>
      <w:proofErr w:type="spellEnd"/>
      <w:r w:rsidRPr="006E7453">
        <w:rPr>
          <w:lang w:val="fr-FR"/>
        </w:rPr>
        <w:t>/mit/chans/</w:t>
      </w:r>
      <w:proofErr w:type="spellStart"/>
      <w:r w:rsidRPr="006E7453">
        <w:rPr>
          <w:lang w:val="fr-FR"/>
        </w:rPr>
        <w:t>daq</w:t>
      </w:r>
      <w:proofErr w:type="spellEnd"/>
      <w:r w:rsidR="006E7453" w:rsidRPr="006E7453">
        <w:rPr>
          <w:lang w:val="fr-FR"/>
        </w:rPr>
        <w:t>/M1ISI.ini</w:t>
      </w:r>
    </w:p>
    <w:p w:rsidR="008A4286" w:rsidRDefault="008A4286">
      <w:pPr>
        <w:rPr>
          <w:lang w:val="fr-FR"/>
        </w:rPr>
      </w:pPr>
      <w:r>
        <w:rPr>
          <w:lang w:val="fr-FR"/>
        </w:rPr>
        <w:br w:type="page"/>
      </w:r>
    </w:p>
    <w:p w:rsidR="00165CFD" w:rsidRPr="006E7453" w:rsidRDefault="00165CFD" w:rsidP="00165CFD">
      <w:pPr>
        <w:rPr>
          <w:lang w:val="fr-FR"/>
        </w:rPr>
      </w:pPr>
    </w:p>
    <w:p w:rsidR="00165CFD" w:rsidRDefault="00040EA6" w:rsidP="000D21FE">
      <w:pPr>
        <w:pStyle w:val="Title1"/>
      </w:pPr>
      <w:r>
        <w:t>System Identification</w:t>
      </w:r>
    </w:p>
    <w:p w:rsidR="00120312" w:rsidRPr="00487CBA" w:rsidRDefault="000A4962" w:rsidP="00467D01">
      <w:pPr>
        <w:jc w:val="both"/>
      </w:pPr>
      <w:bookmarkStart w:id="15" w:name="OLE_LINK3"/>
      <w:bookmarkStart w:id="16" w:name="OLE_LINK4"/>
      <w:r w:rsidRPr="00467D01">
        <w:t xml:space="preserve">Transfer functions are measured via </w:t>
      </w:r>
      <w:proofErr w:type="spellStart"/>
      <w:r w:rsidRPr="00467D01">
        <w:t>Matlab</w:t>
      </w:r>
      <w:proofErr w:type="spellEnd"/>
      <w:r w:rsidRPr="00467D01">
        <w:t xml:space="preserve"> a</w:t>
      </w:r>
      <w:r w:rsidR="00046670" w:rsidRPr="00467D01">
        <w:t>n</w:t>
      </w:r>
      <w:r w:rsidRPr="00467D01">
        <w:t xml:space="preserve">d </w:t>
      </w:r>
      <w:proofErr w:type="spellStart"/>
      <w:r w:rsidRPr="00467D01">
        <w:t>awgstream</w:t>
      </w:r>
      <w:proofErr w:type="spellEnd"/>
      <w:r w:rsidRPr="00467D01">
        <w:t>.</w:t>
      </w:r>
      <w:r w:rsidR="00A74DF1" w:rsidRPr="00467D01">
        <w:t xml:space="preserve"> Measurements a</w:t>
      </w:r>
      <w:r w:rsidR="003A7D9B">
        <w:t xml:space="preserve">re launched with </w:t>
      </w:r>
      <w:proofErr w:type="spellStart"/>
      <w:r w:rsidR="003A7D9B" w:rsidRPr="003A7D9B">
        <w:rPr>
          <w:b/>
        </w:rPr>
        <w:t>Run_exc_batch</w:t>
      </w:r>
      <w:proofErr w:type="spellEnd"/>
      <w:r w:rsidR="003A7D9B">
        <w:t xml:space="preserve"> and processed with </w:t>
      </w:r>
      <w:proofErr w:type="spellStart"/>
      <w:r w:rsidR="003A7D9B" w:rsidRPr="004649CB">
        <w:rPr>
          <w:b/>
        </w:rPr>
        <w:t>Run_get_batch</w:t>
      </w:r>
      <w:proofErr w:type="spellEnd"/>
      <w:r w:rsidR="003A7D9B">
        <w:t>.</w:t>
      </w:r>
      <w:r w:rsidR="003A7D9B" w:rsidRPr="003A7D9B">
        <w:rPr>
          <w:b/>
        </w:rPr>
        <w:t xml:space="preserve"> </w:t>
      </w:r>
      <w:proofErr w:type="spellStart"/>
      <w:r w:rsidR="003A7D9B" w:rsidRPr="004649CB">
        <w:rPr>
          <w:b/>
        </w:rPr>
        <w:t>Run_exc_batch</w:t>
      </w:r>
      <w:proofErr w:type="spellEnd"/>
      <w:r w:rsidR="003A7D9B" w:rsidRPr="00467D01">
        <w:t xml:space="preserve"> calls Run_L2L_XX or Run_C2C_XX functions to start excitations. It creates </w:t>
      </w:r>
      <w:r w:rsidR="003A7D9B">
        <w:t>the</w:t>
      </w:r>
      <w:r w:rsidR="003A7D9B" w:rsidRPr="00467D01">
        <w:t xml:space="preserve"> excitation file and </w:t>
      </w:r>
      <w:r w:rsidR="003A7D9B">
        <w:t>the</w:t>
      </w:r>
      <w:r w:rsidR="003A7D9B" w:rsidRPr="00467D01">
        <w:t xml:space="preserve"> </w:t>
      </w:r>
      <w:proofErr w:type="spellStart"/>
      <w:r w:rsidR="003A7D9B" w:rsidRPr="00467D01">
        <w:t>batch_file</w:t>
      </w:r>
      <w:proofErr w:type="spellEnd"/>
      <w:r w:rsidR="003A7D9B" w:rsidRPr="00467D01">
        <w:t>.</w:t>
      </w:r>
      <w:r w:rsidR="003A7D9B" w:rsidRPr="003A7D9B">
        <w:t xml:space="preserve"> </w:t>
      </w:r>
      <w:r w:rsidR="00C521DD">
        <w:t xml:space="preserve">The batch file is an “exchange file” that is read by </w:t>
      </w:r>
      <w:proofErr w:type="spellStart"/>
      <w:r w:rsidR="00C521DD" w:rsidRPr="004649CB">
        <w:rPr>
          <w:b/>
        </w:rPr>
        <w:t>Run_get_batch</w:t>
      </w:r>
      <w:proofErr w:type="spellEnd"/>
      <w:r w:rsidR="00C521DD">
        <w:t xml:space="preserve">. It carries general information such as data locations, data names, </w:t>
      </w:r>
      <w:r w:rsidR="00AB6887">
        <w:t>response</w:t>
      </w:r>
      <w:r w:rsidR="00C521DD">
        <w:t xml:space="preserve"> channels</w:t>
      </w:r>
      <w:r w:rsidR="00AB6887">
        <w:t xml:space="preserve">, etc… </w:t>
      </w:r>
      <w:r w:rsidR="003A7D9B" w:rsidRPr="00467D01">
        <w:t xml:space="preserve">The excitation file contains </w:t>
      </w:r>
      <w:r w:rsidR="00AE7C0A">
        <w:t>more specific data</w:t>
      </w:r>
      <w:r w:rsidR="00AB6887">
        <w:t xml:space="preserve"> </w:t>
      </w:r>
      <w:r w:rsidR="00C521DD">
        <w:t xml:space="preserve">such as </w:t>
      </w:r>
      <w:r w:rsidR="003A7D9B" w:rsidRPr="00467D01">
        <w:t xml:space="preserve">the </w:t>
      </w:r>
      <w:r w:rsidR="00C521DD">
        <w:t>excitation</w:t>
      </w:r>
      <w:r w:rsidR="003A7D9B">
        <w:t xml:space="preserve"> </w:t>
      </w:r>
      <w:r w:rsidR="003A7D9B" w:rsidRPr="00467D01">
        <w:t>signals</w:t>
      </w:r>
      <w:r w:rsidR="00AB6887">
        <w:t>, GPS start time, frequency resolution</w:t>
      </w:r>
      <w:r w:rsidR="00AE7C0A">
        <w:t xml:space="preserve">, etc… The transfer </w:t>
      </w:r>
      <w:r w:rsidR="00120312">
        <w:t>functions are</w:t>
      </w:r>
      <w:r w:rsidR="00AE7C0A">
        <w:t xml:space="preserve"> computed by </w:t>
      </w:r>
      <w:proofErr w:type="spellStart"/>
      <w:r w:rsidR="00AE7C0A" w:rsidRPr="00AE7C0A">
        <w:rPr>
          <w:b/>
        </w:rPr>
        <w:t>Run_get_batch</w:t>
      </w:r>
      <w:proofErr w:type="spellEnd"/>
      <w:r w:rsidR="00487CBA">
        <w:t xml:space="preserve"> and results are saved in structure file (1 per section).</w:t>
      </w:r>
    </w:p>
    <w:p w:rsidR="00120312" w:rsidRDefault="00120312" w:rsidP="00467D01">
      <w:pPr>
        <w:jc w:val="both"/>
      </w:pPr>
    </w:p>
    <w:p w:rsidR="00A74DF1" w:rsidRPr="00467D01" w:rsidRDefault="00A74DF1" w:rsidP="00467D01">
      <w:pPr>
        <w:jc w:val="both"/>
      </w:pPr>
      <w:r w:rsidRPr="00467D01">
        <w:t xml:space="preserve">In </w:t>
      </w:r>
      <w:proofErr w:type="spellStart"/>
      <w:r w:rsidRPr="002C598F">
        <w:rPr>
          <w:b/>
        </w:rPr>
        <w:t>Run_exc_batch</w:t>
      </w:r>
      <w:proofErr w:type="spellEnd"/>
      <w:r w:rsidR="00AE7C0A">
        <w:rPr>
          <w:b/>
        </w:rPr>
        <w:t xml:space="preserve"> </w:t>
      </w:r>
      <w:r w:rsidR="00AE7C0A" w:rsidRPr="00AE7C0A">
        <w:t>and</w:t>
      </w:r>
      <w:r w:rsidR="00AE7C0A">
        <w:rPr>
          <w:b/>
        </w:rPr>
        <w:t xml:space="preserve"> </w:t>
      </w:r>
      <w:proofErr w:type="spellStart"/>
      <w:r w:rsidR="00AE7C0A">
        <w:rPr>
          <w:b/>
        </w:rPr>
        <w:t>Run_get_</w:t>
      </w:r>
      <w:proofErr w:type="gramStart"/>
      <w:r w:rsidR="00AE7C0A">
        <w:rPr>
          <w:b/>
        </w:rPr>
        <w:t>batch</w:t>
      </w:r>
      <w:proofErr w:type="spellEnd"/>
      <w:r w:rsidR="00AE7C0A">
        <w:rPr>
          <w:b/>
        </w:rPr>
        <w:t xml:space="preserve"> </w:t>
      </w:r>
      <w:r w:rsidRPr="00467D01">
        <w:t>,</w:t>
      </w:r>
      <w:proofErr w:type="gramEnd"/>
      <w:r w:rsidRPr="00467D01">
        <w:t xml:space="preserve"> locations of the data and the batch file (current + archive) have to be specified. Site, Unit, State (</w:t>
      </w:r>
      <w:proofErr w:type="spellStart"/>
      <w:r w:rsidRPr="00467D01">
        <w:t>Undamped</w:t>
      </w:r>
      <w:proofErr w:type="spellEnd"/>
      <w:r w:rsidRPr="00467D01">
        <w:t xml:space="preserve">, Damped, Isolated …) </w:t>
      </w:r>
      <w:r w:rsidR="0042113C" w:rsidRPr="00467D01">
        <w:t xml:space="preserve">must </w:t>
      </w:r>
      <w:r w:rsidRPr="00467D01">
        <w:t xml:space="preserve">be edited. Date is automatically added. </w:t>
      </w:r>
    </w:p>
    <w:p w:rsidR="00A74DF1" w:rsidRDefault="00A74DF1" w:rsidP="00A74DF1"/>
    <w:p w:rsidR="00A74DF1" w:rsidRDefault="00A74DF1" w:rsidP="00467D01">
      <w:pPr>
        <w:jc w:val="both"/>
      </w:pPr>
      <w:r w:rsidRPr="00467D01">
        <w:rPr>
          <w:b/>
        </w:rPr>
        <w:t>Note</w:t>
      </w:r>
      <w:r w:rsidR="00AE7C0A">
        <w:rPr>
          <w:b/>
        </w:rPr>
        <w:t xml:space="preserve"> 1</w:t>
      </w:r>
      <w:r w:rsidRPr="00467D01">
        <w:rPr>
          <w:b/>
        </w:rPr>
        <w:t>:</w:t>
      </w:r>
      <w:r>
        <w:t xml:space="preserve"> The </w:t>
      </w:r>
      <w:proofErr w:type="spellStart"/>
      <w:r>
        <w:t>batch_</w:t>
      </w:r>
      <w:r w:rsidRPr="00165CFD">
        <w:t>file</w:t>
      </w:r>
      <w:proofErr w:type="spellEnd"/>
      <w:r>
        <w:t xml:space="preserve"> is erased at every new set of measurements. If the batch file has been overwritten, </w:t>
      </w:r>
      <w:proofErr w:type="spellStart"/>
      <w:r>
        <w:t>Run_get_batch_retrieve</w:t>
      </w:r>
      <w:proofErr w:type="spellEnd"/>
      <w:r>
        <w:t xml:space="preserve"> can be used to compute transfer functions. In that case, the </w:t>
      </w:r>
      <w:proofErr w:type="spellStart"/>
      <w:r>
        <w:t>batch_file_archive</w:t>
      </w:r>
      <w:proofErr w:type="spellEnd"/>
      <w:r>
        <w:t xml:space="preserve"> name must be edited in </w:t>
      </w:r>
      <w:proofErr w:type="spellStart"/>
      <w:r>
        <w:t>Run_get_batch_retrieve</w:t>
      </w:r>
      <w:proofErr w:type="spellEnd"/>
      <w:r>
        <w:t>.</w:t>
      </w:r>
    </w:p>
    <w:p w:rsidR="00165CFD" w:rsidRDefault="00165CFD" w:rsidP="00165CFD">
      <w:pPr>
        <w:jc w:val="both"/>
      </w:pPr>
    </w:p>
    <w:p w:rsidR="00F92969" w:rsidRPr="00F92969" w:rsidRDefault="00AE7C0A" w:rsidP="002E7C51">
      <w:pPr>
        <w:jc w:val="both"/>
      </w:pPr>
      <w:r w:rsidRPr="00467D01">
        <w:rPr>
          <w:b/>
        </w:rPr>
        <w:t>Note</w:t>
      </w:r>
      <w:r>
        <w:rPr>
          <w:b/>
        </w:rPr>
        <w:t xml:space="preserve"> 2</w:t>
      </w:r>
      <w:r w:rsidRPr="00467D01">
        <w:rPr>
          <w:b/>
        </w:rPr>
        <w:t>:</w:t>
      </w:r>
      <w:r w:rsidR="00F92969">
        <w:t xml:space="preserve"> The identification scripts calls the Schroeder phase scripts that are common to every systems (BSC-ISI, HAM-ISI, HEPI-BSC, HEPI-HAM). These scripts are located at the top of the SVN arborescence (</w:t>
      </w:r>
      <w:r w:rsidR="00F92969" w:rsidRPr="00B85A8E">
        <w:t>svncommon/seisvn/seismic/Common/MatlabTools/Schroeder_Phase_Scripts</w:t>
      </w:r>
      <w:r w:rsidR="00F92969">
        <w:t>)</w:t>
      </w:r>
    </w:p>
    <w:p w:rsidR="00AE7C0A" w:rsidRDefault="00AE7C0A" w:rsidP="00165CFD">
      <w:pPr>
        <w:jc w:val="both"/>
      </w:pPr>
    </w:p>
    <w:p w:rsidR="00165CFD" w:rsidRPr="00A07117" w:rsidRDefault="00165CFD" w:rsidP="00165CFD">
      <w:pPr>
        <w:jc w:val="both"/>
        <w:rPr>
          <w:b/>
        </w:rPr>
      </w:pPr>
      <w:r w:rsidRPr="00A07117">
        <w:rPr>
          <w:b/>
        </w:rPr>
        <w:t xml:space="preserve">Scripts used </w:t>
      </w:r>
      <w:r w:rsidR="004649CB">
        <w:rPr>
          <w:b/>
        </w:rPr>
        <w:t xml:space="preserve">at LASTI </w:t>
      </w:r>
      <w:r w:rsidRPr="00A07117">
        <w:rPr>
          <w:b/>
        </w:rPr>
        <w:t xml:space="preserve">to measure transfer functions are located </w:t>
      </w:r>
      <w:r w:rsidR="00A07117" w:rsidRPr="00A07117">
        <w:rPr>
          <w:b/>
        </w:rPr>
        <w:t xml:space="preserve">in the SVN </w:t>
      </w:r>
      <w:r w:rsidRPr="00A07117">
        <w:rPr>
          <w:b/>
        </w:rPr>
        <w:t>at</w:t>
      </w:r>
      <w:r w:rsidR="00A07117" w:rsidRPr="00A07117">
        <w:rPr>
          <w:b/>
        </w:rPr>
        <w:t>:</w:t>
      </w:r>
    </w:p>
    <w:p w:rsidR="00165CFD" w:rsidRDefault="006761A6" w:rsidP="00165CFD">
      <w:r>
        <w:t>/</w:t>
      </w:r>
      <w:proofErr w:type="spellStart"/>
      <w:r w:rsidR="00165CFD" w:rsidRPr="00B85A8E">
        <w:t>svncommon</w:t>
      </w:r>
      <w:proofErr w:type="spellEnd"/>
      <w:r w:rsidR="00165CFD" w:rsidRPr="00B85A8E">
        <w:t>/</w:t>
      </w:r>
      <w:proofErr w:type="spellStart"/>
      <w:r w:rsidR="00165CFD" w:rsidRPr="00B85A8E">
        <w:t>seisvn</w:t>
      </w:r>
      <w:proofErr w:type="spellEnd"/>
      <w:r w:rsidR="00165CFD" w:rsidRPr="00B85A8E">
        <w:t>/seismic/BSC-ISI/LASTI/Scripts/</w:t>
      </w:r>
      <w:proofErr w:type="spellStart"/>
      <w:r w:rsidR="00165CFD" w:rsidRPr="00B85A8E">
        <w:t>Data_Collection</w:t>
      </w:r>
      <w:proofErr w:type="spellEnd"/>
    </w:p>
    <w:p w:rsidR="00165CFD" w:rsidRDefault="00165CFD" w:rsidP="006200A2">
      <w:pPr>
        <w:pStyle w:val="ListParagraph"/>
        <w:numPr>
          <w:ilvl w:val="0"/>
          <w:numId w:val="5"/>
        </w:numPr>
      </w:pPr>
      <w:proofErr w:type="spellStart"/>
      <w:r>
        <w:t>Run_exc_batch</w:t>
      </w:r>
      <w:proofErr w:type="spellEnd"/>
    </w:p>
    <w:p w:rsidR="00165CFD" w:rsidRDefault="00165CFD" w:rsidP="006200A2">
      <w:pPr>
        <w:pStyle w:val="ListParagraph"/>
        <w:numPr>
          <w:ilvl w:val="0"/>
          <w:numId w:val="5"/>
        </w:numPr>
      </w:pPr>
      <w:proofErr w:type="spellStart"/>
      <w:r>
        <w:t>Run_get_batch</w:t>
      </w:r>
      <w:proofErr w:type="spellEnd"/>
      <w:r w:rsidRPr="00467041">
        <w:t xml:space="preserve"> </w:t>
      </w:r>
    </w:p>
    <w:p w:rsidR="00165CFD" w:rsidRDefault="00165CFD" w:rsidP="006200A2">
      <w:pPr>
        <w:pStyle w:val="ListParagraph"/>
        <w:numPr>
          <w:ilvl w:val="0"/>
          <w:numId w:val="5"/>
        </w:numPr>
      </w:pPr>
      <w:proofErr w:type="spellStart"/>
      <w:r>
        <w:t>Run_get_batch_retrieve</w:t>
      </w:r>
      <w:proofErr w:type="spellEnd"/>
    </w:p>
    <w:p w:rsidR="00165CFD" w:rsidRDefault="00165CFD" w:rsidP="006200A2">
      <w:pPr>
        <w:pStyle w:val="ListParagraph"/>
        <w:numPr>
          <w:ilvl w:val="0"/>
          <w:numId w:val="5"/>
        </w:numPr>
      </w:pPr>
      <w:r>
        <w:t>Run_L2L_10m</w:t>
      </w:r>
      <w:r w:rsidRPr="00A80708">
        <w:t>Hz_100</w:t>
      </w:r>
      <w:r>
        <w:t>m</w:t>
      </w:r>
      <w:r w:rsidRPr="00A80708">
        <w:t>Hz.m</w:t>
      </w:r>
    </w:p>
    <w:p w:rsidR="00165CFD" w:rsidRDefault="00165CFD" w:rsidP="006200A2">
      <w:pPr>
        <w:pStyle w:val="ListParagraph"/>
        <w:numPr>
          <w:ilvl w:val="0"/>
          <w:numId w:val="5"/>
        </w:numPr>
      </w:pPr>
      <w:r w:rsidRPr="00A80708">
        <w:t>Run_L2L_100</w:t>
      </w:r>
      <w:r>
        <w:t>m</w:t>
      </w:r>
      <w:r w:rsidRPr="00A80708">
        <w:t>Hz_1Hz.m</w:t>
      </w:r>
    </w:p>
    <w:p w:rsidR="00165CFD" w:rsidRDefault="00165CFD" w:rsidP="006200A2">
      <w:pPr>
        <w:pStyle w:val="ListParagraph"/>
        <w:numPr>
          <w:ilvl w:val="0"/>
          <w:numId w:val="5"/>
        </w:numPr>
      </w:pPr>
      <w:r w:rsidRPr="00A80708">
        <w:t>Run_L2L_1Hz_10Hz.m</w:t>
      </w:r>
    </w:p>
    <w:p w:rsidR="00165CFD" w:rsidRDefault="00165CFD" w:rsidP="006200A2">
      <w:pPr>
        <w:pStyle w:val="ListParagraph"/>
        <w:numPr>
          <w:ilvl w:val="0"/>
          <w:numId w:val="5"/>
        </w:numPr>
      </w:pPr>
      <w:r w:rsidRPr="00A80708">
        <w:t>Run_L2L_10Hz_100Hz.m</w:t>
      </w:r>
    </w:p>
    <w:p w:rsidR="00165CFD" w:rsidRDefault="00165CFD" w:rsidP="006200A2">
      <w:pPr>
        <w:pStyle w:val="ListParagraph"/>
        <w:numPr>
          <w:ilvl w:val="0"/>
          <w:numId w:val="5"/>
        </w:numPr>
      </w:pPr>
      <w:r w:rsidRPr="00A80708">
        <w:t>Run_L2L_100Hz_1000Hz.m</w:t>
      </w:r>
    </w:p>
    <w:p w:rsidR="00165CFD" w:rsidRDefault="00165CFD" w:rsidP="006200A2">
      <w:pPr>
        <w:pStyle w:val="ListParagraph"/>
        <w:numPr>
          <w:ilvl w:val="0"/>
          <w:numId w:val="5"/>
        </w:numPr>
      </w:pPr>
      <w:r w:rsidRPr="00A92F7F">
        <w:t>BSC_ISI_L2L_exc_chan_list.m</w:t>
      </w:r>
    </w:p>
    <w:p w:rsidR="001B2F0E" w:rsidRDefault="00165CFD" w:rsidP="0038209C">
      <w:pPr>
        <w:pStyle w:val="ListParagraph"/>
        <w:numPr>
          <w:ilvl w:val="0"/>
          <w:numId w:val="5"/>
        </w:numPr>
      </w:pPr>
      <w:r w:rsidRPr="00A92F7F">
        <w:t>BSC_ISI_L2L_</w:t>
      </w:r>
      <w:r>
        <w:t>resp</w:t>
      </w:r>
      <w:r w:rsidRPr="00A92F7F">
        <w:t>_chan_list.m</w:t>
      </w:r>
    </w:p>
    <w:p w:rsidR="001B2F0E" w:rsidRDefault="001B2F0E" w:rsidP="0038209C"/>
    <w:p w:rsidR="002E7C51" w:rsidRDefault="00961BCD" w:rsidP="00961BCD">
      <w:proofErr w:type="spellStart"/>
      <w:r>
        <w:t>Batch_file</w:t>
      </w:r>
      <w:proofErr w:type="spellEnd"/>
      <w:r>
        <w:t xml:space="preserve"> location is specific for each Unit. For instance</w:t>
      </w:r>
      <w:r w:rsidR="00A92F7F">
        <w:t>,</w:t>
      </w:r>
      <w:r>
        <w:t xml:space="preserve"> </w:t>
      </w:r>
      <w:r w:rsidRPr="00046670">
        <w:rPr>
          <w:b/>
        </w:rPr>
        <w:t>the LASTI</w:t>
      </w:r>
      <w:r w:rsidR="00046670" w:rsidRPr="00046670">
        <w:rPr>
          <w:b/>
        </w:rPr>
        <w:t>/</w:t>
      </w:r>
      <w:r w:rsidR="00A07117" w:rsidRPr="00046670">
        <w:rPr>
          <w:b/>
        </w:rPr>
        <w:t>P</w:t>
      </w:r>
      <w:r w:rsidRPr="00046670">
        <w:rPr>
          <w:b/>
        </w:rPr>
        <w:t>rototype</w:t>
      </w:r>
      <w:r w:rsidR="00A07117" w:rsidRPr="00046670">
        <w:rPr>
          <w:b/>
        </w:rPr>
        <w:t>/Phase_3/</w:t>
      </w:r>
      <w:r w:rsidRPr="00046670">
        <w:rPr>
          <w:b/>
        </w:rPr>
        <w:t xml:space="preserve"> batch file is located </w:t>
      </w:r>
      <w:r w:rsidR="00A07117" w:rsidRPr="00046670">
        <w:rPr>
          <w:b/>
        </w:rPr>
        <w:t>in the SVN at</w:t>
      </w:r>
      <w:r w:rsidRPr="00046670">
        <w:rPr>
          <w:b/>
        </w:rPr>
        <w:t>:</w:t>
      </w:r>
      <w:r w:rsidR="002E7C51">
        <w:rPr>
          <w:b/>
        </w:rPr>
        <w:t xml:space="preserve"> </w:t>
      </w:r>
      <w:proofErr w:type="spellStart"/>
      <w:r w:rsidRPr="00961BCD">
        <w:t>svncommon</w:t>
      </w:r>
      <w:proofErr w:type="spellEnd"/>
      <w:r w:rsidRPr="00961BCD">
        <w:t>/</w:t>
      </w:r>
      <w:proofErr w:type="spellStart"/>
      <w:r w:rsidRPr="00961BCD">
        <w:t>seisvn</w:t>
      </w:r>
      <w:proofErr w:type="spellEnd"/>
      <w:r w:rsidRPr="00961BCD">
        <w:t>/seismic/BSC-</w:t>
      </w:r>
      <w:r w:rsidR="00467041">
        <w:t>I</w:t>
      </w:r>
      <w:r w:rsidRPr="00961BCD">
        <w:t>SI/LASTI/Prototype/Phase_3/Data/</w:t>
      </w:r>
    </w:p>
    <w:p w:rsidR="00C40254" w:rsidRDefault="00961BCD" w:rsidP="00961BCD">
      <w:proofErr w:type="spellStart"/>
      <w:r w:rsidRPr="00961BCD">
        <w:t>Transfer_Functions</w:t>
      </w:r>
      <w:proofErr w:type="spellEnd"/>
      <w:r w:rsidRPr="00961BCD">
        <w:t>/Measurements</w:t>
      </w:r>
    </w:p>
    <w:p w:rsidR="002E7C51" w:rsidRDefault="004A2491" w:rsidP="002E7C51">
      <w:proofErr w:type="gramStart"/>
      <w:r>
        <w:t>a</w:t>
      </w:r>
      <w:r w:rsidR="002E7C51">
        <w:t>nd</w:t>
      </w:r>
      <w:proofErr w:type="gramEnd"/>
      <w:r w:rsidR="002E7C51">
        <w:t xml:space="preserve"> the </w:t>
      </w:r>
      <w:r>
        <w:t xml:space="preserve">archived </w:t>
      </w:r>
      <w:r w:rsidR="002E7C51">
        <w:t xml:space="preserve">batch file at </w:t>
      </w:r>
      <w:r w:rsidR="002E7C51" w:rsidRPr="00961BCD">
        <w:t>Phase_3/Data/</w:t>
      </w:r>
      <w:proofErr w:type="spellStart"/>
      <w:r w:rsidR="002E7C51" w:rsidRPr="00961BCD">
        <w:t>Transfer_Functions</w:t>
      </w:r>
      <w:proofErr w:type="spellEnd"/>
      <w:r w:rsidR="002E7C51" w:rsidRPr="00961BCD">
        <w:t>/Measurements</w:t>
      </w:r>
      <w:r w:rsidR="002E7C51">
        <w:t>/</w:t>
      </w:r>
      <w:proofErr w:type="spellStart"/>
      <w:r w:rsidR="00975253">
        <w:t>B</w:t>
      </w:r>
      <w:r w:rsidR="002E7C51">
        <w:t>atch_file</w:t>
      </w:r>
      <w:proofErr w:type="spellEnd"/>
      <w:r w:rsidR="002E7C51">
        <w:t>-</w:t>
      </w:r>
      <w:r w:rsidR="00975253">
        <w:t>A</w:t>
      </w:r>
      <w:r w:rsidR="002E7C51">
        <w:t>rchive</w:t>
      </w:r>
    </w:p>
    <w:p w:rsidR="002E7C51" w:rsidRDefault="002E7C51" w:rsidP="00B85A8E"/>
    <w:p w:rsidR="00E92C66" w:rsidRDefault="00E92C66">
      <w:r>
        <w:br w:type="page"/>
      </w:r>
    </w:p>
    <w:p w:rsidR="00E92C66" w:rsidRPr="0090312D" w:rsidRDefault="00E92C66" w:rsidP="00E92C66"/>
    <w:p w:rsidR="00E92C66" w:rsidRDefault="00E92C66" w:rsidP="00E92C66">
      <w:pPr>
        <w:pStyle w:val="Title1"/>
        <w:numPr>
          <w:ilvl w:val="1"/>
          <w:numId w:val="9"/>
        </w:numPr>
      </w:pPr>
      <w:r>
        <w:t>System Identification</w:t>
      </w:r>
    </w:p>
    <w:p w:rsidR="004649CB" w:rsidRDefault="0057238A" w:rsidP="00B85A8E">
      <w:r>
        <w:t xml:space="preserve">Two sets of measurements </w:t>
      </w:r>
      <w:r w:rsidR="004A2491">
        <w:t>are</w:t>
      </w:r>
      <w:r>
        <w:t xml:space="preserve"> used to identify the system:</w:t>
      </w:r>
    </w:p>
    <w:p w:rsidR="0057238A" w:rsidRDefault="004A2491" w:rsidP="0016705B">
      <w:pPr>
        <w:pStyle w:val="ListParagraph"/>
        <w:numPr>
          <w:ilvl w:val="0"/>
          <w:numId w:val="5"/>
        </w:numPr>
        <w:jc w:val="both"/>
      </w:pPr>
      <w:r>
        <w:t>Quick</w:t>
      </w:r>
      <w:r w:rsidR="0057238A">
        <w:t xml:space="preserve"> measurements (1</w:t>
      </w:r>
      <w:r>
        <w:t>4</w:t>
      </w:r>
      <w:r w:rsidR="0057238A">
        <w:t xml:space="preserve">h) that </w:t>
      </w:r>
      <w:r>
        <w:t>are</w:t>
      </w:r>
      <w:r w:rsidR="0057238A">
        <w:t xml:space="preserve"> launched during </w:t>
      </w:r>
      <w:r w:rsidR="0016705B">
        <w:t>a night</w:t>
      </w:r>
      <w:r w:rsidR="007811FD">
        <w:t xml:space="preserve">. </w:t>
      </w:r>
      <w:r w:rsidR="0016705B">
        <w:t xml:space="preserve">These quick measurements enable to design the symmetrization filters (sensors - actuators), the damping loops, the blend filters </w:t>
      </w:r>
      <w:r w:rsidR="0052166A">
        <w:t xml:space="preserve">(CPS – L4C – GS13) </w:t>
      </w:r>
      <w:r w:rsidR="0016705B">
        <w:t xml:space="preserve">and the isolation loops (High-blend control). </w:t>
      </w:r>
      <w:r w:rsidR="007E350B">
        <w:t xml:space="preserve">Due to T240 saturations and a low coherence at low frequency, these measurements don’t allow </w:t>
      </w:r>
      <w:proofErr w:type="gramStart"/>
      <w:r w:rsidR="0052166A">
        <w:t xml:space="preserve">to </w:t>
      </w:r>
      <w:r w:rsidR="00120312">
        <w:t>design</w:t>
      </w:r>
      <w:proofErr w:type="gramEnd"/>
      <w:r w:rsidR="0052166A">
        <w:t xml:space="preserve"> the low blend </w:t>
      </w:r>
      <w:r w:rsidR="00120312">
        <w:t>control</w:t>
      </w:r>
      <w:r w:rsidR="007E350B">
        <w:t>.</w:t>
      </w:r>
    </w:p>
    <w:p w:rsidR="00DC60B8" w:rsidRDefault="007811FD" w:rsidP="00AE7C0A">
      <w:pPr>
        <w:pStyle w:val="ListParagraph"/>
        <w:numPr>
          <w:ilvl w:val="0"/>
          <w:numId w:val="5"/>
        </w:numPr>
      </w:pPr>
      <w:r>
        <w:t>Long measurement</w:t>
      </w:r>
      <w:r w:rsidR="0016705B">
        <w:t>s</w:t>
      </w:r>
      <w:r>
        <w:t xml:space="preserve"> that </w:t>
      </w:r>
      <w:r w:rsidR="004A2491">
        <w:t>are</w:t>
      </w:r>
      <w:r>
        <w:t xml:space="preserve"> </w:t>
      </w:r>
      <w:r w:rsidR="00FA74B5">
        <w:t>launched during</w:t>
      </w:r>
      <w:r>
        <w:t xml:space="preserve"> the week end</w:t>
      </w:r>
      <w:r w:rsidR="00FA74B5">
        <w:t xml:space="preserve"> (with or without the damping loop)</w:t>
      </w:r>
      <w:r w:rsidR="0052166A">
        <w:t xml:space="preserve"> to measure the T240 transfer function without </w:t>
      </w:r>
      <w:r w:rsidR="00977C9F">
        <w:t>saturation</w:t>
      </w:r>
    </w:p>
    <w:p w:rsidR="00A75CBC" w:rsidRDefault="00A75CBC" w:rsidP="00B85A8E"/>
    <w:p w:rsidR="00CC40B8" w:rsidRPr="00CC40B8" w:rsidRDefault="00585748" w:rsidP="00CC40B8">
      <w:r>
        <w:t>Parameters used for a quick identification (High Blend</w:t>
      </w:r>
      <w:r w:rsidR="00CC40B8">
        <w:t xml:space="preserve"> control</w:t>
      </w:r>
      <w:r>
        <w:t>) are reported below</w:t>
      </w:r>
      <w:r w:rsidR="00977C9F">
        <w:t>:</w:t>
      </w:r>
    </w:p>
    <w:tbl>
      <w:tblPr>
        <w:tblW w:w="5000" w:type="pct"/>
        <w:tblLook w:val="04A0"/>
      </w:tblPr>
      <w:tblGrid>
        <w:gridCol w:w="411"/>
        <w:gridCol w:w="1316"/>
        <w:gridCol w:w="1316"/>
        <w:gridCol w:w="1316"/>
        <w:gridCol w:w="1316"/>
        <w:gridCol w:w="1425"/>
        <w:gridCol w:w="1317"/>
        <w:gridCol w:w="1639"/>
      </w:tblGrid>
      <w:tr w:rsidR="00B4604E" w:rsidRPr="00B4604E" w:rsidTr="00B4604E">
        <w:trPr>
          <w:trHeight w:val="240"/>
        </w:trPr>
        <w:tc>
          <w:tcPr>
            <w:tcW w:w="195" w:type="pct"/>
            <w:vMerge w:val="restart"/>
            <w:tcBorders>
              <w:top w:val="nil"/>
              <w:left w:val="nil"/>
              <w:bottom w:val="nil"/>
              <w:right w:val="single" w:sz="8" w:space="0" w:color="auto"/>
            </w:tcBorders>
            <w:shd w:val="clear" w:color="auto" w:fill="auto"/>
            <w:noWrap/>
            <w:textDirection w:val="btLr"/>
            <w:vAlign w:val="center"/>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Stage 1</w:t>
            </w:r>
          </w:p>
        </w:tc>
        <w:tc>
          <w:tcPr>
            <w:tcW w:w="685"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Section</w:t>
            </w:r>
          </w:p>
        </w:tc>
        <w:tc>
          <w:tcPr>
            <w:tcW w:w="68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Freq min</w:t>
            </w:r>
          </w:p>
        </w:tc>
        <w:tc>
          <w:tcPr>
            <w:tcW w:w="685"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Freq max</w:t>
            </w:r>
          </w:p>
        </w:tc>
        <w:tc>
          <w:tcPr>
            <w:tcW w:w="68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proofErr w:type="spellStart"/>
            <w:r w:rsidRPr="00B4604E">
              <w:rPr>
                <w:rFonts w:ascii="Arial" w:hAnsi="Arial" w:cs="Arial"/>
                <w:b/>
                <w:bCs/>
                <w:sz w:val="16"/>
                <w:szCs w:val="16"/>
              </w:rPr>
              <w:t>Fres</w:t>
            </w:r>
            <w:proofErr w:type="spellEnd"/>
          </w:p>
        </w:tc>
        <w:tc>
          <w:tcPr>
            <w:tcW w:w="685"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Amplitude (H-V)</w:t>
            </w:r>
          </w:p>
        </w:tc>
        <w:tc>
          <w:tcPr>
            <w:tcW w:w="68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proofErr w:type="spellStart"/>
            <w:r w:rsidRPr="00B4604E">
              <w:rPr>
                <w:rFonts w:ascii="Arial" w:hAnsi="Arial" w:cs="Arial"/>
                <w:b/>
                <w:bCs/>
                <w:sz w:val="16"/>
                <w:szCs w:val="16"/>
              </w:rPr>
              <w:t>Nrep</w:t>
            </w:r>
            <w:proofErr w:type="spellEnd"/>
          </w:p>
        </w:tc>
        <w:tc>
          <w:tcPr>
            <w:tcW w:w="695" w:type="pct"/>
            <w:tcBorders>
              <w:top w:val="single" w:sz="8" w:space="0" w:color="auto"/>
              <w:left w:val="nil"/>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Time Stage 1 (min)</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2000 - 2000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w:t>
            </w:r>
          </w:p>
        </w:tc>
        <w:tc>
          <w:tcPr>
            <w:tcW w:w="69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32</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2</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0.02</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140 - 200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25</w:t>
            </w:r>
          </w:p>
        </w:tc>
        <w:tc>
          <w:tcPr>
            <w:tcW w:w="69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127</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0.05</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80 - 110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75</w:t>
            </w:r>
          </w:p>
        </w:tc>
        <w:tc>
          <w:tcPr>
            <w:tcW w:w="69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154</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4</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120 - 120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50</w:t>
            </w:r>
          </w:p>
        </w:tc>
        <w:tc>
          <w:tcPr>
            <w:tcW w:w="69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53</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w:t>
            </w:r>
          </w:p>
        </w:tc>
        <w:tc>
          <w:tcPr>
            <w:tcW w:w="685"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w:t>
            </w:r>
          </w:p>
        </w:tc>
        <w:tc>
          <w:tcPr>
            <w:tcW w:w="685"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1000</w:t>
            </w:r>
          </w:p>
        </w:tc>
        <w:tc>
          <w:tcPr>
            <w:tcW w:w="685"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85"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33 - 50</w:t>
            </w:r>
          </w:p>
        </w:tc>
        <w:tc>
          <w:tcPr>
            <w:tcW w:w="685"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50</w:t>
            </w:r>
          </w:p>
        </w:tc>
        <w:tc>
          <w:tcPr>
            <w:tcW w:w="695" w:type="pct"/>
            <w:tcBorders>
              <w:top w:val="nil"/>
              <w:left w:val="nil"/>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53</w:t>
            </w:r>
          </w:p>
        </w:tc>
      </w:tr>
      <w:tr w:rsidR="00B4604E" w:rsidRPr="00B4604E" w:rsidTr="00B4604E">
        <w:trPr>
          <w:trHeight w:val="240"/>
        </w:trPr>
        <w:tc>
          <w:tcPr>
            <w:tcW w:w="19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95" w:type="pct"/>
            <w:tcBorders>
              <w:top w:val="nil"/>
              <w:left w:val="single" w:sz="8" w:space="0" w:color="auto"/>
              <w:bottom w:val="single" w:sz="8" w:space="0" w:color="auto"/>
              <w:right w:val="single" w:sz="8" w:space="0" w:color="auto"/>
            </w:tcBorders>
            <w:shd w:val="clear" w:color="000000" w:fill="7F7F7F"/>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419</w:t>
            </w:r>
          </w:p>
        </w:tc>
      </w:tr>
      <w:tr w:rsidR="00B4604E" w:rsidRPr="00B4604E" w:rsidTr="00B4604E">
        <w:trPr>
          <w:trHeight w:val="240"/>
        </w:trPr>
        <w:tc>
          <w:tcPr>
            <w:tcW w:w="19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9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r>
      <w:tr w:rsidR="00B4604E" w:rsidRPr="00B4604E" w:rsidTr="00B4604E">
        <w:trPr>
          <w:trHeight w:val="240"/>
        </w:trPr>
        <w:tc>
          <w:tcPr>
            <w:tcW w:w="195" w:type="pct"/>
            <w:vMerge w:val="restart"/>
            <w:tcBorders>
              <w:top w:val="nil"/>
              <w:left w:val="nil"/>
              <w:bottom w:val="nil"/>
              <w:right w:val="single" w:sz="8" w:space="0" w:color="auto"/>
            </w:tcBorders>
            <w:shd w:val="clear" w:color="auto" w:fill="auto"/>
            <w:noWrap/>
            <w:textDirection w:val="btLr"/>
            <w:vAlign w:val="center"/>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Stage 2</w:t>
            </w:r>
          </w:p>
        </w:tc>
        <w:tc>
          <w:tcPr>
            <w:tcW w:w="685"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Section</w:t>
            </w:r>
          </w:p>
        </w:tc>
        <w:tc>
          <w:tcPr>
            <w:tcW w:w="68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Freq min</w:t>
            </w:r>
          </w:p>
        </w:tc>
        <w:tc>
          <w:tcPr>
            <w:tcW w:w="685"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Freq max</w:t>
            </w:r>
          </w:p>
        </w:tc>
        <w:tc>
          <w:tcPr>
            <w:tcW w:w="68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proofErr w:type="spellStart"/>
            <w:r w:rsidRPr="00B4604E">
              <w:rPr>
                <w:rFonts w:ascii="Arial" w:hAnsi="Arial" w:cs="Arial"/>
                <w:b/>
                <w:bCs/>
                <w:sz w:val="16"/>
                <w:szCs w:val="16"/>
              </w:rPr>
              <w:t>Fres</w:t>
            </w:r>
            <w:proofErr w:type="spellEnd"/>
          </w:p>
        </w:tc>
        <w:tc>
          <w:tcPr>
            <w:tcW w:w="685"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Amplitude (H-V)</w:t>
            </w:r>
          </w:p>
        </w:tc>
        <w:tc>
          <w:tcPr>
            <w:tcW w:w="68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proofErr w:type="spellStart"/>
            <w:r w:rsidRPr="00B4604E">
              <w:rPr>
                <w:rFonts w:ascii="Arial" w:hAnsi="Arial" w:cs="Arial"/>
                <w:b/>
                <w:bCs/>
                <w:sz w:val="16"/>
                <w:szCs w:val="16"/>
              </w:rPr>
              <w:t>Nrep</w:t>
            </w:r>
            <w:proofErr w:type="spellEnd"/>
          </w:p>
        </w:tc>
        <w:tc>
          <w:tcPr>
            <w:tcW w:w="695" w:type="pct"/>
            <w:tcBorders>
              <w:top w:val="single" w:sz="8" w:space="0" w:color="auto"/>
              <w:left w:val="nil"/>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Time Stage 2 (min)</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2000 - 2000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w:t>
            </w:r>
          </w:p>
        </w:tc>
        <w:tc>
          <w:tcPr>
            <w:tcW w:w="69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32</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2</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0.02</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500 - 550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25</w:t>
            </w:r>
          </w:p>
        </w:tc>
        <w:tc>
          <w:tcPr>
            <w:tcW w:w="69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127</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0.05</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320 - 300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75</w:t>
            </w:r>
          </w:p>
        </w:tc>
        <w:tc>
          <w:tcPr>
            <w:tcW w:w="69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154</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4</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85"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180 -180</w:t>
            </w:r>
          </w:p>
        </w:tc>
        <w:tc>
          <w:tcPr>
            <w:tcW w:w="68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50</w:t>
            </w:r>
          </w:p>
        </w:tc>
        <w:tc>
          <w:tcPr>
            <w:tcW w:w="69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53</w:t>
            </w:r>
          </w:p>
        </w:tc>
      </w:tr>
      <w:tr w:rsidR="00B4604E" w:rsidRPr="00B4604E" w:rsidTr="00B4604E">
        <w:trPr>
          <w:trHeight w:val="240"/>
        </w:trPr>
        <w:tc>
          <w:tcPr>
            <w:tcW w:w="195"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85"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w:t>
            </w:r>
          </w:p>
        </w:tc>
        <w:tc>
          <w:tcPr>
            <w:tcW w:w="685"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w:t>
            </w:r>
          </w:p>
        </w:tc>
        <w:tc>
          <w:tcPr>
            <w:tcW w:w="685"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1000</w:t>
            </w:r>
          </w:p>
        </w:tc>
        <w:tc>
          <w:tcPr>
            <w:tcW w:w="685"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0.5</w:t>
            </w:r>
          </w:p>
        </w:tc>
        <w:tc>
          <w:tcPr>
            <w:tcW w:w="685"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50 - 50</w:t>
            </w:r>
          </w:p>
        </w:tc>
        <w:tc>
          <w:tcPr>
            <w:tcW w:w="685"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50</w:t>
            </w:r>
          </w:p>
        </w:tc>
        <w:tc>
          <w:tcPr>
            <w:tcW w:w="69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53</w:t>
            </w:r>
          </w:p>
        </w:tc>
      </w:tr>
      <w:tr w:rsidR="00B4604E" w:rsidRPr="00B4604E" w:rsidTr="00B4604E">
        <w:trPr>
          <w:trHeight w:val="240"/>
        </w:trPr>
        <w:tc>
          <w:tcPr>
            <w:tcW w:w="19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95" w:type="pct"/>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419</w:t>
            </w:r>
          </w:p>
        </w:tc>
      </w:tr>
      <w:tr w:rsidR="00B4604E" w:rsidRPr="00B4604E" w:rsidTr="00B4604E">
        <w:trPr>
          <w:trHeight w:val="240"/>
        </w:trPr>
        <w:tc>
          <w:tcPr>
            <w:tcW w:w="19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9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r>
      <w:tr w:rsidR="00B4604E" w:rsidRPr="00B4604E" w:rsidTr="00B4604E">
        <w:trPr>
          <w:trHeight w:val="240"/>
        </w:trPr>
        <w:tc>
          <w:tcPr>
            <w:tcW w:w="19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85" w:type="pct"/>
            <w:tcBorders>
              <w:top w:val="single" w:sz="8" w:space="0" w:color="auto"/>
              <w:left w:val="single" w:sz="8" w:space="0" w:color="auto"/>
              <w:bottom w:val="single" w:sz="8" w:space="0" w:color="auto"/>
              <w:right w:val="nil"/>
            </w:tcBorders>
            <w:shd w:val="clear" w:color="000000" w:fill="7F7F7F"/>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Overall ID</w:t>
            </w:r>
          </w:p>
        </w:tc>
        <w:tc>
          <w:tcPr>
            <w:tcW w:w="695" w:type="pct"/>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838</w:t>
            </w:r>
          </w:p>
        </w:tc>
      </w:tr>
    </w:tbl>
    <w:p w:rsidR="00CC40B8" w:rsidRDefault="00FE613E" w:rsidP="00E92C66">
      <w:pPr>
        <w:pStyle w:val="Caption"/>
        <w:jc w:val="center"/>
      </w:pPr>
      <w:r>
        <w:t xml:space="preserve">Table </w:t>
      </w:r>
      <w:fldSimple w:instr=" SEQ Table \* ARABIC ">
        <w:r w:rsidR="00E7224B">
          <w:rPr>
            <w:noProof/>
          </w:rPr>
          <w:t>2</w:t>
        </w:r>
      </w:fldSimple>
      <w:r>
        <w:t xml:space="preserve"> - System identification parameters</w:t>
      </w:r>
      <w:r w:rsidR="00977C9F">
        <w:t xml:space="preserve"> – quick measurement</w:t>
      </w:r>
      <w:r w:rsidR="00B4604E">
        <w:t>s</w:t>
      </w:r>
    </w:p>
    <w:p w:rsidR="00E92C66" w:rsidRPr="00E92C66" w:rsidRDefault="00E92C66" w:rsidP="00E92C66"/>
    <w:p w:rsidR="00CC40B8" w:rsidRDefault="00CC40B8" w:rsidP="00CC40B8">
      <w:r>
        <w:t>Parameters used for a full identification (low Blend control) are reported below:</w:t>
      </w:r>
    </w:p>
    <w:tbl>
      <w:tblPr>
        <w:tblW w:w="5000" w:type="pct"/>
        <w:tblLook w:val="04A0"/>
      </w:tblPr>
      <w:tblGrid>
        <w:gridCol w:w="412"/>
        <w:gridCol w:w="1316"/>
        <w:gridCol w:w="1316"/>
        <w:gridCol w:w="1315"/>
        <w:gridCol w:w="1315"/>
        <w:gridCol w:w="1426"/>
        <w:gridCol w:w="1317"/>
        <w:gridCol w:w="1639"/>
      </w:tblGrid>
      <w:tr w:rsidR="00B4604E" w:rsidRPr="00B4604E" w:rsidTr="00CC40B8">
        <w:trPr>
          <w:trHeight w:val="240"/>
        </w:trPr>
        <w:tc>
          <w:tcPr>
            <w:tcW w:w="204" w:type="pct"/>
            <w:vMerge w:val="restart"/>
            <w:tcBorders>
              <w:top w:val="nil"/>
              <w:left w:val="nil"/>
              <w:bottom w:val="nil"/>
              <w:right w:val="single" w:sz="8" w:space="0" w:color="auto"/>
            </w:tcBorders>
            <w:shd w:val="clear" w:color="auto" w:fill="auto"/>
            <w:noWrap/>
            <w:textDirection w:val="btLr"/>
            <w:vAlign w:val="center"/>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Stage 1</w:t>
            </w:r>
          </w:p>
        </w:tc>
        <w:tc>
          <w:tcPr>
            <w:tcW w:w="654"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Section</w:t>
            </w:r>
          </w:p>
        </w:tc>
        <w:tc>
          <w:tcPr>
            <w:tcW w:w="65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Freq min</w:t>
            </w:r>
          </w:p>
        </w:tc>
        <w:tc>
          <w:tcPr>
            <w:tcW w:w="654"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Freq max</w:t>
            </w:r>
          </w:p>
        </w:tc>
        <w:tc>
          <w:tcPr>
            <w:tcW w:w="65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proofErr w:type="spellStart"/>
            <w:r w:rsidRPr="00B4604E">
              <w:rPr>
                <w:rFonts w:ascii="Arial" w:hAnsi="Arial" w:cs="Arial"/>
                <w:b/>
                <w:bCs/>
                <w:sz w:val="16"/>
                <w:szCs w:val="16"/>
              </w:rPr>
              <w:t>Fres</w:t>
            </w:r>
            <w:proofErr w:type="spellEnd"/>
          </w:p>
        </w:tc>
        <w:tc>
          <w:tcPr>
            <w:tcW w:w="709"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Amplitude (H-V)</w:t>
            </w:r>
          </w:p>
        </w:tc>
        <w:tc>
          <w:tcPr>
            <w:tcW w:w="65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proofErr w:type="spellStart"/>
            <w:r w:rsidRPr="00B4604E">
              <w:rPr>
                <w:rFonts w:ascii="Arial" w:hAnsi="Arial" w:cs="Arial"/>
                <w:b/>
                <w:bCs/>
                <w:sz w:val="16"/>
                <w:szCs w:val="16"/>
              </w:rPr>
              <w:t>Nrep</w:t>
            </w:r>
            <w:proofErr w:type="spellEnd"/>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Time Stage 1 (min)</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0.01</w:t>
            </w: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0.01</w:t>
            </w:r>
          </w:p>
        </w:tc>
        <w:tc>
          <w:tcPr>
            <w:tcW w:w="709"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2</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0.02</w:t>
            </w:r>
          </w:p>
        </w:tc>
        <w:tc>
          <w:tcPr>
            <w:tcW w:w="709"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0.05</w:t>
            </w:r>
          </w:p>
        </w:tc>
        <w:tc>
          <w:tcPr>
            <w:tcW w:w="709"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4</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w:t>
            </w: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709"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w:t>
            </w:r>
          </w:p>
        </w:tc>
        <w:tc>
          <w:tcPr>
            <w:tcW w:w="654"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1000</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709"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709"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5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815" w:type="pct"/>
            <w:tcBorders>
              <w:top w:val="nil"/>
              <w:left w:val="single" w:sz="8" w:space="0" w:color="auto"/>
              <w:bottom w:val="single" w:sz="8" w:space="0" w:color="auto"/>
              <w:right w:val="single" w:sz="8" w:space="0" w:color="auto"/>
            </w:tcBorders>
            <w:shd w:val="clear" w:color="000000" w:fill="7F7F7F"/>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709"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81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r>
      <w:tr w:rsidR="00B4604E" w:rsidRPr="00B4604E" w:rsidTr="00CC40B8">
        <w:trPr>
          <w:trHeight w:val="240"/>
        </w:trPr>
        <w:tc>
          <w:tcPr>
            <w:tcW w:w="204" w:type="pct"/>
            <w:vMerge w:val="restart"/>
            <w:tcBorders>
              <w:top w:val="nil"/>
              <w:left w:val="nil"/>
              <w:bottom w:val="nil"/>
              <w:right w:val="single" w:sz="8" w:space="0" w:color="auto"/>
            </w:tcBorders>
            <w:shd w:val="clear" w:color="auto" w:fill="auto"/>
            <w:noWrap/>
            <w:textDirection w:val="btLr"/>
            <w:vAlign w:val="center"/>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Stage 2</w:t>
            </w:r>
          </w:p>
        </w:tc>
        <w:tc>
          <w:tcPr>
            <w:tcW w:w="654"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Section</w:t>
            </w:r>
          </w:p>
        </w:tc>
        <w:tc>
          <w:tcPr>
            <w:tcW w:w="65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Freq min</w:t>
            </w:r>
          </w:p>
        </w:tc>
        <w:tc>
          <w:tcPr>
            <w:tcW w:w="654"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Freq max</w:t>
            </w:r>
          </w:p>
        </w:tc>
        <w:tc>
          <w:tcPr>
            <w:tcW w:w="65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proofErr w:type="spellStart"/>
            <w:r w:rsidRPr="00B4604E">
              <w:rPr>
                <w:rFonts w:ascii="Arial" w:hAnsi="Arial" w:cs="Arial"/>
                <w:b/>
                <w:bCs/>
                <w:sz w:val="16"/>
                <w:szCs w:val="16"/>
              </w:rPr>
              <w:t>Fres</w:t>
            </w:r>
            <w:proofErr w:type="spellEnd"/>
          </w:p>
        </w:tc>
        <w:tc>
          <w:tcPr>
            <w:tcW w:w="709" w:type="pct"/>
            <w:tcBorders>
              <w:top w:val="single" w:sz="8" w:space="0" w:color="auto"/>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Amplitude (H-V)</w:t>
            </w:r>
          </w:p>
        </w:tc>
        <w:tc>
          <w:tcPr>
            <w:tcW w:w="65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proofErr w:type="spellStart"/>
            <w:r w:rsidRPr="00B4604E">
              <w:rPr>
                <w:rFonts w:ascii="Arial" w:hAnsi="Arial" w:cs="Arial"/>
                <w:b/>
                <w:bCs/>
                <w:sz w:val="16"/>
                <w:szCs w:val="16"/>
              </w:rPr>
              <w:t>Nrep</w:t>
            </w:r>
            <w:proofErr w:type="spellEnd"/>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Time Stage 2 (min)</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0.01</w:t>
            </w: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0.01</w:t>
            </w:r>
          </w:p>
        </w:tc>
        <w:tc>
          <w:tcPr>
            <w:tcW w:w="709"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2</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0.02</w:t>
            </w:r>
          </w:p>
        </w:tc>
        <w:tc>
          <w:tcPr>
            <w:tcW w:w="709"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3</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w:t>
            </w: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0.05</w:t>
            </w:r>
          </w:p>
        </w:tc>
        <w:tc>
          <w:tcPr>
            <w:tcW w:w="709"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4</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w:t>
            </w:r>
          </w:p>
        </w:tc>
        <w:tc>
          <w:tcPr>
            <w:tcW w:w="654"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w:t>
            </w:r>
          </w:p>
        </w:tc>
        <w:tc>
          <w:tcPr>
            <w:tcW w:w="654"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0.1</w:t>
            </w:r>
          </w:p>
        </w:tc>
        <w:tc>
          <w:tcPr>
            <w:tcW w:w="709" w:type="pct"/>
            <w:tcBorders>
              <w:top w:val="nil"/>
              <w:left w:val="nil"/>
              <w:bottom w:val="single" w:sz="4"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vMerge/>
            <w:tcBorders>
              <w:top w:val="nil"/>
              <w:left w:val="nil"/>
              <w:bottom w:val="nil"/>
              <w:right w:val="single" w:sz="8" w:space="0" w:color="auto"/>
            </w:tcBorders>
            <w:vAlign w:val="center"/>
            <w:hideMark/>
          </w:tcPr>
          <w:p w:rsidR="00B4604E" w:rsidRPr="00B4604E" w:rsidRDefault="00B4604E" w:rsidP="00B4604E">
            <w:pPr>
              <w:rPr>
                <w:rFonts w:ascii="Arial" w:hAnsi="Arial" w:cs="Arial"/>
                <w:b/>
                <w:bCs/>
                <w:sz w:val="16"/>
                <w:szCs w:val="16"/>
              </w:rPr>
            </w:pPr>
          </w:p>
        </w:tc>
        <w:tc>
          <w:tcPr>
            <w:tcW w:w="654"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5</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w:t>
            </w:r>
          </w:p>
        </w:tc>
        <w:tc>
          <w:tcPr>
            <w:tcW w:w="654"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1000</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0.5</w:t>
            </w:r>
          </w:p>
        </w:tc>
        <w:tc>
          <w:tcPr>
            <w:tcW w:w="709" w:type="pct"/>
            <w:tcBorders>
              <w:top w:val="nil"/>
              <w:left w:val="nil"/>
              <w:bottom w:val="single" w:sz="8" w:space="0" w:color="auto"/>
              <w:right w:val="nil"/>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655" w:type="pct"/>
            <w:tcBorders>
              <w:top w:val="nil"/>
              <w:left w:val="single" w:sz="8" w:space="0" w:color="auto"/>
              <w:bottom w:val="single" w:sz="8"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c>
          <w:tcPr>
            <w:tcW w:w="815" w:type="pct"/>
            <w:tcBorders>
              <w:top w:val="nil"/>
              <w:left w:val="nil"/>
              <w:bottom w:val="single" w:sz="4" w:space="0" w:color="auto"/>
              <w:right w:val="single" w:sz="8" w:space="0" w:color="auto"/>
            </w:tcBorders>
            <w:shd w:val="clear" w:color="auto" w:fill="auto"/>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 </w:t>
            </w:r>
          </w:p>
        </w:tc>
      </w:tr>
      <w:tr w:rsidR="00B4604E" w:rsidRPr="00B4604E" w:rsidTr="00CC40B8">
        <w:trPr>
          <w:trHeight w:val="240"/>
        </w:trPr>
        <w:tc>
          <w:tcPr>
            <w:tcW w:w="20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709"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655" w:type="pct"/>
            <w:tcBorders>
              <w:top w:val="nil"/>
              <w:left w:val="nil"/>
              <w:bottom w:val="nil"/>
              <w:right w:val="nil"/>
            </w:tcBorders>
            <w:shd w:val="clear" w:color="auto" w:fill="auto"/>
            <w:noWrap/>
            <w:vAlign w:val="bottom"/>
            <w:hideMark/>
          </w:tcPr>
          <w:p w:rsidR="00B4604E" w:rsidRPr="00B4604E" w:rsidRDefault="00B4604E" w:rsidP="00B4604E">
            <w:pPr>
              <w:jc w:val="center"/>
              <w:rPr>
                <w:rFonts w:ascii="Arial" w:hAnsi="Arial" w:cs="Arial"/>
                <w:sz w:val="16"/>
                <w:szCs w:val="16"/>
              </w:rPr>
            </w:pPr>
          </w:p>
        </w:tc>
        <w:tc>
          <w:tcPr>
            <w:tcW w:w="815" w:type="pct"/>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B4604E" w:rsidRPr="00B4604E" w:rsidRDefault="00B4604E" w:rsidP="00B4604E">
            <w:pPr>
              <w:jc w:val="center"/>
              <w:rPr>
                <w:rFonts w:ascii="Arial" w:hAnsi="Arial" w:cs="Arial"/>
                <w:sz w:val="16"/>
                <w:szCs w:val="16"/>
              </w:rPr>
            </w:pPr>
            <w:r w:rsidRPr="00B4604E">
              <w:rPr>
                <w:rFonts w:ascii="Arial" w:hAnsi="Arial" w:cs="Arial"/>
                <w:sz w:val="16"/>
                <w:szCs w:val="16"/>
              </w:rPr>
              <w:t>0</w:t>
            </w:r>
          </w:p>
        </w:tc>
      </w:tr>
      <w:tr w:rsidR="00B4604E" w:rsidRPr="00B4604E" w:rsidTr="00CC40B8">
        <w:trPr>
          <w:trHeight w:val="240"/>
        </w:trPr>
        <w:tc>
          <w:tcPr>
            <w:tcW w:w="20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709"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815"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r>
      <w:tr w:rsidR="00B4604E" w:rsidRPr="00B4604E" w:rsidTr="00CC40B8">
        <w:trPr>
          <w:trHeight w:val="240"/>
        </w:trPr>
        <w:tc>
          <w:tcPr>
            <w:tcW w:w="20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4"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709" w:type="pct"/>
            <w:tcBorders>
              <w:top w:val="nil"/>
              <w:left w:val="nil"/>
              <w:bottom w:val="nil"/>
              <w:right w:val="nil"/>
            </w:tcBorders>
            <w:shd w:val="clear" w:color="auto" w:fill="auto"/>
            <w:noWrap/>
            <w:vAlign w:val="bottom"/>
            <w:hideMark/>
          </w:tcPr>
          <w:p w:rsidR="00B4604E" w:rsidRPr="00B4604E" w:rsidRDefault="00B4604E" w:rsidP="00B4604E">
            <w:pPr>
              <w:rPr>
                <w:rFonts w:ascii="Arial" w:hAnsi="Arial" w:cs="Arial"/>
                <w:sz w:val="16"/>
                <w:szCs w:val="16"/>
              </w:rPr>
            </w:pPr>
          </w:p>
        </w:tc>
        <w:tc>
          <w:tcPr>
            <w:tcW w:w="655" w:type="pct"/>
            <w:tcBorders>
              <w:top w:val="single" w:sz="8" w:space="0" w:color="auto"/>
              <w:left w:val="single" w:sz="8" w:space="0" w:color="auto"/>
              <w:bottom w:val="single" w:sz="8" w:space="0" w:color="auto"/>
              <w:right w:val="nil"/>
            </w:tcBorders>
            <w:shd w:val="clear" w:color="000000" w:fill="7F7F7F"/>
            <w:noWrap/>
            <w:vAlign w:val="bottom"/>
            <w:hideMark/>
          </w:tcPr>
          <w:p w:rsidR="00B4604E" w:rsidRPr="00B4604E" w:rsidRDefault="00B4604E" w:rsidP="00B4604E">
            <w:pPr>
              <w:jc w:val="center"/>
              <w:rPr>
                <w:rFonts w:ascii="Arial" w:hAnsi="Arial" w:cs="Arial"/>
                <w:b/>
                <w:bCs/>
                <w:sz w:val="16"/>
                <w:szCs w:val="16"/>
              </w:rPr>
            </w:pPr>
            <w:r w:rsidRPr="00B4604E">
              <w:rPr>
                <w:rFonts w:ascii="Arial" w:hAnsi="Arial" w:cs="Arial"/>
                <w:b/>
                <w:bCs/>
                <w:sz w:val="16"/>
                <w:szCs w:val="16"/>
              </w:rPr>
              <w:t>Overall ID</w:t>
            </w:r>
          </w:p>
        </w:tc>
        <w:tc>
          <w:tcPr>
            <w:tcW w:w="815" w:type="pct"/>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B4604E" w:rsidRPr="00B4604E" w:rsidRDefault="00B4604E" w:rsidP="00B4604E">
            <w:pPr>
              <w:keepNext/>
              <w:jc w:val="center"/>
              <w:rPr>
                <w:rFonts w:ascii="Arial" w:hAnsi="Arial" w:cs="Arial"/>
                <w:b/>
                <w:bCs/>
                <w:sz w:val="16"/>
                <w:szCs w:val="16"/>
              </w:rPr>
            </w:pPr>
            <w:r w:rsidRPr="00B4604E">
              <w:rPr>
                <w:rFonts w:ascii="Arial" w:hAnsi="Arial" w:cs="Arial"/>
                <w:b/>
                <w:bCs/>
                <w:sz w:val="16"/>
                <w:szCs w:val="16"/>
              </w:rPr>
              <w:t>0</w:t>
            </w:r>
          </w:p>
        </w:tc>
      </w:tr>
    </w:tbl>
    <w:p w:rsidR="00B4604E" w:rsidRDefault="00B4604E" w:rsidP="00CD6656">
      <w:pPr>
        <w:pStyle w:val="Caption"/>
        <w:jc w:val="center"/>
      </w:pPr>
      <w:r>
        <w:t xml:space="preserve">Table </w:t>
      </w:r>
      <w:fldSimple w:instr=" SEQ Table \* ARABIC ">
        <w:r w:rsidR="00E7224B">
          <w:rPr>
            <w:noProof/>
          </w:rPr>
          <w:t>3</w:t>
        </w:r>
      </w:fldSimple>
      <w:r>
        <w:t xml:space="preserve"> - System identification parameters – long measurements</w:t>
      </w:r>
    </w:p>
    <w:p w:rsidR="00E92C66" w:rsidRPr="0090312D" w:rsidRDefault="00E92C66" w:rsidP="00E92C66"/>
    <w:p w:rsidR="00E92C66" w:rsidRDefault="0065608B" w:rsidP="00E92C66">
      <w:pPr>
        <w:pStyle w:val="Title1"/>
        <w:numPr>
          <w:ilvl w:val="1"/>
          <w:numId w:val="9"/>
        </w:numPr>
      </w:pPr>
      <w:r>
        <w:t>Filters to engage before measuring the transfer functions</w:t>
      </w:r>
    </w:p>
    <w:p w:rsidR="00761BDE" w:rsidRDefault="00761BDE" w:rsidP="0038209C">
      <w:pPr>
        <w:pStyle w:val="Style3"/>
        <w:rPr>
          <w:b w:val="0"/>
          <w:sz w:val="24"/>
        </w:rPr>
      </w:pPr>
      <w:r w:rsidRPr="00761BDE">
        <w:rPr>
          <w:b w:val="0"/>
          <w:sz w:val="24"/>
        </w:rPr>
        <w:t>The</w:t>
      </w:r>
      <w:r>
        <w:rPr>
          <w:b w:val="0"/>
          <w:sz w:val="24"/>
        </w:rPr>
        <w:t xml:space="preserve"> transfer functions are measured with:</w:t>
      </w:r>
    </w:p>
    <w:p w:rsidR="00761BDE" w:rsidRDefault="00761BDE" w:rsidP="00761BDE">
      <w:pPr>
        <w:pStyle w:val="Style3"/>
        <w:numPr>
          <w:ilvl w:val="0"/>
          <w:numId w:val="5"/>
        </w:numPr>
        <w:rPr>
          <w:b w:val="0"/>
          <w:sz w:val="24"/>
        </w:rPr>
      </w:pPr>
      <w:r>
        <w:rPr>
          <w:b w:val="0"/>
          <w:sz w:val="24"/>
        </w:rPr>
        <w:t>The actuators compensation filters ON</w:t>
      </w:r>
      <w:r w:rsidR="00B728AC">
        <w:rPr>
          <w:b w:val="0"/>
          <w:sz w:val="24"/>
        </w:rPr>
        <w:t xml:space="preserve"> (Output filters bank)</w:t>
      </w:r>
    </w:p>
    <w:p w:rsidR="00761BDE" w:rsidRDefault="00761BDE" w:rsidP="00761BDE">
      <w:pPr>
        <w:pStyle w:val="Style3"/>
        <w:numPr>
          <w:ilvl w:val="0"/>
          <w:numId w:val="5"/>
        </w:numPr>
        <w:rPr>
          <w:b w:val="0"/>
          <w:sz w:val="24"/>
        </w:rPr>
      </w:pPr>
      <w:r>
        <w:rPr>
          <w:b w:val="0"/>
          <w:sz w:val="24"/>
        </w:rPr>
        <w:t xml:space="preserve">The </w:t>
      </w:r>
      <w:r w:rsidR="00B728AC">
        <w:rPr>
          <w:b w:val="0"/>
          <w:sz w:val="24"/>
        </w:rPr>
        <w:t xml:space="preserve">filters X10, Inv 10, Whiten, </w:t>
      </w:r>
      <w:proofErr w:type="spellStart"/>
      <w:r w:rsidR="00B728AC">
        <w:rPr>
          <w:b w:val="0"/>
          <w:sz w:val="24"/>
        </w:rPr>
        <w:t>DeWhiten</w:t>
      </w:r>
      <w:proofErr w:type="spellEnd"/>
      <w:r w:rsidR="00B728AC">
        <w:rPr>
          <w:b w:val="0"/>
          <w:sz w:val="24"/>
        </w:rPr>
        <w:t xml:space="preserve"> ON (Input Filters bank)</w:t>
      </w:r>
    </w:p>
    <w:p w:rsidR="00B728AC" w:rsidRPr="00B728AC" w:rsidRDefault="00B728AC" w:rsidP="00B728AC">
      <w:pPr>
        <w:pStyle w:val="Style3"/>
        <w:numPr>
          <w:ilvl w:val="0"/>
          <w:numId w:val="5"/>
        </w:numPr>
        <w:rPr>
          <w:b w:val="0"/>
          <w:sz w:val="24"/>
        </w:rPr>
      </w:pPr>
      <w:r>
        <w:rPr>
          <w:b w:val="0"/>
          <w:sz w:val="24"/>
        </w:rPr>
        <w:t>The calibration filters (Input Filters bank)</w:t>
      </w:r>
    </w:p>
    <w:p w:rsidR="0065608B" w:rsidRPr="0090312D" w:rsidRDefault="0065608B" w:rsidP="0065608B"/>
    <w:p w:rsidR="0065608B" w:rsidRDefault="0065608B" w:rsidP="0038209C">
      <w:pPr>
        <w:pStyle w:val="Title1"/>
        <w:numPr>
          <w:ilvl w:val="1"/>
          <w:numId w:val="9"/>
        </w:numPr>
      </w:pPr>
      <w:r>
        <w:t>Measuring the transfer functions</w:t>
      </w:r>
    </w:p>
    <w:p w:rsidR="005F6D00" w:rsidRDefault="005A51A9" w:rsidP="005F6D00">
      <w:pPr>
        <w:jc w:val="both"/>
      </w:pPr>
      <w:r w:rsidRPr="005A51A9">
        <w:t xml:space="preserve">The transfer functions are measured from the excitation channels of the output filters banks to the input in1 of the </w:t>
      </w:r>
      <w:r>
        <w:t>pre-filters bank.</w:t>
      </w:r>
      <w:r w:rsidR="005F6D00">
        <w:t xml:space="preserve"> Excitation and response channels are defined in BSC_ISI_L2L_exc_chan_list.m and </w:t>
      </w:r>
      <w:r w:rsidR="005F6D00" w:rsidRPr="00A92F7F">
        <w:t>BSC_ISI_L2L_</w:t>
      </w:r>
      <w:r w:rsidR="005F6D00">
        <w:t>resp_chan_list.m.</w:t>
      </w:r>
    </w:p>
    <w:p w:rsidR="00BD4E74" w:rsidRDefault="00BD4E74" w:rsidP="005F6D00">
      <w:pPr>
        <w:jc w:val="both"/>
      </w:pPr>
    </w:p>
    <w:p w:rsidR="005F6D00" w:rsidRPr="009012B6" w:rsidRDefault="009012B6" w:rsidP="005A51A9">
      <w:pPr>
        <w:jc w:val="both"/>
        <w:rPr>
          <w:b/>
        </w:rPr>
      </w:pPr>
      <w:r w:rsidRPr="009012B6">
        <w:rPr>
          <w:b/>
        </w:rPr>
        <w:t>Work to do</w:t>
      </w:r>
    </w:p>
    <w:p w:rsidR="0065608B" w:rsidRDefault="009012B6" w:rsidP="009012B6">
      <w:pPr>
        <w:pStyle w:val="ListParagraph"/>
        <w:numPr>
          <w:ilvl w:val="0"/>
          <w:numId w:val="5"/>
        </w:numPr>
      </w:pPr>
      <w:r>
        <w:t xml:space="preserve">Open </w:t>
      </w:r>
      <w:proofErr w:type="spellStart"/>
      <w:r>
        <w:t>Matlab</w:t>
      </w:r>
      <w:proofErr w:type="spellEnd"/>
      <w:r>
        <w:t xml:space="preserve"> and run </w:t>
      </w:r>
      <w:proofErr w:type="spellStart"/>
      <w:r>
        <w:t>Run_exc_batch</w:t>
      </w:r>
      <w:proofErr w:type="spellEnd"/>
    </w:p>
    <w:p w:rsidR="009012B6" w:rsidRPr="009012B6" w:rsidRDefault="009012B6" w:rsidP="009012B6">
      <w:pPr>
        <w:pStyle w:val="ListParagraph"/>
        <w:numPr>
          <w:ilvl w:val="0"/>
          <w:numId w:val="5"/>
        </w:numPr>
      </w:pPr>
      <w:r>
        <w:t xml:space="preserve">Open </w:t>
      </w:r>
      <w:r w:rsidR="005146D6">
        <w:t xml:space="preserve">a second </w:t>
      </w:r>
      <w:proofErr w:type="spellStart"/>
      <w:r>
        <w:t>Matlab</w:t>
      </w:r>
      <w:proofErr w:type="spellEnd"/>
      <w:r>
        <w:t xml:space="preserve"> and run </w:t>
      </w:r>
      <w:proofErr w:type="spellStart"/>
      <w:r>
        <w:t>Run_get_batch</w:t>
      </w:r>
      <w:proofErr w:type="spellEnd"/>
    </w:p>
    <w:p w:rsidR="0065608B" w:rsidRDefault="0065608B" w:rsidP="0065608B">
      <w:pPr>
        <w:pStyle w:val="Title1"/>
        <w:numPr>
          <w:ilvl w:val="0"/>
          <w:numId w:val="0"/>
        </w:numPr>
        <w:ind w:left="432" w:hanging="432"/>
      </w:pPr>
    </w:p>
    <w:p w:rsidR="0038209C" w:rsidRDefault="002326F5" w:rsidP="0038209C">
      <w:pPr>
        <w:pStyle w:val="Title1"/>
        <w:numPr>
          <w:ilvl w:val="1"/>
          <w:numId w:val="9"/>
        </w:numPr>
      </w:pPr>
      <w:r>
        <w:t>Plotting the data once processed</w:t>
      </w:r>
    </w:p>
    <w:p w:rsidR="006E5237" w:rsidRDefault="00A92F7F" w:rsidP="00467D01">
      <w:pPr>
        <w:jc w:val="both"/>
      </w:pPr>
      <w:r>
        <w:t xml:space="preserve">The transfer functions computed by </w:t>
      </w:r>
      <w:proofErr w:type="spellStart"/>
      <w:r>
        <w:t>Run_get_batch</w:t>
      </w:r>
      <w:proofErr w:type="spellEnd"/>
      <w:r>
        <w:t xml:space="preserve"> are stored in </w:t>
      </w:r>
      <w:r w:rsidR="00E00B10">
        <w:t>.</w:t>
      </w:r>
      <w:r>
        <w:t xml:space="preserve">mat files (one </w:t>
      </w:r>
      <w:r w:rsidR="00E00B10">
        <w:t>.</w:t>
      </w:r>
      <w:r>
        <w:t xml:space="preserve">mat file by section).  </w:t>
      </w:r>
      <w:r w:rsidR="00F61FC3">
        <w:t>T</w:t>
      </w:r>
      <w:r w:rsidR="00CD14D9">
        <w:t>ransfer function</w:t>
      </w:r>
      <w:r w:rsidR="00F61FC3">
        <w:t>s</w:t>
      </w:r>
      <w:r w:rsidR="00CD14D9">
        <w:t xml:space="preserve"> will be later concatenated into a unique structure file</w:t>
      </w:r>
      <w:r w:rsidR="00F61FC3">
        <w:t xml:space="preserve"> </w:t>
      </w:r>
      <w:r w:rsidR="00CD14D9">
        <w:t>(</w:t>
      </w:r>
      <w:r w:rsidR="00F61FC3">
        <w:t xml:space="preserve">see </w:t>
      </w:r>
      <w:proofErr w:type="spellStart"/>
      <w:r w:rsidR="00CD14D9">
        <w:t>Control_Scripts</w:t>
      </w:r>
      <w:proofErr w:type="spellEnd"/>
      <w:r w:rsidR="00CD14D9">
        <w:t>/</w:t>
      </w:r>
      <w:r w:rsidR="00CD14D9" w:rsidRPr="00CD14D9">
        <w:t xml:space="preserve"> Step_1_TF_L2L_S</w:t>
      </w:r>
      <w:r w:rsidR="00E421D0">
        <w:t>T</w:t>
      </w:r>
      <w:r w:rsidR="00CD14D9" w:rsidRPr="00CD14D9">
        <w:t>1_</w:t>
      </w:r>
      <w:r w:rsidR="00404331">
        <w:t>ST</w:t>
      </w:r>
      <w:r w:rsidR="00CD14D9" w:rsidRPr="00CD14D9">
        <w:t>2_LASTI_Prototype_BSC_ISI</w:t>
      </w:r>
      <w:r w:rsidR="00CD14D9">
        <w:t>)</w:t>
      </w:r>
      <w:r w:rsidR="00F61FC3">
        <w:t>.</w:t>
      </w:r>
    </w:p>
    <w:p w:rsidR="00BD4E74" w:rsidRDefault="00BD4E74" w:rsidP="00BD4E74">
      <w:pPr>
        <w:pStyle w:val="Title1"/>
        <w:numPr>
          <w:ilvl w:val="0"/>
          <w:numId w:val="0"/>
        </w:numPr>
      </w:pPr>
    </w:p>
    <w:p w:rsidR="00BD4E74" w:rsidRDefault="00BD4E74" w:rsidP="00467D01">
      <w:pPr>
        <w:pStyle w:val="Title1"/>
        <w:numPr>
          <w:ilvl w:val="1"/>
          <w:numId w:val="9"/>
        </w:numPr>
        <w:jc w:val="both"/>
      </w:pPr>
      <w:r>
        <w:t>Comparison with the reference transfer functions</w:t>
      </w:r>
    </w:p>
    <w:p w:rsidR="006E5237" w:rsidRPr="00BD4E74" w:rsidRDefault="006E5237" w:rsidP="00BD4E74">
      <w:pPr>
        <w:jc w:val="both"/>
      </w:pPr>
      <w:r w:rsidRPr="00BD4E74">
        <w:t>Transfer functions can be read and compared to reference transfer function (December 8, 2010) using the scripts located in the SVN at:</w:t>
      </w:r>
    </w:p>
    <w:p w:rsidR="00A81844" w:rsidRPr="00BD4E74" w:rsidRDefault="006761A6" w:rsidP="00BD4E74">
      <w:r w:rsidRPr="00BD4E74">
        <w:t>/</w:t>
      </w:r>
      <w:r w:rsidR="00A81844" w:rsidRPr="00BD4E74">
        <w:t>svncommon/seisvn/seismic/BSC-ISI/LASTI/Prototype/Phase_</w:t>
      </w:r>
      <w:r w:rsidR="004649CB" w:rsidRPr="00BD4E74">
        <w:t>3</w:t>
      </w:r>
      <w:r w:rsidR="00A81844" w:rsidRPr="00BD4E74">
        <w:t>/Test_Scripts/</w:t>
      </w:r>
    </w:p>
    <w:p w:rsidR="00A81844" w:rsidRDefault="00A81844" w:rsidP="00BD4E74">
      <w:r w:rsidRPr="00BD4E74">
        <w:t>TF_L</w:t>
      </w:r>
      <w:r w:rsidRPr="00A81844">
        <w:t>2L_ST1_ST2_Comparison_LASTI_Prototype_BSC_ISI</w:t>
      </w:r>
    </w:p>
    <w:p w:rsidR="001B2F0E" w:rsidRDefault="001B2F0E">
      <w:r>
        <w:br w:type="page"/>
      </w:r>
    </w:p>
    <w:p w:rsidR="0038209C" w:rsidRDefault="0038209C" w:rsidP="00DC3AB1"/>
    <w:p w:rsidR="00C71652" w:rsidRDefault="00664D91" w:rsidP="006200A2">
      <w:pPr>
        <w:pStyle w:val="Title1"/>
      </w:pPr>
      <w:r>
        <w:t>Design of the control loops</w:t>
      </w:r>
    </w:p>
    <w:p w:rsidR="00F04BD2" w:rsidRDefault="00F04BD2" w:rsidP="006200A2">
      <w:pPr>
        <w:pStyle w:val="Title1"/>
        <w:numPr>
          <w:ilvl w:val="1"/>
          <w:numId w:val="9"/>
        </w:numPr>
      </w:pPr>
      <w:bookmarkStart w:id="17" w:name="_Toc286007857"/>
      <w:r>
        <w:t>Presentation</w:t>
      </w:r>
      <w:bookmarkEnd w:id="17"/>
    </w:p>
    <w:p w:rsidR="00664D91" w:rsidRPr="00664D91" w:rsidRDefault="00664D91" w:rsidP="00050793">
      <w:pPr>
        <w:jc w:val="both"/>
      </w:pPr>
      <w:r>
        <w:t>The control scripts have been written to reduce the number of tasks the commissioner will have to carry out.</w:t>
      </w:r>
      <w:r w:rsidR="002A450E">
        <w:t xml:space="preserve"> The control design is divided into 16 steps. The design scripts are specific</w:t>
      </w:r>
      <w:r w:rsidR="0048089C">
        <w:t xml:space="preserve"> for each</w:t>
      </w:r>
      <w:r w:rsidR="002A450E">
        <w:t xml:space="preserve"> unit. </w:t>
      </w:r>
      <w:r w:rsidR="00176ED4">
        <w:t>These scripts calls several functions and filters that are common to all BSC-ISI</w:t>
      </w:r>
      <w:r w:rsidR="0048089C">
        <w:t>s</w:t>
      </w:r>
      <w:r w:rsidR="00176ED4">
        <w:t xml:space="preserve"> such as the plot functions, the complementary filters, the basis change matrices, etc…</w:t>
      </w:r>
    </w:p>
    <w:p w:rsidR="00664D91" w:rsidRDefault="00664D91" w:rsidP="0070351A">
      <w:pPr>
        <w:jc w:val="both"/>
        <w:rPr>
          <w:b/>
        </w:rPr>
      </w:pPr>
    </w:p>
    <w:p w:rsidR="0070351A" w:rsidRPr="00A07117" w:rsidRDefault="0048089C" w:rsidP="0070351A">
      <w:pPr>
        <w:jc w:val="both"/>
        <w:rPr>
          <w:b/>
        </w:rPr>
      </w:pPr>
      <w:r>
        <w:rPr>
          <w:b/>
        </w:rPr>
        <w:t xml:space="preserve">For instance, </w:t>
      </w:r>
      <w:r w:rsidR="00E00B10">
        <w:rPr>
          <w:b/>
        </w:rPr>
        <w:t xml:space="preserve">LASTI prototype control scripts are located in the </w:t>
      </w:r>
      <w:proofErr w:type="spellStart"/>
      <w:r w:rsidR="00E00B10">
        <w:rPr>
          <w:b/>
        </w:rPr>
        <w:t>svn</w:t>
      </w:r>
      <w:proofErr w:type="spellEnd"/>
      <w:r w:rsidR="00E00B10">
        <w:rPr>
          <w:b/>
        </w:rPr>
        <w:t xml:space="preserve"> at:</w:t>
      </w:r>
    </w:p>
    <w:p w:rsidR="0070351A" w:rsidRDefault="006761A6" w:rsidP="0070351A">
      <w:pPr>
        <w:jc w:val="both"/>
      </w:pPr>
      <w:r>
        <w:t>/</w:t>
      </w:r>
      <w:r w:rsidR="0070351A" w:rsidRPr="00DC737F">
        <w:t>svncommon/seisvn/seismic/BSC-ISI/LASTI/Prototype/Phase_3/Control_Scripts</w:t>
      </w:r>
    </w:p>
    <w:p w:rsidR="0070351A" w:rsidRPr="00DC737F" w:rsidRDefault="0070351A" w:rsidP="006200A2">
      <w:pPr>
        <w:pStyle w:val="ListParagraph"/>
        <w:numPr>
          <w:ilvl w:val="0"/>
          <w:numId w:val="4"/>
        </w:numPr>
        <w:jc w:val="both"/>
      </w:pPr>
      <w:r>
        <w:t>Step_0_Run_all_</w:t>
      </w:r>
      <w:r w:rsidRPr="00DC737F">
        <w:t>LASTI_Prototype_BSC_ISI</w:t>
      </w:r>
    </w:p>
    <w:p w:rsidR="0070351A" w:rsidRPr="00DC737F" w:rsidRDefault="0070351A" w:rsidP="006200A2">
      <w:pPr>
        <w:pStyle w:val="ListParagraph"/>
        <w:numPr>
          <w:ilvl w:val="0"/>
          <w:numId w:val="4"/>
        </w:numPr>
        <w:autoSpaceDE w:val="0"/>
        <w:autoSpaceDN w:val="0"/>
        <w:adjustRightInd w:val="0"/>
      </w:pPr>
      <w:r w:rsidRPr="00DC737F">
        <w:t>Step_1_TF_L2L_</w:t>
      </w:r>
      <w:r w:rsidR="008F54DA">
        <w:t>ST1_ST2</w:t>
      </w:r>
      <w:r w:rsidRPr="00DC737F">
        <w:t>_LASTI_Prototype_BSC_ISI</w:t>
      </w:r>
    </w:p>
    <w:p w:rsidR="0070351A" w:rsidRPr="00DC737F" w:rsidRDefault="0070351A" w:rsidP="006200A2">
      <w:pPr>
        <w:pStyle w:val="ListParagraph"/>
        <w:numPr>
          <w:ilvl w:val="0"/>
          <w:numId w:val="4"/>
        </w:numPr>
        <w:autoSpaceDE w:val="0"/>
        <w:autoSpaceDN w:val="0"/>
        <w:adjustRightInd w:val="0"/>
      </w:pPr>
      <w:r w:rsidRPr="00DC737F">
        <w:t>Step_2_Symmetrization_</w:t>
      </w:r>
      <w:r w:rsidR="00E14933">
        <w:t>Calibration</w:t>
      </w:r>
      <w:r w:rsidRPr="00DC737F">
        <w:t>LASTI_Prototype_BSC_ISI</w:t>
      </w:r>
    </w:p>
    <w:p w:rsidR="0070351A" w:rsidRPr="00DC737F" w:rsidRDefault="0070351A" w:rsidP="006200A2">
      <w:pPr>
        <w:pStyle w:val="ListParagraph"/>
        <w:numPr>
          <w:ilvl w:val="0"/>
          <w:numId w:val="4"/>
        </w:numPr>
        <w:autoSpaceDE w:val="0"/>
        <w:autoSpaceDN w:val="0"/>
        <w:adjustRightInd w:val="0"/>
      </w:pPr>
      <w:r w:rsidRPr="00DC737F">
        <w:t>Step_3_TF_Base_Change_L2C_LASTI_Prototype_BSC_ISI</w:t>
      </w:r>
    </w:p>
    <w:p w:rsidR="0070351A" w:rsidRDefault="0070351A" w:rsidP="006200A2">
      <w:pPr>
        <w:pStyle w:val="ListParagraph"/>
        <w:numPr>
          <w:ilvl w:val="0"/>
          <w:numId w:val="4"/>
        </w:numPr>
        <w:autoSpaceDE w:val="0"/>
        <w:autoSpaceDN w:val="0"/>
        <w:adjustRightInd w:val="0"/>
      </w:pPr>
      <w:r w:rsidRPr="00DC737F">
        <w:t>Step_4_</w:t>
      </w:r>
      <w:r w:rsidR="00E14933">
        <w:t>C2D</w:t>
      </w:r>
      <w:r w:rsidRPr="00DC737F">
        <w:t>_Sym_Filters_LASTI_Prototype_BSC_ISI</w:t>
      </w:r>
    </w:p>
    <w:p w:rsidR="0070351A" w:rsidRDefault="0070351A" w:rsidP="006200A2">
      <w:pPr>
        <w:pStyle w:val="ListParagraph"/>
        <w:numPr>
          <w:ilvl w:val="0"/>
          <w:numId w:val="4"/>
        </w:numPr>
        <w:autoSpaceDE w:val="0"/>
        <w:autoSpaceDN w:val="0"/>
        <w:adjustRightInd w:val="0"/>
      </w:pPr>
      <w:r w:rsidRPr="00DC737F">
        <w:t>Step_5_Damping_Loops_</w:t>
      </w:r>
      <w:r w:rsidR="00D33661">
        <w:t>ST2</w:t>
      </w:r>
      <w:r w:rsidRPr="00DC737F">
        <w:t>_LASTI_Prototype_BSC_ISI</w:t>
      </w:r>
    </w:p>
    <w:p w:rsidR="0070351A" w:rsidRDefault="0070351A" w:rsidP="006200A2">
      <w:pPr>
        <w:pStyle w:val="ListParagraph"/>
        <w:numPr>
          <w:ilvl w:val="0"/>
          <w:numId w:val="4"/>
        </w:numPr>
        <w:autoSpaceDE w:val="0"/>
        <w:autoSpaceDN w:val="0"/>
        <w:adjustRightInd w:val="0"/>
      </w:pPr>
      <w:r w:rsidRPr="00DC737F">
        <w:t>Step_6_Damping_Loops_</w:t>
      </w:r>
      <w:r w:rsidR="00D33661">
        <w:t>ST1</w:t>
      </w:r>
      <w:r w:rsidRPr="00DC737F">
        <w:t>_LASTI_Prototype_BSC_ISI</w:t>
      </w:r>
    </w:p>
    <w:p w:rsidR="0070351A" w:rsidRDefault="0070351A" w:rsidP="006200A2">
      <w:pPr>
        <w:pStyle w:val="ListParagraph"/>
        <w:numPr>
          <w:ilvl w:val="0"/>
          <w:numId w:val="4"/>
        </w:numPr>
        <w:autoSpaceDE w:val="0"/>
        <w:autoSpaceDN w:val="0"/>
        <w:adjustRightInd w:val="0"/>
      </w:pPr>
      <w:r w:rsidRPr="00DC737F">
        <w:t>Step_7_</w:t>
      </w:r>
      <w:r w:rsidR="00E14933">
        <w:t>C2D</w:t>
      </w:r>
      <w:r w:rsidRPr="00DC737F">
        <w:t>_Damping_Filters_LASTI_Prototype_BSC_ISI</w:t>
      </w:r>
    </w:p>
    <w:p w:rsidR="0070351A" w:rsidRDefault="0070351A" w:rsidP="006200A2">
      <w:pPr>
        <w:pStyle w:val="ListParagraph"/>
        <w:numPr>
          <w:ilvl w:val="0"/>
          <w:numId w:val="4"/>
        </w:numPr>
        <w:autoSpaceDE w:val="0"/>
        <w:autoSpaceDN w:val="0"/>
        <w:adjustRightInd w:val="0"/>
      </w:pPr>
      <w:r w:rsidRPr="00DC737F">
        <w:t>Step_8_Normalization_LASTI_Prototype_BSC_ISI</w:t>
      </w:r>
    </w:p>
    <w:p w:rsidR="0070351A" w:rsidRDefault="0070351A" w:rsidP="006200A2">
      <w:pPr>
        <w:pStyle w:val="ListParagraph"/>
        <w:numPr>
          <w:ilvl w:val="0"/>
          <w:numId w:val="4"/>
        </w:numPr>
        <w:autoSpaceDE w:val="0"/>
        <w:autoSpaceDN w:val="0"/>
        <w:adjustRightInd w:val="0"/>
      </w:pPr>
      <w:r w:rsidRPr="00DC737F">
        <w:t>Step_9_</w:t>
      </w:r>
      <w:r w:rsidR="00E14933">
        <w:t>C2D</w:t>
      </w:r>
      <w:r w:rsidRPr="00DC737F">
        <w:t>_Blend_Filters_LASTI_Prototype_BSC_ISI</w:t>
      </w:r>
    </w:p>
    <w:p w:rsidR="0070351A" w:rsidRDefault="0070351A" w:rsidP="006200A2">
      <w:pPr>
        <w:pStyle w:val="ListParagraph"/>
        <w:numPr>
          <w:ilvl w:val="0"/>
          <w:numId w:val="4"/>
        </w:numPr>
        <w:autoSpaceDE w:val="0"/>
        <w:autoSpaceDN w:val="0"/>
        <w:adjustRightInd w:val="0"/>
      </w:pPr>
      <w:r w:rsidRPr="00DC737F">
        <w:t>Step_10_Isolation_Loops_</w:t>
      </w:r>
      <w:r w:rsidR="00D33661">
        <w:t>ST2</w:t>
      </w:r>
      <w:r w:rsidRPr="00DC737F">
        <w:t>_Z_RX_RY_LASTI_Prototype_BSC_ISI</w:t>
      </w:r>
    </w:p>
    <w:p w:rsidR="0070351A" w:rsidRDefault="0070351A" w:rsidP="006200A2">
      <w:pPr>
        <w:pStyle w:val="ListParagraph"/>
        <w:numPr>
          <w:ilvl w:val="0"/>
          <w:numId w:val="4"/>
        </w:numPr>
        <w:autoSpaceDE w:val="0"/>
        <w:autoSpaceDN w:val="0"/>
        <w:adjustRightInd w:val="0"/>
      </w:pPr>
      <w:r w:rsidRPr="00DC737F">
        <w:t>Step_11_Isolation_Loops_</w:t>
      </w:r>
      <w:r w:rsidR="00D33661">
        <w:t>ST1</w:t>
      </w:r>
      <w:r w:rsidRPr="00DC737F">
        <w:t>_Z_RX_RY_LASTI_Prototype_BSC_ISI</w:t>
      </w:r>
    </w:p>
    <w:p w:rsidR="0070351A" w:rsidRDefault="0070351A" w:rsidP="006200A2">
      <w:pPr>
        <w:pStyle w:val="ListParagraph"/>
        <w:numPr>
          <w:ilvl w:val="0"/>
          <w:numId w:val="4"/>
        </w:numPr>
        <w:autoSpaceDE w:val="0"/>
        <w:autoSpaceDN w:val="0"/>
        <w:adjustRightInd w:val="0"/>
      </w:pPr>
      <w:r w:rsidRPr="00DC737F">
        <w:t>Step_12_Isolation_Loops_</w:t>
      </w:r>
      <w:r w:rsidR="00D33661">
        <w:t>ST2</w:t>
      </w:r>
      <w:r w:rsidRPr="00DC737F">
        <w:t>_X_Y_RZ_LASTI_Prototype_BSC_ISI</w:t>
      </w:r>
    </w:p>
    <w:p w:rsidR="0070351A" w:rsidRDefault="0070351A" w:rsidP="006200A2">
      <w:pPr>
        <w:pStyle w:val="ListParagraph"/>
        <w:numPr>
          <w:ilvl w:val="0"/>
          <w:numId w:val="4"/>
        </w:numPr>
        <w:autoSpaceDE w:val="0"/>
        <w:autoSpaceDN w:val="0"/>
        <w:adjustRightInd w:val="0"/>
      </w:pPr>
      <w:r w:rsidRPr="00DC737F">
        <w:t>Step_13_Isolation_Loops_</w:t>
      </w:r>
      <w:r w:rsidR="00D33661">
        <w:t>ST1</w:t>
      </w:r>
      <w:r w:rsidRPr="00DC737F">
        <w:t>_X_Y_RZ_LASTI_Prototype_BSC_ISI</w:t>
      </w:r>
    </w:p>
    <w:p w:rsidR="00FB4478" w:rsidRDefault="00FB4478" w:rsidP="006200A2">
      <w:pPr>
        <w:pStyle w:val="ListParagraph"/>
        <w:numPr>
          <w:ilvl w:val="0"/>
          <w:numId w:val="4"/>
        </w:numPr>
        <w:autoSpaceDE w:val="0"/>
        <w:autoSpaceDN w:val="0"/>
        <w:adjustRightInd w:val="0"/>
      </w:pPr>
      <w:r w:rsidRPr="00FB4478">
        <w:t>Step_14_Open_Loop_</w:t>
      </w:r>
      <w:r>
        <w:t>check_LASTI_Prototype_BSC_ISI</w:t>
      </w:r>
    </w:p>
    <w:p w:rsidR="0070351A" w:rsidRDefault="0070351A" w:rsidP="006200A2">
      <w:pPr>
        <w:pStyle w:val="ListParagraph"/>
        <w:numPr>
          <w:ilvl w:val="0"/>
          <w:numId w:val="4"/>
        </w:numPr>
        <w:autoSpaceDE w:val="0"/>
        <w:autoSpaceDN w:val="0"/>
        <w:adjustRightInd w:val="0"/>
      </w:pPr>
      <w:r w:rsidRPr="00DC737F">
        <w:t>Step_1</w:t>
      </w:r>
      <w:r w:rsidR="00FB4478">
        <w:t>5</w:t>
      </w:r>
      <w:r w:rsidRPr="00DC737F">
        <w:t>_</w:t>
      </w:r>
      <w:r w:rsidR="00E14933">
        <w:t>C2D</w:t>
      </w:r>
      <w:r w:rsidRPr="00DC737F">
        <w:t>_Isolation_Filters_LASTI_Prototype_BSC</w:t>
      </w:r>
      <w:r w:rsidR="00FB4478">
        <w:t>_</w:t>
      </w:r>
      <w:r w:rsidRPr="00DC737F">
        <w:t>ISI</w:t>
      </w:r>
    </w:p>
    <w:p w:rsidR="0070351A" w:rsidRDefault="00FB4478" w:rsidP="006200A2">
      <w:pPr>
        <w:pStyle w:val="ListParagraph"/>
        <w:numPr>
          <w:ilvl w:val="0"/>
          <w:numId w:val="4"/>
        </w:numPr>
        <w:autoSpaceDE w:val="0"/>
        <w:autoSpaceDN w:val="0"/>
        <w:adjustRightInd w:val="0"/>
      </w:pPr>
      <w:r>
        <w:t>Step_16</w:t>
      </w:r>
      <w:r w:rsidR="0070351A" w:rsidRPr="00DC737F">
        <w:t>_Tilt_decoupling_LASTI_Prototype_BSC_ISI</w:t>
      </w:r>
    </w:p>
    <w:p w:rsidR="006021BA" w:rsidRPr="00DC737F" w:rsidRDefault="006021BA" w:rsidP="006200A2">
      <w:pPr>
        <w:pStyle w:val="ListParagraph"/>
        <w:numPr>
          <w:ilvl w:val="0"/>
          <w:numId w:val="4"/>
        </w:numPr>
        <w:autoSpaceDE w:val="0"/>
        <w:autoSpaceDN w:val="0"/>
        <w:adjustRightInd w:val="0"/>
      </w:pPr>
      <w:proofErr w:type="spellStart"/>
      <w:r w:rsidRPr="006021BA">
        <w:t>Matlab_Path_Definition_LASTI_Prototype_BSC_ISI</w:t>
      </w:r>
      <w:proofErr w:type="spellEnd"/>
    </w:p>
    <w:p w:rsidR="00A01FCE" w:rsidRDefault="00A01FCE" w:rsidP="00DC737F"/>
    <w:p w:rsidR="00C71652" w:rsidRPr="00A07117" w:rsidRDefault="00C71652" w:rsidP="0070351A">
      <w:pPr>
        <w:rPr>
          <w:b/>
        </w:rPr>
      </w:pPr>
      <w:r w:rsidRPr="00A07117">
        <w:rPr>
          <w:b/>
        </w:rPr>
        <w:t>Scripts common to Seismic</w:t>
      </w:r>
      <w:r w:rsidR="00A07117" w:rsidRPr="00A07117">
        <w:rPr>
          <w:b/>
        </w:rPr>
        <w:t xml:space="preserve"> </w:t>
      </w:r>
      <w:r w:rsidR="00EB3DD9">
        <w:rPr>
          <w:b/>
        </w:rPr>
        <w:t>are</w:t>
      </w:r>
      <w:r w:rsidR="00A07117" w:rsidRPr="00A07117">
        <w:rPr>
          <w:b/>
        </w:rPr>
        <w:t xml:space="preserve"> located in the </w:t>
      </w:r>
      <w:proofErr w:type="spellStart"/>
      <w:r w:rsidR="00A07117" w:rsidRPr="00A07117">
        <w:rPr>
          <w:b/>
        </w:rPr>
        <w:t>svn</w:t>
      </w:r>
      <w:proofErr w:type="spellEnd"/>
      <w:r w:rsidR="00A07117" w:rsidRPr="00A07117">
        <w:rPr>
          <w:b/>
        </w:rPr>
        <w:t xml:space="preserve"> at:</w:t>
      </w:r>
    </w:p>
    <w:p w:rsidR="00B85A8E" w:rsidRDefault="006761A6" w:rsidP="00C71652">
      <w:pPr>
        <w:jc w:val="both"/>
      </w:pPr>
      <w:r>
        <w:t>/</w:t>
      </w:r>
      <w:proofErr w:type="spellStart"/>
      <w:r w:rsidR="00C71652" w:rsidRPr="007502A8">
        <w:t>svncommo</w:t>
      </w:r>
      <w:r w:rsidR="00BF5455">
        <w:t>n</w:t>
      </w:r>
      <w:proofErr w:type="spellEnd"/>
      <w:r w:rsidR="00BF5455">
        <w:t>/</w:t>
      </w:r>
      <w:proofErr w:type="spellStart"/>
      <w:r w:rsidR="00BF5455">
        <w:t>seisvn</w:t>
      </w:r>
      <w:proofErr w:type="spellEnd"/>
      <w:r w:rsidR="00BF5455">
        <w:t>/seismic/Common/</w:t>
      </w:r>
    </w:p>
    <w:p w:rsidR="00C71652" w:rsidRDefault="00C71652" w:rsidP="007502A8">
      <w:pPr>
        <w:jc w:val="both"/>
      </w:pPr>
    </w:p>
    <w:p w:rsidR="00C71652" w:rsidRPr="00A07117" w:rsidRDefault="00C71652" w:rsidP="00C71652">
      <w:pPr>
        <w:jc w:val="both"/>
        <w:rPr>
          <w:b/>
        </w:rPr>
      </w:pPr>
      <w:r w:rsidRPr="00A07117">
        <w:rPr>
          <w:b/>
        </w:rPr>
        <w:t>Scripts that will be common to BSC</w:t>
      </w:r>
      <w:r w:rsidR="00EB3DD9">
        <w:rPr>
          <w:b/>
        </w:rPr>
        <w:t>’s</w:t>
      </w:r>
      <w:r w:rsidR="00473877">
        <w:rPr>
          <w:b/>
        </w:rPr>
        <w:t xml:space="preserve"> </w:t>
      </w:r>
      <w:r w:rsidR="00EB3DD9">
        <w:rPr>
          <w:b/>
        </w:rPr>
        <w:t>are</w:t>
      </w:r>
      <w:r w:rsidR="00473877">
        <w:rPr>
          <w:b/>
        </w:rPr>
        <w:t xml:space="preserve"> located in the </w:t>
      </w:r>
      <w:proofErr w:type="spellStart"/>
      <w:r w:rsidR="00473877">
        <w:rPr>
          <w:b/>
        </w:rPr>
        <w:t>svn</w:t>
      </w:r>
      <w:proofErr w:type="spellEnd"/>
      <w:r w:rsidR="00473877">
        <w:rPr>
          <w:b/>
        </w:rPr>
        <w:t xml:space="preserve"> at</w:t>
      </w:r>
      <w:r w:rsidRPr="00A07117">
        <w:rPr>
          <w:b/>
        </w:rPr>
        <w:t>:</w:t>
      </w:r>
    </w:p>
    <w:p w:rsidR="00FA5DEB" w:rsidRDefault="006761A6" w:rsidP="00C71652">
      <w:pPr>
        <w:jc w:val="both"/>
      </w:pPr>
      <w:r>
        <w:t>/</w:t>
      </w:r>
      <w:proofErr w:type="spellStart"/>
      <w:r w:rsidR="00C71652" w:rsidRPr="007502A8">
        <w:t>svncommo</w:t>
      </w:r>
      <w:r w:rsidR="00C71652">
        <w:t>n</w:t>
      </w:r>
      <w:proofErr w:type="spellEnd"/>
      <w:r w:rsidR="00C71652">
        <w:t>/</w:t>
      </w:r>
      <w:proofErr w:type="spellStart"/>
      <w:r w:rsidR="00C71652">
        <w:t>seisvn</w:t>
      </w:r>
      <w:proofErr w:type="spellEnd"/>
      <w:r w:rsidR="00C71652">
        <w:t>/seismic/BSC-ISI/Common/</w:t>
      </w:r>
    </w:p>
    <w:p w:rsidR="00FA5DEB" w:rsidRDefault="00FA5DEB" w:rsidP="00FA5DEB"/>
    <w:p w:rsidR="00C71652" w:rsidRDefault="00473877" w:rsidP="00C71652">
      <w:pPr>
        <w:jc w:val="both"/>
      </w:pPr>
      <w:r>
        <w:t>It contains</w:t>
      </w:r>
      <w:r w:rsidR="00C71652">
        <w:t xml:space="preserve"> subfolders</w:t>
      </w:r>
      <w:r w:rsidR="00EB3DD9">
        <w:t xml:space="preserve"> relative to the control design</w:t>
      </w:r>
      <w:r w:rsidR="00C71652">
        <w:t>:</w:t>
      </w:r>
    </w:p>
    <w:p w:rsidR="00C71652" w:rsidRPr="00C71652" w:rsidRDefault="00DC737F" w:rsidP="006200A2">
      <w:pPr>
        <w:pStyle w:val="ListParagraph"/>
        <w:numPr>
          <w:ilvl w:val="0"/>
          <w:numId w:val="4"/>
        </w:numPr>
        <w:jc w:val="both"/>
      </w:pPr>
      <w:proofErr w:type="spellStart"/>
      <w:r>
        <w:t>Base_Change_BSC_ISI</w:t>
      </w:r>
      <w:proofErr w:type="spellEnd"/>
    </w:p>
    <w:p w:rsidR="00C71652" w:rsidRDefault="00C71652" w:rsidP="006200A2">
      <w:pPr>
        <w:pStyle w:val="ListParagraph"/>
        <w:numPr>
          <w:ilvl w:val="0"/>
          <w:numId w:val="4"/>
        </w:numPr>
        <w:jc w:val="both"/>
      </w:pPr>
      <w:proofErr w:type="spellStart"/>
      <w:r w:rsidRPr="000479C5">
        <w:t>Complementary_Filters_BSC_ISI</w:t>
      </w:r>
      <w:proofErr w:type="spellEnd"/>
    </w:p>
    <w:p w:rsidR="00A34E28" w:rsidRDefault="00A34E28" w:rsidP="006200A2">
      <w:pPr>
        <w:pStyle w:val="ListParagraph"/>
        <w:numPr>
          <w:ilvl w:val="0"/>
          <w:numId w:val="4"/>
        </w:numPr>
        <w:jc w:val="both"/>
      </w:pPr>
      <w:proofErr w:type="spellStart"/>
      <w:r w:rsidRPr="00A34E28">
        <w:t>Compensation_Filters_BSC_ISI</w:t>
      </w:r>
      <w:proofErr w:type="spellEnd"/>
    </w:p>
    <w:p w:rsidR="00C71652" w:rsidRDefault="00C71652" w:rsidP="006200A2">
      <w:pPr>
        <w:pStyle w:val="ListParagraph"/>
        <w:numPr>
          <w:ilvl w:val="0"/>
          <w:numId w:val="4"/>
        </w:numPr>
        <w:jc w:val="both"/>
      </w:pPr>
      <w:proofErr w:type="spellStart"/>
      <w:r w:rsidRPr="000479C5">
        <w:t>Control_Scripts_Functions_BSC_ISI</w:t>
      </w:r>
      <w:proofErr w:type="spellEnd"/>
    </w:p>
    <w:p w:rsidR="00B85A8E" w:rsidRDefault="00B85A8E" w:rsidP="00B85A8E">
      <w:pPr>
        <w:jc w:val="both"/>
      </w:pPr>
    </w:p>
    <w:p w:rsidR="0049250C" w:rsidRPr="00DC737F" w:rsidRDefault="00DC737F" w:rsidP="0049250C">
      <w:pPr>
        <w:autoSpaceDE w:val="0"/>
        <w:autoSpaceDN w:val="0"/>
        <w:adjustRightInd w:val="0"/>
      </w:pPr>
      <w:proofErr w:type="spellStart"/>
      <w:r w:rsidRPr="00AA6663">
        <w:rPr>
          <w:b/>
        </w:rPr>
        <w:t>Base_C</w:t>
      </w:r>
      <w:r w:rsidR="00586734" w:rsidRPr="00AA6663">
        <w:rPr>
          <w:b/>
        </w:rPr>
        <w:t>hange_BSC_ISI</w:t>
      </w:r>
      <w:proofErr w:type="spellEnd"/>
      <w:r w:rsidR="00586734">
        <w:t xml:space="preserve"> contains that basis</w:t>
      </w:r>
      <w:r w:rsidRPr="00C71652">
        <w:t xml:space="preserve"> change matrices that will</w:t>
      </w:r>
      <w:r>
        <w:t xml:space="preserve"> be used by </w:t>
      </w:r>
      <w:r w:rsidR="0049250C" w:rsidRPr="00DC737F">
        <w:t>Step_3_TF_Base_Change_L2C_LASTI_Prototype_BSC_ISI</w:t>
      </w:r>
    </w:p>
    <w:p w:rsidR="00176ED4" w:rsidRDefault="00A55D45" w:rsidP="00A55D45">
      <w:pPr>
        <w:jc w:val="both"/>
      </w:pPr>
      <w:proofErr w:type="spellStart"/>
      <w:r w:rsidRPr="00AA6663">
        <w:rPr>
          <w:b/>
        </w:rPr>
        <w:t>Complementary_Filters_BSC_ISI</w:t>
      </w:r>
      <w:proofErr w:type="spellEnd"/>
      <w:r w:rsidRPr="00A55D45">
        <w:t xml:space="preserve"> contains </w:t>
      </w:r>
      <w:r>
        <w:t xml:space="preserve">a bank of complementary filters </w:t>
      </w:r>
      <w:r w:rsidR="00F567E8">
        <w:t>(</w:t>
      </w:r>
      <w:r w:rsidR="00A75CBC">
        <w:t>corner</w:t>
      </w:r>
      <w:r w:rsidR="00473877">
        <w:t>/blend</w:t>
      </w:r>
      <w:r w:rsidR="00F64CD4">
        <w:t xml:space="preserve"> frequency from </w:t>
      </w:r>
      <w:proofErr w:type="gramStart"/>
      <w:r w:rsidR="00F567E8">
        <w:t>100mHz</w:t>
      </w:r>
      <w:proofErr w:type="gramEnd"/>
      <w:r w:rsidR="00F567E8">
        <w:t xml:space="preserve"> to 1Hz with a 50mHz increment) </w:t>
      </w:r>
      <w:r>
        <w:t>that will be used to build super sensors</w:t>
      </w:r>
      <w:r w:rsidR="00F64CD4">
        <w:t>.</w:t>
      </w:r>
    </w:p>
    <w:p w:rsidR="00FE613E" w:rsidRPr="00FE613E" w:rsidRDefault="0070351A" w:rsidP="00A55D45">
      <w:pPr>
        <w:jc w:val="both"/>
      </w:pPr>
      <w:proofErr w:type="spellStart"/>
      <w:r w:rsidRPr="00AA6663">
        <w:rPr>
          <w:b/>
        </w:rPr>
        <w:t>Compensation_Filters_BSC_ISI</w:t>
      </w:r>
      <w:proofErr w:type="spellEnd"/>
      <w:r w:rsidRPr="00FE613E">
        <w:t xml:space="preserve"> </w:t>
      </w:r>
      <w:r w:rsidR="00FE613E" w:rsidRPr="00FE613E">
        <w:t xml:space="preserve">contains filters that </w:t>
      </w:r>
      <w:r w:rsidR="00E00B10">
        <w:t>compensate</w:t>
      </w:r>
      <w:r w:rsidR="00FE613E">
        <w:t xml:space="preserve"> the actuator</w:t>
      </w:r>
      <w:r w:rsidR="00BE3809">
        <w:t>s</w:t>
      </w:r>
      <w:r w:rsidR="00FE613E">
        <w:t xml:space="preserve"> dynami</w:t>
      </w:r>
      <w:r w:rsidR="00E00B10">
        <w:t xml:space="preserve">c and the coil </w:t>
      </w:r>
      <w:proofErr w:type="gramStart"/>
      <w:r w:rsidR="00BE3809">
        <w:t>drivers</w:t>
      </w:r>
      <w:proofErr w:type="gramEnd"/>
      <w:r w:rsidR="00E00B10">
        <w:t xml:space="preserve"> response.</w:t>
      </w:r>
      <w:r w:rsidR="0083542A">
        <w:t xml:space="preserve"> They also </w:t>
      </w:r>
      <w:proofErr w:type="gramStart"/>
      <w:r w:rsidR="0083542A">
        <w:t>contains</w:t>
      </w:r>
      <w:proofErr w:type="gramEnd"/>
      <w:r w:rsidR="0083542A">
        <w:t xml:space="preserve"> the calibration filters of the pre-filter bank.</w:t>
      </w:r>
    </w:p>
    <w:p w:rsidR="00AA6663" w:rsidRDefault="00AA6663" w:rsidP="00A55D45">
      <w:pPr>
        <w:jc w:val="both"/>
        <w:rPr>
          <w:b/>
        </w:rPr>
      </w:pPr>
    </w:p>
    <w:p w:rsidR="00F64CD4" w:rsidRDefault="0070351A" w:rsidP="00A55D45">
      <w:pPr>
        <w:jc w:val="both"/>
      </w:pPr>
      <w:proofErr w:type="spellStart"/>
      <w:r w:rsidRPr="00AA6663">
        <w:rPr>
          <w:b/>
        </w:rPr>
        <w:t>Control_Scripts_Functions_BSC_ISI</w:t>
      </w:r>
      <w:proofErr w:type="spellEnd"/>
      <w:r w:rsidR="00FE613E">
        <w:t xml:space="preserve"> contains all </w:t>
      </w:r>
      <w:r w:rsidR="00DF4D78">
        <w:t>the functions that create plots (Transfer functions, Open Loops, closed loops, etc…)</w:t>
      </w:r>
    </w:p>
    <w:p w:rsidR="00F04BD2" w:rsidRDefault="00F04BD2" w:rsidP="00586734">
      <w:pPr>
        <w:pStyle w:val="Title1"/>
        <w:numPr>
          <w:ilvl w:val="0"/>
          <w:numId w:val="0"/>
        </w:numPr>
      </w:pPr>
      <w:bookmarkStart w:id="18" w:name="_Toc286007858"/>
      <w:bookmarkEnd w:id="15"/>
      <w:bookmarkEnd w:id="16"/>
      <w:bookmarkEnd w:id="18"/>
    </w:p>
    <w:p w:rsidR="000479C5" w:rsidRPr="00586734" w:rsidRDefault="00F04BD2" w:rsidP="00586734">
      <w:pPr>
        <w:pStyle w:val="Title1"/>
        <w:numPr>
          <w:ilvl w:val="1"/>
          <w:numId w:val="9"/>
        </w:numPr>
      </w:pPr>
      <w:bookmarkStart w:id="19" w:name="_Toc286007859"/>
      <w:r w:rsidRPr="00586734">
        <w:t>Scripts step by step</w:t>
      </w:r>
      <w:bookmarkEnd w:id="19"/>
    </w:p>
    <w:p w:rsidR="00CB3E24" w:rsidRDefault="00FC3E68" w:rsidP="000479C5">
      <w:pPr>
        <w:jc w:val="both"/>
      </w:pPr>
      <w:r>
        <w:t xml:space="preserve">This section presents how the control design scripts are working. </w:t>
      </w:r>
      <w:r w:rsidR="006F3302">
        <w:t>Each</w:t>
      </w:r>
      <w:r>
        <w:t xml:space="preserve"> </w:t>
      </w:r>
      <w:r w:rsidR="006E2529">
        <w:t>program</w:t>
      </w:r>
      <w:r>
        <w:t xml:space="preserve"> </w:t>
      </w:r>
      <w:r w:rsidR="006E2529">
        <w:t>is</w:t>
      </w:r>
      <w:r>
        <w:t xml:space="preserve"> briefly presented and indications are provided </w:t>
      </w:r>
      <w:r w:rsidR="008D0D14">
        <w:t xml:space="preserve">to adapt the code to </w:t>
      </w:r>
      <w:r w:rsidR="006E2529">
        <w:t xml:space="preserve">a </w:t>
      </w:r>
      <w:r w:rsidR="008D0D14">
        <w:t>new set of data.</w:t>
      </w:r>
    </w:p>
    <w:p w:rsidR="006D20E9" w:rsidRDefault="006F3302" w:rsidP="006D20E9">
      <w:pPr>
        <w:jc w:val="both"/>
      </w:pPr>
      <w:r>
        <w:t>At each step, three</w:t>
      </w:r>
      <w:r w:rsidR="006D20E9">
        <w:t xml:space="preserve"> different types of results </w:t>
      </w:r>
      <w:r w:rsidR="006B7657">
        <w:t>can</w:t>
      </w:r>
      <w:r w:rsidR="006D20E9">
        <w:t xml:space="preserve"> be saved:</w:t>
      </w:r>
    </w:p>
    <w:p w:rsidR="006D20E9" w:rsidRDefault="006D20E9" w:rsidP="006D20E9">
      <w:pPr>
        <w:pStyle w:val="ListParagraph"/>
        <w:numPr>
          <w:ilvl w:val="0"/>
          <w:numId w:val="4"/>
        </w:numPr>
        <w:jc w:val="both"/>
      </w:pPr>
      <w:r>
        <w:t>Parameters file (.mat file)</w:t>
      </w:r>
    </w:p>
    <w:p w:rsidR="006D20E9" w:rsidRDefault="006D20E9" w:rsidP="006D20E9">
      <w:pPr>
        <w:pStyle w:val="ListParagraph"/>
        <w:numPr>
          <w:ilvl w:val="0"/>
          <w:numId w:val="4"/>
        </w:numPr>
        <w:jc w:val="both"/>
      </w:pPr>
      <w:r>
        <w:t>Data (.mat file)</w:t>
      </w:r>
    </w:p>
    <w:p w:rsidR="006D20E9" w:rsidRDefault="006D20E9" w:rsidP="006D20E9">
      <w:pPr>
        <w:pStyle w:val="ListParagraph"/>
        <w:numPr>
          <w:ilvl w:val="0"/>
          <w:numId w:val="4"/>
        </w:numPr>
        <w:jc w:val="both"/>
      </w:pPr>
      <w:r>
        <w:t>Figures (.fig and .</w:t>
      </w:r>
      <w:proofErr w:type="spellStart"/>
      <w:r>
        <w:t>pdf</w:t>
      </w:r>
      <w:proofErr w:type="spellEnd"/>
      <w:r>
        <w:t>)</w:t>
      </w:r>
    </w:p>
    <w:p w:rsidR="004D4101" w:rsidRDefault="004D4101" w:rsidP="004D4101">
      <w:pPr>
        <w:autoSpaceDE w:val="0"/>
        <w:autoSpaceDN w:val="0"/>
        <w:adjustRightInd w:val="0"/>
      </w:pPr>
    </w:p>
    <w:p w:rsidR="00FC3E68" w:rsidRDefault="006B7657" w:rsidP="00560A9B">
      <w:pPr>
        <w:autoSpaceDE w:val="0"/>
        <w:autoSpaceDN w:val="0"/>
        <w:adjustRightInd w:val="0"/>
        <w:jc w:val="both"/>
      </w:pPr>
      <w:r>
        <w:t>These results file are automatically saved at a specific location</w:t>
      </w:r>
      <w:r w:rsidR="00560A9B">
        <w:t xml:space="preserve"> (different from the working folder)</w:t>
      </w:r>
      <w:r>
        <w:t>. Consequ</w:t>
      </w:r>
      <w:r w:rsidR="00560A9B">
        <w:t xml:space="preserve">ently, the folders arborescence mustn’t be modified. The folder that contains the Control scripts is </w:t>
      </w:r>
      <w:r w:rsidR="006F3302">
        <w:t xml:space="preserve">defined as </w:t>
      </w:r>
      <w:r w:rsidR="00560A9B">
        <w:t>the reference folder.</w:t>
      </w:r>
    </w:p>
    <w:p w:rsidR="006D20E9" w:rsidRDefault="006D20E9" w:rsidP="000479C5">
      <w:pPr>
        <w:jc w:val="both"/>
      </w:pPr>
    </w:p>
    <w:p w:rsidR="00176ED4" w:rsidRDefault="00176ED4" w:rsidP="006200A2">
      <w:pPr>
        <w:pStyle w:val="Title1"/>
        <w:numPr>
          <w:ilvl w:val="2"/>
          <w:numId w:val="9"/>
        </w:numPr>
        <w:ind w:left="630" w:firstLine="0"/>
      </w:pPr>
      <w:bookmarkStart w:id="20" w:name="_Toc286007860"/>
      <w:proofErr w:type="spellStart"/>
      <w:r w:rsidRPr="00176ED4">
        <w:t>Matlab_Path_Definition_LASTI_Prototype_BSC_ISI</w:t>
      </w:r>
      <w:proofErr w:type="spellEnd"/>
    </w:p>
    <w:p w:rsidR="006D20E9" w:rsidRDefault="00153734" w:rsidP="006D20E9">
      <w:pPr>
        <w:jc w:val="both"/>
      </w:pPr>
      <w:r>
        <w:t xml:space="preserve">This script is used to define the </w:t>
      </w:r>
      <w:proofErr w:type="spellStart"/>
      <w:r>
        <w:t>Matlab</w:t>
      </w:r>
      <w:proofErr w:type="spellEnd"/>
      <w:r>
        <w:t xml:space="preserve"> path. Due to the numerous systems, it </w:t>
      </w:r>
      <w:r w:rsidR="006D20E9">
        <w:t>is</w:t>
      </w:r>
      <w:r>
        <w:t xml:space="preserve"> preferable to redefine the </w:t>
      </w:r>
      <w:proofErr w:type="spellStart"/>
      <w:r>
        <w:t>matlab</w:t>
      </w:r>
      <w:proofErr w:type="spellEnd"/>
      <w:r>
        <w:t xml:space="preserve"> path without saving it every time we work on a specific unit. </w:t>
      </w:r>
      <w:r w:rsidR="006D20E9">
        <w:t>It reduces the risk of destructive interactions</w:t>
      </w:r>
      <w:r w:rsidR="0048089C">
        <w:t xml:space="preserve"> when working on </w:t>
      </w:r>
      <w:r w:rsidR="006D20E9">
        <w:t>different unit</w:t>
      </w:r>
      <w:r w:rsidR="0048089C">
        <w:t>s</w:t>
      </w:r>
      <w:r w:rsidR="006D20E9">
        <w:t>.</w:t>
      </w:r>
    </w:p>
    <w:p w:rsidR="00586734" w:rsidRDefault="006D20E9" w:rsidP="00586734">
      <w:pPr>
        <w:jc w:val="both"/>
      </w:pPr>
      <w:r>
        <w:t>F</w:t>
      </w:r>
      <w:r w:rsidR="00586734">
        <w:t xml:space="preserve">or instance, </w:t>
      </w:r>
      <w:r>
        <w:t xml:space="preserve">at LASTI </w:t>
      </w:r>
      <w:proofErr w:type="spellStart"/>
      <w:r w:rsidR="00586734" w:rsidRPr="006021BA">
        <w:t>Matlab_Path_Definition_LASTI_Prototype_BSC_ISI</w:t>
      </w:r>
      <w:proofErr w:type="spellEnd"/>
      <w:r>
        <w:t xml:space="preserve"> is run at the b</w:t>
      </w:r>
      <w:r w:rsidR="0048089C">
        <w:t>eginning of every design script</w:t>
      </w:r>
      <w:r w:rsidR="00050793">
        <w:t>s</w:t>
      </w:r>
      <w:r w:rsidR="0048089C">
        <w:t xml:space="preserve"> and the path is never saved.</w:t>
      </w:r>
    </w:p>
    <w:p w:rsidR="00586734" w:rsidRPr="00586734" w:rsidRDefault="00586734" w:rsidP="00586734"/>
    <w:p w:rsidR="00176ED4" w:rsidRDefault="00176ED4" w:rsidP="006200A2">
      <w:pPr>
        <w:pStyle w:val="Title1"/>
        <w:numPr>
          <w:ilvl w:val="2"/>
          <w:numId w:val="9"/>
        </w:numPr>
        <w:ind w:left="630" w:firstLine="0"/>
      </w:pPr>
      <w:r w:rsidRPr="00176ED4">
        <w:t>Step_0_Run_all_LASTI_Prototype_BSC_ISI</w:t>
      </w:r>
    </w:p>
    <w:p w:rsidR="00586734" w:rsidRPr="00586734" w:rsidRDefault="00586734" w:rsidP="00586734">
      <w:r w:rsidRPr="00586734">
        <w:t xml:space="preserve">Step_0_Run_all_ </w:t>
      </w:r>
      <w:proofErr w:type="spellStart"/>
      <w:r w:rsidRPr="00586734">
        <w:t>LASTI_Prototype_BSC_ISI</w:t>
      </w:r>
      <w:proofErr w:type="spellEnd"/>
      <w:r w:rsidRPr="00586734">
        <w:t xml:space="preserve"> is the first program to run. </w:t>
      </w:r>
      <w:r w:rsidR="00263487">
        <w:t xml:space="preserve">It opens </w:t>
      </w:r>
      <w:r w:rsidR="0048089C">
        <w:t>every</w:t>
      </w:r>
      <w:r w:rsidR="00263487">
        <w:t xml:space="preserve"> program that will be called </w:t>
      </w:r>
      <w:r w:rsidR="0048089C">
        <w:t xml:space="preserve">during </w:t>
      </w:r>
      <w:r w:rsidR="00263487">
        <w:t>the control design.</w:t>
      </w:r>
      <w:r w:rsidR="00DF4D78">
        <w:t xml:space="preserve"> It also </w:t>
      </w:r>
      <w:r w:rsidR="00E421D0">
        <w:t>checks the</w:t>
      </w:r>
      <w:r w:rsidR="00DF4D78">
        <w:t xml:space="preserve"> path</w:t>
      </w:r>
      <w:r w:rsidR="00E421D0">
        <w:t xml:space="preserve"> definition</w:t>
      </w:r>
      <w:r w:rsidR="00DF4D78">
        <w:t>.</w:t>
      </w:r>
    </w:p>
    <w:p w:rsidR="00586734" w:rsidRPr="00586734" w:rsidRDefault="00586734" w:rsidP="00586734"/>
    <w:p w:rsidR="00CB3E24" w:rsidRDefault="00CB3E24" w:rsidP="006200A2">
      <w:pPr>
        <w:pStyle w:val="Title1"/>
        <w:numPr>
          <w:ilvl w:val="2"/>
          <w:numId w:val="9"/>
        </w:numPr>
        <w:ind w:left="630" w:firstLine="0"/>
      </w:pPr>
      <w:r w:rsidRPr="00FA110A">
        <w:t>Step_1_TF_L2L_</w:t>
      </w:r>
      <w:r w:rsidR="00D33661">
        <w:t>ST1</w:t>
      </w:r>
      <w:r w:rsidRPr="00FA110A">
        <w:t>_</w:t>
      </w:r>
      <w:r w:rsidR="00D33661">
        <w:t>ST</w:t>
      </w:r>
      <w:r w:rsidRPr="00FA110A">
        <w:t>2_LASTI_Prototype_BSC_ISI</w:t>
      </w:r>
      <w:bookmarkEnd w:id="20"/>
    </w:p>
    <w:p w:rsidR="00CA7EA7" w:rsidRPr="00CA7EA7" w:rsidRDefault="00CA7EA7" w:rsidP="00AA6663">
      <w:pPr>
        <w:jc w:val="both"/>
      </w:pPr>
      <w:r>
        <w:t>This step must be executed from the control scripts directory</w:t>
      </w:r>
      <w:r w:rsidR="00AA6663">
        <w:t xml:space="preserve"> (Reference point in the SVN arborescence to save figures and data)</w:t>
      </w:r>
      <w:r>
        <w:t xml:space="preserve">. </w:t>
      </w:r>
      <w:r w:rsidR="00192E00">
        <w:t>In details, this script</w:t>
      </w:r>
      <w:r w:rsidR="00584212">
        <w:t>:</w:t>
      </w:r>
    </w:p>
    <w:p w:rsidR="00CB3E24" w:rsidRDefault="00CB3E24" w:rsidP="006200A2">
      <w:pPr>
        <w:pStyle w:val="ListParagraph"/>
        <w:numPr>
          <w:ilvl w:val="0"/>
          <w:numId w:val="4"/>
        </w:numPr>
        <w:autoSpaceDE w:val="0"/>
        <w:autoSpaceDN w:val="0"/>
        <w:adjustRightInd w:val="0"/>
      </w:pPr>
      <w:r>
        <w:t>Load</w:t>
      </w:r>
      <w:r w:rsidR="00F13F19">
        <w:t>s</w:t>
      </w:r>
      <w:r>
        <w:t xml:space="preserve"> the data (5 sections)</w:t>
      </w:r>
      <w:r w:rsidR="00C40254">
        <w:t xml:space="preserve"> located at </w:t>
      </w:r>
      <w:r w:rsidR="006761A6">
        <w:t>/</w:t>
      </w:r>
      <w:r w:rsidR="00C40254" w:rsidRPr="00F13F19">
        <w:t>svncommon/seisvn/seismic/BSC-IS</w:t>
      </w:r>
      <w:r w:rsidR="00A07595">
        <w:t>I/LASTI/Prototype/Phase_3/Data/</w:t>
      </w:r>
      <w:r w:rsidR="00C40254" w:rsidRPr="00F13F19">
        <w:t>Transfer_Functions/Measurements/Undamped</w:t>
      </w:r>
    </w:p>
    <w:p w:rsidR="00CB3E24" w:rsidRDefault="00CB3E24" w:rsidP="006761A6">
      <w:pPr>
        <w:pStyle w:val="ListParagraph"/>
        <w:numPr>
          <w:ilvl w:val="0"/>
          <w:numId w:val="4"/>
        </w:numPr>
        <w:autoSpaceDE w:val="0"/>
        <w:autoSpaceDN w:val="0"/>
        <w:adjustRightInd w:val="0"/>
        <w:jc w:val="both"/>
      </w:pPr>
      <w:r>
        <w:t>Concatenate</w:t>
      </w:r>
      <w:r w:rsidR="00F13F19">
        <w:t>s</w:t>
      </w:r>
      <w:r>
        <w:t xml:space="preserve"> the transfer function</w:t>
      </w:r>
      <w:r w:rsidR="008C78DE">
        <w:t>s</w:t>
      </w:r>
      <w:r>
        <w:t xml:space="preserve"> and coherence</w:t>
      </w:r>
      <w:r w:rsidR="008C78DE">
        <w:t xml:space="preserve"> functions</w:t>
      </w:r>
      <w:r w:rsidR="006E2529">
        <w:t xml:space="preserve"> (5 sections into 1)</w:t>
      </w:r>
      <w:r>
        <w:t xml:space="preserve">. Next, </w:t>
      </w:r>
      <w:r w:rsidR="008C78DE">
        <w:t>these data</w:t>
      </w:r>
      <w:r>
        <w:t xml:space="preserve"> are stored into 3D matrices. With the resolution </w:t>
      </w:r>
      <w:r w:rsidR="008C78DE">
        <w:t>mentioned</w:t>
      </w:r>
      <w:r>
        <w:t xml:space="preserve"> </w:t>
      </w:r>
      <w:r w:rsidR="00FA110A">
        <w:t>earlier</w:t>
      </w:r>
      <w:proofErr w:type="gramStart"/>
      <w:r>
        <w:t>,  3D</w:t>
      </w:r>
      <w:proofErr w:type="gramEnd"/>
      <w:r>
        <w:t xml:space="preserve"> matrix dimensions are [33</w:t>
      </w:r>
      <w:r w:rsidR="00A07595">
        <w:t xml:space="preserve"> (sensors)</w:t>
      </w:r>
      <w:r>
        <w:t xml:space="preserve">, 12 </w:t>
      </w:r>
      <w:r w:rsidR="00A07595">
        <w:t>(actuators)</w:t>
      </w:r>
      <w:r>
        <w:t>,</w:t>
      </w:r>
      <w:r w:rsidR="00A07595">
        <w:t xml:space="preserve"> </w:t>
      </w:r>
      <w:r>
        <w:t>1013</w:t>
      </w:r>
      <w:r w:rsidR="00A621E6">
        <w:t>5</w:t>
      </w:r>
      <w:r w:rsidR="00A07595">
        <w:t xml:space="preserve"> (frequency)</w:t>
      </w:r>
      <w:r>
        <w:t>]</w:t>
      </w:r>
      <w:r w:rsidR="0091319E">
        <w:t xml:space="preserve">. Finally, 3D matrices are transformed in </w:t>
      </w:r>
      <w:proofErr w:type="spellStart"/>
      <w:r w:rsidR="0091319E">
        <w:t>frd</w:t>
      </w:r>
      <w:proofErr w:type="spellEnd"/>
      <w:r w:rsidR="0091319E">
        <w:t xml:space="preserve"> structure to ease data “readability”. </w:t>
      </w:r>
    </w:p>
    <w:p w:rsidR="00CB3E24" w:rsidRPr="00330D4F" w:rsidRDefault="002851FB" w:rsidP="006761A6">
      <w:pPr>
        <w:pStyle w:val="ListParagraph"/>
        <w:numPr>
          <w:ilvl w:val="0"/>
          <w:numId w:val="4"/>
        </w:numPr>
        <w:autoSpaceDE w:val="0"/>
        <w:autoSpaceDN w:val="0"/>
        <w:adjustRightInd w:val="0"/>
        <w:jc w:val="both"/>
        <w:rPr>
          <w:i/>
        </w:rPr>
      </w:pPr>
      <w:r>
        <w:rPr>
          <w:i/>
        </w:rPr>
        <w:t>At LASTI</w:t>
      </w:r>
      <w:r w:rsidR="006761A6">
        <w:rPr>
          <w:i/>
        </w:rPr>
        <w:t xml:space="preserve">, </w:t>
      </w:r>
      <w:r w:rsidR="006761A6" w:rsidRPr="00330D4F">
        <w:rPr>
          <w:i/>
        </w:rPr>
        <w:t>different</w:t>
      </w:r>
      <w:r w:rsidR="00CB3E24" w:rsidRPr="00330D4F">
        <w:rPr>
          <w:i/>
        </w:rPr>
        <w:t xml:space="preserve"> sampling rate</w:t>
      </w:r>
      <w:r>
        <w:rPr>
          <w:i/>
        </w:rPr>
        <w:t xml:space="preserve">s are used to increase the number of </w:t>
      </w:r>
      <w:r w:rsidR="006761A6">
        <w:rPr>
          <w:i/>
        </w:rPr>
        <w:t>acquired</w:t>
      </w:r>
      <w:r>
        <w:rPr>
          <w:i/>
        </w:rPr>
        <w:t xml:space="preserve"> </w:t>
      </w:r>
      <w:r w:rsidR="006761A6">
        <w:rPr>
          <w:i/>
        </w:rPr>
        <w:t xml:space="preserve">channels. </w:t>
      </w:r>
      <w:r w:rsidR="006761A6" w:rsidRPr="00330D4F">
        <w:rPr>
          <w:i/>
        </w:rPr>
        <w:t>Transfer</w:t>
      </w:r>
      <w:r w:rsidR="008C78DE" w:rsidRPr="00330D4F">
        <w:rPr>
          <w:i/>
        </w:rPr>
        <w:t xml:space="preserve"> function</w:t>
      </w:r>
      <w:r w:rsidR="00CB3E24" w:rsidRPr="00330D4F">
        <w:rPr>
          <w:i/>
        </w:rPr>
        <w:t xml:space="preserve"> phase</w:t>
      </w:r>
      <w:r w:rsidR="008C78DE" w:rsidRPr="00330D4F">
        <w:rPr>
          <w:i/>
        </w:rPr>
        <w:t>s</w:t>
      </w:r>
      <w:r w:rsidR="00CB3E24" w:rsidRPr="00330D4F">
        <w:rPr>
          <w:i/>
        </w:rPr>
        <w:t xml:space="preserve"> </w:t>
      </w:r>
      <w:r w:rsidR="008C78DE" w:rsidRPr="00330D4F">
        <w:rPr>
          <w:i/>
        </w:rPr>
        <w:t>are</w:t>
      </w:r>
      <w:r w:rsidR="00CB3E24" w:rsidRPr="00330D4F">
        <w:rPr>
          <w:i/>
        </w:rPr>
        <w:t xml:space="preserve"> corrected such that the phase lag is equivalent to a 4096Hz sample frequency</w:t>
      </w:r>
      <w:r w:rsidR="00F13F19" w:rsidRPr="00330D4F">
        <w:rPr>
          <w:i/>
        </w:rPr>
        <w:t xml:space="preserve"> (Front</w:t>
      </w:r>
      <w:r w:rsidR="00C2516F" w:rsidRPr="00330D4F">
        <w:rPr>
          <w:i/>
        </w:rPr>
        <w:t>-</w:t>
      </w:r>
      <w:r w:rsidR="00F13F19" w:rsidRPr="00330D4F">
        <w:rPr>
          <w:i/>
        </w:rPr>
        <w:t>end phase)</w:t>
      </w:r>
      <w:r w:rsidR="006761A6">
        <w:rPr>
          <w:i/>
        </w:rPr>
        <w:t xml:space="preserve">. Not done (Blend frequency is low and not </w:t>
      </w:r>
      <w:proofErr w:type="spellStart"/>
      <w:r w:rsidR="006761A6">
        <w:rPr>
          <w:i/>
        </w:rPr>
        <w:t>usefull</w:t>
      </w:r>
      <w:proofErr w:type="spellEnd"/>
      <w:r w:rsidR="006761A6">
        <w:rPr>
          <w:i/>
        </w:rPr>
        <w:t xml:space="preserve"> for </w:t>
      </w:r>
      <w:proofErr w:type="spellStart"/>
      <w:r w:rsidR="006761A6">
        <w:rPr>
          <w:i/>
        </w:rPr>
        <w:t>aLIGO</w:t>
      </w:r>
      <w:proofErr w:type="spellEnd"/>
      <w:r w:rsidR="006761A6">
        <w:rPr>
          <w:i/>
        </w:rPr>
        <w:t>)</w:t>
      </w:r>
    </w:p>
    <w:p w:rsidR="00F13F19" w:rsidRDefault="00F13F19" w:rsidP="006200A2">
      <w:pPr>
        <w:pStyle w:val="ListParagraph"/>
        <w:numPr>
          <w:ilvl w:val="0"/>
          <w:numId w:val="4"/>
        </w:numPr>
        <w:autoSpaceDE w:val="0"/>
        <w:autoSpaceDN w:val="0"/>
        <w:adjustRightInd w:val="0"/>
      </w:pPr>
      <w:r>
        <w:t xml:space="preserve">Plots transfer functions and coherence </w:t>
      </w:r>
      <w:r w:rsidR="00C2516F">
        <w:t xml:space="preserve">functions </w:t>
      </w:r>
      <w:r>
        <w:t>of the main couplings in the local base</w:t>
      </w:r>
    </w:p>
    <w:p w:rsidR="007E56D6" w:rsidRPr="007C7AFB" w:rsidRDefault="007E56D6" w:rsidP="006200A2">
      <w:pPr>
        <w:pStyle w:val="ListParagraph"/>
        <w:numPr>
          <w:ilvl w:val="0"/>
          <w:numId w:val="4"/>
        </w:numPr>
        <w:rPr>
          <w:b/>
        </w:rPr>
      </w:pPr>
      <w:r w:rsidRPr="007C7AFB">
        <w:rPr>
          <w:b/>
        </w:rPr>
        <w:t xml:space="preserve">Saves the </w:t>
      </w:r>
      <w:r>
        <w:rPr>
          <w:b/>
        </w:rPr>
        <w:t>results</w:t>
      </w:r>
      <w:r w:rsidRPr="007C7AFB">
        <w:rPr>
          <w:b/>
        </w:rPr>
        <w:t xml:space="preserve"> in th</w:t>
      </w:r>
      <w:r>
        <w:rPr>
          <w:b/>
        </w:rPr>
        <w:t>e</w:t>
      </w:r>
      <w:r w:rsidRPr="007C7AFB">
        <w:rPr>
          <w:b/>
        </w:rPr>
        <w:t xml:space="preserve"> </w:t>
      </w:r>
      <w:proofErr w:type="spellStart"/>
      <w:r w:rsidRPr="007C7AFB">
        <w:rPr>
          <w:b/>
        </w:rPr>
        <w:t>svn</w:t>
      </w:r>
      <w:proofErr w:type="spellEnd"/>
      <w:r w:rsidRPr="007C7AFB">
        <w:rPr>
          <w:b/>
        </w:rPr>
        <w:t xml:space="preserve"> at</w:t>
      </w:r>
    </w:p>
    <w:p w:rsidR="00F13F19" w:rsidRDefault="007E56D6" w:rsidP="006200A2">
      <w:pPr>
        <w:pStyle w:val="ListParagraph"/>
        <w:numPr>
          <w:ilvl w:val="1"/>
          <w:numId w:val="4"/>
        </w:numPr>
        <w:autoSpaceDE w:val="0"/>
        <w:autoSpaceDN w:val="0"/>
        <w:adjustRightInd w:val="0"/>
      </w:pPr>
      <w:r>
        <w:t>F</w:t>
      </w:r>
      <w:r w:rsidR="00F13F19">
        <w:t xml:space="preserve">igures at </w:t>
      </w:r>
      <w:r w:rsidR="006761A6">
        <w:t>/</w:t>
      </w:r>
      <w:proofErr w:type="spellStart"/>
      <w:r w:rsidR="00F13F19" w:rsidRPr="00F13F19">
        <w:t>svncommon</w:t>
      </w:r>
      <w:proofErr w:type="spellEnd"/>
      <w:r w:rsidR="00F13F19" w:rsidRPr="00F13F19">
        <w:t>/</w:t>
      </w:r>
      <w:proofErr w:type="spellStart"/>
      <w:r w:rsidR="00F13F19" w:rsidRPr="00F13F19">
        <w:t>seisvn</w:t>
      </w:r>
      <w:proofErr w:type="spellEnd"/>
      <w:r w:rsidR="00F13F19" w:rsidRPr="00F13F19">
        <w:t>/seismic/BSC-ISI/LASTI/Prototype/Phase_3</w:t>
      </w:r>
    </w:p>
    <w:p w:rsidR="007E56D6" w:rsidRDefault="00F13F19" w:rsidP="007E56D6">
      <w:pPr>
        <w:pStyle w:val="ListParagraph"/>
        <w:autoSpaceDE w:val="0"/>
        <w:autoSpaceDN w:val="0"/>
        <w:adjustRightInd w:val="0"/>
        <w:ind w:left="1440"/>
      </w:pPr>
      <w:r w:rsidRPr="00F13F19">
        <w:t>/Data/Figures/</w:t>
      </w:r>
      <w:proofErr w:type="spellStart"/>
      <w:r w:rsidRPr="00F13F19">
        <w:t>Transfer_Functions</w:t>
      </w:r>
      <w:proofErr w:type="spellEnd"/>
      <w:r w:rsidRPr="00F13F19">
        <w:t>/Measurements/</w:t>
      </w:r>
      <w:proofErr w:type="spellStart"/>
      <w:r w:rsidRPr="00F13F19">
        <w:t>Undamped</w:t>
      </w:r>
      <w:proofErr w:type="spellEnd"/>
      <w:r w:rsidR="00E802BA">
        <w:t xml:space="preserve">. A date stamp is </w:t>
      </w:r>
      <w:r w:rsidR="007E56D6">
        <w:t>a</w:t>
      </w:r>
      <w:r w:rsidR="00E802BA">
        <w:t xml:space="preserve">utomatically </w:t>
      </w:r>
      <w:r w:rsidR="007E56D6">
        <w:t>a</w:t>
      </w:r>
      <w:r w:rsidR="00E802BA">
        <w:t>dded on figures files</w:t>
      </w:r>
    </w:p>
    <w:p w:rsidR="004A743D" w:rsidRDefault="004A743D" w:rsidP="00050793">
      <w:pPr>
        <w:autoSpaceDE w:val="0"/>
        <w:autoSpaceDN w:val="0"/>
        <w:adjustRightInd w:val="0"/>
      </w:pPr>
    </w:p>
    <w:p w:rsidR="004A743D" w:rsidRDefault="004A743D" w:rsidP="004A743D">
      <w:pPr>
        <w:autoSpaceDE w:val="0"/>
        <w:autoSpaceDN w:val="0"/>
        <w:adjustRightInd w:val="0"/>
      </w:pPr>
    </w:p>
    <w:p w:rsidR="007E56D6" w:rsidRDefault="00F13F19" w:rsidP="006200A2">
      <w:pPr>
        <w:pStyle w:val="ListParagraph"/>
        <w:numPr>
          <w:ilvl w:val="1"/>
          <w:numId w:val="4"/>
        </w:numPr>
        <w:autoSpaceDE w:val="0"/>
        <w:autoSpaceDN w:val="0"/>
        <w:adjustRightInd w:val="0"/>
      </w:pPr>
      <w:r>
        <w:t>Saves transfer functions, coherences functions (3D matrices</w:t>
      </w:r>
      <w:r w:rsidR="008263E0">
        <w:t xml:space="preserve"> then </w:t>
      </w:r>
      <w:proofErr w:type="spellStart"/>
      <w:r w:rsidR="008263E0">
        <w:t>frd</w:t>
      </w:r>
      <w:proofErr w:type="spellEnd"/>
      <w:r>
        <w:t>) and a frequency vector</w:t>
      </w:r>
      <w:r w:rsidR="00C2516F">
        <w:t xml:space="preserve"> </w:t>
      </w:r>
      <w:r w:rsidR="0021089A">
        <w:t>at</w:t>
      </w:r>
      <w:r w:rsidR="00C2516F">
        <w:t xml:space="preserve"> </w:t>
      </w:r>
      <w:r w:rsidR="006761A6">
        <w:t>/</w:t>
      </w:r>
      <w:proofErr w:type="spellStart"/>
      <w:r w:rsidR="00C2516F" w:rsidRPr="00F13F19">
        <w:t>svncommon</w:t>
      </w:r>
      <w:proofErr w:type="spellEnd"/>
      <w:r w:rsidR="00C2516F" w:rsidRPr="00F13F19">
        <w:t>/</w:t>
      </w:r>
      <w:proofErr w:type="spellStart"/>
      <w:r w:rsidR="00C2516F" w:rsidRPr="00F13F19">
        <w:t>seisvn</w:t>
      </w:r>
      <w:proofErr w:type="spellEnd"/>
      <w:r w:rsidR="00C2516F" w:rsidRPr="00F13F19">
        <w:t>/seismic/BSC-</w:t>
      </w:r>
      <w:r w:rsidR="007E56D6">
        <w:t>I</w:t>
      </w:r>
      <w:r w:rsidR="00C2516F" w:rsidRPr="00F13F19">
        <w:t>S</w:t>
      </w:r>
      <w:r w:rsidR="0005350A">
        <w:t>I/LASTI/Prototype/Phase_3/Data</w:t>
      </w:r>
    </w:p>
    <w:p w:rsidR="007E56D6" w:rsidRDefault="0005350A" w:rsidP="007E56D6">
      <w:pPr>
        <w:pStyle w:val="ListParagraph"/>
        <w:autoSpaceDE w:val="0"/>
        <w:autoSpaceDN w:val="0"/>
        <w:adjustRightInd w:val="0"/>
        <w:ind w:left="1440"/>
      </w:pPr>
      <w:r>
        <w:t>/</w:t>
      </w:r>
      <w:proofErr w:type="spellStart"/>
      <w:r w:rsidR="00C2516F" w:rsidRPr="00F13F19">
        <w:t>Transfer_Functions</w:t>
      </w:r>
      <w:proofErr w:type="spellEnd"/>
      <w:r w:rsidR="00C2516F" w:rsidRPr="00F13F19">
        <w:t>/</w:t>
      </w:r>
      <w:r w:rsidR="00C40254">
        <w:t>Simulations</w:t>
      </w:r>
      <w:r w:rsidR="00C2516F" w:rsidRPr="00F13F19">
        <w:t>/</w:t>
      </w:r>
      <w:proofErr w:type="spellStart"/>
      <w:r w:rsidR="00C2516F" w:rsidRPr="00F13F19">
        <w:t>Undamped</w:t>
      </w:r>
      <w:proofErr w:type="spellEnd"/>
    </w:p>
    <w:p w:rsidR="008263E0" w:rsidRPr="008263E0" w:rsidRDefault="008263E0" w:rsidP="007E56D6">
      <w:pPr>
        <w:pStyle w:val="ListParagraph"/>
        <w:autoSpaceDE w:val="0"/>
        <w:autoSpaceDN w:val="0"/>
        <w:adjustRightInd w:val="0"/>
        <w:ind w:left="1440"/>
        <w:rPr>
          <w:b/>
        </w:rPr>
      </w:pPr>
      <w:r w:rsidRPr="008263E0">
        <w:rPr>
          <w:b/>
        </w:rPr>
        <w:t>TF_L2L_Sym_LASTI_BSC-ISI-Prototype_10mHz_1000Hz_2010_12_08</w:t>
      </w:r>
    </w:p>
    <w:p w:rsidR="007E56D6" w:rsidRDefault="00521196" w:rsidP="006200A2">
      <w:pPr>
        <w:pStyle w:val="ListParagraph"/>
        <w:numPr>
          <w:ilvl w:val="1"/>
          <w:numId w:val="4"/>
        </w:numPr>
        <w:autoSpaceDE w:val="0"/>
        <w:autoSpaceDN w:val="0"/>
        <w:adjustRightInd w:val="0"/>
      </w:pPr>
      <w:r>
        <w:t>Save Parameters</w:t>
      </w:r>
      <w:r w:rsidR="00C40254">
        <w:t xml:space="preserve"> file at </w:t>
      </w:r>
      <w:r w:rsidR="006761A6">
        <w:t>/</w:t>
      </w:r>
      <w:proofErr w:type="spellStart"/>
      <w:r w:rsidR="007E56D6">
        <w:t>svncommon</w:t>
      </w:r>
      <w:proofErr w:type="spellEnd"/>
      <w:r w:rsidR="007E56D6">
        <w:t>/</w:t>
      </w:r>
      <w:proofErr w:type="spellStart"/>
      <w:r w:rsidR="007E56D6">
        <w:t>seisvn</w:t>
      </w:r>
      <w:proofErr w:type="spellEnd"/>
      <w:r w:rsidR="007E56D6">
        <w:t>/seismic/BSC-</w:t>
      </w:r>
      <w:r w:rsidR="00C40254" w:rsidRPr="00F13F19">
        <w:t>IS</w:t>
      </w:r>
      <w:r w:rsidR="001C0849">
        <w:t>I/LASTI/Prototype/</w:t>
      </w:r>
    </w:p>
    <w:p w:rsidR="00521196" w:rsidRDefault="001C0849" w:rsidP="007E56D6">
      <w:pPr>
        <w:pStyle w:val="ListParagraph"/>
        <w:autoSpaceDE w:val="0"/>
        <w:autoSpaceDN w:val="0"/>
        <w:adjustRightInd w:val="0"/>
        <w:ind w:left="1440"/>
      </w:pPr>
      <w:r>
        <w:t>Phase_3/Data/</w:t>
      </w:r>
      <w:proofErr w:type="spellStart"/>
      <w:r w:rsidR="00C40254" w:rsidRPr="00F13F19">
        <w:t>Transfer_Functions</w:t>
      </w:r>
      <w:proofErr w:type="spellEnd"/>
      <w:r w:rsidR="00C40254" w:rsidRPr="00F13F19">
        <w:t>/</w:t>
      </w:r>
      <w:r w:rsidR="00C40254">
        <w:t>Simulations</w:t>
      </w:r>
      <w:r w:rsidR="00C40254" w:rsidRPr="00F13F19">
        <w:t>/</w:t>
      </w:r>
    </w:p>
    <w:p w:rsidR="008263E0" w:rsidRPr="008263E0" w:rsidRDefault="008263E0" w:rsidP="007E56D6">
      <w:pPr>
        <w:pStyle w:val="ListParagraph"/>
        <w:autoSpaceDE w:val="0"/>
        <w:autoSpaceDN w:val="0"/>
        <w:adjustRightInd w:val="0"/>
        <w:ind w:left="1440"/>
        <w:rPr>
          <w:b/>
        </w:rPr>
      </w:pPr>
      <w:proofErr w:type="spellStart"/>
      <w:r w:rsidRPr="008263E0">
        <w:rPr>
          <w:b/>
        </w:rPr>
        <w:t>Parameters_LASTI_Prototype_BSC_ISI</w:t>
      </w:r>
      <w:proofErr w:type="spellEnd"/>
    </w:p>
    <w:p w:rsidR="00F13F19" w:rsidRDefault="00F13F19" w:rsidP="00F13F19">
      <w:pPr>
        <w:autoSpaceDE w:val="0"/>
        <w:autoSpaceDN w:val="0"/>
        <w:adjustRightInd w:val="0"/>
      </w:pPr>
    </w:p>
    <w:p w:rsidR="00F13F19" w:rsidRDefault="00F13F19" w:rsidP="00F13F19">
      <w:pPr>
        <w:autoSpaceDE w:val="0"/>
        <w:autoSpaceDN w:val="0"/>
        <w:adjustRightInd w:val="0"/>
      </w:pPr>
      <w:r>
        <w:t xml:space="preserve">The following figure </w:t>
      </w:r>
      <w:r w:rsidR="00A40E4A">
        <w:t>shows</w:t>
      </w:r>
      <w:r>
        <w:t xml:space="preserve"> the way the transfer functions and the coherence functions are stored.</w:t>
      </w:r>
    </w:p>
    <w:p w:rsidR="00FC4772" w:rsidRDefault="00FC4772" w:rsidP="00F13F19">
      <w:pPr>
        <w:autoSpaceDE w:val="0"/>
        <w:autoSpaceDN w:val="0"/>
        <w:adjustRightInd w:val="0"/>
      </w:pPr>
    </w:p>
    <w:p w:rsidR="00BF5455" w:rsidRDefault="00FC4772" w:rsidP="00BF5455">
      <w:pPr>
        <w:keepNext/>
        <w:jc w:val="center"/>
      </w:pPr>
      <w:r>
        <w:rPr>
          <w:noProof/>
        </w:rPr>
        <w:drawing>
          <wp:inline distT="0" distB="0" distL="0" distR="0">
            <wp:extent cx="2118508" cy="136473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122392" cy="1367235"/>
                    </a:xfrm>
                    <a:prstGeom prst="rect">
                      <a:avLst/>
                    </a:prstGeom>
                    <a:noFill/>
                    <a:ln w="9525">
                      <a:noFill/>
                      <a:miter lim="800000"/>
                      <a:headEnd/>
                      <a:tailEnd/>
                    </a:ln>
                  </pic:spPr>
                </pic:pic>
              </a:graphicData>
            </a:graphic>
          </wp:inline>
        </w:drawing>
      </w:r>
    </w:p>
    <w:p w:rsidR="000479C5" w:rsidRDefault="00BF5455" w:rsidP="00BF5455">
      <w:pPr>
        <w:pStyle w:val="Caption"/>
        <w:jc w:val="center"/>
      </w:pPr>
      <w:r>
        <w:t xml:space="preserve">Figure </w:t>
      </w:r>
      <w:fldSimple w:instr=" SEQ Figure \* ARABIC ">
        <w:r w:rsidR="00E7224B">
          <w:rPr>
            <w:noProof/>
          </w:rPr>
          <w:t>2</w:t>
        </w:r>
      </w:fldSimple>
      <w:r>
        <w:t xml:space="preserve"> - Transfer function</w:t>
      </w:r>
      <w:r w:rsidR="00DC3C9F">
        <w:t>s</w:t>
      </w:r>
      <w:r>
        <w:t xml:space="preserve"> </w:t>
      </w:r>
      <w:r w:rsidR="00CB3E24">
        <w:t>and coherence</w:t>
      </w:r>
      <w:r w:rsidR="00DC3C9F">
        <w:t xml:space="preserve"> functions</w:t>
      </w:r>
      <w:r w:rsidR="00CB3E24">
        <w:t xml:space="preserve"> </w:t>
      </w:r>
      <w:r>
        <w:t>storage</w:t>
      </w:r>
      <w:r w:rsidR="00267658">
        <w:t xml:space="preserve"> [33, 12, </w:t>
      </w:r>
      <w:proofErr w:type="gramStart"/>
      <w:r w:rsidR="00267658">
        <w:t>1013</w:t>
      </w:r>
      <w:r w:rsidR="00FC4772">
        <w:t>5</w:t>
      </w:r>
      <w:proofErr w:type="gramEnd"/>
      <w:r w:rsidR="00267658">
        <w:t>]</w:t>
      </w:r>
    </w:p>
    <w:p w:rsidR="00A621E6" w:rsidRDefault="00A621E6" w:rsidP="001C0849">
      <w:pPr>
        <w:autoSpaceDE w:val="0"/>
        <w:autoSpaceDN w:val="0"/>
        <w:adjustRightInd w:val="0"/>
      </w:pPr>
    </w:p>
    <w:p w:rsidR="001C0849" w:rsidRDefault="001C0849" w:rsidP="001C0849">
      <w:pPr>
        <w:autoSpaceDE w:val="0"/>
        <w:autoSpaceDN w:val="0"/>
        <w:adjustRightInd w:val="0"/>
      </w:pPr>
      <w:r w:rsidRPr="00DC737F">
        <w:t>Step_1_TF_L2L_</w:t>
      </w:r>
      <w:r w:rsidR="00D33661">
        <w:t>ST1</w:t>
      </w:r>
      <w:r w:rsidRPr="00DC737F">
        <w:t>_</w:t>
      </w:r>
      <w:r w:rsidR="0091319E">
        <w:t>ST</w:t>
      </w:r>
      <w:r w:rsidRPr="00DC737F">
        <w:t>2_LASTI_Prototype_BSC_ISI</w:t>
      </w:r>
      <w:r>
        <w:t xml:space="preserve"> calls:</w:t>
      </w:r>
    </w:p>
    <w:p w:rsidR="001C0849" w:rsidRDefault="001C0849" w:rsidP="006200A2">
      <w:pPr>
        <w:pStyle w:val="ListParagraph"/>
        <w:numPr>
          <w:ilvl w:val="0"/>
          <w:numId w:val="4"/>
        </w:numPr>
        <w:autoSpaceDE w:val="0"/>
        <w:autoSpaceDN w:val="0"/>
        <w:adjustRightInd w:val="0"/>
      </w:pPr>
      <w:r w:rsidRPr="001C0849">
        <w:rPr>
          <w:b/>
        </w:rPr>
        <w:t>Plot_TF_L2L_BSC_ISI</w:t>
      </w:r>
      <w:r w:rsidRPr="005966C3">
        <w:t>: This function plots Local to Local transfer functions and automatically save figure in the folder</w:t>
      </w:r>
      <w:r>
        <w:t xml:space="preserve"> /Data/Figure</w:t>
      </w:r>
      <w:r w:rsidR="008263E0">
        <w:t>s</w:t>
      </w:r>
      <w:r>
        <w:t>/</w:t>
      </w:r>
      <w:proofErr w:type="spellStart"/>
      <w:r w:rsidRPr="00F13F19">
        <w:t>Transfer_Functions</w:t>
      </w:r>
      <w:proofErr w:type="spellEnd"/>
      <w:r w:rsidRPr="00F13F19">
        <w:t>/</w:t>
      </w:r>
      <w:r>
        <w:t>Simulations</w:t>
      </w:r>
      <w:r w:rsidRPr="00F13F19">
        <w:t>/</w:t>
      </w:r>
      <w:proofErr w:type="spellStart"/>
      <w:r w:rsidRPr="00F13F19">
        <w:t>Undamped</w:t>
      </w:r>
      <w:proofErr w:type="spellEnd"/>
    </w:p>
    <w:p w:rsidR="006761A6" w:rsidRDefault="006761A6" w:rsidP="006761A6">
      <w:pPr>
        <w:autoSpaceDE w:val="0"/>
        <w:autoSpaceDN w:val="0"/>
        <w:adjustRightInd w:val="0"/>
      </w:pPr>
    </w:p>
    <w:p w:rsidR="006761A6" w:rsidRDefault="006761A6" w:rsidP="006761A6">
      <w:pPr>
        <w:autoSpaceDE w:val="0"/>
        <w:autoSpaceDN w:val="0"/>
        <w:adjustRightInd w:val="0"/>
        <w:jc w:val="both"/>
      </w:pPr>
      <w:r>
        <w:t>The figure below shows the transfer functions (main couplings) from local actuators of stage 1 to the capacitive position sensors of stage 1.</w:t>
      </w:r>
    </w:p>
    <w:p w:rsidR="00C36161" w:rsidRDefault="00821C64" w:rsidP="00C36161">
      <w:pPr>
        <w:keepNext/>
      </w:pPr>
      <w:r>
        <w:rPr>
          <w:noProof/>
        </w:rPr>
        <w:drawing>
          <wp:inline distT="0" distB="0" distL="0" distR="0">
            <wp:extent cx="6248400" cy="3473008"/>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6248400" cy="3473008"/>
                    </a:xfrm>
                    <a:prstGeom prst="rect">
                      <a:avLst/>
                    </a:prstGeom>
                    <a:noFill/>
                    <a:ln w="9525">
                      <a:noFill/>
                      <a:miter lim="800000"/>
                      <a:headEnd/>
                      <a:tailEnd/>
                    </a:ln>
                  </pic:spPr>
                </pic:pic>
              </a:graphicData>
            </a:graphic>
          </wp:inline>
        </w:drawing>
      </w:r>
    </w:p>
    <w:p w:rsidR="0025728F" w:rsidRDefault="00C36161" w:rsidP="00C36161">
      <w:pPr>
        <w:pStyle w:val="Caption"/>
        <w:jc w:val="center"/>
      </w:pPr>
      <w:r>
        <w:t xml:space="preserve">Figure </w:t>
      </w:r>
      <w:fldSimple w:instr=" SEQ Figure \* ARABIC ">
        <w:r w:rsidR="00E7224B">
          <w:rPr>
            <w:noProof/>
          </w:rPr>
          <w:t>3</w:t>
        </w:r>
      </w:fldSimple>
      <w:r>
        <w:t xml:space="preserve"> - Local to Local transfer function</w:t>
      </w:r>
      <w:r w:rsidR="00DC3C9F">
        <w:t>s</w:t>
      </w:r>
      <w:r>
        <w:t xml:space="preserve"> - Main couplings - ST1 CPS</w:t>
      </w:r>
    </w:p>
    <w:p w:rsidR="006761A6" w:rsidRDefault="006761A6" w:rsidP="006761A6">
      <w:pPr>
        <w:autoSpaceDE w:val="0"/>
        <w:autoSpaceDN w:val="0"/>
        <w:adjustRightInd w:val="0"/>
        <w:jc w:val="both"/>
      </w:pPr>
    </w:p>
    <w:p w:rsidR="005166AB" w:rsidRDefault="006761A6" w:rsidP="00903A8E">
      <w:pPr>
        <w:autoSpaceDE w:val="0"/>
        <w:autoSpaceDN w:val="0"/>
        <w:adjustRightInd w:val="0"/>
        <w:jc w:val="both"/>
      </w:pPr>
      <w:r>
        <w:t>The figure below shows the transfer functions (main couplings) from local actuators of stage 1 to the L4C.</w:t>
      </w:r>
    </w:p>
    <w:p w:rsidR="00C36161" w:rsidRDefault="0025728F" w:rsidP="00C36161">
      <w:pPr>
        <w:keepNext/>
      </w:pPr>
      <w:r>
        <w:rPr>
          <w:noProof/>
        </w:rPr>
        <w:drawing>
          <wp:inline distT="0" distB="0" distL="0" distR="0">
            <wp:extent cx="6248400" cy="349170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6248400" cy="3491708"/>
                    </a:xfrm>
                    <a:prstGeom prst="rect">
                      <a:avLst/>
                    </a:prstGeom>
                    <a:noFill/>
                    <a:ln w="9525">
                      <a:noFill/>
                      <a:miter lim="800000"/>
                      <a:headEnd/>
                      <a:tailEnd/>
                    </a:ln>
                  </pic:spPr>
                </pic:pic>
              </a:graphicData>
            </a:graphic>
          </wp:inline>
        </w:drawing>
      </w:r>
    </w:p>
    <w:p w:rsidR="00C36161" w:rsidRDefault="00C36161" w:rsidP="00C36161">
      <w:pPr>
        <w:pStyle w:val="Caption"/>
        <w:jc w:val="center"/>
      </w:pPr>
      <w:r>
        <w:t xml:space="preserve">Figure </w:t>
      </w:r>
      <w:fldSimple w:instr=" SEQ Figure \* ARABIC ">
        <w:r w:rsidR="00E7224B">
          <w:rPr>
            <w:noProof/>
          </w:rPr>
          <w:t>4</w:t>
        </w:r>
      </w:fldSimple>
      <w:r>
        <w:t xml:space="preserve"> - </w:t>
      </w:r>
      <w:r w:rsidRPr="00F831C7">
        <w:t>Local to Local transfer function</w:t>
      </w:r>
      <w:r w:rsidR="00DC3C9F">
        <w:t>s</w:t>
      </w:r>
      <w:r w:rsidRPr="00F831C7">
        <w:t xml:space="preserve"> - Main couplings - ST1 </w:t>
      </w:r>
      <w:r>
        <w:t>L4C</w:t>
      </w:r>
    </w:p>
    <w:p w:rsidR="00903A8E" w:rsidRDefault="0025728F" w:rsidP="00C36161">
      <w:pPr>
        <w:keepNext/>
      </w:pPr>
      <w:r w:rsidRPr="0025728F">
        <w:t xml:space="preserve"> </w:t>
      </w:r>
    </w:p>
    <w:p w:rsidR="00903A8E" w:rsidRDefault="00903A8E" w:rsidP="00903A8E">
      <w:pPr>
        <w:autoSpaceDE w:val="0"/>
        <w:autoSpaceDN w:val="0"/>
        <w:adjustRightInd w:val="0"/>
        <w:jc w:val="both"/>
      </w:pPr>
      <w:r>
        <w:t>The figure below shows the transfer functions (main couplings) from local actuators of stage 2 to the capacitive position sensors of stage 2.</w:t>
      </w:r>
    </w:p>
    <w:p w:rsidR="00C36161" w:rsidRDefault="0025728F" w:rsidP="00903A8E">
      <w:pPr>
        <w:autoSpaceDE w:val="0"/>
        <w:autoSpaceDN w:val="0"/>
        <w:adjustRightInd w:val="0"/>
        <w:jc w:val="both"/>
      </w:pPr>
      <w:r>
        <w:rPr>
          <w:noProof/>
        </w:rPr>
        <w:drawing>
          <wp:inline distT="0" distB="0" distL="0" distR="0">
            <wp:extent cx="6248400" cy="350295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6248400" cy="3502953"/>
                    </a:xfrm>
                    <a:prstGeom prst="rect">
                      <a:avLst/>
                    </a:prstGeom>
                    <a:noFill/>
                    <a:ln w="9525">
                      <a:noFill/>
                      <a:miter lim="800000"/>
                      <a:headEnd/>
                      <a:tailEnd/>
                    </a:ln>
                  </pic:spPr>
                </pic:pic>
              </a:graphicData>
            </a:graphic>
          </wp:inline>
        </w:drawing>
      </w:r>
    </w:p>
    <w:p w:rsidR="00C36161" w:rsidRDefault="00C36161" w:rsidP="00C36161">
      <w:pPr>
        <w:pStyle w:val="Caption"/>
        <w:jc w:val="center"/>
      </w:pPr>
      <w:r>
        <w:t xml:space="preserve">Figure </w:t>
      </w:r>
      <w:fldSimple w:instr=" SEQ Figure \* ARABIC ">
        <w:r w:rsidR="00E7224B">
          <w:rPr>
            <w:noProof/>
          </w:rPr>
          <w:t>5</w:t>
        </w:r>
      </w:fldSimple>
      <w:r>
        <w:t xml:space="preserve"> - </w:t>
      </w:r>
      <w:r w:rsidRPr="00B41C41">
        <w:t>Local to Local transfer fun</w:t>
      </w:r>
      <w:r>
        <w:t>ction</w:t>
      </w:r>
      <w:r w:rsidR="00DC3C9F">
        <w:t>s</w:t>
      </w:r>
      <w:r>
        <w:t xml:space="preserve"> - Main couplings - ST2 CPS</w:t>
      </w:r>
    </w:p>
    <w:p w:rsidR="00903A8E" w:rsidRDefault="0025728F" w:rsidP="00C36161">
      <w:pPr>
        <w:keepNext/>
      </w:pPr>
      <w:r w:rsidRPr="0025728F">
        <w:lastRenderedPageBreak/>
        <w:t xml:space="preserve"> </w:t>
      </w:r>
    </w:p>
    <w:p w:rsidR="00903A8E" w:rsidRDefault="00903A8E" w:rsidP="00903A8E">
      <w:pPr>
        <w:autoSpaceDE w:val="0"/>
        <w:autoSpaceDN w:val="0"/>
        <w:adjustRightInd w:val="0"/>
        <w:jc w:val="both"/>
      </w:pPr>
      <w:r>
        <w:t>The figure below shows the transfer functions (main couplings) from local actuators of stage 2 to the GS13.</w:t>
      </w:r>
    </w:p>
    <w:p w:rsidR="00903A8E" w:rsidRDefault="00903A8E" w:rsidP="00903A8E">
      <w:pPr>
        <w:autoSpaceDE w:val="0"/>
        <w:autoSpaceDN w:val="0"/>
        <w:adjustRightInd w:val="0"/>
        <w:jc w:val="both"/>
      </w:pPr>
    </w:p>
    <w:p w:rsidR="00C36161" w:rsidRDefault="0025728F" w:rsidP="00C36161">
      <w:pPr>
        <w:keepNext/>
      </w:pPr>
      <w:r>
        <w:rPr>
          <w:noProof/>
        </w:rPr>
        <w:drawing>
          <wp:inline distT="0" distB="0" distL="0" distR="0">
            <wp:extent cx="6248400" cy="3491981"/>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6248400" cy="3491981"/>
                    </a:xfrm>
                    <a:prstGeom prst="rect">
                      <a:avLst/>
                    </a:prstGeom>
                    <a:noFill/>
                    <a:ln w="9525">
                      <a:noFill/>
                      <a:miter lim="800000"/>
                      <a:headEnd/>
                      <a:tailEnd/>
                    </a:ln>
                  </pic:spPr>
                </pic:pic>
              </a:graphicData>
            </a:graphic>
          </wp:inline>
        </w:drawing>
      </w:r>
    </w:p>
    <w:p w:rsidR="00C36161" w:rsidRDefault="00C36161" w:rsidP="00C36161">
      <w:pPr>
        <w:pStyle w:val="Caption"/>
        <w:jc w:val="center"/>
      </w:pPr>
      <w:r>
        <w:t xml:space="preserve">Figure </w:t>
      </w:r>
      <w:fldSimple w:instr=" SEQ Figure \* ARABIC ">
        <w:r w:rsidR="00E7224B">
          <w:rPr>
            <w:noProof/>
          </w:rPr>
          <w:t>6</w:t>
        </w:r>
      </w:fldSimple>
      <w:r>
        <w:t xml:space="preserve"> - </w:t>
      </w:r>
      <w:r w:rsidRPr="009A30AF">
        <w:t>Local to Local transfer fun</w:t>
      </w:r>
      <w:r>
        <w:t>ction</w:t>
      </w:r>
      <w:r w:rsidR="00DC3C9F">
        <w:t>s</w:t>
      </w:r>
      <w:r>
        <w:t xml:space="preserve"> - Main couplings - ST2 GS13</w:t>
      </w:r>
    </w:p>
    <w:p w:rsidR="00821C64" w:rsidRDefault="00821C64" w:rsidP="00F13F19"/>
    <w:p w:rsidR="00B71AAC" w:rsidRDefault="00B71AAC" w:rsidP="00F13F19">
      <w:r>
        <w:t xml:space="preserve">Due to saturation, STS transfer </w:t>
      </w:r>
      <w:proofErr w:type="gramStart"/>
      <w:r>
        <w:t>function are</w:t>
      </w:r>
      <w:proofErr w:type="gramEnd"/>
      <w:r>
        <w:t xml:space="preserve"> not presented.</w:t>
      </w:r>
    </w:p>
    <w:p w:rsidR="00821C64" w:rsidRDefault="00821C64" w:rsidP="00F13F19"/>
    <w:p w:rsidR="00F13F19" w:rsidRPr="008263E0" w:rsidRDefault="00F13F19" w:rsidP="00F13F19">
      <w:r w:rsidRPr="00F13F19">
        <w:rPr>
          <w:b/>
        </w:rPr>
        <w:t>Work to do:</w:t>
      </w:r>
    </w:p>
    <w:p w:rsidR="00521196" w:rsidRDefault="00521196" w:rsidP="006200A2">
      <w:pPr>
        <w:pStyle w:val="ListParagraph"/>
        <w:numPr>
          <w:ilvl w:val="0"/>
          <w:numId w:val="4"/>
        </w:numPr>
        <w:rPr>
          <w:b/>
        </w:rPr>
      </w:pPr>
      <w:r>
        <w:rPr>
          <w:b/>
        </w:rPr>
        <w:t xml:space="preserve">Edit </w:t>
      </w:r>
      <w:proofErr w:type="spellStart"/>
      <w:r>
        <w:rPr>
          <w:b/>
        </w:rPr>
        <w:t>save_parameters</w:t>
      </w:r>
      <w:proofErr w:type="spellEnd"/>
      <w:r>
        <w:rPr>
          <w:b/>
        </w:rPr>
        <w:t xml:space="preserve"> file</w:t>
      </w:r>
    </w:p>
    <w:p w:rsidR="00F13F19" w:rsidRPr="00F13F19" w:rsidRDefault="00F13F19" w:rsidP="006200A2">
      <w:pPr>
        <w:pStyle w:val="ListParagraph"/>
        <w:numPr>
          <w:ilvl w:val="0"/>
          <w:numId w:val="4"/>
        </w:numPr>
        <w:rPr>
          <w:b/>
        </w:rPr>
      </w:pPr>
      <w:r w:rsidRPr="00F13F19">
        <w:rPr>
          <w:b/>
        </w:rPr>
        <w:t>Edit the data files</w:t>
      </w:r>
    </w:p>
    <w:p w:rsidR="00F13F19" w:rsidRPr="00F13F19" w:rsidRDefault="00F13F19" w:rsidP="006200A2">
      <w:pPr>
        <w:pStyle w:val="ListParagraph"/>
        <w:numPr>
          <w:ilvl w:val="0"/>
          <w:numId w:val="4"/>
        </w:numPr>
        <w:rPr>
          <w:b/>
        </w:rPr>
      </w:pPr>
      <w:r w:rsidRPr="00F13F19">
        <w:rPr>
          <w:b/>
        </w:rPr>
        <w:t>Edit title_L2L_str</w:t>
      </w:r>
    </w:p>
    <w:p w:rsidR="00F13F19" w:rsidRPr="00F13F19" w:rsidRDefault="00F13F19" w:rsidP="006200A2">
      <w:pPr>
        <w:pStyle w:val="ListParagraph"/>
        <w:numPr>
          <w:ilvl w:val="0"/>
          <w:numId w:val="4"/>
        </w:numPr>
        <w:rPr>
          <w:b/>
        </w:rPr>
      </w:pPr>
      <w:r w:rsidRPr="00F13F19">
        <w:rPr>
          <w:b/>
        </w:rPr>
        <w:t>Edit save_data_TF_L2L</w:t>
      </w:r>
    </w:p>
    <w:p w:rsidR="00F13F19" w:rsidRDefault="00F13F19" w:rsidP="006200A2">
      <w:pPr>
        <w:pStyle w:val="ListParagraph"/>
        <w:numPr>
          <w:ilvl w:val="0"/>
          <w:numId w:val="4"/>
        </w:numPr>
        <w:rPr>
          <w:b/>
        </w:rPr>
      </w:pPr>
      <w:r w:rsidRPr="00F13F19">
        <w:rPr>
          <w:b/>
        </w:rPr>
        <w:t xml:space="preserve">Edit </w:t>
      </w:r>
      <w:proofErr w:type="spellStart"/>
      <w:r w:rsidRPr="00F13F19">
        <w:rPr>
          <w:b/>
        </w:rPr>
        <w:t>date_str</w:t>
      </w:r>
      <w:proofErr w:type="spellEnd"/>
    </w:p>
    <w:p w:rsidR="00521196" w:rsidRPr="00F13F19" w:rsidRDefault="00521196" w:rsidP="00521196">
      <w:pPr>
        <w:pStyle w:val="ListParagraph"/>
        <w:rPr>
          <w:b/>
        </w:rPr>
      </w:pPr>
    </w:p>
    <w:p w:rsidR="00F13F19" w:rsidRPr="00F13F19" w:rsidRDefault="00521196" w:rsidP="00521196">
      <w:r>
        <w:t xml:space="preserve">Every data name must </w:t>
      </w:r>
      <w:r w:rsidR="006B0310">
        <w:t>contain</w:t>
      </w:r>
      <w:r>
        <w:t xml:space="preserve"> </w:t>
      </w:r>
      <w:r w:rsidR="006B0310">
        <w:t>information relative to the s</w:t>
      </w:r>
      <w:r>
        <w:t>ite (X1, X2, LHO, LLO), Unit (BSC X) and date (YYYY_MM_DD)</w:t>
      </w:r>
    </w:p>
    <w:p w:rsidR="00BB5E28" w:rsidRDefault="00BB5E28">
      <w:r>
        <w:br w:type="page"/>
      </w:r>
    </w:p>
    <w:p w:rsidR="00F13F19" w:rsidRDefault="00F13F19" w:rsidP="00F13F19"/>
    <w:p w:rsidR="00F13F19" w:rsidRDefault="00521196" w:rsidP="00F13F19">
      <w:pPr>
        <w:rPr>
          <w:b/>
          <w:sz w:val="28"/>
          <w:szCs w:val="28"/>
        </w:rPr>
      </w:pPr>
      <w:r w:rsidRPr="00FA110A">
        <w:rPr>
          <w:b/>
          <w:sz w:val="28"/>
          <w:szCs w:val="28"/>
        </w:rPr>
        <w:t>Step_2_Symmetrization_</w:t>
      </w:r>
      <w:r w:rsidR="00E75968">
        <w:rPr>
          <w:b/>
          <w:sz w:val="28"/>
          <w:szCs w:val="28"/>
        </w:rPr>
        <w:t>Calibration_</w:t>
      </w:r>
      <w:r w:rsidRPr="00FA110A">
        <w:rPr>
          <w:b/>
          <w:sz w:val="28"/>
          <w:szCs w:val="28"/>
        </w:rPr>
        <w:t>LASTI_Prototype_BSC_ISI</w:t>
      </w:r>
    </w:p>
    <w:p w:rsidR="004A743D" w:rsidRPr="004A743D" w:rsidRDefault="004A743D" w:rsidP="004A743D">
      <w:pPr>
        <w:jc w:val="both"/>
      </w:pPr>
      <w:r>
        <w:t xml:space="preserve">During this step, symmetrization filters (input and output) are designed. Then, the </w:t>
      </w:r>
      <w:proofErr w:type="spellStart"/>
      <w:r>
        <w:t>symmetrized</w:t>
      </w:r>
      <w:proofErr w:type="spellEnd"/>
      <w:r>
        <w:t xml:space="preserve"> and </w:t>
      </w:r>
      <w:r w:rsidR="00935F90">
        <w:t>calibrated transfer functions (f</w:t>
      </w:r>
      <w:r>
        <w:t>rom Output EXC to Input In2) are calculated</w:t>
      </w:r>
      <w:r w:rsidR="00E36BF4">
        <w:t>. In details, this script:</w:t>
      </w:r>
    </w:p>
    <w:p w:rsidR="00521196" w:rsidRPr="008B7D1D" w:rsidRDefault="00101580" w:rsidP="0066464B">
      <w:pPr>
        <w:pStyle w:val="ListParagraph"/>
        <w:numPr>
          <w:ilvl w:val="0"/>
          <w:numId w:val="4"/>
        </w:numPr>
        <w:jc w:val="both"/>
      </w:pPr>
      <w:r w:rsidRPr="008B7D1D">
        <w:t xml:space="preserve">Reads the </w:t>
      </w:r>
      <w:proofErr w:type="spellStart"/>
      <w:r w:rsidR="00FA110A" w:rsidRPr="008B7D1D">
        <w:t>undamped</w:t>
      </w:r>
      <w:proofErr w:type="spellEnd"/>
      <w:r w:rsidR="00FA110A" w:rsidRPr="008B7D1D">
        <w:t xml:space="preserve"> transfer functions (</w:t>
      </w:r>
      <w:r w:rsidRPr="008B7D1D">
        <w:t>created by Step 1</w:t>
      </w:r>
      <w:r w:rsidR="00935F90">
        <w:t>)</w:t>
      </w:r>
    </w:p>
    <w:p w:rsidR="008B7D1D" w:rsidRPr="008B7D1D" w:rsidRDefault="008B7D1D" w:rsidP="0066464B">
      <w:pPr>
        <w:pStyle w:val="ListParagraph"/>
        <w:numPr>
          <w:ilvl w:val="0"/>
          <w:numId w:val="4"/>
        </w:numPr>
        <w:jc w:val="both"/>
      </w:pPr>
      <w:r w:rsidRPr="008B7D1D">
        <w:t>Account for</w:t>
      </w:r>
      <w:r w:rsidR="00471D74" w:rsidRPr="008B7D1D">
        <w:t xml:space="preserve"> the sensors calibration and the geophone interface chassis </w:t>
      </w:r>
      <w:r w:rsidR="00031F67" w:rsidRPr="008B7D1D">
        <w:t>compensation</w:t>
      </w:r>
      <w:r w:rsidR="00A621E6" w:rsidRPr="008B7D1D">
        <w:t>. All transfer functions plotted are presented in nm/count (</w:t>
      </w:r>
      <w:proofErr w:type="spellStart"/>
      <w:r w:rsidR="00A621E6" w:rsidRPr="008B7D1D">
        <w:t>exc</w:t>
      </w:r>
      <w:proofErr w:type="spellEnd"/>
      <w:r w:rsidR="00A621E6" w:rsidRPr="008B7D1D">
        <w:t xml:space="preserve"> channel) o</w:t>
      </w:r>
      <w:r w:rsidR="00935F90">
        <w:t>r in (nm/s)/count (</w:t>
      </w:r>
      <w:proofErr w:type="spellStart"/>
      <w:r w:rsidR="00935F90">
        <w:t>exc</w:t>
      </w:r>
      <w:proofErr w:type="spellEnd"/>
      <w:r w:rsidR="00935F90">
        <w:t xml:space="preserve"> channel)</w:t>
      </w:r>
      <w:r w:rsidRPr="008B7D1D">
        <w:t xml:space="preserve">. </w:t>
      </w:r>
    </w:p>
    <w:p w:rsidR="00020B1B" w:rsidRDefault="00020B1B" w:rsidP="0066464B">
      <w:pPr>
        <w:pStyle w:val="ListParagraph"/>
        <w:numPr>
          <w:ilvl w:val="0"/>
          <w:numId w:val="4"/>
        </w:numPr>
        <w:jc w:val="both"/>
      </w:pPr>
      <w:r>
        <w:t>Computes the Actuator</w:t>
      </w:r>
      <w:r w:rsidR="00165DDB">
        <w:t>s</w:t>
      </w:r>
      <w:r>
        <w:t xml:space="preserve"> correction</w:t>
      </w:r>
      <w:r w:rsidR="00165DDB">
        <w:t>s</w:t>
      </w:r>
    </w:p>
    <w:p w:rsidR="006F0141" w:rsidRDefault="00020B1B" w:rsidP="0066464B">
      <w:pPr>
        <w:ind w:left="360" w:firstLine="360"/>
        <w:jc w:val="both"/>
      </w:pPr>
      <w:r>
        <w:t xml:space="preserve">1 - </w:t>
      </w:r>
      <w:r w:rsidR="005072D1" w:rsidRPr="00935F90">
        <w:rPr>
          <w:b/>
        </w:rPr>
        <w:t>Actuators symmetrization gain</w:t>
      </w:r>
      <w:r w:rsidR="002C0E56" w:rsidRPr="00935F90">
        <w:rPr>
          <w:b/>
        </w:rPr>
        <w:t>s</w:t>
      </w:r>
      <w:r w:rsidR="00C40254">
        <w:t xml:space="preserve"> </w:t>
      </w:r>
    </w:p>
    <w:p w:rsidR="005072D1" w:rsidRDefault="00C40254" w:rsidP="0066464B">
      <w:pPr>
        <w:pStyle w:val="ListParagraph"/>
        <w:jc w:val="both"/>
      </w:pPr>
      <w:r>
        <w:t xml:space="preserve">CPS </w:t>
      </w:r>
      <w:proofErr w:type="gramStart"/>
      <w:r>
        <w:t>are</w:t>
      </w:r>
      <w:proofErr w:type="gramEnd"/>
      <w:r>
        <w:t xml:space="preserve"> used as reference</w:t>
      </w:r>
      <w:r w:rsidR="006F0141">
        <w:t>.</w:t>
      </w:r>
      <w:r w:rsidR="005072D1">
        <w:t xml:space="preserve"> Symmetrization gain</w:t>
      </w:r>
      <w:r w:rsidR="002C0E56">
        <w:t>s</w:t>
      </w:r>
      <w:r w:rsidR="005072D1">
        <w:t xml:space="preserve"> are </w:t>
      </w:r>
      <w:r w:rsidR="00B94C83">
        <w:t>calculated</w:t>
      </w:r>
      <w:r w:rsidR="005072D1">
        <w:t xml:space="preserve"> after averaging the CPS transfer function</w:t>
      </w:r>
      <w:r w:rsidR="002C0E56">
        <w:t>s</w:t>
      </w:r>
      <w:r w:rsidR="005072D1">
        <w:t xml:space="preserve"> </w:t>
      </w:r>
      <w:r w:rsidR="00B94C83">
        <w:t xml:space="preserve">in </w:t>
      </w:r>
      <w:r w:rsidR="005072D1">
        <w:t>the [</w:t>
      </w:r>
      <w:proofErr w:type="gramStart"/>
      <w:r w:rsidR="005072D1">
        <w:t>100mHz</w:t>
      </w:r>
      <w:proofErr w:type="gramEnd"/>
      <w:r w:rsidR="005072D1">
        <w:t>; 500mHz] frequency band.</w:t>
      </w:r>
    </w:p>
    <w:p w:rsidR="00020B1B" w:rsidRDefault="008B7D1D" w:rsidP="0066464B">
      <w:pPr>
        <w:pStyle w:val="ListParagraph"/>
        <w:numPr>
          <w:ilvl w:val="0"/>
          <w:numId w:val="6"/>
        </w:numPr>
        <w:jc w:val="both"/>
      </w:pPr>
      <w:r w:rsidRPr="00935F90">
        <w:rPr>
          <w:b/>
        </w:rPr>
        <w:t>Signs</w:t>
      </w:r>
      <w:r w:rsidR="005072D1" w:rsidRPr="00935F90">
        <w:rPr>
          <w:b/>
        </w:rPr>
        <w:t xml:space="preserve"> corrections</w:t>
      </w:r>
      <w:r w:rsidR="00FA110A">
        <w:t xml:space="preserve"> (the phase must be 0º at DC)</w:t>
      </w:r>
    </w:p>
    <w:p w:rsidR="00B94C83" w:rsidRDefault="00B94C83" w:rsidP="0066464B">
      <w:pPr>
        <w:pStyle w:val="ListParagraph"/>
        <w:numPr>
          <w:ilvl w:val="0"/>
          <w:numId w:val="6"/>
        </w:numPr>
        <w:jc w:val="both"/>
      </w:pPr>
      <w:r w:rsidRPr="00935F90">
        <w:rPr>
          <w:b/>
        </w:rPr>
        <w:t>Stored transfer functions</w:t>
      </w:r>
      <w:r>
        <w:t xml:space="preserve"> in a 3D matrix</w:t>
      </w:r>
      <w:r w:rsidR="00020B1B">
        <w:t xml:space="preserve"> </w:t>
      </w:r>
      <w:r w:rsidR="00935F90">
        <w:t>(</w:t>
      </w:r>
      <w:proofErr w:type="spellStart"/>
      <w:r w:rsidR="00935F90">
        <w:t>frd</w:t>
      </w:r>
      <w:proofErr w:type="spellEnd"/>
      <w:r w:rsidR="00935F90">
        <w:t xml:space="preserve">) </w:t>
      </w:r>
      <w:r w:rsidR="00020B1B">
        <w:t>after the actuators gain</w:t>
      </w:r>
      <w:r w:rsidR="002C0E56">
        <w:t>s</w:t>
      </w:r>
      <w:r w:rsidR="00020B1B">
        <w:t xml:space="preserve"> correction</w:t>
      </w:r>
    </w:p>
    <w:p w:rsidR="00020B1B" w:rsidRDefault="00020B1B" w:rsidP="0066464B">
      <w:pPr>
        <w:pStyle w:val="ListParagraph"/>
        <w:numPr>
          <w:ilvl w:val="0"/>
          <w:numId w:val="4"/>
        </w:numPr>
        <w:jc w:val="both"/>
      </w:pPr>
      <w:r>
        <w:t xml:space="preserve">Computes Geophones </w:t>
      </w:r>
      <w:r w:rsidR="008B7D1D">
        <w:t>symmetrization</w:t>
      </w:r>
      <w:r w:rsidR="00A621E6">
        <w:t xml:space="preserve"> (due to a bad coherence at low frequencies, the </w:t>
      </w:r>
      <w:proofErr w:type="spellStart"/>
      <w:r w:rsidR="00A621E6">
        <w:t>symetrization</w:t>
      </w:r>
      <w:proofErr w:type="spellEnd"/>
      <w:r w:rsidR="00A621E6">
        <w:t xml:space="preserve"> gain</w:t>
      </w:r>
      <w:r w:rsidR="00A32D07">
        <w:t>s</w:t>
      </w:r>
      <w:r w:rsidR="00A621E6">
        <w:t xml:space="preserve"> are computed in the [0.5; 0.7</w:t>
      </w:r>
      <w:proofErr w:type="gramStart"/>
      <w:r w:rsidR="00A621E6">
        <w:t>]Hz</w:t>
      </w:r>
      <w:proofErr w:type="gramEnd"/>
      <w:r w:rsidR="00A621E6">
        <w:t xml:space="preserve"> frequency band.</w:t>
      </w:r>
    </w:p>
    <w:p w:rsidR="00020B1B" w:rsidRPr="00D56A43" w:rsidRDefault="002C0E56" w:rsidP="0066464B">
      <w:pPr>
        <w:pStyle w:val="ListParagraph"/>
        <w:numPr>
          <w:ilvl w:val="0"/>
          <w:numId w:val="7"/>
        </w:numPr>
        <w:jc w:val="both"/>
        <w:rPr>
          <w:b/>
        </w:rPr>
      </w:pPr>
      <w:r w:rsidRPr="00D56A43">
        <w:rPr>
          <w:b/>
        </w:rPr>
        <w:t>L4C</w:t>
      </w:r>
    </w:p>
    <w:p w:rsidR="00403D71" w:rsidRDefault="00412C94" w:rsidP="00403D71">
      <w:pPr>
        <w:pStyle w:val="ListParagraph"/>
        <w:numPr>
          <w:ilvl w:val="1"/>
          <w:numId w:val="8"/>
        </w:numPr>
        <w:jc w:val="both"/>
      </w:pPr>
      <w:r>
        <w:rPr>
          <w:b/>
        </w:rPr>
        <w:t>Signs</w:t>
      </w:r>
      <w:r w:rsidR="002C0E56" w:rsidRPr="00D56A43">
        <w:rPr>
          <w:b/>
        </w:rPr>
        <w:t xml:space="preserve"> corrections</w:t>
      </w:r>
      <w:r w:rsidR="00D56A43">
        <w:rPr>
          <w:b/>
        </w:rPr>
        <w:t>:</w:t>
      </w:r>
      <w:r w:rsidR="002C0E56">
        <w:t xml:space="preserve"> At low frequency (0.2Hz is the reference frequency)</w:t>
      </w:r>
      <w:proofErr w:type="gramStart"/>
      <w:r w:rsidR="002C0E56">
        <w:t>,</w:t>
      </w:r>
      <w:proofErr w:type="gramEnd"/>
      <w:r w:rsidR="002C0E56">
        <w:t xml:space="preserve"> L4C transfer functions have a third order slope. Consequently, the phase must be -90º.</w:t>
      </w:r>
      <w:r w:rsidR="00D942B0">
        <w:t xml:space="preserve"> If geophone phase is positive, Geophones are out-of-phase. Then, -1 gain is added.</w:t>
      </w:r>
    </w:p>
    <w:p w:rsidR="00403D71" w:rsidRDefault="00940A10" w:rsidP="00403D71">
      <w:pPr>
        <w:pStyle w:val="ListParagraph"/>
        <w:numPr>
          <w:ilvl w:val="1"/>
          <w:numId w:val="8"/>
        </w:numPr>
        <w:jc w:val="both"/>
      </w:pPr>
      <w:r w:rsidRPr="00403D71">
        <w:rPr>
          <w:b/>
        </w:rPr>
        <w:t>Fitting</w:t>
      </w:r>
      <w:r w:rsidR="002C0E56" w:rsidRPr="00403D71">
        <w:rPr>
          <w:b/>
        </w:rPr>
        <w:t xml:space="preserve"> Filters</w:t>
      </w:r>
      <w:r w:rsidR="00D56A43" w:rsidRPr="00403D71">
        <w:rPr>
          <w:b/>
        </w:rPr>
        <w:t>:</w:t>
      </w:r>
      <w:r w:rsidR="002C0E56">
        <w:t xml:space="preserve"> The L4C has a low Q and </w:t>
      </w:r>
      <w:r w:rsidR="003E3B73">
        <w:t>its</w:t>
      </w:r>
      <w:r w:rsidR="002C0E56">
        <w:t xml:space="preserve"> internal resonance </w:t>
      </w:r>
      <w:r w:rsidR="003E3B73">
        <w:t>is in the vicinity of</w:t>
      </w:r>
      <w:r w:rsidR="002C0E56">
        <w:t xml:space="preserve"> the BSC-ISI first </w:t>
      </w:r>
      <w:r w:rsidR="003E3B73">
        <w:t>suspension mode</w:t>
      </w:r>
      <w:r w:rsidR="002C0E56">
        <w:t>. Cons</w:t>
      </w:r>
      <w:r w:rsidR="003E3B73">
        <w:t>equently, identifying the L4C dynamic is tricky. But, the BSC-ISI motions are also sensed by CPS. At low frequency, CPS</w:t>
      </w:r>
      <w:r w:rsidR="00186605">
        <w:t xml:space="preserve"> of stage 1</w:t>
      </w:r>
      <w:r w:rsidR="003E3B73">
        <w:t xml:space="preserve"> and L4C observe approximately the </w:t>
      </w:r>
      <w:r w:rsidR="00D56A43">
        <w:t xml:space="preserve">same </w:t>
      </w:r>
      <w:r w:rsidR="003E3B73">
        <w:t>motion (one is relative, one is absolute). So, the L4C transfer functions</w:t>
      </w:r>
      <w:r w:rsidR="00907AB3">
        <w:t xml:space="preserve"> (the instrument itself)</w:t>
      </w:r>
      <w:r w:rsidR="003E3B73">
        <w:t xml:space="preserve"> can be </w:t>
      </w:r>
      <w:r w:rsidR="00907AB3">
        <w:t>calculated</w:t>
      </w:r>
      <w:r w:rsidR="003E3B73">
        <w:t xml:space="preserve"> by removing the BSC-ISI response to the measured </w:t>
      </w:r>
      <w:r w:rsidR="00907AB3">
        <w:t xml:space="preserve">L4C </w:t>
      </w:r>
      <w:r w:rsidR="003E3B73">
        <w:t xml:space="preserve">transfer functions using </w:t>
      </w:r>
      <w:r w:rsidR="00907AB3">
        <w:t>the CPS transfer functions.</w:t>
      </w:r>
      <w:r w:rsidR="007E56D6">
        <w:t xml:space="preserve"> </w:t>
      </w:r>
      <w:r w:rsidR="005352EB">
        <w:t xml:space="preserve">The Cartesian to local transfer functions are preferred </w:t>
      </w:r>
      <w:r w:rsidR="00050793">
        <w:t xml:space="preserve">to local to local </w:t>
      </w:r>
      <w:r w:rsidR="005352EB">
        <w:t xml:space="preserve">because the CPS and the L4C are not collocated (on </w:t>
      </w:r>
      <w:proofErr w:type="spellStart"/>
      <w:r w:rsidR="005352EB">
        <w:t>aLIGO</w:t>
      </w:r>
      <w:proofErr w:type="spellEnd"/>
      <w:r w:rsidR="005352EB">
        <w:t xml:space="preserve"> BSC</w:t>
      </w:r>
      <w:r w:rsidR="00050793">
        <w:t>-ISI</w:t>
      </w:r>
      <w:r w:rsidR="005352EB">
        <w:t xml:space="preserve">). </w:t>
      </w:r>
      <w:r w:rsidR="001F383C">
        <w:t>Next, the L4C transfer function (the instrument itself) can be fitted</w:t>
      </w:r>
      <w:r w:rsidR="005352EB">
        <w:t>.</w:t>
      </w:r>
    </w:p>
    <w:p w:rsidR="00403D71" w:rsidRDefault="00403D71" w:rsidP="00403D71">
      <w:pPr>
        <w:pStyle w:val="ListParagraph"/>
        <w:ind w:left="1800"/>
        <w:jc w:val="both"/>
      </w:pPr>
      <w:r w:rsidRPr="00403D71">
        <w:t xml:space="preserve"> </w:t>
      </w:r>
      <w:r>
        <w:t>At low frequency, we can estimate the transfer function of the instrument (L4C</w:t>
      </w:r>
      <w:r w:rsidRPr="00403D71">
        <w:rPr>
          <w:vertAlign w:val="subscript"/>
        </w:rPr>
        <w:t>Sensor</w:t>
      </w:r>
      <w:r>
        <w:t>) using:</w:t>
      </w:r>
    </w:p>
    <w:p w:rsidR="00403D71" w:rsidRDefault="0062118D" w:rsidP="00403D71">
      <w:pPr>
        <w:pStyle w:val="ListParagraph"/>
      </w:pPr>
      <m:oMathPara>
        <m:oMath>
          <m:sSub>
            <m:sSubPr>
              <m:ctrlPr>
                <w:rPr>
                  <w:rFonts w:ascii="Cambria Math" w:hAnsi="Cambria Math"/>
                  <w:i/>
                </w:rPr>
              </m:ctrlPr>
            </m:sSubPr>
            <m:e>
              <m:r>
                <w:rPr>
                  <w:rFonts w:ascii="Cambria Math" w:hAnsi="Cambria Math"/>
                </w:rPr>
                <m:t>L4C</m:t>
              </m:r>
            </m:e>
            <m:sub>
              <m:r>
                <w:rPr>
                  <w:rFonts w:ascii="Cambria Math" w:hAnsi="Cambria Math"/>
                </w:rPr>
                <m:t>Sensor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TFC2L L4C</m:t>
                  </m:r>
                </m:e>
                <m:sub>
                  <m:r>
                    <w:rPr>
                      <w:rFonts w:ascii="Cambria Math" w:hAnsi="Cambria Math"/>
                    </w:rPr>
                    <m:t>Measured</m:t>
                  </m:r>
                </m:sub>
              </m:sSub>
            </m:num>
            <m:den>
              <m:sSub>
                <m:sSubPr>
                  <m:ctrlPr>
                    <w:rPr>
                      <w:rFonts w:ascii="Cambria Math" w:hAnsi="Cambria Math"/>
                      <w:i/>
                    </w:rPr>
                  </m:ctrlPr>
                </m:sSubPr>
                <m:e>
                  <m:r>
                    <w:rPr>
                      <w:rFonts w:ascii="Cambria Math" w:hAnsi="Cambria Math"/>
                    </w:rPr>
                    <m:t>TFC2L CPS</m:t>
                  </m:r>
                </m:e>
                <m:sub>
                  <m:r>
                    <w:rPr>
                      <w:rFonts w:ascii="Cambria Math" w:hAnsi="Cambria Math"/>
                    </w:rPr>
                    <m:t>Measured</m:t>
                  </m:r>
                </m:sub>
              </m:sSub>
            </m:den>
          </m:f>
        </m:oMath>
      </m:oMathPara>
    </w:p>
    <w:p w:rsidR="00403D71" w:rsidRPr="00D42532" w:rsidRDefault="00403D71" w:rsidP="00403D71"/>
    <w:p w:rsidR="00A32D07" w:rsidRDefault="007F788C" w:rsidP="00A621E6">
      <w:pPr>
        <w:pStyle w:val="ListParagraph"/>
        <w:numPr>
          <w:ilvl w:val="1"/>
          <w:numId w:val="8"/>
        </w:numPr>
        <w:jc w:val="both"/>
        <w:rPr>
          <w:i/>
        </w:rPr>
      </w:pPr>
      <w:r w:rsidRPr="007278A4">
        <w:rPr>
          <w:b/>
        </w:rPr>
        <w:t>Symmetrization filters gains</w:t>
      </w:r>
      <w:bookmarkStart w:id="21" w:name="OLE_LINK18"/>
      <w:bookmarkStart w:id="22" w:name="OLE_LINK19"/>
      <w:r w:rsidR="00C22D8C">
        <w:rPr>
          <w:b/>
        </w:rPr>
        <w:t xml:space="preserve">: </w:t>
      </w:r>
      <w:r w:rsidR="00C22D8C" w:rsidRPr="00C22D8C">
        <w:rPr>
          <w:i/>
        </w:rPr>
        <w:t xml:space="preserve">The </w:t>
      </w:r>
      <w:proofErr w:type="spellStart"/>
      <w:r w:rsidR="00C22D8C" w:rsidRPr="00C22D8C">
        <w:rPr>
          <w:i/>
        </w:rPr>
        <w:t>synmmetrization</w:t>
      </w:r>
      <w:proofErr w:type="spellEnd"/>
      <w:r w:rsidR="00C22D8C" w:rsidRPr="00C22D8C">
        <w:rPr>
          <w:i/>
        </w:rPr>
        <w:t xml:space="preserve"> filters gains are computed such that the </w:t>
      </w:r>
      <w:proofErr w:type="spellStart"/>
      <w:r w:rsidR="00C22D8C" w:rsidRPr="00C22D8C">
        <w:rPr>
          <w:i/>
        </w:rPr>
        <w:t>symmetrized</w:t>
      </w:r>
      <w:proofErr w:type="spellEnd"/>
      <w:r w:rsidR="00C22D8C" w:rsidRPr="00C22D8C">
        <w:rPr>
          <w:i/>
        </w:rPr>
        <w:t xml:space="preserve"> transfer functions (H1-H2-H3 &amp; V1-V2-V3) are superposed to the “averaged </w:t>
      </w:r>
      <w:r w:rsidR="00104EA1">
        <w:rPr>
          <w:i/>
        </w:rPr>
        <w:t xml:space="preserve">initial </w:t>
      </w:r>
      <w:r w:rsidR="00C22D8C" w:rsidRPr="00C22D8C">
        <w:rPr>
          <w:i/>
        </w:rPr>
        <w:t>transfer function” of H1-H2-H3 &amp; V1</w:t>
      </w:r>
      <w:r w:rsidR="00104EA1">
        <w:rPr>
          <w:i/>
        </w:rPr>
        <w:t>-V2-V3</w:t>
      </w:r>
    </w:p>
    <w:p w:rsidR="00104EA1" w:rsidRDefault="00104EA1">
      <w:r>
        <w:br w:type="page"/>
      </w:r>
    </w:p>
    <w:p w:rsidR="00276C7B" w:rsidRDefault="00276C7B" w:rsidP="00276C7B">
      <w:pPr>
        <w:jc w:val="both"/>
      </w:pPr>
    </w:p>
    <w:p w:rsidR="00276C7B" w:rsidRDefault="00276C7B" w:rsidP="00276C7B">
      <w:pPr>
        <w:jc w:val="both"/>
      </w:pPr>
      <w:r>
        <w:t>The figure below shows how the L4c transfer function is identified (instrument itself). It shows:</w:t>
      </w:r>
    </w:p>
    <w:p w:rsidR="00276C7B" w:rsidRDefault="00276C7B" w:rsidP="00276C7B">
      <w:pPr>
        <w:pStyle w:val="ListParagraph"/>
        <w:numPr>
          <w:ilvl w:val="0"/>
          <w:numId w:val="4"/>
        </w:numPr>
        <w:jc w:val="both"/>
      </w:pPr>
      <w:r>
        <w:t>In black, the measured transfer function</w:t>
      </w:r>
    </w:p>
    <w:p w:rsidR="00276C7B" w:rsidRDefault="00276C7B" w:rsidP="00276C7B">
      <w:pPr>
        <w:pStyle w:val="ListParagraph"/>
        <w:numPr>
          <w:ilvl w:val="0"/>
          <w:numId w:val="4"/>
        </w:numPr>
        <w:jc w:val="both"/>
      </w:pPr>
      <w:r>
        <w:t xml:space="preserve">In blue, the instrument transfer function obtained after dividing the geophone </w:t>
      </w:r>
      <w:proofErr w:type="spellStart"/>
      <w:r>
        <w:t>cartesian</w:t>
      </w:r>
      <w:proofErr w:type="spellEnd"/>
      <w:r>
        <w:t xml:space="preserve"> to local transfer function by the CPS Cartesian to local transfer function</w:t>
      </w:r>
    </w:p>
    <w:p w:rsidR="0085384A" w:rsidRDefault="00276C7B" w:rsidP="00276C7B">
      <w:pPr>
        <w:pStyle w:val="ListParagraph"/>
        <w:numPr>
          <w:ilvl w:val="0"/>
          <w:numId w:val="4"/>
        </w:numPr>
        <w:jc w:val="both"/>
      </w:pPr>
      <w:r>
        <w:t>In green, the model with a random gain (to be close to the identified transfer function</w:t>
      </w:r>
    </w:p>
    <w:p w:rsidR="00276C7B" w:rsidRPr="00104EA1" w:rsidRDefault="0085384A" w:rsidP="00276C7B">
      <w:pPr>
        <w:pStyle w:val="ListParagraph"/>
        <w:numPr>
          <w:ilvl w:val="0"/>
          <w:numId w:val="4"/>
        </w:numPr>
        <w:jc w:val="both"/>
      </w:pPr>
      <w:r>
        <w:t>In red, the fitting filter</w:t>
      </w:r>
    </w:p>
    <w:bookmarkEnd w:id="21"/>
    <w:bookmarkEnd w:id="22"/>
    <w:p w:rsidR="00D942B0" w:rsidRDefault="00D942B0" w:rsidP="00A5049C">
      <w:pPr>
        <w:jc w:val="center"/>
      </w:pPr>
      <w:r>
        <w:rPr>
          <w:noProof/>
        </w:rPr>
        <w:drawing>
          <wp:inline distT="0" distB="0" distL="0" distR="0">
            <wp:extent cx="6248400" cy="3648075"/>
            <wp:effectExtent l="19050" t="0" r="0" b="0"/>
            <wp:docPr id="11" name="Picture 10" descr="L4C symmetr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C symmetrization.jpg"/>
                    <pic:cNvPicPr/>
                  </pic:nvPicPr>
                  <pic:blipFill>
                    <a:blip r:embed="rId15" cstate="print"/>
                    <a:stretch>
                      <a:fillRect/>
                    </a:stretch>
                  </pic:blipFill>
                  <pic:spPr>
                    <a:xfrm>
                      <a:off x="0" y="0"/>
                      <a:ext cx="6248400" cy="3648075"/>
                    </a:xfrm>
                    <a:prstGeom prst="rect">
                      <a:avLst/>
                    </a:prstGeom>
                  </pic:spPr>
                </pic:pic>
              </a:graphicData>
            </a:graphic>
          </wp:inline>
        </w:drawing>
      </w:r>
    </w:p>
    <w:p w:rsidR="00BE556F" w:rsidRDefault="00BE556F" w:rsidP="0085384A">
      <w:pPr>
        <w:pStyle w:val="Caption"/>
        <w:jc w:val="center"/>
      </w:pPr>
      <w:r>
        <w:t xml:space="preserve">Figure </w:t>
      </w:r>
      <w:fldSimple w:instr=" SEQ Figure \* ARABIC ">
        <w:r w:rsidR="00E7224B">
          <w:rPr>
            <w:noProof/>
          </w:rPr>
          <w:t>7</w:t>
        </w:r>
      </w:fldSimple>
      <w:r>
        <w:t xml:space="preserve"> - L4C Identification</w:t>
      </w:r>
    </w:p>
    <w:p w:rsidR="00BE556F" w:rsidRDefault="00BE556F" w:rsidP="00BE556F"/>
    <w:p w:rsidR="007E56D6" w:rsidRDefault="007E56D6" w:rsidP="007E56D6">
      <w:pPr>
        <w:keepNext/>
        <w:jc w:val="center"/>
      </w:pPr>
    </w:p>
    <w:p w:rsidR="00940A10" w:rsidRPr="00D56A43" w:rsidRDefault="00940A10" w:rsidP="006200A2">
      <w:pPr>
        <w:pStyle w:val="ListParagraph"/>
        <w:numPr>
          <w:ilvl w:val="0"/>
          <w:numId w:val="7"/>
        </w:numPr>
        <w:rPr>
          <w:b/>
        </w:rPr>
      </w:pPr>
      <w:r w:rsidRPr="00D56A43">
        <w:rPr>
          <w:b/>
        </w:rPr>
        <w:t>GS13</w:t>
      </w:r>
    </w:p>
    <w:p w:rsidR="00940A10" w:rsidRDefault="00104EA1" w:rsidP="00940A10">
      <w:pPr>
        <w:ind w:left="1080"/>
      </w:pPr>
      <w:r>
        <w:t xml:space="preserve">2.1- </w:t>
      </w:r>
      <w:r w:rsidR="00940A10" w:rsidRPr="00D56A43">
        <w:rPr>
          <w:b/>
        </w:rPr>
        <w:t>Phase correction</w:t>
      </w:r>
      <w:r w:rsidR="00D56A43" w:rsidRPr="00D56A43">
        <w:rPr>
          <w:b/>
        </w:rPr>
        <w:t>s</w:t>
      </w:r>
    </w:p>
    <w:p w:rsidR="00A5049C" w:rsidRDefault="00104EA1" w:rsidP="00050793">
      <w:pPr>
        <w:ind w:left="1080"/>
        <w:jc w:val="both"/>
      </w:pPr>
      <w:r>
        <w:t>2.2-</w:t>
      </w:r>
      <w:r w:rsidR="00D56A43" w:rsidRPr="00D56A43">
        <w:rPr>
          <w:b/>
        </w:rPr>
        <w:t>Fitting Filter</w:t>
      </w:r>
      <w:r w:rsidR="00D56A43">
        <w:rPr>
          <w:b/>
        </w:rPr>
        <w:t>s</w:t>
      </w:r>
      <w:r w:rsidR="00940A10">
        <w:t xml:space="preserve"> GS13 has a higher Q than L4C. Consequently, fitting the</w:t>
      </w:r>
      <w:r w:rsidR="00050793">
        <w:t xml:space="preserve"> </w:t>
      </w:r>
      <w:r w:rsidR="00940A10">
        <w:t>G</w:t>
      </w:r>
      <w:r w:rsidR="007C7AFB">
        <w:t xml:space="preserve">S13 </w:t>
      </w:r>
      <w:r w:rsidR="00940A10">
        <w:t xml:space="preserve">transfer functions </w:t>
      </w:r>
      <w:r w:rsidR="00A621E6">
        <w:t xml:space="preserve">can be done </w:t>
      </w:r>
      <w:proofErr w:type="spellStart"/>
      <w:r w:rsidR="00A621E6">
        <w:t>withour</w:t>
      </w:r>
      <w:proofErr w:type="spellEnd"/>
      <w:r w:rsidR="00A621E6">
        <w:t xml:space="preserve"> removing the system response. Moreover, we won’t be able to do it when the</w:t>
      </w:r>
      <w:r w:rsidR="00A5049C">
        <w:t xml:space="preserve"> BSC-ISI will be in the chamber</w:t>
      </w:r>
    </w:p>
    <w:p w:rsidR="00BC37CE" w:rsidRPr="00A5049C" w:rsidRDefault="00A5049C" w:rsidP="00A5049C">
      <w:pPr>
        <w:ind w:left="1080"/>
      </w:pPr>
      <w:r>
        <w:t>2.3-</w:t>
      </w:r>
      <w:r w:rsidR="00104EA1">
        <w:t xml:space="preserve"> </w:t>
      </w:r>
      <w:r>
        <w:rPr>
          <w:b/>
        </w:rPr>
        <w:t>Symmetrization</w:t>
      </w:r>
      <w:r w:rsidR="00286F07">
        <w:rPr>
          <w:b/>
        </w:rPr>
        <w:t xml:space="preserve"> filters</w:t>
      </w:r>
      <w:r>
        <w:rPr>
          <w:b/>
        </w:rPr>
        <w:t xml:space="preserve"> gains</w:t>
      </w:r>
    </w:p>
    <w:p w:rsidR="008B6E3D" w:rsidRPr="00F5514D" w:rsidRDefault="008B6E3D" w:rsidP="00605E31">
      <w:pPr>
        <w:rPr>
          <w:i/>
        </w:rPr>
      </w:pPr>
    </w:p>
    <w:p w:rsidR="00940A10" w:rsidRPr="007C7AFB" w:rsidRDefault="006C12EA" w:rsidP="006200A2">
      <w:pPr>
        <w:pStyle w:val="ListParagraph"/>
        <w:numPr>
          <w:ilvl w:val="0"/>
          <w:numId w:val="4"/>
        </w:numPr>
        <w:rPr>
          <w:b/>
        </w:rPr>
      </w:pPr>
      <w:r w:rsidRPr="007C7AFB">
        <w:rPr>
          <w:b/>
        </w:rPr>
        <w:t xml:space="preserve">Saves the </w:t>
      </w:r>
      <w:r w:rsidR="007E56D6">
        <w:rPr>
          <w:b/>
        </w:rPr>
        <w:t>results</w:t>
      </w:r>
      <w:r w:rsidR="007C7AFB" w:rsidRPr="007C7AFB">
        <w:rPr>
          <w:b/>
        </w:rPr>
        <w:t xml:space="preserve"> in th</w:t>
      </w:r>
      <w:r w:rsidR="001D2056">
        <w:rPr>
          <w:b/>
        </w:rPr>
        <w:t>e</w:t>
      </w:r>
      <w:r w:rsidR="007C7AFB" w:rsidRPr="007C7AFB">
        <w:rPr>
          <w:b/>
        </w:rPr>
        <w:t xml:space="preserve"> </w:t>
      </w:r>
      <w:proofErr w:type="spellStart"/>
      <w:r w:rsidR="007C7AFB" w:rsidRPr="007C7AFB">
        <w:rPr>
          <w:b/>
        </w:rPr>
        <w:t>svn</w:t>
      </w:r>
      <w:proofErr w:type="spellEnd"/>
      <w:r w:rsidR="007C7AFB" w:rsidRPr="007C7AFB">
        <w:rPr>
          <w:b/>
        </w:rPr>
        <w:t xml:space="preserve"> at</w:t>
      </w:r>
    </w:p>
    <w:p w:rsidR="006C12EA" w:rsidRDefault="006C12EA" w:rsidP="006200A2">
      <w:pPr>
        <w:pStyle w:val="ListParagraph"/>
        <w:numPr>
          <w:ilvl w:val="1"/>
          <w:numId w:val="4"/>
        </w:numPr>
      </w:pPr>
      <w:r>
        <w:t xml:space="preserve">Figures at </w:t>
      </w:r>
      <w:r w:rsidR="006761A6">
        <w:t>/</w:t>
      </w:r>
      <w:proofErr w:type="spellStart"/>
      <w:r>
        <w:t>svncommon</w:t>
      </w:r>
      <w:proofErr w:type="spellEnd"/>
      <w:r>
        <w:t>/</w:t>
      </w:r>
      <w:proofErr w:type="spellStart"/>
      <w:r>
        <w:t>seisvn</w:t>
      </w:r>
      <w:proofErr w:type="spellEnd"/>
      <w:r>
        <w:t>/seismic/BSC-</w:t>
      </w:r>
      <w:r w:rsidRPr="006C12EA">
        <w:t>ISI/LASTI/Prototype/Phase_3/Data/</w:t>
      </w:r>
    </w:p>
    <w:p w:rsidR="006C12EA" w:rsidRDefault="006C12EA" w:rsidP="006C12EA">
      <w:pPr>
        <w:pStyle w:val="ListParagraph"/>
        <w:ind w:left="1440"/>
      </w:pPr>
      <w:r>
        <w:t>Figures/</w:t>
      </w:r>
      <w:proofErr w:type="spellStart"/>
      <w:r w:rsidRPr="006C12EA">
        <w:t>Transfer_Functions</w:t>
      </w:r>
      <w:proofErr w:type="spellEnd"/>
      <w:r w:rsidRPr="006C12EA">
        <w:t>/Simulations/</w:t>
      </w:r>
      <w:proofErr w:type="spellStart"/>
      <w:r w:rsidRPr="006C12EA">
        <w:t>Undamped</w:t>
      </w:r>
      <w:proofErr w:type="spellEnd"/>
    </w:p>
    <w:p w:rsidR="006C12EA" w:rsidRDefault="006C12EA" w:rsidP="006200A2">
      <w:pPr>
        <w:pStyle w:val="ListParagraph"/>
        <w:numPr>
          <w:ilvl w:val="1"/>
          <w:numId w:val="4"/>
        </w:numPr>
      </w:pPr>
      <w:r>
        <w:t xml:space="preserve">Data at </w:t>
      </w:r>
      <w:r w:rsidR="006761A6">
        <w:t>/</w:t>
      </w:r>
      <w:proofErr w:type="spellStart"/>
      <w:r w:rsidRPr="006C12EA">
        <w:t>svncommon</w:t>
      </w:r>
      <w:proofErr w:type="spellEnd"/>
      <w:r w:rsidRPr="006C12EA">
        <w:t>/</w:t>
      </w:r>
      <w:proofErr w:type="spellStart"/>
      <w:r w:rsidRPr="006C12EA">
        <w:t>seisvn</w:t>
      </w:r>
      <w:proofErr w:type="spellEnd"/>
      <w:r w:rsidRPr="006C12EA">
        <w:t>/seismic/BSC-</w:t>
      </w:r>
      <w:r>
        <w:t>I</w:t>
      </w:r>
      <w:r w:rsidRPr="006C12EA">
        <w:t>SI/LASTI/Prototype/Phase_3/</w:t>
      </w:r>
    </w:p>
    <w:p w:rsidR="006C12EA" w:rsidRDefault="006C12EA" w:rsidP="006C12EA">
      <w:pPr>
        <w:pStyle w:val="ListParagraph"/>
        <w:ind w:left="1440"/>
      </w:pPr>
      <w:r w:rsidRPr="006C12EA">
        <w:t>Data/</w:t>
      </w:r>
      <w:proofErr w:type="spellStart"/>
      <w:r w:rsidRPr="006C12EA">
        <w:t>Transfer_Functions</w:t>
      </w:r>
      <w:proofErr w:type="spellEnd"/>
      <w:r w:rsidRPr="006C12EA">
        <w:t>/Simulations/</w:t>
      </w:r>
      <w:proofErr w:type="spellStart"/>
      <w:r w:rsidRPr="006C12EA">
        <w:t>Undamped</w:t>
      </w:r>
      <w:proofErr w:type="spellEnd"/>
    </w:p>
    <w:p w:rsidR="006C12EA" w:rsidRDefault="006C12EA" w:rsidP="006200A2">
      <w:pPr>
        <w:pStyle w:val="ListParagraph"/>
        <w:numPr>
          <w:ilvl w:val="1"/>
          <w:numId w:val="4"/>
        </w:numPr>
      </w:pPr>
      <w:r>
        <w:t xml:space="preserve">Symmetrization Filters at </w:t>
      </w:r>
      <w:r w:rsidR="006761A6">
        <w:t>/</w:t>
      </w:r>
      <w:proofErr w:type="spellStart"/>
      <w:r w:rsidRPr="006C12EA">
        <w:t>svncommon</w:t>
      </w:r>
      <w:proofErr w:type="spellEnd"/>
      <w:r w:rsidRPr="006C12EA">
        <w:t>/</w:t>
      </w:r>
      <w:proofErr w:type="spellStart"/>
      <w:r w:rsidRPr="006C12EA">
        <w:t>seisvn</w:t>
      </w:r>
      <w:proofErr w:type="spellEnd"/>
      <w:r w:rsidRPr="006C12EA">
        <w:t>/seismic/BSC-ISI/LASTI/Prototype/</w:t>
      </w:r>
    </w:p>
    <w:p w:rsidR="006C12EA" w:rsidRDefault="006C12EA" w:rsidP="006C12EA">
      <w:pPr>
        <w:pStyle w:val="ListParagraph"/>
        <w:ind w:left="1440"/>
      </w:pPr>
      <w:r w:rsidRPr="006C12EA">
        <w:t>Phase_3/</w:t>
      </w:r>
      <w:proofErr w:type="spellStart"/>
      <w:r w:rsidRPr="006C12EA">
        <w:t>Continuous_Filters</w:t>
      </w:r>
      <w:proofErr w:type="spellEnd"/>
    </w:p>
    <w:p w:rsidR="00A84B81" w:rsidRDefault="00A84B81" w:rsidP="007C7AFB"/>
    <w:p w:rsidR="00A84B81" w:rsidRDefault="00A84B81" w:rsidP="00940A10">
      <w:pPr>
        <w:ind w:firstLine="720"/>
        <w:rPr>
          <w:b/>
        </w:rPr>
      </w:pPr>
    </w:p>
    <w:p w:rsidR="00630B0D" w:rsidRDefault="00630B0D">
      <w:pPr>
        <w:rPr>
          <w:b/>
        </w:rPr>
      </w:pPr>
      <w:r>
        <w:rPr>
          <w:b/>
        </w:rPr>
        <w:br w:type="page"/>
      </w:r>
    </w:p>
    <w:p w:rsidR="007278A4" w:rsidRDefault="007278A4" w:rsidP="00630B0D">
      <w:pPr>
        <w:rPr>
          <w:b/>
        </w:rPr>
      </w:pPr>
    </w:p>
    <w:p w:rsidR="007278A4" w:rsidRDefault="007278A4" w:rsidP="007278A4">
      <w:pPr>
        <w:autoSpaceDE w:val="0"/>
        <w:autoSpaceDN w:val="0"/>
        <w:adjustRightInd w:val="0"/>
        <w:jc w:val="both"/>
      </w:pPr>
      <w:r>
        <w:t xml:space="preserve">The </w:t>
      </w:r>
      <w:r w:rsidR="00630B0D">
        <w:t>figure below</w:t>
      </w:r>
      <w:r>
        <w:t xml:space="preserve"> shows the transfer functions (main couplings) from local actuators of stage 1 to the capacitive position sensors of stage 1 after symmetrization and calibration.</w:t>
      </w:r>
    </w:p>
    <w:p w:rsidR="00C36161" w:rsidRDefault="00821C64" w:rsidP="00630B0D">
      <w:pPr>
        <w:keepNext/>
        <w:jc w:val="center"/>
      </w:pPr>
      <w:r>
        <w:rPr>
          <w:noProof/>
        </w:rPr>
        <w:drawing>
          <wp:inline distT="0" distB="0" distL="0" distR="0">
            <wp:extent cx="6072991" cy="3401540"/>
            <wp:effectExtent l="19050" t="0" r="3959"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070348" cy="3400059"/>
                    </a:xfrm>
                    <a:prstGeom prst="rect">
                      <a:avLst/>
                    </a:prstGeom>
                    <a:noFill/>
                    <a:ln w="9525">
                      <a:noFill/>
                      <a:miter lim="800000"/>
                      <a:headEnd/>
                      <a:tailEnd/>
                    </a:ln>
                  </pic:spPr>
                </pic:pic>
              </a:graphicData>
            </a:graphic>
          </wp:inline>
        </w:drawing>
      </w:r>
    </w:p>
    <w:p w:rsidR="00276C7B" w:rsidRDefault="00C36161">
      <w:pPr>
        <w:pStyle w:val="Caption"/>
        <w:jc w:val="center"/>
        <w:pPrChange w:id="23" w:author="vincent.lhullier" w:date="2011-02-14T13:25:00Z">
          <w:pPr>
            <w:pStyle w:val="Caption"/>
          </w:pPr>
        </w:pPrChange>
      </w:pPr>
      <w:r>
        <w:t xml:space="preserve">Figure </w:t>
      </w:r>
      <w:fldSimple w:instr=" SEQ Figure \* ARABIC ">
        <w:r w:rsidR="00E7224B">
          <w:rPr>
            <w:noProof/>
          </w:rPr>
          <w:t>8</w:t>
        </w:r>
      </w:fldSimple>
      <w:r>
        <w:t xml:space="preserve"> -</w:t>
      </w:r>
      <w:r w:rsidRPr="00C85407">
        <w:t xml:space="preserve"> Local to Local transfer function</w:t>
      </w:r>
      <w:r w:rsidR="00DC3C9F">
        <w:t>s</w:t>
      </w:r>
      <w:r w:rsidRPr="00C85407">
        <w:t xml:space="preserve"> - Main couplings - ST</w:t>
      </w:r>
      <w:r>
        <w:t>1 CPS</w:t>
      </w:r>
      <w:r w:rsidR="00D43C20">
        <w:rPr>
          <w:noProof/>
        </w:rPr>
        <w:br/>
        <w:t xml:space="preserve">Actuators &amp; sensors symmetrization </w:t>
      </w:r>
      <w:r w:rsidR="000E65F1">
        <w:rPr>
          <w:noProof/>
        </w:rPr>
        <w:t>+</w:t>
      </w:r>
      <w:r w:rsidR="00D43C20">
        <w:rPr>
          <w:noProof/>
        </w:rPr>
        <w:t xml:space="preserve"> Sensors calibration (not on this figure)</w:t>
      </w:r>
    </w:p>
    <w:p w:rsidR="00821C64" w:rsidRDefault="00821C64" w:rsidP="00821C64"/>
    <w:p w:rsidR="007278A4" w:rsidRDefault="007278A4" w:rsidP="007278A4">
      <w:pPr>
        <w:autoSpaceDE w:val="0"/>
        <w:autoSpaceDN w:val="0"/>
        <w:adjustRightInd w:val="0"/>
        <w:jc w:val="both"/>
      </w:pPr>
      <w:r>
        <w:t>The figure below shows the transfer functions (main couplings) from local actuators of stage 1 to the L4C after symmetrization and calibration.</w:t>
      </w:r>
    </w:p>
    <w:p w:rsidR="003B18CB" w:rsidRDefault="00821C64" w:rsidP="00630B0D">
      <w:pPr>
        <w:autoSpaceDE w:val="0"/>
        <w:autoSpaceDN w:val="0"/>
        <w:adjustRightInd w:val="0"/>
        <w:jc w:val="center"/>
      </w:pPr>
      <w:r>
        <w:rPr>
          <w:noProof/>
        </w:rPr>
        <w:drawing>
          <wp:inline distT="0" distB="0" distL="0" distR="0">
            <wp:extent cx="6074153" cy="3372592"/>
            <wp:effectExtent l="19050" t="0" r="2797"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077211" cy="3374290"/>
                    </a:xfrm>
                    <a:prstGeom prst="rect">
                      <a:avLst/>
                    </a:prstGeom>
                    <a:noFill/>
                    <a:ln w="9525">
                      <a:noFill/>
                      <a:miter lim="800000"/>
                      <a:headEnd/>
                      <a:tailEnd/>
                    </a:ln>
                  </pic:spPr>
                </pic:pic>
              </a:graphicData>
            </a:graphic>
          </wp:inline>
        </w:drawing>
      </w:r>
    </w:p>
    <w:p w:rsidR="00821C64" w:rsidRDefault="003B18CB" w:rsidP="003B18CB">
      <w:pPr>
        <w:pStyle w:val="Caption"/>
        <w:jc w:val="center"/>
      </w:pPr>
      <w:r>
        <w:t xml:space="preserve">Figure </w:t>
      </w:r>
      <w:fldSimple w:instr=" SEQ Figure \* ARABIC ">
        <w:r w:rsidR="00E7224B">
          <w:rPr>
            <w:noProof/>
          </w:rPr>
          <w:t>9</w:t>
        </w:r>
      </w:fldSimple>
      <w:r>
        <w:t xml:space="preserve"> - </w:t>
      </w:r>
      <w:r w:rsidRPr="0033388C">
        <w:t>Local to Local transfer function</w:t>
      </w:r>
      <w:r w:rsidR="00DC3C9F">
        <w:t>s</w:t>
      </w:r>
      <w:r w:rsidRPr="0033388C">
        <w:t xml:space="preserve"> - Main couplings - ST1 </w:t>
      </w:r>
      <w:r>
        <w:t>L4C</w:t>
      </w:r>
      <w:r w:rsidR="00D43C20">
        <w:br/>
      </w:r>
      <w:r w:rsidR="00D43C20">
        <w:rPr>
          <w:noProof/>
        </w:rPr>
        <w:t xml:space="preserve">Actuators &amp; sensors symmetrization </w:t>
      </w:r>
      <w:r w:rsidR="000E65F1">
        <w:rPr>
          <w:noProof/>
        </w:rPr>
        <w:t>+</w:t>
      </w:r>
      <w:r w:rsidR="00D43C20">
        <w:rPr>
          <w:noProof/>
        </w:rPr>
        <w:t xml:space="preserve"> Sensors calibration (not on this figure)</w:t>
      </w:r>
    </w:p>
    <w:p w:rsidR="007278A4" w:rsidRDefault="007278A4" w:rsidP="007278A4">
      <w:pPr>
        <w:autoSpaceDE w:val="0"/>
        <w:autoSpaceDN w:val="0"/>
        <w:adjustRightInd w:val="0"/>
        <w:jc w:val="both"/>
      </w:pPr>
    </w:p>
    <w:p w:rsidR="007278A4" w:rsidRDefault="007278A4" w:rsidP="007278A4">
      <w:pPr>
        <w:autoSpaceDE w:val="0"/>
        <w:autoSpaceDN w:val="0"/>
        <w:adjustRightInd w:val="0"/>
        <w:jc w:val="both"/>
      </w:pPr>
      <w:r>
        <w:t>The figure below shows the transfer functions (main couplings) from local actuators of stage 2to the capacitive position sensors of stage 2 after symmetrization and calibration.</w:t>
      </w:r>
    </w:p>
    <w:p w:rsidR="00821C64" w:rsidRDefault="00821C64" w:rsidP="00821C64"/>
    <w:p w:rsidR="003B18CB" w:rsidRDefault="00821C64" w:rsidP="00630B0D">
      <w:pPr>
        <w:keepNext/>
        <w:jc w:val="center"/>
      </w:pPr>
      <w:r>
        <w:rPr>
          <w:noProof/>
        </w:rPr>
        <w:drawing>
          <wp:inline distT="0" distB="0" distL="0" distR="0">
            <wp:extent cx="6070451" cy="3403581"/>
            <wp:effectExtent l="19050" t="0" r="649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6070681" cy="3403710"/>
                    </a:xfrm>
                    <a:prstGeom prst="rect">
                      <a:avLst/>
                    </a:prstGeom>
                    <a:noFill/>
                    <a:ln w="9525">
                      <a:noFill/>
                      <a:miter lim="800000"/>
                      <a:headEnd/>
                      <a:tailEnd/>
                    </a:ln>
                  </pic:spPr>
                </pic:pic>
              </a:graphicData>
            </a:graphic>
          </wp:inline>
        </w:drawing>
      </w:r>
    </w:p>
    <w:p w:rsidR="00821C64" w:rsidRDefault="003B18CB" w:rsidP="003B18CB">
      <w:pPr>
        <w:pStyle w:val="Caption"/>
        <w:jc w:val="center"/>
        <w:rPr>
          <w:noProof/>
        </w:rPr>
      </w:pPr>
      <w:r>
        <w:t xml:space="preserve">Figure </w:t>
      </w:r>
      <w:fldSimple w:instr=" SEQ Figure \* ARABIC ">
        <w:r w:rsidR="00E7224B">
          <w:rPr>
            <w:noProof/>
          </w:rPr>
          <w:t>10</w:t>
        </w:r>
      </w:fldSimple>
      <w:r>
        <w:t xml:space="preserve"> - </w:t>
      </w:r>
      <w:r w:rsidRPr="002709EF">
        <w:t>Local to Local transfer function</w:t>
      </w:r>
      <w:r w:rsidR="00DC3C9F">
        <w:t>s</w:t>
      </w:r>
      <w:r w:rsidRPr="002709EF">
        <w:t xml:space="preserve"> - Main couplings - ST</w:t>
      </w:r>
      <w:r>
        <w:t>2</w:t>
      </w:r>
      <w:r w:rsidR="002D42BC">
        <w:t xml:space="preserve"> CPS</w:t>
      </w:r>
      <w:r w:rsidR="002D42BC">
        <w:br/>
      </w:r>
      <w:r w:rsidR="002D42BC">
        <w:rPr>
          <w:noProof/>
        </w:rPr>
        <w:t xml:space="preserve">Actuators &amp; sensors symmetrization </w:t>
      </w:r>
      <w:r w:rsidR="000E65F1">
        <w:rPr>
          <w:noProof/>
        </w:rPr>
        <w:t>+</w:t>
      </w:r>
      <w:r w:rsidR="002D42BC">
        <w:rPr>
          <w:noProof/>
        </w:rPr>
        <w:t xml:space="preserve"> Sensors calibration (not on this figure)</w:t>
      </w:r>
    </w:p>
    <w:p w:rsidR="00B71AAC" w:rsidRDefault="00B71AAC" w:rsidP="00B71AAC">
      <w:pPr>
        <w:autoSpaceDE w:val="0"/>
        <w:autoSpaceDN w:val="0"/>
        <w:adjustRightInd w:val="0"/>
        <w:jc w:val="both"/>
      </w:pPr>
      <w:r>
        <w:t>The figure below shows the transfer functions (main couplings) from local actuators of stage 1 to the GS13 after symmetrization and calibration.</w:t>
      </w:r>
    </w:p>
    <w:p w:rsidR="003B18CB" w:rsidRDefault="00821C64" w:rsidP="003B18CB">
      <w:pPr>
        <w:keepNext/>
      </w:pPr>
      <w:r>
        <w:rPr>
          <w:noProof/>
        </w:rPr>
        <w:drawing>
          <wp:inline distT="0" distB="0" distL="0" distR="0">
            <wp:extent cx="6072991" cy="3399697"/>
            <wp:effectExtent l="19050" t="0" r="3959"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070348" cy="3398217"/>
                    </a:xfrm>
                    <a:prstGeom prst="rect">
                      <a:avLst/>
                    </a:prstGeom>
                    <a:noFill/>
                    <a:ln w="9525">
                      <a:noFill/>
                      <a:miter lim="800000"/>
                      <a:headEnd/>
                      <a:tailEnd/>
                    </a:ln>
                  </pic:spPr>
                </pic:pic>
              </a:graphicData>
            </a:graphic>
          </wp:inline>
        </w:drawing>
      </w:r>
    </w:p>
    <w:p w:rsidR="00821C64" w:rsidRDefault="003B18CB" w:rsidP="003B18CB">
      <w:pPr>
        <w:pStyle w:val="Caption"/>
        <w:jc w:val="center"/>
      </w:pPr>
      <w:r>
        <w:t xml:space="preserve">Figure </w:t>
      </w:r>
      <w:fldSimple w:instr=" SEQ Figure \* ARABIC ">
        <w:r w:rsidR="00E7224B">
          <w:rPr>
            <w:noProof/>
          </w:rPr>
          <w:t>11</w:t>
        </w:r>
      </w:fldSimple>
      <w:r>
        <w:t xml:space="preserve"> - </w:t>
      </w:r>
      <w:r w:rsidRPr="00544107">
        <w:t>Local to Local transfer function</w:t>
      </w:r>
      <w:r>
        <w:t>s</w:t>
      </w:r>
      <w:r w:rsidRPr="00544107">
        <w:t xml:space="preserve"> - Main couplings - ST</w:t>
      </w:r>
      <w:r>
        <w:t>2 GS13</w:t>
      </w:r>
      <w:r w:rsidR="002D42BC">
        <w:br/>
      </w:r>
      <w:r w:rsidR="002D42BC">
        <w:rPr>
          <w:noProof/>
        </w:rPr>
        <w:t xml:space="preserve">Actuators &amp; sensors symmetrization </w:t>
      </w:r>
      <w:r w:rsidR="000E65F1">
        <w:rPr>
          <w:noProof/>
        </w:rPr>
        <w:t>+</w:t>
      </w:r>
      <w:r w:rsidR="002D42BC">
        <w:rPr>
          <w:noProof/>
        </w:rPr>
        <w:t xml:space="preserve"> Sensors calibration (not on this figure)</w:t>
      </w:r>
    </w:p>
    <w:p w:rsidR="0025728F" w:rsidRDefault="0025728F" w:rsidP="00A84B81">
      <w:pPr>
        <w:rPr>
          <w:b/>
        </w:rPr>
      </w:pPr>
    </w:p>
    <w:p w:rsidR="00A84B81" w:rsidRPr="00A84B81" w:rsidRDefault="00A84B81" w:rsidP="00A84B81">
      <w:pPr>
        <w:rPr>
          <w:b/>
        </w:rPr>
      </w:pPr>
      <w:r w:rsidRPr="00A84B81">
        <w:rPr>
          <w:b/>
        </w:rPr>
        <w:t>Work to do:</w:t>
      </w:r>
    </w:p>
    <w:p w:rsidR="00A84B81" w:rsidRPr="00A84B81" w:rsidRDefault="00A84B81" w:rsidP="006200A2">
      <w:pPr>
        <w:pStyle w:val="ListParagraph"/>
        <w:numPr>
          <w:ilvl w:val="0"/>
          <w:numId w:val="4"/>
        </w:numPr>
        <w:rPr>
          <w:b/>
        </w:rPr>
      </w:pPr>
      <w:r w:rsidRPr="00A84B81">
        <w:rPr>
          <w:b/>
        </w:rPr>
        <w:t>Edit initial data</w:t>
      </w:r>
    </w:p>
    <w:p w:rsidR="00A84B81" w:rsidRPr="00A84B81" w:rsidRDefault="00A84B81" w:rsidP="006200A2">
      <w:pPr>
        <w:pStyle w:val="ListParagraph"/>
        <w:numPr>
          <w:ilvl w:val="0"/>
          <w:numId w:val="4"/>
        </w:numPr>
        <w:autoSpaceDE w:val="0"/>
        <w:autoSpaceDN w:val="0"/>
        <w:adjustRightInd w:val="0"/>
        <w:rPr>
          <w:b/>
        </w:rPr>
      </w:pPr>
      <w:r w:rsidRPr="00A84B81">
        <w:rPr>
          <w:b/>
        </w:rPr>
        <w:t xml:space="preserve">Edit </w:t>
      </w:r>
      <w:proofErr w:type="spellStart"/>
      <w:r w:rsidRPr="00A84B81">
        <w:rPr>
          <w:b/>
        </w:rPr>
        <w:t>save_parameters</w:t>
      </w:r>
      <w:proofErr w:type="spellEnd"/>
      <w:r w:rsidRPr="00A84B81">
        <w:rPr>
          <w:b/>
        </w:rPr>
        <w:t xml:space="preserve"> file</w:t>
      </w:r>
    </w:p>
    <w:p w:rsidR="00A84B81" w:rsidRPr="00A84B81" w:rsidRDefault="00A84B81" w:rsidP="006200A2">
      <w:pPr>
        <w:pStyle w:val="ListParagraph"/>
        <w:numPr>
          <w:ilvl w:val="0"/>
          <w:numId w:val="4"/>
        </w:numPr>
        <w:autoSpaceDE w:val="0"/>
        <w:autoSpaceDN w:val="0"/>
        <w:adjustRightInd w:val="0"/>
        <w:rPr>
          <w:b/>
        </w:rPr>
      </w:pPr>
      <w:r w:rsidRPr="00A84B81">
        <w:rPr>
          <w:b/>
          <w:color w:val="000000"/>
        </w:rPr>
        <w:t>Edit save_data_TF_L2L_Symmetrized</w:t>
      </w:r>
    </w:p>
    <w:p w:rsidR="00A84B81" w:rsidRPr="00A84B81" w:rsidRDefault="00A84B81" w:rsidP="006200A2">
      <w:pPr>
        <w:pStyle w:val="ListParagraph"/>
        <w:numPr>
          <w:ilvl w:val="0"/>
          <w:numId w:val="4"/>
        </w:numPr>
        <w:autoSpaceDE w:val="0"/>
        <w:autoSpaceDN w:val="0"/>
        <w:adjustRightInd w:val="0"/>
        <w:rPr>
          <w:b/>
          <w:color w:val="228B22"/>
        </w:rPr>
      </w:pPr>
      <w:r w:rsidRPr="00A84B81">
        <w:rPr>
          <w:b/>
          <w:color w:val="000000"/>
        </w:rPr>
        <w:t xml:space="preserve">Edit </w:t>
      </w:r>
      <w:proofErr w:type="spellStart"/>
      <w:r w:rsidRPr="00A84B81">
        <w:rPr>
          <w:b/>
          <w:color w:val="000000"/>
        </w:rPr>
        <w:t>save_Symmetrisation_Filters</w:t>
      </w:r>
      <w:proofErr w:type="spellEnd"/>
    </w:p>
    <w:p w:rsidR="00A84B81" w:rsidRPr="00A84B81" w:rsidRDefault="00A84B81" w:rsidP="006200A2">
      <w:pPr>
        <w:pStyle w:val="ListParagraph"/>
        <w:numPr>
          <w:ilvl w:val="0"/>
          <w:numId w:val="4"/>
        </w:numPr>
        <w:autoSpaceDE w:val="0"/>
        <w:autoSpaceDN w:val="0"/>
        <w:adjustRightInd w:val="0"/>
        <w:rPr>
          <w:b/>
          <w:color w:val="000000"/>
        </w:rPr>
      </w:pPr>
      <w:r w:rsidRPr="00A84B81">
        <w:rPr>
          <w:b/>
          <w:color w:val="000000"/>
        </w:rPr>
        <w:t>Edit title_L2L_Symmetrized_str</w:t>
      </w:r>
    </w:p>
    <w:p w:rsidR="00A84B81" w:rsidRPr="00A84B81" w:rsidRDefault="00A84B81" w:rsidP="006200A2">
      <w:pPr>
        <w:pStyle w:val="ListParagraph"/>
        <w:numPr>
          <w:ilvl w:val="0"/>
          <w:numId w:val="4"/>
        </w:numPr>
        <w:autoSpaceDE w:val="0"/>
        <w:autoSpaceDN w:val="0"/>
        <w:adjustRightInd w:val="0"/>
        <w:rPr>
          <w:b/>
          <w:color w:val="000000"/>
        </w:rPr>
      </w:pPr>
      <w:r w:rsidRPr="00A84B81">
        <w:rPr>
          <w:b/>
          <w:color w:val="000000"/>
        </w:rPr>
        <w:t>Edit Fitting Filters</w:t>
      </w:r>
    </w:p>
    <w:p w:rsidR="00A84B81" w:rsidRDefault="00A84B81" w:rsidP="00A84B81">
      <w:pPr>
        <w:autoSpaceDE w:val="0"/>
        <w:autoSpaceDN w:val="0"/>
        <w:adjustRightInd w:val="0"/>
      </w:pPr>
    </w:p>
    <w:p w:rsidR="007C7AFB" w:rsidRDefault="007C7AFB" w:rsidP="007C7AFB">
      <w:r w:rsidRPr="00521196">
        <w:t>Step_2_Symmetrization_LASTI_Prototype_BSC_ISI</w:t>
      </w:r>
      <w:r>
        <w:t xml:space="preserve"> calls:</w:t>
      </w:r>
    </w:p>
    <w:p w:rsidR="00AC4905" w:rsidRPr="00AC4905" w:rsidRDefault="005966C3" w:rsidP="006200A2">
      <w:pPr>
        <w:pStyle w:val="ListParagraph"/>
        <w:numPr>
          <w:ilvl w:val="0"/>
          <w:numId w:val="4"/>
        </w:numPr>
        <w:autoSpaceDE w:val="0"/>
        <w:autoSpaceDN w:val="0"/>
        <w:adjustRightInd w:val="0"/>
      </w:pPr>
      <w:r w:rsidRPr="00597EF8">
        <w:rPr>
          <w:b/>
        </w:rPr>
        <w:t>Plot_TF_L2L_BSC_ISI</w:t>
      </w:r>
      <w:r w:rsidRPr="00AC4905">
        <w:t>: This function plots Local to Local transfer functions and automatically save figure in the specified folder</w:t>
      </w:r>
    </w:p>
    <w:p w:rsidR="00AC4905" w:rsidRPr="00AC4905" w:rsidRDefault="005966C3" w:rsidP="006200A2">
      <w:pPr>
        <w:pStyle w:val="ListParagraph"/>
        <w:numPr>
          <w:ilvl w:val="0"/>
          <w:numId w:val="4"/>
        </w:numPr>
        <w:autoSpaceDE w:val="0"/>
        <w:autoSpaceDN w:val="0"/>
        <w:adjustRightInd w:val="0"/>
      </w:pPr>
      <w:r w:rsidRPr="00597EF8">
        <w:rPr>
          <w:b/>
        </w:rPr>
        <w:t>Plot_L4C_Fitt_BSC_ISI</w:t>
      </w:r>
      <w:r w:rsidRPr="00AC4905">
        <w:t>: This function is used to plot L4C transfer functions (</w:t>
      </w:r>
      <w:r w:rsidR="00FC504E">
        <w:t>example: Act CS H1 to L4C H1</w:t>
      </w:r>
      <w:r w:rsidRPr="00AC4905">
        <w:t>) without the system</w:t>
      </w:r>
      <w:r w:rsidR="00AC4905" w:rsidRPr="00AC4905">
        <w:t xml:space="preserve"> </w:t>
      </w:r>
      <w:r w:rsidRPr="00AC4905">
        <w:t>response and the L4C fitting filters.</w:t>
      </w:r>
    </w:p>
    <w:p w:rsidR="00AC4905" w:rsidRPr="00AC4905" w:rsidRDefault="005966C3" w:rsidP="006200A2">
      <w:pPr>
        <w:pStyle w:val="ListParagraph"/>
        <w:numPr>
          <w:ilvl w:val="0"/>
          <w:numId w:val="4"/>
        </w:numPr>
        <w:autoSpaceDE w:val="0"/>
        <w:autoSpaceDN w:val="0"/>
        <w:adjustRightInd w:val="0"/>
      </w:pPr>
      <w:r w:rsidRPr="00597EF8">
        <w:rPr>
          <w:b/>
        </w:rPr>
        <w:t>Plot_TF_L4C_GS13_Symmetrization_BSC_ISI</w:t>
      </w:r>
      <w:r w:rsidR="00AC4905" w:rsidRPr="00AC4905">
        <w:t>: This function is used to plot L4C and GS13 transfer functions (example: Act FN H1 to GS13 H1) and the L4C and GS13 fitting filters.</w:t>
      </w:r>
    </w:p>
    <w:p w:rsidR="0060055D" w:rsidRPr="0060055D" w:rsidRDefault="005966C3" w:rsidP="006200A2">
      <w:pPr>
        <w:pStyle w:val="ListParagraph"/>
        <w:numPr>
          <w:ilvl w:val="0"/>
          <w:numId w:val="4"/>
        </w:numPr>
        <w:autoSpaceDE w:val="0"/>
        <w:autoSpaceDN w:val="0"/>
        <w:adjustRightInd w:val="0"/>
        <w:rPr>
          <w:rFonts w:ascii="Courier New" w:hAnsi="Courier New" w:cs="Courier New"/>
        </w:rPr>
      </w:pPr>
      <w:r w:rsidRPr="0060055D">
        <w:rPr>
          <w:b/>
        </w:rPr>
        <w:t>Plot_L4C_Fitt_all_BSC_ISI</w:t>
      </w:r>
      <w:r w:rsidR="00AC4905" w:rsidRPr="00AC4905">
        <w:t>: This functions is used to plot all L4C transfer functions (</w:t>
      </w:r>
      <w:r w:rsidR="00064511">
        <w:t>example: Act CS X to L4C X)</w:t>
      </w:r>
      <w:r w:rsidR="00AC4905" w:rsidRPr="00AC4905">
        <w:t xml:space="preserve"> without the system response and the L4C fitting filters.</w:t>
      </w:r>
    </w:p>
    <w:p w:rsidR="005966C3" w:rsidRDefault="005966C3" w:rsidP="006200A2">
      <w:pPr>
        <w:pStyle w:val="ListParagraph"/>
        <w:numPr>
          <w:ilvl w:val="0"/>
          <w:numId w:val="4"/>
        </w:numPr>
        <w:autoSpaceDE w:val="0"/>
        <w:autoSpaceDN w:val="0"/>
        <w:adjustRightInd w:val="0"/>
      </w:pPr>
      <w:r w:rsidRPr="0060055D">
        <w:rPr>
          <w:b/>
        </w:rPr>
        <w:t>Plot_TF_L4C_GS13_Symmetrization_all_BSC_ISI</w:t>
      </w:r>
      <w:r w:rsidR="00AC4905" w:rsidRPr="0060055D">
        <w:t xml:space="preserve">: </w:t>
      </w:r>
      <w:r w:rsidR="0060055D" w:rsidRPr="0060055D">
        <w:t>This function is used to plot L4C and GS13 transfer functions before and after symmetrization</w:t>
      </w:r>
    </w:p>
    <w:p w:rsidR="00B71AAC" w:rsidRDefault="00B71AAC">
      <w:r>
        <w:br w:type="page"/>
      </w:r>
    </w:p>
    <w:p w:rsidR="0060055D" w:rsidRPr="0060055D" w:rsidRDefault="0060055D" w:rsidP="0060055D">
      <w:pPr>
        <w:autoSpaceDE w:val="0"/>
        <w:autoSpaceDN w:val="0"/>
        <w:adjustRightInd w:val="0"/>
        <w:ind w:left="360"/>
      </w:pPr>
    </w:p>
    <w:p w:rsidR="00A84B81" w:rsidRDefault="00A84B81" w:rsidP="00A84B81">
      <w:pPr>
        <w:autoSpaceDE w:val="0"/>
        <w:autoSpaceDN w:val="0"/>
        <w:adjustRightInd w:val="0"/>
        <w:rPr>
          <w:b/>
          <w:sz w:val="28"/>
          <w:szCs w:val="28"/>
        </w:rPr>
      </w:pPr>
      <w:r w:rsidRPr="00C52636">
        <w:rPr>
          <w:b/>
          <w:sz w:val="28"/>
          <w:szCs w:val="28"/>
        </w:rPr>
        <w:t>Step_3_TF_Base_Change_L2C_LASTI_Prototype_BSC_ISI</w:t>
      </w:r>
    </w:p>
    <w:p w:rsidR="00584212" w:rsidRPr="00C52636" w:rsidRDefault="00584212" w:rsidP="00A84B81">
      <w:pPr>
        <w:autoSpaceDE w:val="0"/>
        <w:autoSpaceDN w:val="0"/>
        <w:adjustRightInd w:val="0"/>
        <w:rPr>
          <w:b/>
          <w:sz w:val="28"/>
          <w:szCs w:val="28"/>
        </w:rPr>
      </w:pPr>
      <w:r>
        <w:t>Step 3 calculated the transfer function</w:t>
      </w:r>
      <w:r w:rsidR="00104EA1">
        <w:t>s</w:t>
      </w:r>
      <w:r>
        <w:t xml:space="preserve"> in the Cartesian basis. In details, this script:</w:t>
      </w:r>
    </w:p>
    <w:p w:rsidR="00A84B81" w:rsidRDefault="00A84B81" w:rsidP="006200A2">
      <w:pPr>
        <w:pStyle w:val="ListParagraph"/>
        <w:numPr>
          <w:ilvl w:val="0"/>
          <w:numId w:val="4"/>
        </w:numPr>
      </w:pPr>
      <w:r>
        <w:t xml:space="preserve">Loads </w:t>
      </w:r>
      <w:proofErr w:type="spellStart"/>
      <w:r>
        <w:t>symmetrized</w:t>
      </w:r>
      <w:proofErr w:type="spellEnd"/>
      <w:r>
        <w:t xml:space="preserve"> transfer functions and </w:t>
      </w:r>
      <w:r w:rsidR="00B71AAC">
        <w:t>basis</w:t>
      </w:r>
      <w:r>
        <w:t xml:space="preserve"> change matrices</w:t>
      </w:r>
    </w:p>
    <w:p w:rsidR="00A84B81" w:rsidRDefault="00A84B81" w:rsidP="00104EA1">
      <w:pPr>
        <w:pStyle w:val="ListParagraph"/>
        <w:numPr>
          <w:ilvl w:val="0"/>
          <w:numId w:val="4"/>
        </w:numPr>
        <w:jc w:val="both"/>
      </w:pPr>
      <w:r>
        <w:t>Computes the transfer functions in the Cartesian basis</w:t>
      </w:r>
      <w:r w:rsidR="00F5514D">
        <w:t xml:space="preserve">. The base change matrices </w:t>
      </w:r>
      <w:r w:rsidR="00486BD6">
        <w:t>don’t</w:t>
      </w:r>
      <w:r w:rsidR="00F5514D">
        <w:t xml:space="preserve"> change the unit of the sensors readout. </w:t>
      </w:r>
      <w:r w:rsidR="00104EA1">
        <w:t>The Cartesian</w:t>
      </w:r>
      <w:r w:rsidR="00F5514D">
        <w:t xml:space="preserve"> displacements </w:t>
      </w:r>
      <w:r w:rsidR="00104EA1">
        <w:t xml:space="preserve">are </w:t>
      </w:r>
      <w:r w:rsidR="00F5514D">
        <w:t xml:space="preserve">in nm/count and the </w:t>
      </w:r>
      <w:r w:rsidR="00104EA1">
        <w:t xml:space="preserve">Cartesian </w:t>
      </w:r>
      <w:r w:rsidR="000600E0">
        <w:t>velocity</w:t>
      </w:r>
      <w:r w:rsidR="00F5514D">
        <w:t xml:space="preserve"> </w:t>
      </w:r>
      <w:r w:rsidR="00104EA1">
        <w:t xml:space="preserve">is </w:t>
      </w:r>
      <w:r w:rsidR="00F5514D">
        <w:t>in</w:t>
      </w:r>
      <w:r w:rsidR="000600E0">
        <w:t xml:space="preserve"> (</w:t>
      </w:r>
      <w:r w:rsidR="00F5514D">
        <w:t>nm/s</w:t>
      </w:r>
      <w:r w:rsidR="000600E0">
        <w:t>)</w:t>
      </w:r>
      <w:r w:rsidR="00F5514D">
        <w:t>/count.</w:t>
      </w:r>
    </w:p>
    <w:p w:rsidR="00C52636" w:rsidRPr="007C7AFB" w:rsidRDefault="00C52636" w:rsidP="006200A2">
      <w:pPr>
        <w:pStyle w:val="ListParagraph"/>
        <w:numPr>
          <w:ilvl w:val="0"/>
          <w:numId w:val="4"/>
        </w:numPr>
        <w:rPr>
          <w:b/>
        </w:rPr>
      </w:pPr>
      <w:r w:rsidRPr="007C7AFB">
        <w:rPr>
          <w:b/>
        </w:rPr>
        <w:t xml:space="preserve">Saves the </w:t>
      </w:r>
      <w:r>
        <w:rPr>
          <w:b/>
        </w:rPr>
        <w:t>results</w:t>
      </w:r>
      <w:r w:rsidRPr="007C7AFB">
        <w:rPr>
          <w:b/>
        </w:rPr>
        <w:t xml:space="preserve"> in th</w:t>
      </w:r>
      <w:r>
        <w:rPr>
          <w:b/>
        </w:rPr>
        <w:t>e</w:t>
      </w:r>
      <w:r w:rsidRPr="007C7AFB">
        <w:rPr>
          <w:b/>
        </w:rPr>
        <w:t xml:space="preserve"> </w:t>
      </w:r>
      <w:proofErr w:type="spellStart"/>
      <w:r w:rsidRPr="007C7AFB">
        <w:rPr>
          <w:b/>
        </w:rPr>
        <w:t>svn</w:t>
      </w:r>
      <w:proofErr w:type="spellEnd"/>
      <w:r w:rsidRPr="007C7AFB">
        <w:rPr>
          <w:b/>
        </w:rPr>
        <w:t xml:space="preserve"> at</w:t>
      </w:r>
    </w:p>
    <w:p w:rsidR="006F1FCA" w:rsidRDefault="001D2056" w:rsidP="006200A2">
      <w:pPr>
        <w:pStyle w:val="ListParagraph"/>
        <w:numPr>
          <w:ilvl w:val="1"/>
          <w:numId w:val="4"/>
        </w:numPr>
      </w:pPr>
      <w:proofErr w:type="spellStart"/>
      <w:r>
        <w:t>S</w:t>
      </w:r>
      <w:r w:rsidR="00C43DA4">
        <w:t>ymmetrized</w:t>
      </w:r>
      <w:proofErr w:type="spellEnd"/>
      <w:r w:rsidR="00C43DA4">
        <w:t xml:space="preserve"> transfer function</w:t>
      </w:r>
      <w:r w:rsidR="008730BD">
        <w:t>s</w:t>
      </w:r>
      <w:r w:rsidR="00C43DA4">
        <w:t xml:space="preserve"> in the Cartesian basis</w:t>
      </w:r>
      <w:r w:rsidR="0021089A">
        <w:t xml:space="preserve"> at </w:t>
      </w:r>
      <w:r w:rsidR="006761A6">
        <w:t>/</w:t>
      </w:r>
      <w:proofErr w:type="spellStart"/>
      <w:r w:rsidR="0021089A" w:rsidRPr="00F13F19">
        <w:t>svncommon</w:t>
      </w:r>
      <w:proofErr w:type="spellEnd"/>
      <w:r w:rsidR="0021089A" w:rsidRPr="00F13F19">
        <w:t>/</w:t>
      </w:r>
      <w:proofErr w:type="spellStart"/>
      <w:r w:rsidR="0021089A" w:rsidRPr="00F13F19">
        <w:t>seisvn</w:t>
      </w:r>
      <w:proofErr w:type="spellEnd"/>
      <w:r w:rsidR="0021089A" w:rsidRPr="00F13F19">
        <w:t xml:space="preserve">/seismic/BSC-ISI/LASTI/Prototype/Phase_3/Data/ </w:t>
      </w:r>
      <w:proofErr w:type="spellStart"/>
      <w:r w:rsidR="0021089A" w:rsidRPr="00F13F19">
        <w:t>Transfer_Functions</w:t>
      </w:r>
      <w:proofErr w:type="spellEnd"/>
      <w:r w:rsidR="0021089A" w:rsidRPr="00F13F19">
        <w:t>/</w:t>
      </w:r>
      <w:r w:rsidR="0021089A">
        <w:t>Simulations</w:t>
      </w:r>
      <w:r w:rsidR="0021089A" w:rsidRPr="00F13F19">
        <w:t>/</w:t>
      </w:r>
      <w:proofErr w:type="spellStart"/>
      <w:r w:rsidR="0021089A" w:rsidRPr="00F13F19">
        <w:t>Undamped</w:t>
      </w:r>
      <w:proofErr w:type="spellEnd"/>
    </w:p>
    <w:p w:rsidR="006F1FCA" w:rsidRDefault="006F1FCA" w:rsidP="006200A2">
      <w:pPr>
        <w:pStyle w:val="ListParagraph"/>
        <w:numPr>
          <w:ilvl w:val="1"/>
          <w:numId w:val="4"/>
        </w:numPr>
      </w:pPr>
      <w:r>
        <w:t>F</w:t>
      </w:r>
      <w:r w:rsidR="00B04D8C">
        <w:t xml:space="preserve">igures at </w:t>
      </w:r>
      <w:r w:rsidR="006761A6">
        <w:t>/</w:t>
      </w:r>
      <w:proofErr w:type="spellStart"/>
      <w:r w:rsidR="00B04D8C">
        <w:t>svncommon</w:t>
      </w:r>
      <w:proofErr w:type="spellEnd"/>
      <w:r w:rsidR="00B04D8C">
        <w:t>/</w:t>
      </w:r>
      <w:proofErr w:type="spellStart"/>
      <w:r w:rsidR="00B04D8C">
        <w:t>seisvn</w:t>
      </w:r>
      <w:proofErr w:type="spellEnd"/>
      <w:r w:rsidR="00B04D8C">
        <w:t>/seismic/BSC-</w:t>
      </w:r>
      <w:r>
        <w:t>I</w:t>
      </w:r>
      <w:r w:rsidR="00B04D8C" w:rsidRPr="006C12EA">
        <w:t>SI/LASTI/Prototype/Phase_3/</w:t>
      </w:r>
    </w:p>
    <w:p w:rsidR="00B04D8C" w:rsidRDefault="00B04D8C" w:rsidP="006F1FCA">
      <w:pPr>
        <w:pStyle w:val="ListParagraph"/>
        <w:ind w:left="1440"/>
      </w:pPr>
      <w:r w:rsidRPr="006C12EA">
        <w:t>Data/</w:t>
      </w:r>
      <w:r w:rsidR="006F1FCA">
        <w:t xml:space="preserve"> </w:t>
      </w:r>
      <w:r>
        <w:t>Figures/</w:t>
      </w:r>
      <w:proofErr w:type="spellStart"/>
      <w:r w:rsidRPr="006C12EA">
        <w:t>Transfer_Functions</w:t>
      </w:r>
      <w:proofErr w:type="spellEnd"/>
      <w:r w:rsidRPr="006C12EA">
        <w:t>/Simulations/</w:t>
      </w:r>
      <w:proofErr w:type="spellStart"/>
      <w:r w:rsidRPr="006C12EA">
        <w:t>Undamped</w:t>
      </w:r>
      <w:proofErr w:type="spellEnd"/>
    </w:p>
    <w:p w:rsidR="00F5514D" w:rsidRDefault="00F5514D"/>
    <w:p w:rsidR="00841D41" w:rsidRDefault="00841D41" w:rsidP="00841D41"/>
    <w:p w:rsidR="00841D41" w:rsidRDefault="00841D41" w:rsidP="005F389C">
      <w:pPr>
        <w:jc w:val="both"/>
      </w:pPr>
      <w:r>
        <w:t xml:space="preserve">The Cartesian to Cartesian transfer functions of the main couplings are presented in the figures below. </w:t>
      </w:r>
      <w:r w:rsidR="00584212">
        <w:t>They include the symmetrization (actuators + sensors)</w:t>
      </w:r>
      <w:r w:rsidR="002C7BEA">
        <w:t xml:space="preserve"> </w:t>
      </w:r>
      <w:r w:rsidR="00584212">
        <w:t>and the sensors calibration realized during step 2.</w:t>
      </w:r>
    </w:p>
    <w:p w:rsidR="00841D41" w:rsidRDefault="00841D41"/>
    <w:p w:rsidR="00177DD2" w:rsidRDefault="00177DD2"/>
    <w:p w:rsidR="00DC3C9F" w:rsidRDefault="00177DD2" w:rsidP="00DC3C9F">
      <w:pPr>
        <w:keepNext/>
      </w:pPr>
      <w:r>
        <w:rPr>
          <w:noProof/>
        </w:rPr>
        <w:drawing>
          <wp:inline distT="0" distB="0" distL="0" distR="0">
            <wp:extent cx="6248400" cy="355164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6248400" cy="3551640"/>
                    </a:xfrm>
                    <a:prstGeom prst="rect">
                      <a:avLst/>
                    </a:prstGeom>
                    <a:noFill/>
                    <a:ln w="9525">
                      <a:noFill/>
                      <a:miter lim="800000"/>
                      <a:headEnd/>
                      <a:tailEnd/>
                    </a:ln>
                  </pic:spPr>
                </pic:pic>
              </a:graphicData>
            </a:graphic>
          </wp:inline>
        </w:drawing>
      </w:r>
    </w:p>
    <w:p w:rsidR="00177DD2" w:rsidRDefault="00DC3C9F" w:rsidP="00DC3C9F">
      <w:pPr>
        <w:pStyle w:val="Caption"/>
        <w:jc w:val="center"/>
      </w:pPr>
      <w:r>
        <w:t xml:space="preserve">Figure </w:t>
      </w:r>
      <w:fldSimple w:instr=" SEQ Figure \* ARABIC ">
        <w:r w:rsidR="00E7224B">
          <w:rPr>
            <w:noProof/>
          </w:rPr>
          <w:t>12</w:t>
        </w:r>
      </w:fldSimple>
      <w:r>
        <w:t xml:space="preserve"> - Cartesian to Cartesian</w:t>
      </w:r>
      <w:r w:rsidRPr="00130223">
        <w:t xml:space="preserve"> transfer functions - Main couplings - ST</w:t>
      </w:r>
      <w:r>
        <w:t>1</w:t>
      </w:r>
      <w:r w:rsidRPr="00130223">
        <w:t xml:space="preserve"> </w:t>
      </w:r>
      <w:r>
        <w:t>CPS</w:t>
      </w:r>
    </w:p>
    <w:p w:rsidR="000500E1" w:rsidRDefault="000500E1" w:rsidP="000500E1"/>
    <w:p w:rsidR="000500E1" w:rsidRDefault="000500E1" w:rsidP="000500E1"/>
    <w:p w:rsidR="000500E1" w:rsidRDefault="000500E1" w:rsidP="000500E1"/>
    <w:p w:rsidR="000500E1" w:rsidRDefault="000500E1" w:rsidP="000500E1"/>
    <w:p w:rsidR="000500E1" w:rsidRDefault="000500E1" w:rsidP="000500E1"/>
    <w:p w:rsidR="000500E1" w:rsidRDefault="000500E1" w:rsidP="000500E1"/>
    <w:p w:rsidR="000500E1" w:rsidRDefault="000500E1" w:rsidP="000500E1"/>
    <w:p w:rsidR="000500E1" w:rsidRPr="000500E1" w:rsidRDefault="000500E1" w:rsidP="00993461">
      <w:pPr>
        <w:jc w:val="center"/>
      </w:pPr>
    </w:p>
    <w:p w:rsidR="00DC3C9F" w:rsidRDefault="00177DD2" w:rsidP="00993461">
      <w:pPr>
        <w:keepNext/>
        <w:jc w:val="center"/>
      </w:pPr>
      <w:r>
        <w:rPr>
          <w:noProof/>
        </w:rPr>
        <w:drawing>
          <wp:inline distT="0" distB="0" distL="0" distR="0">
            <wp:extent cx="6248400" cy="361586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6248400" cy="3615865"/>
                    </a:xfrm>
                    <a:prstGeom prst="rect">
                      <a:avLst/>
                    </a:prstGeom>
                    <a:noFill/>
                    <a:ln w="9525">
                      <a:noFill/>
                      <a:miter lim="800000"/>
                      <a:headEnd/>
                      <a:tailEnd/>
                    </a:ln>
                  </pic:spPr>
                </pic:pic>
              </a:graphicData>
            </a:graphic>
          </wp:inline>
        </w:drawing>
      </w:r>
    </w:p>
    <w:p w:rsidR="00177DD2" w:rsidRDefault="00DC3C9F" w:rsidP="00993461">
      <w:pPr>
        <w:pStyle w:val="Caption"/>
        <w:ind w:left="720" w:hanging="720"/>
        <w:jc w:val="center"/>
      </w:pPr>
      <w:r>
        <w:t xml:space="preserve">Figure </w:t>
      </w:r>
      <w:fldSimple w:instr=" SEQ Figure \* ARABIC ">
        <w:r w:rsidR="00E7224B">
          <w:rPr>
            <w:noProof/>
          </w:rPr>
          <w:t>13</w:t>
        </w:r>
      </w:fldSimple>
      <w:r>
        <w:t xml:space="preserve"> </w:t>
      </w:r>
      <w:r w:rsidRPr="00D94BE8">
        <w:t xml:space="preserve">- Cartesian to Cartesian transfer functions - Main couplings - ST1 </w:t>
      </w:r>
      <w:r w:rsidR="002C7BEA">
        <w:t>L4C</w:t>
      </w:r>
    </w:p>
    <w:p w:rsidR="00F5514D" w:rsidRDefault="00F5514D" w:rsidP="00993461">
      <w:pPr>
        <w:jc w:val="center"/>
      </w:pPr>
    </w:p>
    <w:p w:rsidR="00993461" w:rsidRDefault="00993461" w:rsidP="00993461">
      <w:pPr>
        <w:jc w:val="center"/>
      </w:pPr>
    </w:p>
    <w:p w:rsidR="00993461" w:rsidRDefault="00993461" w:rsidP="00993461">
      <w:pPr>
        <w:keepNext/>
        <w:jc w:val="center"/>
      </w:pPr>
      <w:r>
        <w:rPr>
          <w:noProof/>
        </w:rPr>
        <w:drawing>
          <wp:inline distT="0" distB="0" distL="0" distR="0">
            <wp:extent cx="6248400" cy="3593308"/>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248400" cy="3593308"/>
                    </a:xfrm>
                    <a:prstGeom prst="rect">
                      <a:avLst/>
                    </a:prstGeom>
                    <a:noFill/>
                    <a:ln w="9525">
                      <a:noFill/>
                      <a:miter lim="800000"/>
                      <a:headEnd/>
                      <a:tailEnd/>
                    </a:ln>
                  </pic:spPr>
                </pic:pic>
              </a:graphicData>
            </a:graphic>
          </wp:inline>
        </w:drawing>
      </w:r>
    </w:p>
    <w:p w:rsidR="00993461" w:rsidRDefault="00993461" w:rsidP="00993461">
      <w:pPr>
        <w:pStyle w:val="Caption"/>
        <w:jc w:val="center"/>
      </w:pPr>
      <w:r>
        <w:t xml:space="preserve">Figure </w:t>
      </w:r>
      <w:fldSimple w:instr=" SEQ Figure \* ARABIC ">
        <w:r w:rsidR="00E7224B">
          <w:rPr>
            <w:noProof/>
          </w:rPr>
          <w:t>14</w:t>
        </w:r>
      </w:fldSimple>
      <w:r w:rsidR="0079446C">
        <w:t xml:space="preserve"> - Cartesian to Cartesian tra</w:t>
      </w:r>
      <w:r>
        <w:t>nsfer functions - Main couplings - ST2 CPS</w:t>
      </w:r>
    </w:p>
    <w:p w:rsidR="00FD52E8" w:rsidRDefault="00FD52E8">
      <w:r>
        <w:br w:type="page"/>
      </w:r>
    </w:p>
    <w:p w:rsidR="00993461" w:rsidRDefault="00993461" w:rsidP="008730BD"/>
    <w:p w:rsidR="00993461" w:rsidRDefault="00993461" w:rsidP="00993461">
      <w:pPr>
        <w:keepNext/>
        <w:jc w:val="center"/>
      </w:pPr>
      <w:r>
        <w:rPr>
          <w:noProof/>
        </w:rPr>
        <w:drawing>
          <wp:inline distT="0" distB="0" distL="0" distR="0">
            <wp:extent cx="6248400" cy="361554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248400" cy="3615547"/>
                    </a:xfrm>
                    <a:prstGeom prst="rect">
                      <a:avLst/>
                    </a:prstGeom>
                    <a:noFill/>
                    <a:ln w="9525">
                      <a:noFill/>
                      <a:miter lim="800000"/>
                      <a:headEnd/>
                      <a:tailEnd/>
                    </a:ln>
                  </pic:spPr>
                </pic:pic>
              </a:graphicData>
            </a:graphic>
          </wp:inline>
        </w:drawing>
      </w:r>
    </w:p>
    <w:p w:rsidR="00993461" w:rsidRDefault="00993461" w:rsidP="00993461">
      <w:pPr>
        <w:pStyle w:val="Caption"/>
        <w:jc w:val="center"/>
      </w:pPr>
      <w:r>
        <w:t xml:space="preserve">Figure </w:t>
      </w:r>
      <w:fldSimple w:instr=" SEQ Figure \* ARABIC ">
        <w:r w:rsidR="00E7224B">
          <w:rPr>
            <w:noProof/>
          </w:rPr>
          <w:t>15</w:t>
        </w:r>
      </w:fldSimple>
      <w:r>
        <w:t xml:space="preserve"> - Cartesian to Cartesian transfer function – Main couplings - ST2 GS13</w:t>
      </w:r>
    </w:p>
    <w:p w:rsidR="00993461" w:rsidRDefault="00993461" w:rsidP="008730BD"/>
    <w:p w:rsidR="008730BD" w:rsidRPr="00A84B81" w:rsidRDefault="008730BD" w:rsidP="008730BD">
      <w:pPr>
        <w:rPr>
          <w:b/>
        </w:rPr>
      </w:pPr>
      <w:r w:rsidRPr="00A84B81">
        <w:rPr>
          <w:b/>
        </w:rPr>
        <w:t>Work to do:</w:t>
      </w:r>
    </w:p>
    <w:p w:rsidR="008730BD" w:rsidRPr="008730BD" w:rsidRDefault="008730BD" w:rsidP="006200A2">
      <w:pPr>
        <w:pStyle w:val="ListParagraph"/>
        <w:numPr>
          <w:ilvl w:val="0"/>
          <w:numId w:val="4"/>
        </w:numPr>
        <w:rPr>
          <w:b/>
        </w:rPr>
      </w:pPr>
      <w:r w:rsidRPr="00A84B81">
        <w:rPr>
          <w:b/>
        </w:rPr>
        <w:t>Edit initial data</w:t>
      </w:r>
    </w:p>
    <w:p w:rsidR="008730BD" w:rsidRPr="008730BD" w:rsidRDefault="008730BD" w:rsidP="006200A2">
      <w:pPr>
        <w:pStyle w:val="ListParagraph"/>
        <w:numPr>
          <w:ilvl w:val="0"/>
          <w:numId w:val="4"/>
        </w:numPr>
        <w:autoSpaceDE w:val="0"/>
        <w:autoSpaceDN w:val="0"/>
        <w:adjustRightInd w:val="0"/>
        <w:rPr>
          <w:b/>
        </w:rPr>
      </w:pPr>
      <w:r w:rsidRPr="008730BD">
        <w:rPr>
          <w:b/>
        </w:rPr>
        <w:t xml:space="preserve">Edit </w:t>
      </w:r>
      <w:proofErr w:type="spellStart"/>
      <w:r w:rsidRPr="008730BD">
        <w:rPr>
          <w:b/>
        </w:rPr>
        <w:t>save_parameters</w:t>
      </w:r>
      <w:proofErr w:type="spellEnd"/>
      <w:r w:rsidRPr="008730BD">
        <w:rPr>
          <w:b/>
        </w:rPr>
        <w:t xml:space="preserve"> file</w:t>
      </w:r>
    </w:p>
    <w:p w:rsidR="008730BD" w:rsidRPr="008730BD" w:rsidRDefault="008730BD" w:rsidP="006200A2">
      <w:pPr>
        <w:pStyle w:val="ListParagraph"/>
        <w:numPr>
          <w:ilvl w:val="0"/>
          <w:numId w:val="4"/>
        </w:numPr>
        <w:autoSpaceDE w:val="0"/>
        <w:autoSpaceDN w:val="0"/>
        <w:adjustRightInd w:val="0"/>
        <w:rPr>
          <w:b/>
        </w:rPr>
      </w:pPr>
      <w:r w:rsidRPr="008730BD">
        <w:rPr>
          <w:b/>
        </w:rPr>
        <w:t>Edit save_data_TF_C2C</w:t>
      </w:r>
    </w:p>
    <w:p w:rsidR="008730BD" w:rsidRDefault="008730BD" w:rsidP="006200A2">
      <w:pPr>
        <w:pStyle w:val="ListParagraph"/>
        <w:numPr>
          <w:ilvl w:val="0"/>
          <w:numId w:val="4"/>
        </w:numPr>
        <w:autoSpaceDE w:val="0"/>
        <w:autoSpaceDN w:val="0"/>
        <w:adjustRightInd w:val="0"/>
        <w:rPr>
          <w:b/>
        </w:rPr>
      </w:pPr>
      <w:r w:rsidRPr="008730BD">
        <w:rPr>
          <w:b/>
        </w:rPr>
        <w:t>Edit title_C2C_Symmetrized_str</w:t>
      </w:r>
    </w:p>
    <w:p w:rsidR="00B04D8C" w:rsidRDefault="00B04D8C" w:rsidP="00B04D8C">
      <w:pPr>
        <w:autoSpaceDE w:val="0"/>
        <w:autoSpaceDN w:val="0"/>
        <w:adjustRightInd w:val="0"/>
        <w:rPr>
          <w:b/>
        </w:rPr>
      </w:pPr>
    </w:p>
    <w:p w:rsidR="00B04D8C" w:rsidRDefault="00B04D8C" w:rsidP="00B04D8C">
      <w:pPr>
        <w:autoSpaceDE w:val="0"/>
        <w:autoSpaceDN w:val="0"/>
        <w:adjustRightInd w:val="0"/>
        <w:rPr>
          <w:b/>
          <w:color w:val="000000"/>
          <w:sz w:val="28"/>
          <w:szCs w:val="28"/>
        </w:rPr>
      </w:pPr>
      <w:r w:rsidRPr="00C52636">
        <w:rPr>
          <w:b/>
          <w:color w:val="000000"/>
          <w:sz w:val="28"/>
          <w:szCs w:val="28"/>
        </w:rPr>
        <w:t>Step_4_</w:t>
      </w:r>
      <w:r w:rsidR="00E14933">
        <w:rPr>
          <w:b/>
          <w:color w:val="000000"/>
          <w:sz w:val="28"/>
          <w:szCs w:val="28"/>
        </w:rPr>
        <w:t>C2D</w:t>
      </w:r>
      <w:r w:rsidRPr="00C52636">
        <w:rPr>
          <w:b/>
          <w:color w:val="000000"/>
          <w:sz w:val="28"/>
          <w:szCs w:val="28"/>
        </w:rPr>
        <w:t>_Sym_Filters_LASTI_Prototype_BSC_ISI</w:t>
      </w:r>
    </w:p>
    <w:p w:rsidR="00584212" w:rsidRPr="00584212" w:rsidRDefault="00476A00" w:rsidP="000E49A6">
      <w:pPr>
        <w:jc w:val="both"/>
      </w:pPr>
      <w:r>
        <w:t>Step 4 digitizes</w:t>
      </w:r>
      <w:r w:rsidR="00584212">
        <w:t xml:space="preserve"> the symmetrization filters computed </w:t>
      </w:r>
      <w:r>
        <w:t>during</w:t>
      </w:r>
      <w:r w:rsidR="00584212">
        <w:t xml:space="preserve"> step 2. Once digitized, measured Cartesian to Cartesian transfer functions can be compared with the simulated transfer functions. In details, this scripts:</w:t>
      </w:r>
    </w:p>
    <w:p w:rsidR="00B04D8C" w:rsidRDefault="00B04D8C" w:rsidP="006200A2">
      <w:pPr>
        <w:pStyle w:val="ListParagraph"/>
        <w:numPr>
          <w:ilvl w:val="0"/>
          <w:numId w:val="4"/>
        </w:numPr>
        <w:autoSpaceDE w:val="0"/>
        <w:autoSpaceDN w:val="0"/>
        <w:adjustRightInd w:val="0"/>
      </w:pPr>
      <w:r>
        <w:t>Loads Symmetrization Filters</w:t>
      </w:r>
    </w:p>
    <w:p w:rsidR="00B04D8C" w:rsidRDefault="00B04D8C" w:rsidP="006200A2">
      <w:pPr>
        <w:pStyle w:val="ListParagraph"/>
        <w:numPr>
          <w:ilvl w:val="0"/>
          <w:numId w:val="4"/>
        </w:numPr>
        <w:autoSpaceDE w:val="0"/>
        <w:autoSpaceDN w:val="0"/>
        <w:adjustRightInd w:val="0"/>
      </w:pPr>
      <w:r>
        <w:t>Digitize</w:t>
      </w:r>
      <w:r w:rsidR="00E11B56">
        <w:t>s</w:t>
      </w:r>
      <w:r>
        <w:t xml:space="preserve"> Symmetrization filters</w:t>
      </w:r>
    </w:p>
    <w:p w:rsidR="00B04D8C" w:rsidRDefault="00B04D8C" w:rsidP="006200A2">
      <w:pPr>
        <w:pStyle w:val="ListParagraph"/>
        <w:numPr>
          <w:ilvl w:val="0"/>
          <w:numId w:val="4"/>
        </w:numPr>
        <w:autoSpaceDE w:val="0"/>
        <w:autoSpaceDN w:val="0"/>
        <w:adjustRightInd w:val="0"/>
      </w:pPr>
      <w:r w:rsidRPr="00FE7822">
        <w:rPr>
          <w:b/>
        </w:rPr>
        <w:t xml:space="preserve">Save digitized Symmetrization filters in a txt file </w:t>
      </w:r>
      <w:r w:rsidR="00E11B56" w:rsidRPr="00FE7822">
        <w:rPr>
          <w:b/>
        </w:rPr>
        <w:t xml:space="preserve">in the </w:t>
      </w:r>
      <w:proofErr w:type="spellStart"/>
      <w:r w:rsidR="00E11B56" w:rsidRPr="00FE7822">
        <w:rPr>
          <w:b/>
        </w:rPr>
        <w:t>svn</w:t>
      </w:r>
      <w:proofErr w:type="spellEnd"/>
      <w:r w:rsidR="00E11B56" w:rsidRPr="00FE7822">
        <w:rPr>
          <w:b/>
        </w:rPr>
        <w:t xml:space="preserve"> at</w:t>
      </w:r>
      <w:r w:rsidR="00FE7822">
        <w:rPr>
          <w:b/>
        </w:rPr>
        <w:t>:</w:t>
      </w:r>
      <w:r w:rsidR="00E11B56">
        <w:t xml:space="preserve"> </w:t>
      </w:r>
      <w:r w:rsidR="00E94A63" w:rsidRPr="00E94A63">
        <w:t>svncommon/seisvn/seismic/BSC-ISI/LASTI/Prototype/Phase_3/Digitized_Filters</w:t>
      </w:r>
    </w:p>
    <w:p w:rsidR="00754ECA" w:rsidRDefault="00754ECA" w:rsidP="00754ECA">
      <w:pPr>
        <w:autoSpaceDE w:val="0"/>
        <w:autoSpaceDN w:val="0"/>
        <w:adjustRightInd w:val="0"/>
      </w:pPr>
    </w:p>
    <w:p w:rsidR="00754ECA" w:rsidRPr="00A84B81" w:rsidRDefault="00754ECA" w:rsidP="00754ECA">
      <w:pPr>
        <w:rPr>
          <w:b/>
        </w:rPr>
      </w:pPr>
      <w:r w:rsidRPr="00A84B81">
        <w:rPr>
          <w:b/>
        </w:rPr>
        <w:t>Work to do:</w:t>
      </w:r>
    </w:p>
    <w:p w:rsidR="00E46733" w:rsidRPr="00A84B81" w:rsidRDefault="00E46733" w:rsidP="006200A2">
      <w:pPr>
        <w:pStyle w:val="ListParagraph"/>
        <w:numPr>
          <w:ilvl w:val="0"/>
          <w:numId w:val="4"/>
        </w:numPr>
        <w:rPr>
          <w:b/>
        </w:rPr>
      </w:pPr>
      <w:r w:rsidRPr="00A84B81">
        <w:rPr>
          <w:b/>
        </w:rPr>
        <w:t>Edit initial data</w:t>
      </w:r>
    </w:p>
    <w:p w:rsidR="00E46733" w:rsidRPr="00A84B81" w:rsidRDefault="00E46733" w:rsidP="006200A2">
      <w:pPr>
        <w:pStyle w:val="ListParagraph"/>
        <w:numPr>
          <w:ilvl w:val="0"/>
          <w:numId w:val="4"/>
        </w:numPr>
        <w:autoSpaceDE w:val="0"/>
        <w:autoSpaceDN w:val="0"/>
        <w:adjustRightInd w:val="0"/>
        <w:rPr>
          <w:b/>
        </w:rPr>
      </w:pPr>
      <w:r w:rsidRPr="00A84B81">
        <w:rPr>
          <w:b/>
        </w:rPr>
        <w:t xml:space="preserve">Edit </w:t>
      </w:r>
      <w:proofErr w:type="spellStart"/>
      <w:r w:rsidRPr="00A84B81">
        <w:rPr>
          <w:b/>
        </w:rPr>
        <w:t>save_parameters</w:t>
      </w:r>
      <w:proofErr w:type="spellEnd"/>
      <w:r w:rsidRPr="00A84B81">
        <w:rPr>
          <w:b/>
        </w:rPr>
        <w:t xml:space="preserve"> file</w:t>
      </w:r>
    </w:p>
    <w:p w:rsidR="00754ECA" w:rsidRDefault="00754ECA" w:rsidP="006200A2">
      <w:pPr>
        <w:pStyle w:val="ListParagraph"/>
        <w:numPr>
          <w:ilvl w:val="0"/>
          <w:numId w:val="4"/>
        </w:numPr>
        <w:rPr>
          <w:b/>
        </w:rPr>
      </w:pPr>
      <w:r w:rsidRPr="00A84B81">
        <w:rPr>
          <w:b/>
        </w:rPr>
        <w:t xml:space="preserve">Edit </w:t>
      </w:r>
      <w:r>
        <w:rPr>
          <w:b/>
        </w:rPr>
        <w:t>the continuous symmetrization filters file</w:t>
      </w:r>
    </w:p>
    <w:p w:rsidR="00FE7822" w:rsidRPr="001622AF" w:rsidRDefault="00754ECA" w:rsidP="006200A2">
      <w:pPr>
        <w:pStyle w:val="ListParagraph"/>
        <w:numPr>
          <w:ilvl w:val="0"/>
          <w:numId w:val="4"/>
        </w:numPr>
        <w:rPr>
          <w:b/>
        </w:rPr>
      </w:pPr>
      <w:r w:rsidRPr="001622AF">
        <w:rPr>
          <w:b/>
        </w:rPr>
        <w:t>Edit the digitized symmetrization filters file (Site, Unit). A date stamp is automatically added</w:t>
      </w:r>
    </w:p>
    <w:p w:rsidR="00754ECA" w:rsidRDefault="00754ECA" w:rsidP="00754ECA">
      <w:pPr>
        <w:rPr>
          <w:b/>
        </w:rPr>
      </w:pPr>
    </w:p>
    <w:p w:rsidR="00803926" w:rsidRDefault="00803926">
      <w:r>
        <w:br w:type="page"/>
      </w:r>
    </w:p>
    <w:p w:rsidR="00754ECA" w:rsidRDefault="00754ECA" w:rsidP="00754ECA">
      <w:pPr>
        <w:autoSpaceDE w:val="0"/>
        <w:autoSpaceDN w:val="0"/>
        <w:adjustRightInd w:val="0"/>
      </w:pPr>
    </w:p>
    <w:p w:rsidR="00963D31" w:rsidRDefault="00963D31" w:rsidP="00963D31">
      <w:pPr>
        <w:autoSpaceDE w:val="0"/>
        <w:autoSpaceDN w:val="0"/>
        <w:adjustRightInd w:val="0"/>
        <w:rPr>
          <w:b/>
          <w:sz w:val="28"/>
          <w:szCs w:val="28"/>
        </w:rPr>
      </w:pPr>
      <w:r w:rsidRPr="00FE7822">
        <w:rPr>
          <w:b/>
          <w:sz w:val="28"/>
          <w:szCs w:val="28"/>
        </w:rPr>
        <w:t>Step_5_Damping_Loops_</w:t>
      </w:r>
      <w:r w:rsidR="00D33661">
        <w:rPr>
          <w:b/>
          <w:sz w:val="28"/>
          <w:szCs w:val="28"/>
        </w:rPr>
        <w:t>ST2</w:t>
      </w:r>
      <w:r w:rsidR="00192E00">
        <w:rPr>
          <w:b/>
          <w:sz w:val="28"/>
          <w:szCs w:val="28"/>
        </w:rPr>
        <w:t>_LASTI_Prototype_BSC_ISI</w:t>
      </w:r>
    </w:p>
    <w:p w:rsidR="00192E00" w:rsidRPr="00192E00" w:rsidRDefault="00192E00" w:rsidP="00192E00">
      <w:r>
        <w:t>During this step, damping filters of stage 2 are designed.</w:t>
      </w:r>
      <w:r w:rsidR="00584212">
        <w:t xml:space="preserve"> In details, this script:</w:t>
      </w:r>
    </w:p>
    <w:p w:rsidR="00963D31" w:rsidRDefault="00963D31" w:rsidP="00434CC4">
      <w:pPr>
        <w:pStyle w:val="ListParagraph"/>
        <w:numPr>
          <w:ilvl w:val="0"/>
          <w:numId w:val="4"/>
        </w:numPr>
        <w:autoSpaceDE w:val="0"/>
        <w:autoSpaceDN w:val="0"/>
        <w:adjustRightInd w:val="0"/>
        <w:jc w:val="both"/>
      </w:pPr>
      <w:r>
        <w:t>Loads the Cartesian to Cartesian transfer functions</w:t>
      </w:r>
      <w:r w:rsidR="003C59B3">
        <w:t xml:space="preserve"> of the </w:t>
      </w:r>
      <w:proofErr w:type="spellStart"/>
      <w:r w:rsidR="003C59B3">
        <w:t>undamped</w:t>
      </w:r>
      <w:proofErr w:type="spellEnd"/>
      <w:r w:rsidR="003C59B3">
        <w:t xml:space="preserve"> structure</w:t>
      </w:r>
      <w:r w:rsidR="000500E1">
        <w:t xml:space="preserve"> (</w:t>
      </w:r>
      <w:r w:rsidR="00434CC4">
        <w:t>measured or simulated</w:t>
      </w:r>
      <w:r w:rsidR="000500E1">
        <w:t>)</w:t>
      </w:r>
      <w:r w:rsidR="002C7BEA">
        <w:t>.</w:t>
      </w:r>
    </w:p>
    <w:p w:rsidR="00963D31" w:rsidRDefault="00963D31" w:rsidP="00434CC4">
      <w:pPr>
        <w:pStyle w:val="ListParagraph"/>
        <w:numPr>
          <w:ilvl w:val="0"/>
          <w:numId w:val="4"/>
        </w:numPr>
        <w:autoSpaceDE w:val="0"/>
        <w:autoSpaceDN w:val="0"/>
        <w:adjustRightInd w:val="0"/>
        <w:jc w:val="both"/>
      </w:pPr>
      <w:bookmarkStart w:id="24" w:name="OLE_LINK1"/>
      <w:bookmarkStart w:id="25" w:name="OLE_LINK2"/>
      <w:r>
        <w:t>Computes the gain of the damping filters. Filters are designed in a SISO configuration.</w:t>
      </w:r>
      <w:r w:rsidR="005166AB">
        <w:t xml:space="preserve"> The filters shape (poles and z</w:t>
      </w:r>
      <w:r w:rsidR="00434CC4">
        <w:t>eros) is the same for every DOF and for every unit.</w:t>
      </w:r>
    </w:p>
    <w:bookmarkEnd w:id="24"/>
    <w:bookmarkEnd w:id="25"/>
    <w:p w:rsidR="00D51606" w:rsidRDefault="00963D31" w:rsidP="0085384A">
      <w:pPr>
        <w:pStyle w:val="ListParagraph"/>
        <w:numPr>
          <w:ilvl w:val="0"/>
          <w:numId w:val="4"/>
        </w:numPr>
        <w:autoSpaceDE w:val="0"/>
        <w:autoSpaceDN w:val="0"/>
        <w:adjustRightInd w:val="0"/>
        <w:jc w:val="both"/>
      </w:pPr>
      <w:r>
        <w:t xml:space="preserve">Computes the SISO and the MIMO transfer functions </w:t>
      </w:r>
      <w:r w:rsidR="00BA0A71">
        <w:t>when</w:t>
      </w:r>
      <w:r>
        <w:t xml:space="preserve"> the Damping Filters of stage 1 </w:t>
      </w:r>
      <w:r w:rsidR="00BA0A71">
        <w:t xml:space="preserve">are </w:t>
      </w:r>
      <w:r>
        <w:t>engaged</w:t>
      </w:r>
    </w:p>
    <w:p w:rsidR="00D51606" w:rsidRDefault="00D51606" w:rsidP="00371D68">
      <w:pPr>
        <w:autoSpaceDE w:val="0"/>
        <w:autoSpaceDN w:val="0"/>
        <w:adjustRightInd w:val="0"/>
        <w:ind w:left="360"/>
      </w:pPr>
    </w:p>
    <w:p w:rsidR="00371D68" w:rsidRDefault="00584212" w:rsidP="005732B7">
      <w:pPr>
        <w:autoSpaceDE w:val="0"/>
        <w:autoSpaceDN w:val="0"/>
        <w:adjustRightInd w:val="0"/>
      </w:pPr>
      <w:r>
        <w:t>If isolation and damping filter are engaged, t</w:t>
      </w:r>
      <w:r w:rsidR="005732B7">
        <w:t>he control drive</w:t>
      </w:r>
      <w:r>
        <w:t xml:space="preserve"> transfer function</w:t>
      </w:r>
      <w:r w:rsidR="008017D8">
        <w:t>s</w:t>
      </w:r>
      <w:r>
        <w:t xml:space="preserve"> are </w:t>
      </w:r>
      <w:r w:rsidR="005732B7">
        <w:t>given by:</w:t>
      </w:r>
    </w:p>
    <w:p w:rsidR="007C106B" w:rsidRPr="008017D8" w:rsidRDefault="0062118D" w:rsidP="00371D68">
      <w:pPr>
        <w:autoSpaceDE w:val="0"/>
        <w:autoSpaceDN w:val="0"/>
        <w:adjustRightInd w:val="0"/>
        <w:ind w:left="360"/>
        <w:rPr>
          <w:lang w:val="fr-FR"/>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lang w:val="fr-FR"/>
            </w:rPr>
            <m:t>/Exc=</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TF</m:t>
                  </m:r>
                </m:e>
                <m:sub>
                  <m:r>
                    <w:rPr>
                      <w:rFonts w:ascii="Cambria Math" w:hAnsi="Cambria Math"/>
                    </w:rPr>
                    <m:t>C</m:t>
                  </m:r>
                  <m:r>
                    <w:rPr>
                      <w:rFonts w:ascii="Cambria Math" w:hAnsi="Cambria Math"/>
                      <w:lang w:val="fr-FR"/>
                    </w:rPr>
                    <m:t>2</m:t>
                  </m:r>
                  <m:r>
                    <w:rPr>
                      <w:rFonts w:ascii="Cambria Math" w:hAnsi="Cambria Math"/>
                    </w:rPr>
                    <m:t>C</m:t>
                  </m:r>
                </m:sub>
              </m:sSub>
              <m:r>
                <w:rPr>
                  <w:rFonts w:ascii="Cambria Math" w:hAnsi="Cambria Math"/>
                </w:rPr>
                <m:t>CP</m:t>
              </m:r>
              <m:sSub>
                <m:sSubPr>
                  <m:ctrlPr>
                    <w:rPr>
                      <w:rFonts w:ascii="Cambria Math" w:hAnsi="Cambria Math"/>
                      <w:i/>
                    </w:rPr>
                  </m:ctrlPr>
                </m:sSubPr>
                <m:e>
                  <m:r>
                    <w:rPr>
                      <w:rFonts w:ascii="Cambria Math" w:hAnsi="Cambria Math"/>
                    </w:rPr>
                    <m:t>S</m:t>
                  </m:r>
                </m:e>
                <m:sub>
                  <m:r>
                    <w:rPr>
                      <w:rFonts w:ascii="Cambria Math" w:hAnsi="Cambria Math"/>
                    </w:rPr>
                    <m:t>CS</m:t>
                  </m:r>
                </m:sub>
              </m:sSub>
              <m:r>
                <w:rPr>
                  <w:rFonts w:ascii="Cambria Math" w:hAnsi="Cambria Math"/>
                  <w:lang w:val="fr-FR"/>
                </w:rPr>
                <m:t>*</m:t>
              </m:r>
              <m:sSub>
                <m:sSubPr>
                  <m:ctrlPr>
                    <w:rPr>
                      <w:rFonts w:ascii="Cambria Math" w:hAnsi="Cambria Math"/>
                      <w:i/>
                    </w:rPr>
                  </m:ctrlPr>
                </m:sSubPr>
                <m:e>
                  <m:r>
                    <w:rPr>
                      <w:rFonts w:ascii="Cambria Math" w:hAnsi="Cambria Math"/>
                    </w:rPr>
                    <m:t>CPS</m:t>
                  </m:r>
                </m:e>
                <m:sub>
                  <m:r>
                    <w:rPr>
                      <w:rFonts w:ascii="Cambria Math" w:hAnsi="Cambria Math"/>
                    </w:rPr>
                    <m:t>Blend</m:t>
                  </m:r>
                  <m:r>
                    <w:rPr>
                      <w:rFonts w:ascii="Cambria Math" w:hAnsi="Cambria Math"/>
                      <w:lang w:val="fr-FR"/>
                    </w:rPr>
                    <m:t xml:space="preserve"> </m:t>
                  </m:r>
                  <m:r>
                    <w:rPr>
                      <w:rFonts w:ascii="Cambria Math" w:hAnsi="Cambria Math"/>
                    </w:rPr>
                    <m:t>CS</m:t>
                  </m:r>
                </m:sub>
              </m:sSub>
              <m:r>
                <w:rPr>
                  <w:rFonts w:ascii="Cambria Math" w:hAnsi="Cambria Math"/>
                  <w:lang w:val="fr-FR"/>
                </w:rPr>
                <m:t>+</m:t>
              </m:r>
              <m:sSub>
                <m:sSubPr>
                  <m:ctrlPr>
                    <w:rPr>
                      <w:rFonts w:ascii="Cambria Math" w:hAnsi="Cambria Math"/>
                      <w:i/>
                    </w:rPr>
                  </m:ctrlPr>
                </m:sSubPr>
                <m:e>
                  <m:r>
                    <w:rPr>
                      <w:rFonts w:ascii="Cambria Math" w:hAnsi="Cambria Math"/>
                    </w:rPr>
                    <m:t>TF</m:t>
                  </m:r>
                </m:e>
                <m:sub>
                  <m:r>
                    <w:rPr>
                      <w:rFonts w:ascii="Cambria Math" w:hAnsi="Cambria Math"/>
                    </w:rPr>
                    <m:t>C</m:t>
                  </m:r>
                  <m:r>
                    <w:rPr>
                      <w:rFonts w:ascii="Cambria Math" w:hAnsi="Cambria Math"/>
                      <w:lang w:val="fr-FR"/>
                    </w:rPr>
                    <m:t>2</m:t>
                  </m:r>
                  <m:r>
                    <w:rPr>
                      <w:rFonts w:ascii="Cambria Math" w:hAnsi="Cambria Math"/>
                    </w:rPr>
                    <m:t>C</m:t>
                  </m:r>
                </m:sub>
              </m:sSub>
              <m:sSub>
                <m:sSubPr>
                  <m:ctrlPr>
                    <w:rPr>
                      <w:rFonts w:ascii="Cambria Math" w:hAnsi="Cambria Math"/>
                      <w:i/>
                    </w:rPr>
                  </m:ctrlPr>
                </m:sSubPr>
                <m:e>
                  <m:r>
                    <w:rPr>
                      <w:rFonts w:ascii="Cambria Math" w:hAnsi="Cambria Math"/>
                    </w:rPr>
                    <m:t>GEO</m:t>
                  </m:r>
                </m:e>
                <m:sub>
                  <m:r>
                    <w:rPr>
                      <w:rFonts w:ascii="Cambria Math" w:hAnsi="Cambria Math"/>
                    </w:rPr>
                    <m:t>CS</m:t>
                  </m:r>
                </m:sub>
              </m:sSub>
              <m:r>
                <w:rPr>
                  <w:rFonts w:ascii="Cambria Math" w:hAnsi="Cambria Math"/>
                  <w:lang w:val="fr-FR"/>
                </w:rPr>
                <m:t>*</m:t>
              </m:r>
              <m:sSub>
                <m:sSubPr>
                  <m:ctrlPr>
                    <w:rPr>
                      <w:rFonts w:ascii="Cambria Math" w:hAnsi="Cambria Math"/>
                      <w:i/>
                    </w:rPr>
                  </m:ctrlPr>
                </m:sSubPr>
                <m:e>
                  <m:r>
                    <w:rPr>
                      <w:rFonts w:ascii="Cambria Math" w:hAnsi="Cambria Math"/>
                    </w:rPr>
                    <m:t>GEO</m:t>
                  </m:r>
                </m:e>
                <m:sub>
                  <m:r>
                    <w:rPr>
                      <w:rFonts w:ascii="Cambria Math" w:hAnsi="Cambria Math"/>
                    </w:rPr>
                    <m:t>Blend</m:t>
                  </m:r>
                  <m:r>
                    <w:rPr>
                      <w:rFonts w:ascii="Cambria Math" w:hAnsi="Cambria Math"/>
                      <w:lang w:val="fr-FR"/>
                    </w:rPr>
                    <m:t xml:space="preserve"> </m:t>
                  </m:r>
                  <m:r>
                    <w:rPr>
                      <w:rFonts w:ascii="Cambria Math" w:hAnsi="Cambria Math"/>
                    </w:rPr>
                    <m:t>CS</m:t>
                  </m:r>
                </m:sub>
              </m:sSub>
            </m:e>
          </m:d>
          <m:r>
            <w:rPr>
              <w:rFonts w:ascii="Cambria Math" w:hAnsi="Cambria Math"/>
              <w:lang w:val="fr-FR"/>
            </w:rPr>
            <m:t>*</m:t>
          </m:r>
          <m:sSub>
            <m:sSubPr>
              <m:ctrlPr>
                <w:rPr>
                  <w:rFonts w:ascii="Cambria Math" w:hAnsi="Cambria Math"/>
                  <w:i/>
                </w:rPr>
              </m:ctrlPr>
            </m:sSubPr>
            <m:e>
              <m:r>
                <w:rPr>
                  <w:rFonts w:ascii="Cambria Math" w:hAnsi="Cambria Math"/>
                </w:rPr>
                <m:t>Controller</m:t>
              </m:r>
            </m:e>
            <m:sub>
              <m:r>
                <w:rPr>
                  <w:rFonts w:ascii="Cambria Math" w:hAnsi="Cambria Math"/>
                </w:rPr>
                <m:t>S</m:t>
              </m:r>
              <m:r>
                <w:rPr>
                  <w:rFonts w:ascii="Cambria Math" w:hAnsi="Cambria Math"/>
                  <w:lang w:val="fr-FR"/>
                </w:rPr>
                <m:t>1</m:t>
              </m:r>
            </m:sub>
          </m:sSub>
        </m:oMath>
      </m:oMathPara>
    </w:p>
    <w:p w:rsidR="00371D68" w:rsidRDefault="007C106B" w:rsidP="00371D68">
      <w:pPr>
        <w:autoSpaceDE w:val="0"/>
        <w:autoSpaceDN w:val="0"/>
        <w:adjustRightInd w:val="0"/>
        <w:ind w:left="360"/>
      </w:pPr>
      <m:oMathPara>
        <m:oMath>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m:t>
              </m:r>
            </m:sub>
          </m:sSub>
          <m:sSub>
            <m:sSubPr>
              <m:ctrlPr>
                <w:rPr>
                  <w:rFonts w:ascii="Cambria Math" w:hAnsi="Cambria Math"/>
                  <w:i/>
                </w:rPr>
              </m:ctrlPr>
            </m:sSubPr>
            <m:e>
              <m:r>
                <w:rPr>
                  <w:rFonts w:ascii="Cambria Math" w:hAnsi="Cambria Math"/>
                </w:rPr>
                <m:t>GEO</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Damping</m:t>
              </m:r>
            </m:e>
            <m:sub>
              <m:r>
                <w:rPr>
                  <w:rFonts w:ascii="Cambria Math" w:hAnsi="Cambria Math"/>
                </w:rPr>
                <m:t>S1</m:t>
              </m:r>
            </m:sub>
          </m:sSub>
        </m:oMath>
      </m:oMathPara>
    </w:p>
    <w:p w:rsidR="007C106B" w:rsidRPr="007C106B" w:rsidRDefault="0062118D" w:rsidP="007C106B">
      <w:pPr>
        <w:autoSpaceDE w:val="0"/>
        <w:autoSpaceDN w:val="0"/>
        <w:adjustRightInd w:val="0"/>
        <w:ind w:left="360"/>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/Exc=</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TF</m:t>
                  </m:r>
                </m:e>
                <m:sub>
                  <m:r>
                    <w:rPr>
                      <w:rFonts w:ascii="Cambria Math" w:hAnsi="Cambria Math"/>
                    </w:rPr>
                    <m:t>C2C</m:t>
                  </m:r>
                </m:sub>
              </m:sSub>
              <m:r>
                <w:rPr>
                  <w:rFonts w:ascii="Cambria Math" w:hAnsi="Cambria Math"/>
                </w:rPr>
                <m:t>CP</m:t>
              </m:r>
              <m:sSub>
                <m:sSubPr>
                  <m:ctrlPr>
                    <w:rPr>
                      <w:rFonts w:ascii="Cambria Math" w:hAnsi="Cambria Math"/>
                      <w:i/>
                    </w:rPr>
                  </m:ctrlPr>
                </m:sSubPr>
                <m:e>
                  <m:r>
                    <w:rPr>
                      <w:rFonts w:ascii="Cambria Math" w:hAnsi="Cambria Math"/>
                    </w:rPr>
                    <m:t>S</m:t>
                  </m:r>
                </m:e>
                <m:sub>
                  <m:r>
                    <w:rPr>
                      <w:rFonts w:ascii="Cambria Math" w:hAnsi="Cambria Math"/>
                    </w:rPr>
                    <m:t>FN</m:t>
                  </m:r>
                </m:sub>
              </m:sSub>
              <m:r>
                <w:rPr>
                  <w:rFonts w:ascii="Cambria Math" w:hAnsi="Cambria Math"/>
                </w:rPr>
                <m:t>*</m:t>
              </m:r>
              <m:sSub>
                <m:sSubPr>
                  <m:ctrlPr>
                    <w:rPr>
                      <w:rFonts w:ascii="Cambria Math" w:hAnsi="Cambria Math"/>
                      <w:i/>
                    </w:rPr>
                  </m:ctrlPr>
                </m:sSubPr>
                <m:e>
                  <m:r>
                    <w:rPr>
                      <w:rFonts w:ascii="Cambria Math" w:hAnsi="Cambria Math"/>
                    </w:rPr>
                    <m:t>CPS</m:t>
                  </m:r>
                </m:e>
                <m:sub>
                  <m:r>
                    <w:rPr>
                      <w:rFonts w:ascii="Cambria Math" w:hAnsi="Cambria Math"/>
                    </w:rPr>
                    <m:t>Blend FN</m:t>
                  </m:r>
                </m:sub>
              </m:sSub>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m:t>
                  </m:r>
                </m:sub>
              </m:sSub>
              <m:sSub>
                <m:sSubPr>
                  <m:ctrlPr>
                    <w:rPr>
                      <w:rFonts w:ascii="Cambria Math" w:hAnsi="Cambria Math"/>
                      <w:i/>
                    </w:rPr>
                  </m:ctrlPr>
                </m:sSubPr>
                <m:e>
                  <m:r>
                    <w:rPr>
                      <w:rFonts w:ascii="Cambria Math" w:hAnsi="Cambria Math"/>
                    </w:rPr>
                    <m:t>GEO</m:t>
                  </m:r>
                </m:e>
                <m:sub>
                  <m:r>
                    <w:rPr>
                      <w:rFonts w:ascii="Cambria Math" w:hAnsi="Cambria Math"/>
                    </w:rPr>
                    <m:t>FN</m:t>
                  </m:r>
                </m:sub>
              </m:sSub>
              <m:r>
                <w:rPr>
                  <w:rFonts w:ascii="Cambria Math" w:hAnsi="Cambria Math"/>
                </w:rPr>
                <m:t>*</m:t>
              </m:r>
              <m:sSub>
                <m:sSubPr>
                  <m:ctrlPr>
                    <w:rPr>
                      <w:rFonts w:ascii="Cambria Math" w:hAnsi="Cambria Math"/>
                      <w:i/>
                    </w:rPr>
                  </m:ctrlPr>
                </m:sSubPr>
                <m:e>
                  <m:r>
                    <w:rPr>
                      <w:rFonts w:ascii="Cambria Math" w:hAnsi="Cambria Math"/>
                    </w:rPr>
                    <m:t>GEO</m:t>
                  </m:r>
                </m:e>
                <m:sub>
                  <m:r>
                    <w:rPr>
                      <w:rFonts w:ascii="Cambria Math" w:hAnsi="Cambria Math"/>
                    </w:rPr>
                    <m:t>Blend FN</m:t>
                  </m:r>
                </m:sub>
              </m:sSub>
            </m:e>
          </m:d>
          <m:r>
            <w:rPr>
              <w:rFonts w:ascii="Cambria Math" w:hAnsi="Cambria Math"/>
            </w:rPr>
            <m:t>*</m:t>
          </m:r>
          <m:sSub>
            <m:sSubPr>
              <m:ctrlPr>
                <w:rPr>
                  <w:rFonts w:ascii="Cambria Math" w:hAnsi="Cambria Math"/>
                  <w:i/>
                </w:rPr>
              </m:ctrlPr>
            </m:sSubPr>
            <m:e>
              <m:r>
                <w:rPr>
                  <w:rFonts w:ascii="Cambria Math" w:hAnsi="Cambria Math"/>
                </w:rPr>
                <m:t>Cont</m:t>
              </m:r>
              <m:r>
                <w:rPr>
                  <w:rFonts w:ascii="Cambria Math" w:hAnsi="Cambria Math"/>
                </w:rPr>
                <m:t>roller</m:t>
              </m:r>
            </m:e>
            <m:sub>
              <m:r>
                <w:rPr>
                  <w:rFonts w:ascii="Cambria Math" w:hAnsi="Cambria Math"/>
                </w:rPr>
                <m:t>S2</m:t>
              </m:r>
            </m:sub>
          </m:sSub>
        </m:oMath>
      </m:oMathPara>
    </w:p>
    <w:p w:rsidR="007C106B" w:rsidRDefault="007C106B" w:rsidP="007C106B">
      <w:pPr>
        <w:autoSpaceDE w:val="0"/>
        <w:autoSpaceDN w:val="0"/>
        <w:adjustRightInd w:val="0"/>
        <w:ind w:left="360"/>
      </w:pPr>
      <m:oMathPara>
        <m:oMath>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m:t>
              </m:r>
            </m:sub>
          </m:sSub>
          <m:sSub>
            <m:sSubPr>
              <m:ctrlPr>
                <w:rPr>
                  <w:rFonts w:ascii="Cambria Math" w:hAnsi="Cambria Math"/>
                  <w:i/>
                </w:rPr>
              </m:ctrlPr>
            </m:sSubPr>
            <m:e>
              <m:r>
                <w:rPr>
                  <w:rFonts w:ascii="Cambria Math" w:hAnsi="Cambria Math"/>
                </w:rPr>
                <m:t>GEO</m:t>
              </m:r>
            </m:e>
            <m:sub>
              <m:r>
                <w:rPr>
                  <w:rFonts w:ascii="Cambria Math" w:hAnsi="Cambria Math"/>
                </w:rPr>
                <m:t>FN</m:t>
              </m:r>
            </m:sub>
          </m:sSub>
          <m:r>
            <w:rPr>
              <w:rFonts w:ascii="Cambria Math" w:hAnsi="Cambria Math"/>
            </w:rPr>
            <m:t>*</m:t>
          </m:r>
          <m:sSub>
            <m:sSubPr>
              <m:ctrlPr>
                <w:rPr>
                  <w:rFonts w:ascii="Cambria Math" w:hAnsi="Cambria Math"/>
                  <w:i/>
                </w:rPr>
              </m:ctrlPr>
            </m:sSubPr>
            <m:e>
              <m:r>
                <w:rPr>
                  <w:rFonts w:ascii="Cambria Math" w:hAnsi="Cambria Math"/>
                </w:rPr>
                <m:t>Damping</m:t>
              </m:r>
            </m:e>
            <m:sub>
              <m:r>
                <w:rPr>
                  <w:rFonts w:ascii="Cambria Math" w:hAnsi="Cambria Math"/>
                </w:rPr>
                <m:t>S2</m:t>
              </m:r>
            </m:sub>
          </m:sSub>
        </m:oMath>
      </m:oMathPara>
    </w:p>
    <w:p w:rsidR="00371D68" w:rsidRDefault="00371D68" w:rsidP="00371D68">
      <w:pPr>
        <w:autoSpaceDE w:val="0"/>
        <w:autoSpaceDN w:val="0"/>
        <w:adjustRightInd w:val="0"/>
        <w:ind w:left="360"/>
      </w:pPr>
    </w:p>
    <w:p w:rsidR="00366863" w:rsidRDefault="005732B7" w:rsidP="00D93875">
      <w:pPr>
        <w:autoSpaceDE w:val="0"/>
        <w:autoSpaceDN w:val="0"/>
        <w:adjustRightInd w:val="0"/>
      </w:pPr>
      <w:r>
        <w:t>In case of exclusive damping, the MIMO open loop is given by</w:t>
      </w:r>
      <w:r w:rsidR="00366863">
        <w:t>:</w:t>
      </w:r>
    </w:p>
    <w:p w:rsidR="00366863" w:rsidRDefault="0062118D" w:rsidP="00371D68">
      <w:pPr>
        <w:autoSpaceDE w:val="0"/>
        <w:autoSpaceDN w:val="0"/>
        <w:adjustRightInd w:val="0"/>
        <w:ind w:left="360"/>
      </w:pPr>
      <m:oMathPara>
        <m:oMath>
          <m:sSub>
            <m:sSubPr>
              <m:ctrlPr>
                <w:rPr>
                  <w:rFonts w:ascii="Cambria Math" w:hAnsi="Cambria Math"/>
                  <w:i/>
                </w:rPr>
              </m:ctrlPr>
            </m:sSubPr>
            <m:e>
              <m:r>
                <w:rPr>
                  <w:rFonts w:ascii="Cambria Math" w:hAnsi="Cambria Math"/>
                </w:rPr>
                <m:t>Open Loop</m:t>
              </m:r>
            </m:e>
            <m:sub>
              <m:r>
                <w:rPr>
                  <w:rFonts w:ascii="Cambria Math" w:hAnsi="Cambria Math"/>
                </w:rPr>
                <m:t>[30,30]</m:t>
              </m:r>
            </m:sub>
          </m:sSub>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 [30,12]</m:t>
              </m:r>
            </m:sub>
          </m:sSub>
          <m:r>
            <w:rPr>
              <w:rFonts w:ascii="Cambria Math" w:hAnsi="Cambria Math"/>
            </w:rPr>
            <m:t>*</m:t>
          </m:r>
          <m:sSub>
            <m:sSubPr>
              <m:ctrlPr>
                <w:rPr>
                  <w:rFonts w:ascii="Cambria Math" w:hAnsi="Cambria Math"/>
                  <w:i/>
                </w:rPr>
              </m:ctrlPr>
            </m:sSubPr>
            <m:e>
              <m:r>
                <w:rPr>
                  <w:rFonts w:ascii="Cambria Math" w:hAnsi="Cambria Math"/>
                </w:rPr>
                <m:t>Damping</m:t>
              </m:r>
            </m:e>
            <m:sub>
              <m:r>
                <w:rPr>
                  <w:rFonts w:ascii="Cambria Math" w:hAnsi="Cambria Math"/>
                </w:rPr>
                <m:t>[12,30]</m:t>
              </m:r>
            </m:sub>
          </m:sSub>
        </m:oMath>
      </m:oMathPara>
    </w:p>
    <w:p w:rsidR="00371D68" w:rsidRDefault="005732B7" w:rsidP="005732B7">
      <w:pPr>
        <w:autoSpaceDE w:val="0"/>
        <w:autoSpaceDN w:val="0"/>
        <w:adjustRightInd w:val="0"/>
      </w:pPr>
      <w:proofErr w:type="gramStart"/>
      <w:r>
        <w:t>with</w:t>
      </w:r>
      <w:proofErr w:type="gramEnd"/>
    </w:p>
    <w:p w:rsidR="005A1078" w:rsidRDefault="005A1078" w:rsidP="00371D68">
      <w:pPr>
        <w:autoSpaceDE w:val="0"/>
        <w:autoSpaceDN w:val="0"/>
        <w:adjustRightInd w:val="0"/>
        <w:ind w:left="360"/>
      </w:pPr>
      <m:oMathPara>
        <m:oMath>
          <m:r>
            <w:rPr>
              <w:rFonts w:ascii="Cambria Math" w:hAnsi="Cambria Math"/>
            </w:rPr>
            <m:t>Damping=</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Damp L4C</m:t>
                    </m:r>
                  </m:e>
                </m:mr>
                <m:mr>
                  <m:e>
                    <m:r>
                      <w:rPr>
                        <w:rFonts w:ascii="Cambria Math" w:hAnsi="Cambria Math"/>
                      </w:rPr>
                      <m:t>0</m:t>
                    </m:r>
                  </m:e>
                  <m:e>
                    <m:r>
                      <w:rPr>
                        <w:rFonts w:ascii="Cambria Math" w:hAnsi="Cambria Math"/>
                      </w:rPr>
                      <m:t>0</m:t>
                    </m:r>
                  </m:e>
                  <m:e>
                    <m:r>
                      <w:rPr>
                        <w:rFonts w:ascii="Cambria Math" w:hAnsi="Cambria Math"/>
                      </w:rPr>
                      <m:t>0</m:t>
                    </m:r>
                  </m:e>
                </m:mr>
              </m:m>
              <m:r>
                <w:rPr>
                  <w:rFonts w:ascii="Cambria Math" w:hAnsi="Cambria Math"/>
                </w:rPr>
                <m:t xml:space="preserve">   </m:t>
              </m:r>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Damp GS13</m:t>
                    </m:r>
                  </m:e>
                </m:mr>
              </m:m>
            </m:e>
          </m:d>
        </m:oMath>
      </m:oMathPara>
    </w:p>
    <w:p w:rsidR="00B54C5D" w:rsidRDefault="00B54C5D" w:rsidP="00B54C5D">
      <w:pPr>
        <w:autoSpaceDE w:val="0"/>
        <w:autoSpaceDN w:val="0"/>
        <w:adjustRightInd w:val="0"/>
      </w:pPr>
    </w:p>
    <w:p w:rsidR="005A1078" w:rsidRDefault="00E60C00" w:rsidP="00D93875">
      <w:pPr>
        <w:autoSpaceDE w:val="0"/>
        <w:autoSpaceDN w:val="0"/>
        <w:adjustRightInd w:val="0"/>
      </w:pPr>
      <w:r>
        <w:t>W</w:t>
      </w:r>
      <w:r w:rsidR="005732B7">
        <w:t>here</w:t>
      </w:r>
      <w:r>
        <w:t xml:space="preserve"> </w:t>
      </w:r>
      <m:oMath>
        <m:r>
          <w:rPr>
            <w:rFonts w:ascii="Cambria Math" w:hAnsi="Cambria Math"/>
          </w:rPr>
          <m:t>Damp L4C</m:t>
        </m:r>
      </m:oMath>
      <w:r>
        <w:t xml:space="preserve"> and </w:t>
      </w:r>
      <m:oMath>
        <m:r>
          <w:rPr>
            <w:rFonts w:ascii="Cambria Math" w:hAnsi="Cambria Math"/>
          </w:rPr>
          <m:t>Damp GS13</m:t>
        </m:r>
      </m:oMath>
      <w:r>
        <w:t xml:space="preserve"> </w:t>
      </w:r>
      <w:r w:rsidR="005732B7">
        <w:t xml:space="preserve">are </w:t>
      </w:r>
      <w:r>
        <w:t>diagonal matrices</w:t>
      </w:r>
      <w:r w:rsidR="005732B7">
        <w:t>. D</w:t>
      </w:r>
      <w:r>
        <w:t>iagonal terms are the damping filters.</w:t>
      </w:r>
      <w:r w:rsidR="005732B7">
        <w:t xml:space="preserve"> </w:t>
      </w:r>
    </w:p>
    <w:p w:rsidR="00366863" w:rsidRDefault="0062118D" w:rsidP="00371D68">
      <w:pPr>
        <w:autoSpaceDE w:val="0"/>
        <w:autoSpaceDN w:val="0"/>
        <w:adjustRightInd w:val="0"/>
        <w:ind w:left="360"/>
      </w:pPr>
      <m:oMathPara>
        <m:oMath>
          <m:sSubSup>
            <m:sSubSupPr>
              <m:ctrlPr>
                <w:rPr>
                  <w:rFonts w:ascii="Cambria Math" w:hAnsi="Cambria Math"/>
                  <w:i/>
                </w:rPr>
              </m:ctrlPr>
            </m:sSubSupPr>
            <m:e>
              <m:sSub>
                <m:sSubPr>
                  <m:ctrlPr>
                    <w:rPr>
                      <w:rFonts w:ascii="Cambria Math" w:hAnsi="Cambria Math"/>
                      <w:i/>
                    </w:rPr>
                  </m:ctrlPr>
                </m:sSubPr>
                <m:e>
                  <m:r>
                    <w:rPr>
                      <w:rFonts w:ascii="Cambria Math" w:hAnsi="Cambria Math"/>
                    </w:rPr>
                    <m:t>DOF interraction</m:t>
                  </m:r>
                </m:e>
                <m:sub>
                  <m:r>
                    <w:rPr>
                      <w:rFonts w:ascii="Cambria Math" w:hAnsi="Cambria Math"/>
                    </w:rPr>
                    <m:t>[30,30]</m:t>
                  </m:r>
                </m:sub>
              </m:sSub>
              <m:r>
                <w:rPr>
                  <w:rFonts w:ascii="Cambria Math" w:hAnsi="Cambria Math"/>
                </w:rPr>
                <m:t>=</m:t>
              </m:r>
              <m:d>
                <m:dPr>
                  <m:begChr m:val="["/>
                  <m:endChr m:val="]"/>
                  <m:ctrlPr>
                    <w:rPr>
                      <w:rFonts w:ascii="Cambria Math" w:hAnsi="Cambria Math"/>
                      <w:i/>
                    </w:rPr>
                  </m:ctrlPr>
                </m:dPr>
                <m:e>
                  <m:r>
                    <w:rPr>
                      <w:rFonts w:ascii="Cambria Math" w:hAnsi="Cambria Math"/>
                    </w:rPr>
                    <m:t>I-Open Loop</m:t>
                  </m:r>
                </m:e>
              </m:d>
            </m:e>
            <m:sub/>
            <m:sup>
              <m:r>
                <w:rPr>
                  <w:rFonts w:ascii="Cambria Math" w:hAnsi="Cambria Math"/>
                </w:rPr>
                <m:t>-1</m:t>
              </m:r>
            </m:sup>
          </m:sSubSup>
        </m:oMath>
      </m:oMathPara>
    </w:p>
    <w:p w:rsidR="00366863" w:rsidRDefault="00366863" w:rsidP="00371D68">
      <w:pPr>
        <w:autoSpaceDE w:val="0"/>
        <w:autoSpaceDN w:val="0"/>
        <w:adjustRightInd w:val="0"/>
        <w:ind w:left="360"/>
      </w:pPr>
    </w:p>
    <w:p w:rsidR="00AA3FDB" w:rsidRDefault="0062118D" w:rsidP="00371D68">
      <w:pPr>
        <w:autoSpaceDE w:val="0"/>
        <w:autoSpaceDN w:val="0"/>
        <w:adjustRightInd w:val="0"/>
        <w:ind w:left="360"/>
      </w:pPr>
      <m:oMathPara>
        <m:oMath>
          <m:sSub>
            <m:sSubPr>
              <m:ctrlPr>
                <w:rPr>
                  <w:rFonts w:ascii="Cambria Math" w:hAnsi="Cambria Math"/>
                  <w:i/>
                </w:rPr>
              </m:ctrlPr>
            </m:sSubPr>
            <m:e>
              <m:r>
                <w:rPr>
                  <w:rFonts w:ascii="Cambria Math" w:hAnsi="Cambria Math"/>
                </w:rPr>
                <m:t>Closed Loop</m:t>
              </m:r>
            </m:e>
            <m:sub>
              <m:r>
                <w:rPr>
                  <w:rFonts w:ascii="Cambria Math" w:hAnsi="Cambria Math"/>
                </w:rPr>
                <m:t>[30,12]</m:t>
              </m:r>
            </m:sub>
          </m:sSub>
          <m:r>
            <w:rPr>
              <w:rFonts w:ascii="Cambria Math" w:hAnsi="Cambria Math"/>
            </w:rPr>
            <m:t>=</m:t>
          </m:r>
          <m:sSub>
            <m:sSubPr>
              <m:ctrlPr>
                <w:rPr>
                  <w:rFonts w:ascii="Cambria Math" w:hAnsi="Cambria Math"/>
                  <w:i/>
                </w:rPr>
              </m:ctrlPr>
            </m:sSubPr>
            <m:e>
              <m:r>
                <w:rPr>
                  <w:rFonts w:ascii="Cambria Math" w:hAnsi="Cambria Math"/>
                </w:rPr>
                <m:t>DOF interrac</m:t>
              </m:r>
              <m:r>
                <w:rPr>
                  <w:rFonts w:ascii="Cambria Math" w:hAnsi="Cambria Math"/>
                </w:rPr>
                <m:t>tion</m:t>
              </m:r>
            </m:e>
            <m:sub>
              <m:r>
                <w:rPr>
                  <w:rFonts w:ascii="Cambria Math" w:hAnsi="Cambria Math"/>
                </w:rPr>
                <m:t>[30,30]</m:t>
              </m:r>
            </m:sub>
          </m:sSub>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 [30,12]</m:t>
              </m:r>
            </m:sub>
          </m:sSub>
        </m:oMath>
      </m:oMathPara>
    </w:p>
    <w:p w:rsidR="00D93875" w:rsidRDefault="00D93875" w:rsidP="00371D68">
      <w:pPr>
        <w:autoSpaceDE w:val="0"/>
        <w:autoSpaceDN w:val="0"/>
        <w:adjustRightInd w:val="0"/>
        <w:ind w:left="360"/>
      </w:pPr>
    </w:p>
    <w:p w:rsidR="00D93875" w:rsidRDefault="00E60C00" w:rsidP="00D93875">
      <w:pPr>
        <w:autoSpaceDE w:val="0"/>
        <w:autoSpaceDN w:val="0"/>
        <w:adjustRightInd w:val="0"/>
      </w:pPr>
      <w:r w:rsidRPr="003B34D1">
        <w:rPr>
          <w:b/>
        </w:rPr>
        <w:t>Note:</w:t>
      </w:r>
      <w:r>
        <w:t xml:space="preserve"> In </w:t>
      </w:r>
      <w:proofErr w:type="spellStart"/>
      <w:r>
        <w:t>Matlab</w:t>
      </w:r>
      <w:proofErr w:type="spellEnd"/>
      <w:r>
        <w:t xml:space="preserve">, the </w:t>
      </w:r>
      <w:r w:rsidR="00D93875">
        <w:t xml:space="preserve">MIMO </w:t>
      </w:r>
      <w:r>
        <w:t>closed loop transfer function is computed using:</w:t>
      </w:r>
    </w:p>
    <w:p w:rsidR="00D93875" w:rsidRDefault="0062118D" w:rsidP="005732B7">
      <w:pPr>
        <w:autoSpaceDE w:val="0"/>
        <w:autoSpaceDN w:val="0"/>
        <w:adjustRightInd w:val="0"/>
        <w:ind w:left="360"/>
      </w:pPr>
      <m:oMathPara>
        <m:oMath>
          <m:sSub>
            <m:sSubPr>
              <m:ctrlPr>
                <w:rPr>
                  <w:rFonts w:ascii="Cambria Math" w:hAnsi="Cambria Math"/>
                  <w:i/>
                </w:rPr>
              </m:ctrlPr>
            </m:sSubPr>
            <m:e>
              <m:r>
                <w:rPr>
                  <w:rFonts w:ascii="Cambria Math" w:hAnsi="Cambria Math"/>
                </w:rPr>
                <m:t>Closed Loop</m:t>
              </m:r>
            </m:e>
            <m:sub>
              <m:r>
                <w:rPr>
                  <w:rFonts w:ascii="Cambria Math" w:hAnsi="Cambria Math"/>
                </w:rPr>
                <m:t>[30,12]</m:t>
              </m:r>
            </m:sub>
          </m:sSub>
          <m:r>
            <w:rPr>
              <w:rFonts w:ascii="Cambria Math" w:hAnsi="Cambria Math"/>
            </w:rPr>
            <m:t>=</m:t>
          </m:r>
          <m:d>
            <m:dPr>
              <m:begChr m:val="["/>
              <m:endChr m:val="]"/>
              <m:ctrlPr>
                <w:rPr>
                  <w:rFonts w:ascii="Cambria Math" w:hAnsi="Cambria Math"/>
                  <w:i/>
                </w:rPr>
              </m:ctrlPr>
            </m:dPr>
            <m:e>
              <m:r>
                <w:rPr>
                  <w:rFonts w:ascii="Cambria Math" w:hAnsi="Cambria Math"/>
                </w:rPr>
                <m:t>I-Open Loop</m:t>
              </m:r>
            </m:e>
          </m:d>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 [30,12]</m:t>
              </m:r>
            </m:sub>
          </m:sSub>
        </m:oMath>
      </m:oMathPara>
    </w:p>
    <w:p w:rsidR="00F5514D" w:rsidRDefault="00F5514D" w:rsidP="005732B7">
      <w:pPr>
        <w:autoSpaceDE w:val="0"/>
        <w:autoSpaceDN w:val="0"/>
        <w:adjustRightInd w:val="0"/>
      </w:pPr>
    </w:p>
    <w:p w:rsidR="005732B7" w:rsidRDefault="005732B7" w:rsidP="005732B7">
      <w:pPr>
        <w:autoSpaceDE w:val="0"/>
        <w:autoSpaceDN w:val="0"/>
        <w:adjustRightInd w:val="0"/>
      </w:pPr>
      <w:r>
        <w:t xml:space="preserve">Where \ </w:t>
      </w:r>
      <w:r w:rsidR="00737DFD">
        <w:t>p</w:t>
      </w:r>
      <w:r w:rsidR="00737DFD" w:rsidRPr="00737DFD">
        <w:t>erform</w:t>
      </w:r>
      <w:r w:rsidR="00737DFD">
        <w:t>s the</w:t>
      </w:r>
      <w:r w:rsidR="00737DFD" w:rsidRPr="00737DFD">
        <w:t xml:space="preserve"> matrix left division</w:t>
      </w:r>
      <w:r w:rsidR="00737DFD">
        <w:t>.</w:t>
      </w:r>
    </w:p>
    <w:p w:rsidR="00737DFD" w:rsidRDefault="00737DFD" w:rsidP="005732B7">
      <w:pPr>
        <w:autoSpaceDE w:val="0"/>
        <w:autoSpaceDN w:val="0"/>
        <w:adjustRightInd w:val="0"/>
      </w:pPr>
    </w:p>
    <w:p w:rsidR="00E60C00" w:rsidRDefault="00D93875" w:rsidP="00D93875">
      <w:pPr>
        <w:autoSpaceDE w:val="0"/>
        <w:autoSpaceDN w:val="0"/>
        <w:adjustRightInd w:val="0"/>
      </w:pPr>
      <w:r>
        <w:t>The MIMO suppression is given by:</w:t>
      </w:r>
    </w:p>
    <w:p w:rsidR="00AA3FDB" w:rsidRDefault="0062118D" w:rsidP="00AA3FDB">
      <w:pPr>
        <w:autoSpaceDE w:val="0"/>
        <w:autoSpaceDN w:val="0"/>
        <w:adjustRightInd w:val="0"/>
        <w:ind w:left="360"/>
      </w:pPr>
      <m:oMathPara>
        <m:oMath>
          <m:sSub>
            <m:sSubPr>
              <m:ctrlPr>
                <w:rPr>
                  <w:rFonts w:ascii="Cambria Math" w:hAnsi="Cambria Math"/>
                  <w:i/>
                </w:rPr>
              </m:ctrlPr>
            </m:sSubPr>
            <m:e>
              <m:r>
                <w:rPr>
                  <w:rFonts w:ascii="Cambria Math" w:hAnsi="Cambria Math"/>
                </w:rPr>
                <m:t>Suppression</m:t>
              </m:r>
            </m:e>
            <m:sub>
              <m:r>
                <w:rPr>
                  <w:rFonts w:ascii="Cambria Math" w:hAnsi="Cambria Math"/>
                </w:rPr>
                <m:t>MIMO[30,12]</m:t>
              </m:r>
            </m:sub>
          </m:sSub>
          <m:r>
            <w:rPr>
              <w:rFonts w:ascii="Cambria Math" w:hAnsi="Cambria Math"/>
            </w:rPr>
            <m:t>=</m:t>
          </m:r>
          <m:sSub>
            <m:sSubPr>
              <m:ctrlPr>
                <w:rPr>
                  <w:rFonts w:ascii="Cambria Math" w:hAnsi="Cambria Math"/>
                  <w:i/>
                </w:rPr>
              </m:ctrlPr>
            </m:sSubPr>
            <m:e>
              <m:r>
                <w:rPr>
                  <w:rFonts w:ascii="Cambria Math" w:hAnsi="Cambria Math"/>
                </w:rPr>
                <m:t>Closed Loop</m:t>
              </m:r>
            </m:e>
            <m:sub>
              <m:r>
                <w:rPr>
                  <w:rFonts w:ascii="Cambria Math" w:hAnsi="Cambria Math"/>
                </w:rPr>
                <m:t>[30,12]</m:t>
              </m:r>
            </m:sub>
          </m:sSub>
          <m:r>
            <w:rPr>
              <w:rFonts w:ascii="Cambria Math" w:hAnsi="Cambria Math"/>
            </w:rPr>
            <m:t>./</m:t>
          </m:r>
          <m:sSub>
            <m:sSubPr>
              <m:ctrlPr>
                <w:rPr>
                  <w:rFonts w:ascii="Cambria Math" w:hAnsi="Cambria Math"/>
                  <w:i/>
                </w:rPr>
              </m:ctrlPr>
            </m:sSubPr>
            <m:e>
              <m:r>
                <w:rPr>
                  <w:rFonts w:ascii="Cambria Math" w:hAnsi="Cambria Math"/>
                </w:rPr>
                <m:t>Open Loop</m:t>
              </m:r>
            </m:e>
            <m:sub>
              <m:r>
                <w:rPr>
                  <w:rFonts w:ascii="Cambria Math" w:hAnsi="Cambria Math"/>
                </w:rPr>
                <m:t>[30,12]</m:t>
              </m:r>
            </m:sub>
          </m:sSub>
        </m:oMath>
      </m:oMathPara>
    </w:p>
    <w:p w:rsidR="00AA3FDB" w:rsidRDefault="00FD2201" w:rsidP="00D93875">
      <w:pPr>
        <w:autoSpaceDE w:val="0"/>
        <w:autoSpaceDN w:val="0"/>
        <w:adjustRightInd w:val="0"/>
      </w:pPr>
      <w:proofErr w:type="gramStart"/>
      <w:r>
        <w:t>with</w:t>
      </w:r>
      <w:proofErr w:type="gramEnd"/>
      <w:r>
        <w:t xml:space="preserve"> ./ the </w:t>
      </w:r>
      <w:proofErr w:type="spellStart"/>
      <w:r>
        <w:t>H</w:t>
      </w:r>
      <w:r w:rsidR="00E60C00">
        <w:t>adamard</w:t>
      </w:r>
      <w:proofErr w:type="spellEnd"/>
      <w:r w:rsidR="00E60C00">
        <w:t xml:space="preserve"> division.</w:t>
      </w:r>
    </w:p>
    <w:p w:rsidR="00D51606" w:rsidRDefault="00D51606" w:rsidP="00737DFD">
      <w:pPr>
        <w:autoSpaceDE w:val="0"/>
        <w:autoSpaceDN w:val="0"/>
        <w:adjustRightInd w:val="0"/>
      </w:pPr>
    </w:p>
    <w:p w:rsidR="00FE7822" w:rsidRPr="007C7AFB" w:rsidRDefault="00FE7822" w:rsidP="006200A2">
      <w:pPr>
        <w:pStyle w:val="ListParagraph"/>
        <w:numPr>
          <w:ilvl w:val="0"/>
          <w:numId w:val="4"/>
        </w:numPr>
        <w:rPr>
          <w:b/>
        </w:rPr>
      </w:pPr>
      <w:r w:rsidRPr="007C7AFB">
        <w:rPr>
          <w:b/>
        </w:rPr>
        <w:t xml:space="preserve">Saves the </w:t>
      </w:r>
      <w:r>
        <w:rPr>
          <w:b/>
        </w:rPr>
        <w:t>results</w:t>
      </w:r>
      <w:r w:rsidRPr="007C7AFB">
        <w:rPr>
          <w:b/>
        </w:rPr>
        <w:t xml:space="preserve"> in th</w:t>
      </w:r>
      <w:r>
        <w:rPr>
          <w:b/>
        </w:rPr>
        <w:t>e</w:t>
      </w:r>
      <w:r w:rsidRPr="007C7AFB">
        <w:rPr>
          <w:b/>
        </w:rPr>
        <w:t xml:space="preserve"> </w:t>
      </w:r>
      <w:proofErr w:type="spellStart"/>
      <w:r w:rsidRPr="007C7AFB">
        <w:rPr>
          <w:b/>
        </w:rPr>
        <w:t>svn</w:t>
      </w:r>
      <w:proofErr w:type="spellEnd"/>
      <w:r w:rsidRPr="007C7AFB">
        <w:rPr>
          <w:b/>
        </w:rPr>
        <w:t xml:space="preserve"> at</w:t>
      </w:r>
    </w:p>
    <w:p w:rsidR="00FE7822" w:rsidRDefault="00963D31" w:rsidP="006200A2">
      <w:pPr>
        <w:pStyle w:val="ListParagraph"/>
        <w:numPr>
          <w:ilvl w:val="1"/>
          <w:numId w:val="4"/>
        </w:numPr>
        <w:autoSpaceDE w:val="0"/>
        <w:autoSpaceDN w:val="0"/>
        <w:adjustRightInd w:val="0"/>
      </w:pPr>
      <w:r>
        <w:t>SISO and MIMO transfer functions</w:t>
      </w:r>
      <w:r w:rsidR="003C59B3">
        <w:t xml:space="preserve"> </w:t>
      </w:r>
      <w:r w:rsidR="00476A21">
        <w:t xml:space="preserve">in the SVN </w:t>
      </w:r>
      <w:r w:rsidR="003C59B3">
        <w:t xml:space="preserve">at </w:t>
      </w:r>
      <w:r w:rsidR="006761A6">
        <w:t>/</w:t>
      </w:r>
      <w:proofErr w:type="spellStart"/>
      <w:r w:rsidR="003C59B3" w:rsidRPr="003C59B3">
        <w:t>svncommon</w:t>
      </w:r>
      <w:proofErr w:type="spellEnd"/>
      <w:r w:rsidR="003C59B3" w:rsidRPr="003C59B3">
        <w:t>/</w:t>
      </w:r>
      <w:proofErr w:type="spellStart"/>
      <w:r w:rsidR="003C59B3" w:rsidRPr="003C59B3">
        <w:t>seisvn</w:t>
      </w:r>
      <w:proofErr w:type="spellEnd"/>
      <w:r w:rsidR="003C59B3" w:rsidRPr="003C59B3">
        <w:t>/seismic/BSC-ISI/LASTI/Prototype/Phase_3/Data/</w:t>
      </w:r>
    </w:p>
    <w:p w:rsidR="00994322" w:rsidRDefault="003C59B3" w:rsidP="00FE7822">
      <w:pPr>
        <w:pStyle w:val="ListParagraph"/>
        <w:autoSpaceDE w:val="0"/>
        <w:autoSpaceDN w:val="0"/>
        <w:adjustRightInd w:val="0"/>
        <w:ind w:left="1440"/>
      </w:pPr>
      <w:proofErr w:type="spellStart"/>
      <w:r w:rsidRPr="003C59B3">
        <w:t>Transfer_Functions</w:t>
      </w:r>
      <w:proofErr w:type="spellEnd"/>
      <w:r w:rsidRPr="003C59B3">
        <w:t>/Simulations/Damping</w:t>
      </w:r>
    </w:p>
    <w:p w:rsidR="003E45E1" w:rsidRDefault="003C59B3" w:rsidP="006200A2">
      <w:pPr>
        <w:pStyle w:val="ListParagraph"/>
        <w:numPr>
          <w:ilvl w:val="1"/>
          <w:numId w:val="4"/>
        </w:numPr>
        <w:autoSpaceDE w:val="0"/>
        <w:autoSpaceDN w:val="0"/>
        <w:adjustRightInd w:val="0"/>
      </w:pPr>
      <w:r>
        <w:t>Save</w:t>
      </w:r>
      <w:r w:rsidR="003E45E1">
        <w:t xml:space="preserve"> figures of the </w:t>
      </w:r>
      <w:r>
        <w:t>SISO and the</w:t>
      </w:r>
      <w:r w:rsidR="003E45E1">
        <w:t xml:space="preserve"> MIMO transfer functions </w:t>
      </w:r>
      <w:r w:rsidR="00476A21">
        <w:t xml:space="preserve">in the SVN </w:t>
      </w:r>
      <w:r w:rsidR="003E45E1">
        <w:t xml:space="preserve">at </w:t>
      </w:r>
      <w:r w:rsidR="006761A6">
        <w:t>/</w:t>
      </w:r>
      <w:proofErr w:type="spellStart"/>
      <w:r w:rsidR="003E45E1" w:rsidRPr="003E45E1">
        <w:t>svncommon</w:t>
      </w:r>
      <w:proofErr w:type="spellEnd"/>
      <w:r w:rsidR="003E45E1" w:rsidRPr="003E45E1">
        <w:t>/</w:t>
      </w:r>
      <w:proofErr w:type="spellStart"/>
      <w:r w:rsidR="003E45E1" w:rsidRPr="003E45E1">
        <w:t>seisvn</w:t>
      </w:r>
      <w:proofErr w:type="spellEnd"/>
      <w:r w:rsidR="003E45E1" w:rsidRPr="003E45E1">
        <w:t>/seismic/BSC-ISI/LASTI/Prototype/Phase_3/Data/</w:t>
      </w:r>
    </w:p>
    <w:p w:rsidR="003C59B3" w:rsidRDefault="003E45E1" w:rsidP="00FE7822">
      <w:pPr>
        <w:pStyle w:val="ListParagraph"/>
        <w:autoSpaceDE w:val="0"/>
        <w:autoSpaceDN w:val="0"/>
        <w:adjustRightInd w:val="0"/>
        <w:ind w:firstLine="720"/>
      </w:pPr>
      <w:r w:rsidRPr="003E45E1">
        <w:t>Figures/</w:t>
      </w:r>
      <w:proofErr w:type="spellStart"/>
      <w:r w:rsidRPr="003E45E1">
        <w:t>Transfer_Functions</w:t>
      </w:r>
      <w:proofErr w:type="spellEnd"/>
      <w:r w:rsidRPr="003E45E1">
        <w:t>/Simulations/Damping</w:t>
      </w:r>
    </w:p>
    <w:p w:rsidR="00192E00" w:rsidRDefault="00192E00">
      <w:r>
        <w:br w:type="page"/>
      </w:r>
    </w:p>
    <w:p w:rsidR="00E46733" w:rsidRDefault="00E46733" w:rsidP="00E46733">
      <w:pPr>
        <w:autoSpaceDE w:val="0"/>
        <w:autoSpaceDN w:val="0"/>
        <w:adjustRightInd w:val="0"/>
      </w:pPr>
    </w:p>
    <w:p w:rsidR="00C94752" w:rsidRPr="003C4109" w:rsidRDefault="00C94752" w:rsidP="00C94752">
      <w:pPr>
        <w:autoSpaceDE w:val="0"/>
        <w:autoSpaceDN w:val="0"/>
        <w:adjustRightInd w:val="0"/>
      </w:pPr>
      <w:r w:rsidRPr="003C4109">
        <w:t>Step_5_Damping_Loops_</w:t>
      </w:r>
      <w:r w:rsidR="00D33661">
        <w:t>ST2</w:t>
      </w:r>
      <w:r w:rsidRPr="003C4109">
        <w:t>_LASTI_Prototype_BSC_ISI calls:</w:t>
      </w:r>
    </w:p>
    <w:p w:rsidR="00430459" w:rsidRDefault="00C94752" w:rsidP="00434CC4">
      <w:pPr>
        <w:pStyle w:val="ListParagraph"/>
        <w:numPr>
          <w:ilvl w:val="0"/>
          <w:numId w:val="4"/>
        </w:numPr>
        <w:autoSpaceDE w:val="0"/>
        <w:autoSpaceDN w:val="0"/>
        <w:adjustRightInd w:val="0"/>
        <w:jc w:val="both"/>
      </w:pPr>
      <w:r w:rsidRPr="003C4109">
        <w:t>Plot_Damping_Filters_</w:t>
      </w:r>
      <w:r w:rsidR="00D33661">
        <w:t>ST2</w:t>
      </w:r>
      <w:r w:rsidRPr="003C4109">
        <w:t xml:space="preserve">_SISO_BSC_ISI: This function is used when tuning the damping </w:t>
      </w:r>
      <w:r w:rsidR="003C4109" w:rsidRPr="003C4109">
        <w:t>f</w:t>
      </w:r>
      <w:r w:rsidRPr="003C4109">
        <w:t xml:space="preserve">ilters of Stage 2. It plots the plant, the Damping Filters, the SISO Open Loop, the SISO Suppression, </w:t>
      </w:r>
      <w:proofErr w:type="gramStart"/>
      <w:r w:rsidRPr="003C4109">
        <w:t>the</w:t>
      </w:r>
      <w:proofErr w:type="gramEnd"/>
      <w:r w:rsidRPr="003C4109">
        <w:t xml:space="preserve"> SISO Closed Loop for each DOF. The figure is automatically saved.</w:t>
      </w:r>
    </w:p>
    <w:p w:rsidR="00C94752" w:rsidRDefault="00C94752" w:rsidP="00434CC4">
      <w:pPr>
        <w:pStyle w:val="ListParagraph"/>
        <w:numPr>
          <w:ilvl w:val="0"/>
          <w:numId w:val="4"/>
        </w:numPr>
        <w:autoSpaceDE w:val="0"/>
        <w:autoSpaceDN w:val="0"/>
        <w:adjustRightInd w:val="0"/>
        <w:jc w:val="both"/>
      </w:pPr>
      <w:proofErr w:type="spellStart"/>
      <w:r w:rsidRPr="003C4109">
        <w:t>Plot_Damping_Filters_MIMO_BSC_ISI</w:t>
      </w:r>
      <w:proofErr w:type="spellEnd"/>
      <w:r w:rsidRPr="003C4109">
        <w:t xml:space="preserve">: This function plots the plant, the Damping Filters, the </w:t>
      </w:r>
      <w:r w:rsidR="003C4109" w:rsidRPr="003C4109">
        <w:t xml:space="preserve">MIMO </w:t>
      </w:r>
      <w:r w:rsidRPr="003C4109">
        <w:t xml:space="preserve">Open Loop, the </w:t>
      </w:r>
      <w:r w:rsidR="003C4109" w:rsidRPr="003C4109">
        <w:t xml:space="preserve">MIMO </w:t>
      </w:r>
      <w:r w:rsidRPr="003C4109">
        <w:t xml:space="preserve">Suppression, </w:t>
      </w:r>
      <w:proofErr w:type="gramStart"/>
      <w:r w:rsidRPr="003C4109">
        <w:t>the</w:t>
      </w:r>
      <w:proofErr w:type="gramEnd"/>
      <w:r w:rsidRPr="003C4109">
        <w:t xml:space="preserve"> </w:t>
      </w:r>
      <w:r w:rsidR="003C4109" w:rsidRPr="003C4109">
        <w:t xml:space="preserve">MIMO </w:t>
      </w:r>
      <w:r w:rsidRPr="003C4109">
        <w:t>Closed Loop for each DOF. The figure is automatically saved.</w:t>
      </w:r>
    </w:p>
    <w:p w:rsidR="008E3B58" w:rsidRPr="007C7AFB" w:rsidRDefault="008E3B58" w:rsidP="00434CC4">
      <w:pPr>
        <w:pStyle w:val="ListParagraph"/>
        <w:numPr>
          <w:ilvl w:val="0"/>
          <w:numId w:val="4"/>
        </w:numPr>
        <w:jc w:val="both"/>
        <w:rPr>
          <w:b/>
        </w:rPr>
      </w:pPr>
      <w:r w:rsidRPr="007C7AFB">
        <w:rPr>
          <w:b/>
        </w:rPr>
        <w:t xml:space="preserve">Saves the </w:t>
      </w:r>
      <w:r>
        <w:rPr>
          <w:b/>
        </w:rPr>
        <w:t>results</w:t>
      </w:r>
      <w:r w:rsidRPr="007C7AFB">
        <w:rPr>
          <w:b/>
        </w:rPr>
        <w:t xml:space="preserve"> in th</w:t>
      </w:r>
      <w:r>
        <w:rPr>
          <w:b/>
        </w:rPr>
        <w:t xml:space="preserve">e </w:t>
      </w:r>
      <w:proofErr w:type="spellStart"/>
      <w:r>
        <w:rPr>
          <w:b/>
        </w:rPr>
        <w:t>svn</w:t>
      </w:r>
      <w:proofErr w:type="spellEnd"/>
      <w:r>
        <w:rPr>
          <w:b/>
        </w:rPr>
        <w:t>:</w:t>
      </w:r>
    </w:p>
    <w:p w:rsidR="008E3B58" w:rsidRDefault="00C9745C" w:rsidP="0025156F">
      <w:pPr>
        <w:pStyle w:val="ListParagraph"/>
        <w:numPr>
          <w:ilvl w:val="1"/>
          <w:numId w:val="4"/>
        </w:numPr>
        <w:autoSpaceDE w:val="0"/>
        <w:autoSpaceDN w:val="0"/>
        <w:adjustRightInd w:val="0"/>
      </w:pPr>
      <w:r>
        <w:t>SISO and MIM</w:t>
      </w:r>
      <w:r w:rsidR="008E3B58">
        <w:t xml:space="preserve">O transfer functions </w:t>
      </w:r>
      <w:r>
        <w:t xml:space="preserve">at </w:t>
      </w:r>
      <w:r w:rsidR="006761A6">
        <w:t>/</w:t>
      </w:r>
      <w:r w:rsidRPr="003C59B3">
        <w:t>svncommon/seisvn/seismic/BSC-ISI/LASTI/Prototype/Phase_3/Data/Transfer_Functions/Simulations/Damping</w:t>
      </w:r>
    </w:p>
    <w:p w:rsidR="00C9745C" w:rsidRDefault="008E3B58" w:rsidP="0025156F">
      <w:pPr>
        <w:pStyle w:val="ListParagraph"/>
        <w:numPr>
          <w:ilvl w:val="1"/>
          <w:numId w:val="4"/>
        </w:numPr>
        <w:autoSpaceDE w:val="0"/>
        <w:autoSpaceDN w:val="0"/>
        <w:adjustRightInd w:val="0"/>
      </w:pPr>
      <w:r>
        <w:t>F</w:t>
      </w:r>
      <w:r w:rsidR="00C9745C">
        <w:t>igures of the SISO and the MI</w:t>
      </w:r>
      <w:r>
        <w:t xml:space="preserve">MO transfer functions </w:t>
      </w:r>
      <w:r w:rsidR="00C9745C">
        <w:t xml:space="preserve"> at </w:t>
      </w:r>
      <w:r w:rsidR="006761A6">
        <w:t>/</w:t>
      </w:r>
      <w:proofErr w:type="spellStart"/>
      <w:r w:rsidR="00C9745C" w:rsidRPr="003E45E1">
        <w:t>svncommon</w:t>
      </w:r>
      <w:proofErr w:type="spellEnd"/>
      <w:r w:rsidR="00C9745C" w:rsidRPr="003E45E1">
        <w:t>/</w:t>
      </w:r>
      <w:proofErr w:type="spellStart"/>
      <w:r w:rsidR="00C9745C" w:rsidRPr="003E45E1">
        <w:t>seisvn</w:t>
      </w:r>
      <w:proofErr w:type="spellEnd"/>
      <w:r w:rsidR="00C9745C" w:rsidRPr="003E45E1">
        <w:t>/seismic/BSC-ISI/LASTI/Prototype/Phase_3/Data/</w:t>
      </w:r>
    </w:p>
    <w:p w:rsidR="00C9745C" w:rsidRDefault="00C9745C" w:rsidP="0025156F">
      <w:pPr>
        <w:pStyle w:val="ListParagraph"/>
        <w:autoSpaceDE w:val="0"/>
        <w:autoSpaceDN w:val="0"/>
        <w:adjustRightInd w:val="0"/>
        <w:ind w:firstLine="720"/>
      </w:pPr>
      <w:r w:rsidRPr="003E45E1">
        <w:t>Figures/</w:t>
      </w:r>
      <w:proofErr w:type="spellStart"/>
      <w:r w:rsidRPr="003E45E1">
        <w:t>Transfer_Functions</w:t>
      </w:r>
      <w:proofErr w:type="spellEnd"/>
      <w:r w:rsidRPr="003E45E1">
        <w:t>/Simulations/Damping</w:t>
      </w:r>
    </w:p>
    <w:p w:rsidR="00C94752" w:rsidRDefault="00C94752" w:rsidP="00434CC4">
      <w:pPr>
        <w:autoSpaceDE w:val="0"/>
        <w:autoSpaceDN w:val="0"/>
        <w:adjustRightInd w:val="0"/>
        <w:jc w:val="both"/>
      </w:pPr>
    </w:p>
    <w:p w:rsidR="009715EF" w:rsidRDefault="00841D41" w:rsidP="00434CC4">
      <w:pPr>
        <w:autoSpaceDE w:val="0"/>
        <w:autoSpaceDN w:val="0"/>
        <w:adjustRightInd w:val="0"/>
        <w:jc w:val="both"/>
      </w:pPr>
      <w:r>
        <w:t>The figure below presents</w:t>
      </w:r>
      <w:r w:rsidR="004034FB">
        <w:t xml:space="preserve"> how the </w:t>
      </w:r>
      <w:proofErr w:type="gramStart"/>
      <w:r w:rsidR="004034FB">
        <w:t>damping filter</w:t>
      </w:r>
      <w:proofErr w:type="gramEnd"/>
      <w:r w:rsidR="004034FB">
        <w:t xml:space="preserve"> (stage 2 direction X)</w:t>
      </w:r>
      <w:r>
        <w:t>:</w:t>
      </w:r>
    </w:p>
    <w:p w:rsidR="00841D41" w:rsidRDefault="00841D41" w:rsidP="00434CC4">
      <w:pPr>
        <w:pStyle w:val="ListParagraph"/>
        <w:numPr>
          <w:ilvl w:val="0"/>
          <w:numId w:val="4"/>
        </w:numPr>
        <w:autoSpaceDE w:val="0"/>
        <w:autoSpaceDN w:val="0"/>
        <w:adjustRightInd w:val="0"/>
        <w:jc w:val="both"/>
      </w:pPr>
      <w:r>
        <w:t xml:space="preserve">In </w:t>
      </w:r>
      <w:r w:rsidR="008A1E14">
        <w:t>b</w:t>
      </w:r>
      <w:r>
        <w:t>lue</w:t>
      </w:r>
      <w:r w:rsidR="008A1E14">
        <w:t>,</w:t>
      </w:r>
      <w:r>
        <w:t xml:space="preserve"> the TF of the </w:t>
      </w:r>
      <w:proofErr w:type="spellStart"/>
      <w:r>
        <w:t>undamped</w:t>
      </w:r>
      <w:proofErr w:type="spellEnd"/>
      <w:r>
        <w:t xml:space="preserve"> </w:t>
      </w:r>
      <w:r w:rsidR="008A1E14">
        <w:t>structure</w:t>
      </w:r>
    </w:p>
    <w:p w:rsidR="008A1E14" w:rsidRDefault="008A1E14" w:rsidP="00434CC4">
      <w:pPr>
        <w:pStyle w:val="ListParagraph"/>
        <w:numPr>
          <w:ilvl w:val="0"/>
          <w:numId w:val="4"/>
        </w:numPr>
        <w:autoSpaceDE w:val="0"/>
        <w:autoSpaceDN w:val="0"/>
        <w:adjustRightInd w:val="0"/>
        <w:jc w:val="both"/>
      </w:pPr>
      <w:r>
        <w:t>In green, the Damping filter</w:t>
      </w:r>
    </w:p>
    <w:p w:rsidR="008A1E14" w:rsidRDefault="008A1E14" w:rsidP="00434CC4">
      <w:pPr>
        <w:pStyle w:val="ListParagraph"/>
        <w:numPr>
          <w:ilvl w:val="0"/>
          <w:numId w:val="4"/>
        </w:numPr>
        <w:autoSpaceDE w:val="0"/>
        <w:autoSpaceDN w:val="0"/>
        <w:adjustRightInd w:val="0"/>
        <w:jc w:val="both"/>
      </w:pPr>
      <w:r>
        <w:t>In black, the open loop</w:t>
      </w:r>
    </w:p>
    <w:p w:rsidR="008A1E14" w:rsidRDefault="008A1E14" w:rsidP="00434CC4">
      <w:pPr>
        <w:pStyle w:val="ListParagraph"/>
        <w:numPr>
          <w:ilvl w:val="0"/>
          <w:numId w:val="4"/>
        </w:numPr>
        <w:autoSpaceDE w:val="0"/>
        <w:autoSpaceDN w:val="0"/>
        <w:adjustRightInd w:val="0"/>
        <w:jc w:val="both"/>
      </w:pPr>
      <w:r>
        <w:t xml:space="preserve">In red, the </w:t>
      </w:r>
      <w:r w:rsidR="009910B6">
        <w:t>sensitivity</w:t>
      </w:r>
    </w:p>
    <w:p w:rsidR="00841D41" w:rsidRDefault="008A1E14" w:rsidP="00434CC4">
      <w:pPr>
        <w:pStyle w:val="ListParagraph"/>
        <w:numPr>
          <w:ilvl w:val="0"/>
          <w:numId w:val="4"/>
        </w:numPr>
        <w:autoSpaceDE w:val="0"/>
        <w:autoSpaceDN w:val="0"/>
        <w:adjustRightInd w:val="0"/>
        <w:jc w:val="both"/>
      </w:pPr>
      <w:r>
        <w:t>In magenta, the closed loop</w:t>
      </w:r>
    </w:p>
    <w:p w:rsidR="000060AE" w:rsidRDefault="000060AE" w:rsidP="000060AE">
      <w:pPr>
        <w:autoSpaceDE w:val="0"/>
        <w:autoSpaceDN w:val="0"/>
        <w:adjustRightInd w:val="0"/>
        <w:jc w:val="both"/>
      </w:pPr>
    </w:p>
    <w:p w:rsidR="007E1A5D" w:rsidRDefault="009715EF" w:rsidP="007E1A5D">
      <w:pPr>
        <w:keepNext/>
        <w:autoSpaceDE w:val="0"/>
        <w:autoSpaceDN w:val="0"/>
        <w:adjustRightInd w:val="0"/>
      </w:pPr>
      <w:r>
        <w:rPr>
          <w:noProof/>
        </w:rPr>
        <w:drawing>
          <wp:inline distT="0" distB="0" distL="0" distR="0">
            <wp:extent cx="6248400" cy="3484187"/>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6248400" cy="3484187"/>
                    </a:xfrm>
                    <a:prstGeom prst="rect">
                      <a:avLst/>
                    </a:prstGeom>
                    <a:noFill/>
                    <a:ln w="9525">
                      <a:noFill/>
                      <a:miter lim="800000"/>
                      <a:headEnd/>
                      <a:tailEnd/>
                    </a:ln>
                  </pic:spPr>
                </pic:pic>
              </a:graphicData>
            </a:graphic>
          </wp:inline>
        </w:drawing>
      </w:r>
    </w:p>
    <w:p w:rsidR="008A1E14" w:rsidRDefault="007E1A5D" w:rsidP="00803926">
      <w:pPr>
        <w:pStyle w:val="Caption"/>
        <w:jc w:val="center"/>
      </w:pPr>
      <w:r>
        <w:t xml:space="preserve">Figure </w:t>
      </w:r>
      <w:fldSimple w:instr=" SEQ Figure \* ARABIC ">
        <w:r w:rsidR="00E7224B">
          <w:rPr>
            <w:noProof/>
          </w:rPr>
          <w:t>16</w:t>
        </w:r>
      </w:fldSimple>
      <w:r>
        <w:t xml:space="preserve"> </w:t>
      </w:r>
      <w:r w:rsidR="000F3A0C">
        <w:t>–</w:t>
      </w:r>
      <w:r>
        <w:t xml:space="preserve"> </w:t>
      </w:r>
      <w:r w:rsidR="000F3A0C">
        <w:t xml:space="preserve">SISO </w:t>
      </w:r>
      <w:r w:rsidRPr="004C1254">
        <w:t>Cartesian to</w:t>
      </w:r>
      <w:r>
        <w:t xml:space="preserve"> Cartesian transfer functions - ST2-Act X to ST2-GS13 X - Damping </w:t>
      </w:r>
      <w:r w:rsidR="000F3A0C">
        <w:t>Stage 2</w:t>
      </w:r>
    </w:p>
    <w:p w:rsidR="00192E00" w:rsidRDefault="00192E00">
      <w:r>
        <w:br w:type="page"/>
      </w:r>
    </w:p>
    <w:p w:rsidR="00192E00" w:rsidRDefault="00192E00" w:rsidP="008A1E14">
      <w:pPr>
        <w:autoSpaceDE w:val="0"/>
        <w:autoSpaceDN w:val="0"/>
        <w:adjustRightInd w:val="0"/>
      </w:pPr>
    </w:p>
    <w:p w:rsidR="008A1E14" w:rsidRDefault="008A1E14" w:rsidP="000C59C9">
      <w:pPr>
        <w:autoSpaceDE w:val="0"/>
        <w:autoSpaceDN w:val="0"/>
        <w:adjustRightInd w:val="0"/>
        <w:jc w:val="both"/>
      </w:pPr>
      <w:r>
        <w:t xml:space="preserve">The figures </w:t>
      </w:r>
      <w:r w:rsidR="00C36000">
        <w:t xml:space="preserve">15 and 16 </w:t>
      </w:r>
      <w:r w:rsidR="00330CB7">
        <w:t>compare</w:t>
      </w:r>
      <w:r w:rsidR="008B1093">
        <w:t xml:space="preserve"> the </w:t>
      </w:r>
      <w:r w:rsidR="000C59C9">
        <w:t xml:space="preserve">simulated </w:t>
      </w:r>
      <w:r w:rsidR="008B1093">
        <w:t>SISO an</w:t>
      </w:r>
      <w:r w:rsidR="00C36000">
        <w:t>d</w:t>
      </w:r>
      <w:r w:rsidR="008B1093">
        <w:t xml:space="preserve"> the</w:t>
      </w:r>
      <w:r w:rsidR="000C59C9">
        <w:t xml:space="preserve"> simulated </w:t>
      </w:r>
      <w:r w:rsidR="008B1093">
        <w:t>MIMO response</w:t>
      </w:r>
      <w:r w:rsidR="000C59C9">
        <w:t>s</w:t>
      </w:r>
      <w:r w:rsidR="008B1093">
        <w:t xml:space="preserve">. They </w:t>
      </w:r>
      <w:r>
        <w:t>present:</w:t>
      </w:r>
    </w:p>
    <w:p w:rsidR="008A1E14" w:rsidRDefault="008A1E14" w:rsidP="006200A2">
      <w:pPr>
        <w:pStyle w:val="ListParagraph"/>
        <w:numPr>
          <w:ilvl w:val="0"/>
          <w:numId w:val="4"/>
        </w:numPr>
        <w:autoSpaceDE w:val="0"/>
        <w:autoSpaceDN w:val="0"/>
        <w:adjustRightInd w:val="0"/>
      </w:pPr>
      <w:r>
        <w:t xml:space="preserve">In blue, the TF of the </w:t>
      </w:r>
      <w:proofErr w:type="spellStart"/>
      <w:r>
        <w:t>undamped</w:t>
      </w:r>
      <w:proofErr w:type="spellEnd"/>
      <w:r>
        <w:t xml:space="preserve"> structure</w:t>
      </w:r>
    </w:p>
    <w:p w:rsidR="008A1E14" w:rsidRDefault="008A1E14" w:rsidP="006200A2">
      <w:pPr>
        <w:pStyle w:val="ListParagraph"/>
        <w:numPr>
          <w:ilvl w:val="0"/>
          <w:numId w:val="4"/>
        </w:numPr>
        <w:autoSpaceDE w:val="0"/>
        <w:autoSpaceDN w:val="0"/>
        <w:adjustRightInd w:val="0"/>
      </w:pPr>
      <w:r>
        <w:t>In green, the Damping filter</w:t>
      </w:r>
    </w:p>
    <w:p w:rsidR="008A1E14" w:rsidRDefault="008A1E14" w:rsidP="006200A2">
      <w:pPr>
        <w:pStyle w:val="ListParagraph"/>
        <w:numPr>
          <w:ilvl w:val="0"/>
          <w:numId w:val="4"/>
        </w:numPr>
        <w:autoSpaceDE w:val="0"/>
        <w:autoSpaceDN w:val="0"/>
        <w:adjustRightInd w:val="0"/>
      </w:pPr>
      <w:r>
        <w:t xml:space="preserve">In black, the open loop SISO – Based on the </w:t>
      </w:r>
      <w:proofErr w:type="spellStart"/>
      <w:r>
        <w:t>undamped</w:t>
      </w:r>
      <w:proofErr w:type="spellEnd"/>
      <w:r>
        <w:t xml:space="preserve"> structure</w:t>
      </w:r>
    </w:p>
    <w:p w:rsidR="008A1E14" w:rsidRDefault="008A1E14" w:rsidP="006200A2">
      <w:pPr>
        <w:pStyle w:val="ListParagraph"/>
        <w:numPr>
          <w:ilvl w:val="0"/>
          <w:numId w:val="4"/>
        </w:numPr>
        <w:autoSpaceDE w:val="0"/>
        <w:autoSpaceDN w:val="0"/>
        <w:adjustRightInd w:val="0"/>
      </w:pPr>
      <w:r>
        <w:t xml:space="preserve">In red, the suppression SISO – Based on the </w:t>
      </w:r>
      <w:proofErr w:type="spellStart"/>
      <w:r>
        <w:t>undamped</w:t>
      </w:r>
      <w:proofErr w:type="spellEnd"/>
      <w:r>
        <w:t xml:space="preserve"> structure</w:t>
      </w:r>
    </w:p>
    <w:p w:rsidR="008A1E14" w:rsidRDefault="008A1E14" w:rsidP="006200A2">
      <w:pPr>
        <w:pStyle w:val="ListParagraph"/>
        <w:numPr>
          <w:ilvl w:val="0"/>
          <w:numId w:val="4"/>
        </w:numPr>
        <w:autoSpaceDE w:val="0"/>
        <w:autoSpaceDN w:val="0"/>
        <w:adjustRightInd w:val="0"/>
      </w:pPr>
      <w:r>
        <w:t xml:space="preserve">In magenta, the closed loop SISO – Based on the </w:t>
      </w:r>
      <w:proofErr w:type="spellStart"/>
      <w:r>
        <w:t>undamped</w:t>
      </w:r>
      <w:proofErr w:type="spellEnd"/>
      <w:r>
        <w:t xml:space="preserve"> structure</w:t>
      </w:r>
    </w:p>
    <w:p w:rsidR="008A1E14" w:rsidRDefault="008A1E14" w:rsidP="006200A2">
      <w:pPr>
        <w:pStyle w:val="ListParagraph"/>
        <w:numPr>
          <w:ilvl w:val="0"/>
          <w:numId w:val="4"/>
        </w:numPr>
        <w:autoSpaceDE w:val="0"/>
        <w:autoSpaceDN w:val="0"/>
        <w:adjustRightInd w:val="0"/>
      </w:pPr>
      <w:r>
        <w:t xml:space="preserve">In dashed blue, the MIMO </w:t>
      </w:r>
      <w:r w:rsidR="00AC01DE">
        <w:t>sensitivity</w:t>
      </w:r>
    </w:p>
    <w:p w:rsidR="008A1E14" w:rsidRDefault="008A1E14" w:rsidP="006200A2">
      <w:pPr>
        <w:pStyle w:val="ListParagraph"/>
        <w:numPr>
          <w:ilvl w:val="0"/>
          <w:numId w:val="4"/>
        </w:numPr>
        <w:autoSpaceDE w:val="0"/>
        <w:autoSpaceDN w:val="0"/>
        <w:adjustRightInd w:val="0"/>
      </w:pPr>
      <w:r>
        <w:t>In dashed green, the MIMO closed loop</w:t>
      </w:r>
    </w:p>
    <w:p w:rsidR="008A1E14" w:rsidRDefault="008A1E14" w:rsidP="008A1E14">
      <w:pPr>
        <w:autoSpaceDE w:val="0"/>
        <w:autoSpaceDN w:val="0"/>
        <w:adjustRightInd w:val="0"/>
      </w:pPr>
    </w:p>
    <w:p w:rsidR="0038257D" w:rsidRPr="0038257D" w:rsidRDefault="0038257D" w:rsidP="000B2961">
      <w:pPr>
        <w:autoSpaceDE w:val="0"/>
        <w:autoSpaceDN w:val="0"/>
        <w:adjustRightInd w:val="0"/>
        <w:jc w:val="both"/>
      </w:pPr>
      <w:r w:rsidRPr="0038257D">
        <w:rPr>
          <w:b/>
        </w:rPr>
        <w:t xml:space="preserve">Note: </w:t>
      </w:r>
      <w:r>
        <w:t xml:space="preserve"> In the legend</w:t>
      </w:r>
      <w:r w:rsidR="008A04BC">
        <w:t>,</w:t>
      </w:r>
      <w:r>
        <w:t xml:space="preserve"> “Stage by Stage independently” </w:t>
      </w:r>
      <w:r w:rsidR="001D2EEC">
        <w:t xml:space="preserve">means the open loop is calculated using the </w:t>
      </w:r>
      <w:proofErr w:type="spellStart"/>
      <w:r w:rsidR="001D2EEC">
        <w:t>undamped</w:t>
      </w:r>
      <w:proofErr w:type="spellEnd"/>
      <w:r w:rsidR="001D2EEC">
        <w:t xml:space="preserve"> structure. Thi</w:t>
      </w:r>
      <w:r w:rsidR="000B2961">
        <w:t xml:space="preserve">s </w:t>
      </w:r>
      <w:r w:rsidR="0085384A">
        <w:t xml:space="preserve">legend </w:t>
      </w:r>
      <w:r w:rsidR="000B2961">
        <w:t>has a real meaning when tuning stage 1 damping filters</w:t>
      </w:r>
      <w:r w:rsidR="004034FB">
        <w:t>;</w:t>
      </w:r>
      <w:r w:rsidR="000B2961">
        <w:t xml:space="preserve"> where the open loops can </w:t>
      </w:r>
      <w:r w:rsidR="004034FB">
        <w:t xml:space="preserve">also </w:t>
      </w:r>
      <w:r w:rsidR="000B2961">
        <w:t>be computed using the transfer function once the structure is damped by stage 2.</w:t>
      </w:r>
    </w:p>
    <w:p w:rsidR="0038257D" w:rsidRDefault="0038257D" w:rsidP="008A1E14">
      <w:pPr>
        <w:autoSpaceDE w:val="0"/>
        <w:autoSpaceDN w:val="0"/>
        <w:adjustRightInd w:val="0"/>
      </w:pPr>
    </w:p>
    <w:p w:rsidR="008A1E14" w:rsidRDefault="008A1E14" w:rsidP="008A1E14">
      <w:pPr>
        <w:autoSpaceDE w:val="0"/>
        <w:autoSpaceDN w:val="0"/>
        <w:adjustRightInd w:val="0"/>
      </w:pPr>
      <w:r>
        <w:t>Figure 1</w:t>
      </w:r>
      <w:r w:rsidR="00FD52E8">
        <w:t>7</w:t>
      </w:r>
      <w:r>
        <w:t xml:space="preserve"> shows the weak interactions created by the damping fi</w:t>
      </w:r>
      <w:r w:rsidR="000C59C9">
        <w:t>lters between the different DOF.</w:t>
      </w:r>
    </w:p>
    <w:p w:rsidR="000C59C9" w:rsidRDefault="000C59C9" w:rsidP="00E46733">
      <w:pPr>
        <w:autoSpaceDE w:val="0"/>
        <w:autoSpaceDN w:val="0"/>
        <w:adjustRightInd w:val="0"/>
      </w:pPr>
    </w:p>
    <w:p w:rsidR="007E1A5D" w:rsidRDefault="005502DD" w:rsidP="007E1A5D">
      <w:pPr>
        <w:keepNext/>
        <w:autoSpaceDE w:val="0"/>
        <w:autoSpaceDN w:val="0"/>
        <w:adjustRightInd w:val="0"/>
      </w:pPr>
      <w:r>
        <w:rPr>
          <w:noProof/>
        </w:rPr>
        <w:drawing>
          <wp:inline distT="0" distB="0" distL="0" distR="0">
            <wp:extent cx="6248400" cy="3538291"/>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srcRect/>
                    <a:stretch>
                      <a:fillRect/>
                    </a:stretch>
                  </pic:blipFill>
                  <pic:spPr bwMode="auto">
                    <a:xfrm>
                      <a:off x="0" y="0"/>
                      <a:ext cx="6248400" cy="3538291"/>
                    </a:xfrm>
                    <a:prstGeom prst="rect">
                      <a:avLst/>
                    </a:prstGeom>
                    <a:noFill/>
                    <a:ln w="9525">
                      <a:noFill/>
                      <a:miter lim="800000"/>
                      <a:headEnd/>
                      <a:tailEnd/>
                    </a:ln>
                  </pic:spPr>
                </pic:pic>
              </a:graphicData>
            </a:graphic>
          </wp:inline>
        </w:drawing>
      </w:r>
    </w:p>
    <w:p w:rsidR="00B87E3C" w:rsidRDefault="007E1A5D" w:rsidP="007E1A5D">
      <w:pPr>
        <w:pStyle w:val="Caption"/>
        <w:jc w:val="center"/>
      </w:pPr>
      <w:r>
        <w:t xml:space="preserve">Figure </w:t>
      </w:r>
      <w:fldSimple w:instr=" SEQ Figure \* ARABIC ">
        <w:r w:rsidR="00E7224B">
          <w:rPr>
            <w:noProof/>
          </w:rPr>
          <w:t>17</w:t>
        </w:r>
      </w:fldSimple>
      <w:r w:rsidRPr="00481AD0">
        <w:t xml:space="preserve"> </w:t>
      </w:r>
      <w:r w:rsidR="000F3A0C">
        <w:t>–</w:t>
      </w:r>
      <w:r w:rsidRPr="00481AD0">
        <w:t xml:space="preserve"> </w:t>
      </w:r>
      <w:r w:rsidR="000F3A0C">
        <w:t xml:space="preserve">MIMO </w:t>
      </w:r>
      <w:r w:rsidRPr="00481AD0">
        <w:t xml:space="preserve">Cartesian to Cartesian transfer functions - </w:t>
      </w:r>
      <w:r>
        <w:t>ST2-Act X to ST2-GS13 X - Damping Stage 2</w:t>
      </w:r>
    </w:p>
    <w:p w:rsidR="005502DD" w:rsidRDefault="005502DD" w:rsidP="00E46733">
      <w:pPr>
        <w:autoSpaceDE w:val="0"/>
        <w:autoSpaceDN w:val="0"/>
        <w:adjustRightInd w:val="0"/>
      </w:pPr>
    </w:p>
    <w:p w:rsidR="00225267" w:rsidRDefault="005502DD" w:rsidP="007E1A5D">
      <w:pPr>
        <w:keepNext/>
        <w:autoSpaceDE w:val="0"/>
        <w:autoSpaceDN w:val="0"/>
        <w:adjustRightInd w:val="0"/>
        <w:rPr>
          <w:noProof/>
        </w:rPr>
      </w:pPr>
      <w:r w:rsidRPr="005502DD">
        <w:rPr>
          <w:noProof/>
        </w:rPr>
        <w:t xml:space="preserve"> </w:t>
      </w:r>
    </w:p>
    <w:p w:rsidR="00225267" w:rsidRDefault="00225267">
      <w:pPr>
        <w:rPr>
          <w:noProof/>
        </w:rPr>
      </w:pPr>
      <w:r>
        <w:rPr>
          <w:noProof/>
        </w:rPr>
        <w:br w:type="page"/>
      </w:r>
    </w:p>
    <w:p w:rsidR="00225267" w:rsidRDefault="00225267" w:rsidP="007E1A5D">
      <w:pPr>
        <w:keepNext/>
        <w:autoSpaceDE w:val="0"/>
        <w:autoSpaceDN w:val="0"/>
        <w:adjustRightInd w:val="0"/>
        <w:rPr>
          <w:noProof/>
        </w:rPr>
      </w:pPr>
    </w:p>
    <w:p w:rsidR="00225267" w:rsidRDefault="00225267" w:rsidP="004034FB">
      <w:pPr>
        <w:autoSpaceDE w:val="0"/>
        <w:autoSpaceDN w:val="0"/>
        <w:adjustRightInd w:val="0"/>
        <w:jc w:val="both"/>
      </w:pPr>
      <w:r>
        <w:t xml:space="preserve">Figure 18 shows the strong </w:t>
      </w:r>
      <w:r w:rsidR="004034FB">
        <w:t>influence</w:t>
      </w:r>
      <w:r>
        <w:t xml:space="preserve"> </w:t>
      </w:r>
      <w:r w:rsidR="004034FB">
        <w:t>of the stage 2 on stage 1 once the stage 2 damping filters are engaged.</w:t>
      </w:r>
      <w:r>
        <w:t xml:space="preserve"> This figure shows the transfer function from “actuator X of stage 1” to the “L4C in the X direction” when the damping filters of stage 2 are engaged.</w:t>
      </w:r>
    </w:p>
    <w:p w:rsidR="00225267" w:rsidRDefault="00225267" w:rsidP="00225267">
      <w:pPr>
        <w:autoSpaceDE w:val="0"/>
        <w:autoSpaceDN w:val="0"/>
        <w:adjustRightInd w:val="0"/>
      </w:pPr>
    </w:p>
    <w:p w:rsidR="007E1A5D" w:rsidRDefault="005502DD" w:rsidP="007E1A5D">
      <w:pPr>
        <w:keepNext/>
        <w:autoSpaceDE w:val="0"/>
        <w:autoSpaceDN w:val="0"/>
        <w:adjustRightInd w:val="0"/>
      </w:pPr>
      <w:r w:rsidRPr="005502DD">
        <w:rPr>
          <w:noProof/>
        </w:rPr>
        <w:drawing>
          <wp:inline distT="0" distB="0" distL="0" distR="0">
            <wp:extent cx="6248400" cy="3541437"/>
            <wp:effectExtent l="19050" t="0" r="0" b="0"/>
            <wp:docPr id="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6248400" cy="3541437"/>
                    </a:xfrm>
                    <a:prstGeom prst="rect">
                      <a:avLst/>
                    </a:prstGeom>
                    <a:noFill/>
                    <a:ln w="9525">
                      <a:noFill/>
                      <a:miter lim="800000"/>
                      <a:headEnd/>
                      <a:tailEnd/>
                    </a:ln>
                  </pic:spPr>
                </pic:pic>
              </a:graphicData>
            </a:graphic>
          </wp:inline>
        </w:drawing>
      </w:r>
    </w:p>
    <w:p w:rsidR="009715EF" w:rsidRDefault="007E1A5D" w:rsidP="007E1A5D">
      <w:pPr>
        <w:pStyle w:val="Caption"/>
        <w:jc w:val="center"/>
      </w:pPr>
      <w:r>
        <w:t xml:space="preserve">Figure </w:t>
      </w:r>
      <w:fldSimple w:instr=" SEQ Figure \* ARABIC ">
        <w:r w:rsidR="00E7224B">
          <w:rPr>
            <w:noProof/>
          </w:rPr>
          <w:t>18</w:t>
        </w:r>
      </w:fldSimple>
      <w:r w:rsidRPr="003E45A1">
        <w:t xml:space="preserve"> </w:t>
      </w:r>
      <w:r w:rsidR="000F3A0C">
        <w:t>–</w:t>
      </w:r>
      <w:r w:rsidRPr="003E45A1">
        <w:t xml:space="preserve"> </w:t>
      </w:r>
      <w:r w:rsidR="000F3A0C">
        <w:t xml:space="preserve">MIMO </w:t>
      </w:r>
      <w:r w:rsidRPr="003E45A1">
        <w:t xml:space="preserve">Cartesian to Cartesian transfer functions </w:t>
      </w:r>
      <w:r>
        <w:t>–</w:t>
      </w:r>
      <w:r w:rsidRPr="003E45A1">
        <w:t xml:space="preserve"> </w:t>
      </w:r>
      <w:r>
        <w:t>ST1-Act X to ST1-L4C X - Damping Stage 2</w:t>
      </w:r>
    </w:p>
    <w:p w:rsidR="009715EF" w:rsidRDefault="009715EF" w:rsidP="00E46733">
      <w:pPr>
        <w:autoSpaceDE w:val="0"/>
        <w:autoSpaceDN w:val="0"/>
        <w:adjustRightInd w:val="0"/>
      </w:pPr>
    </w:p>
    <w:p w:rsidR="00E46733" w:rsidRPr="00A84B81" w:rsidRDefault="00E46733" w:rsidP="00E46733">
      <w:pPr>
        <w:rPr>
          <w:b/>
        </w:rPr>
      </w:pPr>
      <w:r w:rsidRPr="00A84B81">
        <w:rPr>
          <w:b/>
        </w:rPr>
        <w:t>Work to do:</w:t>
      </w:r>
    </w:p>
    <w:p w:rsidR="00E46733" w:rsidRPr="00A84B81" w:rsidRDefault="00E46733" w:rsidP="006200A2">
      <w:pPr>
        <w:pStyle w:val="ListParagraph"/>
        <w:numPr>
          <w:ilvl w:val="0"/>
          <w:numId w:val="4"/>
        </w:numPr>
        <w:rPr>
          <w:b/>
        </w:rPr>
      </w:pPr>
      <w:r w:rsidRPr="00A84B81">
        <w:rPr>
          <w:b/>
        </w:rPr>
        <w:t>Edit initial data</w:t>
      </w:r>
    </w:p>
    <w:p w:rsidR="00E46733" w:rsidRPr="00E46733" w:rsidRDefault="00E46733" w:rsidP="006200A2">
      <w:pPr>
        <w:pStyle w:val="ListParagraph"/>
        <w:numPr>
          <w:ilvl w:val="0"/>
          <w:numId w:val="4"/>
        </w:numPr>
        <w:autoSpaceDE w:val="0"/>
        <w:autoSpaceDN w:val="0"/>
        <w:adjustRightInd w:val="0"/>
        <w:rPr>
          <w:rFonts w:ascii="Courier New" w:hAnsi="Courier New" w:cs="Courier New"/>
        </w:rPr>
      </w:pPr>
      <w:r w:rsidRPr="00E46733">
        <w:rPr>
          <w:b/>
        </w:rPr>
        <w:t xml:space="preserve">Edit </w:t>
      </w:r>
      <w:proofErr w:type="spellStart"/>
      <w:r w:rsidRPr="00E46733">
        <w:rPr>
          <w:b/>
        </w:rPr>
        <w:t>save_parameters</w:t>
      </w:r>
      <w:proofErr w:type="spellEnd"/>
      <w:r w:rsidRPr="00E46733">
        <w:rPr>
          <w:b/>
        </w:rPr>
        <w:t xml:space="preserve"> file</w:t>
      </w:r>
    </w:p>
    <w:p w:rsidR="00BA0A71" w:rsidRPr="00BA0A71" w:rsidRDefault="00E46733" w:rsidP="006200A2">
      <w:pPr>
        <w:pStyle w:val="ListParagraph"/>
        <w:numPr>
          <w:ilvl w:val="0"/>
          <w:numId w:val="4"/>
        </w:numPr>
        <w:autoSpaceDE w:val="0"/>
        <w:autoSpaceDN w:val="0"/>
        <w:adjustRightInd w:val="0"/>
        <w:rPr>
          <w:rFonts w:ascii="Courier New" w:hAnsi="Courier New" w:cs="Courier New"/>
        </w:rPr>
      </w:pPr>
      <w:r w:rsidRPr="00BA0A71">
        <w:rPr>
          <w:b/>
        </w:rPr>
        <w:t xml:space="preserve">Edit </w:t>
      </w:r>
      <w:proofErr w:type="spellStart"/>
      <w:r w:rsidRPr="00BA0A71">
        <w:rPr>
          <w:b/>
          <w:color w:val="000000"/>
        </w:rPr>
        <w:t>save_Damping_Filters</w:t>
      </w:r>
      <w:proofErr w:type="spellEnd"/>
      <w:r w:rsidR="00BA0A71" w:rsidRPr="00BA0A71">
        <w:rPr>
          <w:b/>
          <w:color w:val="000000"/>
        </w:rPr>
        <w:t xml:space="preserve"> (date)</w:t>
      </w:r>
    </w:p>
    <w:p w:rsidR="00BA0A71" w:rsidRPr="00BA0A71" w:rsidRDefault="00BA0A71" w:rsidP="006200A2">
      <w:pPr>
        <w:pStyle w:val="ListParagraph"/>
        <w:numPr>
          <w:ilvl w:val="0"/>
          <w:numId w:val="4"/>
        </w:numPr>
        <w:autoSpaceDE w:val="0"/>
        <w:autoSpaceDN w:val="0"/>
        <w:adjustRightInd w:val="0"/>
        <w:rPr>
          <w:rFonts w:ascii="Courier New" w:hAnsi="Courier New" w:cs="Courier New"/>
        </w:rPr>
      </w:pPr>
      <w:r w:rsidRPr="00BA0A71">
        <w:rPr>
          <w:b/>
        </w:rPr>
        <w:t xml:space="preserve">Edit </w:t>
      </w:r>
      <w:proofErr w:type="spellStart"/>
      <w:r w:rsidRPr="00BA0A71">
        <w:rPr>
          <w:b/>
        </w:rPr>
        <w:t>Damping_Filters</w:t>
      </w:r>
      <w:proofErr w:type="spellEnd"/>
      <w:r w:rsidRPr="00BA0A71">
        <w:rPr>
          <w:b/>
        </w:rPr>
        <w:t xml:space="preserve"> and </w:t>
      </w:r>
      <w:proofErr w:type="spellStart"/>
      <w:r w:rsidRPr="00BA0A71">
        <w:rPr>
          <w:b/>
          <w:color w:val="000000"/>
        </w:rPr>
        <w:t>UG_Damping</w:t>
      </w:r>
      <w:proofErr w:type="spellEnd"/>
    </w:p>
    <w:p w:rsidR="00E46733" w:rsidRPr="00BA0A71" w:rsidRDefault="00BA0A71" w:rsidP="006200A2">
      <w:pPr>
        <w:pStyle w:val="ListParagraph"/>
        <w:numPr>
          <w:ilvl w:val="0"/>
          <w:numId w:val="4"/>
        </w:numPr>
        <w:autoSpaceDE w:val="0"/>
        <w:autoSpaceDN w:val="0"/>
        <w:adjustRightInd w:val="0"/>
        <w:rPr>
          <w:b/>
        </w:rPr>
      </w:pPr>
      <w:r w:rsidRPr="00BA0A71">
        <w:rPr>
          <w:b/>
        </w:rPr>
        <w:t xml:space="preserve">Edit </w:t>
      </w:r>
      <w:r w:rsidRPr="00BA0A71">
        <w:rPr>
          <w:b/>
          <w:color w:val="000000"/>
        </w:rPr>
        <w:t>save_data_TF_C2C_Damped_</w:t>
      </w:r>
      <w:r w:rsidR="00D33661">
        <w:rPr>
          <w:b/>
          <w:color w:val="000000"/>
        </w:rPr>
        <w:t>ST2</w:t>
      </w:r>
      <w:r w:rsidRPr="00BA0A71">
        <w:rPr>
          <w:b/>
          <w:color w:val="000000"/>
        </w:rPr>
        <w:t>_MIMO</w:t>
      </w:r>
      <w:r>
        <w:rPr>
          <w:b/>
          <w:color w:val="000000"/>
        </w:rPr>
        <w:t xml:space="preserve"> and </w:t>
      </w:r>
      <w:proofErr w:type="spellStart"/>
      <w:r>
        <w:rPr>
          <w:b/>
          <w:color w:val="000000"/>
        </w:rPr>
        <w:t>save_Damping_Filters</w:t>
      </w:r>
      <w:proofErr w:type="spellEnd"/>
    </w:p>
    <w:p w:rsidR="00E46733" w:rsidRDefault="00E46733" w:rsidP="00E46733">
      <w:pPr>
        <w:autoSpaceDE w:val="0"/>
        <w:autoSpaceDN w:val="0"/>
        <w:adjustRightInd w:val="0"/>
      </w:pPr>
    </w:p>
    <w:p w:rsidR="00E46733" w:rsidRPr="00E55BBC" w:rsidRDefault="00E46733" w:rsidP="00E46733">
      <w:pPr>
        <w:autoSpaceDE w:val="0"/>
        <w:autoSpaceDN w:val="0"/>
        <w:adjustRightInd w:val="0"/>
        <w:rPr>
          <w:b/>
          <w:sz w:val="28"/>
        </w:rPr>
      </w:pPr>
      <w:r w:rsidRPr="00E55BBC">
        <w:rPr>
          <w:b/>
          <w:sz w:val="28"/>
        </w:rPr>
        <w:t>Step_6_Damping_Loops_</w:t>
      </w:r>
      <w:r w:rsidR="00D33661">
        <w:rPr>
          <w:b/>
          <w:sz w:val="28"/>
        </w:rPr>
        <w:t>ST1</w:t>
      </w:r>
      <w:r w:rsidRPr="00E55BBC">
        <w:rPr>
          <w:b/>
          <w:sz w:val="28"/>
        </w:rPr>
        <w:t>_LASTI_Prototype_BSC_ISI</w:t>
      </w:r>
    </w:p>
    <w:p w:rsidR="00E46733" w:rsidRDefault="00E46733" w:rsidP="006200A2">
      <w:pPr>
        <w:pStyle w:val="ListParagraph"/>
        <w:numPr>
          <w:ilvl w:val="0"/>
          <w:numId w:val="4"/>
        </w:numPr>
        <w:autoSpaceDE w:val="0"/>
        <w:autoSpaceDN w:val="0"/>
        <w:adjustRightInd w:val="0"/>
      </w:pPr>
      <w:r>
        <w:t xml:space="preserve">Loads the Cartesian to Cartesian transfer functions of the structure </w:t>
      </w:r>
      <w:r w:rsidR="00BA0A71">
        <w:t>when</w:t>
      </w:r>
      <w:r>
        <w:t xml:space="preserve"> the damping filters of Stage 1</w:t>
      </w:r>
      <w:r w:rsidR="00BA0A71">
        <w:t xml:space="preserve"> are</w:t>
      </w:r>
      <w:r>
        <w:t xml:space="preserve"> engaged</w:t>
      </w:r>
    </w:p>
    <w:p w:rsidR="00E46733" w:rsidRDefault="00E46733" w:rsidP="006200A2">
      <w:pPr>
        <w:pStyle w:val="ListParagraph"/>
        <w:numPr>
          <w:ilvl w:val="0"/>
          <w:numId w:val="4"/>
        </w:numPr>
        <w:autoSpaceDE w:val="0"/>
        <w:autoSpaceDN w:val="0"/>
        <w:adjustRightInd w:val="0"/>
      </w:pPr>
      <w:r>
        <w:t>Computes the gain of the damping filters once the operator placed poles and zeros. Filters are designed in a SISO configuration.</w:t>
      </w:r>
    </w:p>
    <w:p w:rsidR="00E46733" w:rsidRDefault="00E46733" w:rsidP="006200A2">
      <w:pPr>
        <w:pStyle w:val="ListParagraph"/>
        <w:numPr>
          <w:ilvl w:val="0"/>
          <w:numId w:val="4"/>
        </w:numPr>
        <w:autoSpaceDE w:val="0"/>
        <w:autoSpaceDN w:val="0"/>
        <w:adjustRightInd w:val="0"/>
      </w:pPr>
      <w:r>
        <w:t xml:space="preserve">Computes the SISO and the MIMO transfer functions </w:t>
      </w:r>
      <w:r w:rsidR="00BA0A71">
        <w:t>when</w:t>
      </w:r>
      <w:r>
        <w:t xml:space="preserve"> the Damping Filters of stage 1 and stage 2 are engaged</w:t>
      </w:r>
    </w:p>
    <w:p w:rsidR="00B0608F" w:rsidRPr="007C7AFB" w:rsidRDefault="00B0608F" w:rsidP="006200A2">
      <w:pPr>
        <w:pStyle w:val="ListParagraph"/>
        <w:numPr>
          <w:ilvl w:val="0"/>
          <w:numId w:val="4"/>
        </w:numPr>
        <w:rPr>
          <w:b/>
        </w:rPr>
      </w:pPr>
      <w:r w:rsidRPr="007C7AFB">
        <w:rPr>
          <w:b/>
        </w:rPr>
        <w:t xml:space="preserve">Saves the </w:t>
      </w:r>
      <w:r>
        <w:rPr>
          <w:b/>
        </w:rPr>
        <w:t>results</w:t>
      </w:r>
      <w:r w:rsidRPr="007C7AFB">
        <w:rPr>
          <w:b/>
        </w:rPr>
        <w:t xml:space="preserve"> in th</w:t>
      </w:r>
      <w:r>
        <w:rPr>
          <w:b/>
        </w:rPr>
        <w:t>e</w:t>
      </w:r>
      <w:r w:rsidRPr="007C7AFB">
        <w:rPr>
          <w:b/>
        </w:rPr>
        <w:t xml:space="preserve"> </w:t>
      </w:r>
      <w:proofErr w:type="spellStart"/>
      <w:r w:rsidRPr="007C7AFB">
        <w:rPr>
          <w:b/>
        </w:rPr>
        <w:t>svn</w:t>
      </w:r>
      <w:proofErr w:type="spellEnd"/>
      <w:r w:rsidRPr="007C7AFB">
        <w:rPr>
          <w:b/>
        </w:rPr>
        <w:t xml:space="preserve"> at</w:t>
      </w:r>
    </w:p>
    <w:p w:rsidR="00E46733" w:rsidRDefault="00E46733" w:rsidP="006200A2">
      <w:pPr>
        <w:pStyle w:val="ListParagraph"/>
        <w:numPr>
          <w:ilvl w:val="1"/>
          <w:numId w:val="4"/>
        </w:numPr>
        <w:autoSpaceDE w:val="0"/>
        <w:autoSpaceDN w:val="0"/>
        <w:adjustRightInd w:val="0"/>
      </w:pPr>
      <w:r>
        <w:t xml:space="preserve">SISO and MIMO transfer functions in the SVN at </w:t>
      </w:r>
      <w:r w:rsidR="006761A6">
        <w:t>/</w:t>
      </w:r>
      <w:proofErr w:type="spellStart"/>
      <w:r w:rsidRPr="003C59B3">
        <w:t>svncommon</w:t>
      </w:r>
      <w:proofErr w:type="spellEnd"/>
      <w:r w:rsidRPr="003C59B3">
        <w:t>/</w:t>
      </w:r>
      <w:proofErr w:type="spellStart"/>
      <w:r w:rsidRPr="003C59B3">
        <w:t>seisvn</w:t>
      </w:r>
      <w:proofErr w:type="spellEnd"/>
      <w:r w:rsidRPr="003C59B3">
        <w:t>/seismic/BSC-ISI/LASTI/Prototype/Phase_3/Data/</w:t>
      </w:r>
    </w:p>
    <w:p w:rsidR="00E46733" w:rsidRDefault="00E46733" w:rsidP="00B0608F">
      <w:pPr>
        <w:pStyle w:val="ListParagraph"/>
        <w:autoSpaceDE w:val="0"/>
        <w:autoSpaceDN w:val="0"/>
        <w:adjustRightInd w:val="0"/>
        <w:ind w:firstLine="720"/>
      </w:pPr>
      <w:proofErr w:type="spellStart"/>
      <w:r w:rsidRPr="003C59B3">
        <w:t>Transfer_Functions</w:t>
      </w:r>
      <w:proofErr w:type="spellEnd"/>
      <w:r w:rsidRPr="003C59B3">
        <w:t>/Simulations/Damping</w:t>
      </w:r>
    </w:p>
    <w:p w:rsidR="00E46733" w:rsidRDefault="00B0608F" w:rsidP="006200A2">
      <w:pPr>
        <w:pStyle w:val="ListParagraph"/>
        <w:numPr>
          <w:ilvl w:val="1"/>
          <w:numId w:val="4"/>
        </w:numPr>
        <w:autoSpaceDE w:val="0"/>
        <w:autoSpaceDN w:val="0"/>
        <w:adjustRightInd w:val="0"/>
      </w:pPr>
      <w:r>
        <w:t>F</w:t>
      </w:r>
      <w:r w:rsidR="00E46733">
        <w:t xml:space="preserve">igures of the SISO and the MIMO transfer functions in the SVN at </w:t>
      </w:r>
      <w:r w:rsidR="006761A6">
        <w:t>/</w:t>
      </w:r>
      <w:proofErr w:type="spellStart"/>
      <w:r w:rsidR="00E46733" w:rsidRPr="003E45E1">
        <w:t>svncommon</w:t>
      </w:r>
      <w:proofErr w:type="spellEnd"/>
      <w:r w:rsidR="00E46733" w:rsidRPr="003E45E1">
        <w:t>/</w:t>
      </w:r>
      <w:proofErr w:type="spellStart"/>
      <w:r w:rsidR="00E46733" w:rsidRPr="003E45E1">
        <w:t>seisvn</w:t>
      </w:r>
      <w:proofErr w:type="spellEnd"/>
      <w:r w:rsidR="00E46733" w:rsidRPr="003E45E1">
        <w:t>/seismic/BSC-ISI/LASTI/Prototype/Phase_3/Data/</w:t>
      </w:r>
    </w:p>
    <w:p w:rsidR="00E46733" w:rsidRDefault="00E46733" w:rsidP="00B0608F">
      <w:pPr>
        <w:pStyle w:val="ListParagraph"/>
        <w:autoSpaceDE w:val="0"/>
        <w:autoSpaceDN w:val="0"/>
        <w:adjustRightInd w:val="0"/>
        <w:ind w:firstLine="720"/>
      </w:pPr>
      <w:r w:rsidRPr="003E45E1">
        <w:t>Figures/</w:t>
      </w:r>
      <w:proofErr w:type="spellStart"/>
      <w:r w:rsidRPr="003E45E1">
        <w:t>Transfer_Functions</w:t>
      </w:r>
      <w:proofErr w:type="spellEnd"/>
      <w:r w:rsidRPr="003E45E1">
        <w:t>/Simulations/Damping</w:t>
      </w:r>
    </w:p>
    <w:p w:rsidR="0092648A" w:rsidRDefault="0092648A" w:rsidP="00BA0A71">
      <w:pPr>
        <w:autoSpaceDE w:val="0"/>
        <w:autoSpaceDN w:val="0"/>
        <w:adjustRightInd w:val="0"/>
      </w:pPr>
    </w:p>
    <w:p w:rsidR="0092648A" w:rsidRDefault="0092648A" w:rsidP="00242232">
      <w:pPr>
        <w:autoSpaceDE w:val="0"/>
        <w:autoSpaceDN w:val="0"/>
        <w:adjustRightInd w:val="0"/>
        <w:jc w:val="both"/>
      </w:pPr>
      <w:r>
        <w:t xml:space="preserve">The damping filters of Stage 1 </w:t>
      </w:r>
      <w:r w:rsidR="00132C6C">
        <w:t>are</w:t>
      </w:r>
      <w:r>
        <w:t xml:space="preserve"> tuned using the MIMO response of the system when stage 2 damping filters are engaged.</w:t>
      </w:r>
    </w:p>
    <w:p w:rsidR="0092648A" w:rsidRDefault="0092648A" w:rsidP="00BA0A71">
      <w:pPr>
        <w:autoSpaceDE w:val="0"/>
        <w:autoSpaceDN w:val="0"/>
        <w:adjustRightInd w:val="0"/>
      </w:pPr>
    </w:p>
    <w:p w:rsidR="0092648A" w:rsidRDefault="0092648A" w:rsidP="00BA0A71">
      <w:pPr>
        <w:autoSpaceDE w:val="0"/>
        <w:autoSpaceDN w:val="0"/>
        <w:adjustRightInd w:val="0"/>
      </w:pPr>
      <w:r>
        <w:t>The following figure presents:</w:t>
      </w:r>
    </w:p>
    <w:p w:rsidR="0092648A" w:rsidRDefault="0092648A" w:rsidP="00132C6C">
      <w:pPr>
        <w:pStyle w:val="ListParagraph"/>
        <w:numPr>
          <w:ilvl w:val="0"/>
          <w:numId w:val="4"/>
        </w:numPr>
        <w:autoSpaceDE w:val="0"/>
        <w:autoSpaceDN w:val="0"/>
        <w:adjustRightInd w:val="0"/>
        <w:jc w:val="both"/>
      </w:pPr>
      <w:r>
        <w:t xml:space="preserve">In blue, the TF of the </w:t>
      </w:r>
      <w:proofErr w:type="spellStart"/>
      <w:r>
        <w:t>undamped</w:t>
      </w:r>
      <w:proofErr w:type="spellEnd"/>
      <w:r>
        <w:t xml:space="preserve"> structure</w:t>
      </w:r>
    </w:p>
    <w:p w:rsidR="0092648A" w:rsidRDefault="0092648A" w:rsidP="000C518C">
      <w:pPr>
        <w:pStyle w:val="ListParagraph"/>
        <w:numPr>
          <w:ilvl w:val="0"/>
          <w:numId w:val="4"/>
        </w:numPr>
        <w:autoSpaceDE w:val="0"/>
        <w:autoSpaceDN w:val="0"/>
        <w:adjustRightInd w:val="0"/>
        <w:jc w:val="both"/>
      </w:pPr>
      <w:r>
        <w:t xml:space="preserve">In dashed blue, the </w:t>
      </w:r>
      <w:r w:rsidR="0091531D">
        <w:t>plant when damping filters of stage 2 are engaged and damping filters of stage 1 are disengaged</w:t>
      </w:r>
    </w:p>
    <w:p w:rsidR="0092648A" w:rsidRDefault="0092648A" w:rsidP="00132C6C">
      <w:pPr>
        <w:pStyle w:val="ListParagraph"/>
        <w:numPr>
          <w:ilvl w:val="0"/>
          <w:numId w:val="4"/>
        </w:numPr>
        <w:autoSpaceDE w:val="0"/>
        <w:autoSpaceDN w:val="0"/>
        <w:adjustRightInd w:val="0"/>
        <w:jc w:val="both"/>
      </w:pPr>
      <w:r>
        <w:t>In green, the Damping filter</w:t>
      </w:r>
    </w:p>
    <w:p w:rsidR="0092648A" w:rsidRDefault="0092648A" w:rsidP="00132C6C">
      <w:pPr>
        <w:pStyle w:val="ListParagraph"/>
        <w:numPr>
          <w:ilvl w:val="0"/>
          <w:numId w:val="4"/>
        </w:numPr>
        <w:autoSpaceDE w:val="0"/>
        <w:autoSpaceDN w:val="0"/>
        <w:adjustRightInd w:val="0"/>
        <w:jc w:val="both"/>
      </w:pPr>
      <w:r>
        <w:t>In black, the open loop</w:t>
      </w:r>
      <w:r w:rsidR="0091531D">
        <w:t xml:space="preserve"> computed using the MIMO response of the system when the damping filters of stage 2 are engaged</w:t>
      </w:r>
    </w:p>
    <w:p w:rsidR="0092648A" w:rsidRDefault="0092648A" w:rsidP="00132C6C">
      <w:pPr>
        <w:pStyle w:val="ListParagraph"/>
        <w:numPr>
          <w:ilvl w:val="0"/>
          <w:numId w:val="4"/>
        </w:numPr>
        <w:autoSpaceDE w:val="0"/>
        <w:autoSpaceDN w:val="0"/>
        <w:adjustRightInd w:val="0"/>
        <w:jc w:val="both"/>
      </w:pPr>
      <w:r>
        <w:t xml:space="preserve">In red, the </w:t>
      </w:r>
      <w:r w:rsidR="00192E00">
        <w:t>sensitivity</w:t>
      </w:r>
      <w:r w:rsidR="0091531D">
        <w:t xml:space="preserve"> SISO relative to the MIMO response of the system when the damping filters of stage 2 are engaged</w:t>
      </w:r>
    </w:p>
    <w:p w:rsidR="0092648A" w:rsidRDefault="0092648A" w:rsidP="00132C6C">
      <w:pPr>
        <w:pStyle w:val="ListParagraph"/>
        <w:numPr>
          <w:ilvl w:val="0"/>
          <w:numId w:val="4"/>
        </w:numPr>
        <w:autoSpaceDE w:val="0"/>
        <w:autoSpaceDN w:val="0"/>
        <w:adjustRightInd w:val="0"/>
        <w:jc w:val="both"/>
      </w:pPr>
      <w:r>
        <w:t>In magenta, the closed loop</w:t>
      </w:r>
      <w:r w:rsidR="0091531D">
        <w:t xml:space="preserve"> SISO using the MIMO response of the system when the damping filters of stage 2 are engaged</w:t>
      </w:r>
    </w:p>
    <w:p w:rsidR="000F3A0C" w:rsidRDefault="005502DD" w:rsidP="000F3A0C">
      <w:pPr>
        <w:keepNext/>
        <w:autoSpaceDE w:val="0"/>
        <w:autoSpaceDN w:val="0"/>
        <w:adjustRightInd w:val="0"/>
      </w:pPr>
      <w:r>
        <w:rPr>
          <w:noProof/>
        </w:rPr>
        <w:drawing>
          <wp:inline distT="0" distB="0" distL="0" distR="0">
            <wp:extent cx="6248400" cy="3561128"/>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srcRect/>
                    <a:stretch>
                      <a:fillRect/>
                    </a:stretch>
                  </pic:blipFill>
                  <pic:spPr bwMode="auto">
                    <a:xfrm>
                      <a:off x="0" y="0"/>
                      <a:ext cx="6248400" cy="3561128"/>
                    </a:xfrm>
                    <a:prstGeom prst="rect">
                      <a:avLst/>
                    </a:prstGeom>
                    <a:noFill/>
                    <a:ln w="9525">
                      <a:noFill/>
                      <a:miter lim="800000"/>
                      <a:headEnd/>
                      <a:tailEnd/>
                    </a:ln>
                  </pic:spPr>
                </pic:pic>
              </a:graphicData>
            </a:graphic>
          </wp:inline>
        </w:drawing>
      </w:r>
    </w:p>
    <w:p w:rsidR="005502DD" w:rsidRDefault="000F3A0C" w:rsidP="000F3A0C">
      <w:pPr>
        <w:pStyle w:val="Caption"/>
        <w:jc w:val="center"/>
      </w:pPr>
      <w:r>
        <w:t xml:space="preserve">Figure </w:t>
      </w:r>
      <w:fldSimple w:instr=" SEQ Figure \* ARABIC ">
        <w:r w:rsidR="00E7224B">
          <w:rPr>
            <w:noProof/>
          </w:rPr>
          <w:t>19</w:t>
        </w:r>
      </w:fldSimple>
      <w:r>
        <w:t xml:space="preserve"> –</w:t>
      </w:r>
      <w:r w:rsidRPr="000F3A0C">
        <w:t xml:space="preserve"> </w:t>
      </w:r>
      <w:r>
        <w:t xml:space="preserve">SISO </w:t>
      </w:r>
      <w:r w:rsidRPr="00481AD0">
        <w:t>Cartesian to Cartesian transfer functions</w:t>
      </w:r>
      <w:r>
        <w:t xml:space="preserve"> - </w:t>
      </w:r>
      <w:r w:rsidRPr="00DB304D">
        <w:t>ST</w:t>
      </w:r>
      <w:r>
        <w:t>1</w:t>
      </w:r>
      <w:r w:rsidRPr="00DB304D">
        <w:t>-Act X to ST</w:t>
      </w:r>
      <w:r>
        <w:t>1-L4C</w:t>
      </w:r>
      <w:r w:rsidRPr="00DB304D">
        <w:t xml:space="preserve"> X - Damping Stage</w:t>
      </w:r>
      <w:r w:rsidR="00F959E0">
        <w:t>s</w:t>
      </w:r>
      <w:r w:rsidRPr="00DB304D">
        <w:t xml:space="preserve"> </w:t>
      </w:r>
      <w:r>
        <w:t>1</w:t>
      </w:r>
      <w:r w:rsidR="00F959E0">
        <w:t xml:space="preserve"> &amp; 2</w:t>
      </w:r>
    </w:p>
    <w:p w:rsidR="00C31782" w:rsidRDefault="00C31782" w:rsidP="00C31782">
      <w:pPr>
        <w:autoSpaceDE w:val="0"/>
        <w:autoSpaceDN w:val="0"/>
        <w:adjustRightInd w:val="0"/>
        <w:rPr>
          <w:b/>
        </w:rPr>
      </w:pPr>
    </w:p>
    <w:p w:rsidR="00132C6C" w:rsidRDefault="00C31782" w:rsidP="00132C6C">
      <w:pPr>
        <w:autoSpaceDE w:val="0"/>
        <w:autoSpaceDN w:val="0"/>
        <w:adjustRightInd w:val="0"/>
        <w:jc w:val="both"/>
        <w:rPr>
          <w:b/>
        </w:rPr>
      </w:pPr>
      <w:r w:rsidRPr="007025E9">
        <w:rPr>
          <w:b/>
        </w:rPr>
        <w:t>Note the quasi-null effect of the damping filters of stage 1.</w:t>
      </w:r>
      <w:r>
        <w:rPr>
          <w:b/>
        </w:rPr>
        <w:t xml:space="preserve"> All the damping is provided by the stage 2 damping loops.</w:t>
      </w:r>
      <w:r w:rsidRPr="007025E9">
        <w:rPr>
          <w:b/>
        </w:rPr>
        <w:t xml:space="preserve"> Open loop</w:t>
      </w:r>
      <w:r w:rsidR="00132C6C">
        <w:rPr>
          <w:b/>
        </w:rPr>
        <w:t>s of stage 1 damping filters</w:t>
      </w:r>
      <w:r w:rsidRPr="007025E9">
        <w:rPr>
          <w:b/>
        </w:rPr>
        <w:t xml:space="preserve"> </w:t>
      </w:r>
      <w:r w:rsidR="00132C6C">
        <w:rPr>
          <w:b/>
        </w:rPr>
        <w:t>are</w:t>
      </w:r>
      <w:r w:rsidRPr="007025E9">
        <w:rPr>
          <w:b/>
        </w:rPr>
        <w:t xml:space="preserve"> below unity. Do we need to implement damping filters on Stage 1?</w:t>
      </w:r>
      <w:r>
        <w:rPr>
          <w:b/>
        </w:rPr>
        <w:t xml:space="preserve"> </w:t>
      </w:r>
    </w:p>
    <w:p w:rsidR="00132C6C" w:rsidRDefault="00132C6C">
      <w:pPr>
        <w:rPr>
          <w:b/>
        </w:rPr>
      </w:pPr>
      <w:r>
        <w:rPr>
          <w:b/>
        </w:rPr>
        <w:br w:type="page"/>
      </w:r>
    </w:p>
    <w:p w:rsidR="00132C6C" w:rsidRDefault="00132C6C" w:rsidP="00132C6C">
      <w:pPr>
        <w:autoSpaceDE w:val="0"/>
        <w:autoSpaceDN w:val="0"/>
        <w:adjustRightInd w:val="0"/>
        <w:jc w:val="both"/>
        <w:rPr>
          <w:b/>
        </w:rPr>
      </w:pPr>
    </w:p>
    <w:p w:rsidR="00C31782" w:rsidRDefault="00C31782" w:rsidP="00132C6C">
      <w:pPr>
        <w:autoSpaceDE w:val="0"/>
        <w:autoSpaceDN w:val="0"/>
        <w:adjustRightInd w:val="0"/>
        <w:jc w:val="both"/>
      </w:pPr>
      <w:r>
        <w:t>Figure 20 and 21 present the MIMO response of the structure when the damping filters are engaged on stages 1 and 2. They also show the low influence of the stage 1 damping filters.</w:t>
      </w:r>
    </w:p>
    <w:p w:rsidR="00C31782" w:rsidRDefault="00C31782" w:rsidP="00C31782">
      <w:pPr>
        <w:pStyle w:val="ListParagraph"/>
        <w:numPr>
          <w:ilvl w:val="0"/>
          <w:numId w:val="4"/>
        </w:numPr>
        <w:autoSpaceDE w:val="0"/>
        <w:autoSpaceDN w:val="0"/>
        <w:adjustRightInd w:val="0"/>
      </w:pPr>
      <w:r>
        <w:t xml:space="preserve">In blue, the TF of the </w:t>
      </w:r>
      <w:proofErr w:type="spellStart"/>
      <w:r>
        <w:t>undamped</w:t>
      </w:r>
      <w:proofErr w:type="spellEnd"/>
      <w:r>
        <w:t xml:space="preserve"> structure</w:t>
      </w:r>
    </w:p>
    <w:p w:rsidR="00C31782" w:rsidRDefault="00C31782" w:rsidP="00C31782">
      <w:pPr>
        <w:pStyle w:val="ListParagraph"/>
        <w:numPr>
          <w:ilvl w:val="0"/>
          <w:numId w:val="4"/>
        </w:numPr>
        <w:autoSpaceDE w:val="0"/>
        <w:autoSpaceDN w:val="0"/>
        <w:adjustRightInd w:val="0"/>
      </w:pPr>
      <w:r>
        <w:t>In green, the Damping filter</w:t>
      </w:r>
    </w:p>
    <w:p w:rsidR="00C31782" w:rsidRDefault="00C31782" w:rsidP="00C31782">
      <w:pPr>
        <w:pStyle w:val="ListParagraph"/>
        <w:numPr>
          <w:ilvl w:val="0"/>
          <w:numId w:val="4"/>
        </w:numPr>
        <w:autoSpaceDE w:val="0"/>
        <w:autoSpaceDN w:val="0"/>
        <w:adjustRightInd w:val="0"/>
      </w:pPr>
      <w:r>
        <w:t xml:space="preserve">In black, the open loop SISO – Based on the </w:t>
      </w:r>
      <w:proofErr w:type="spellStart"/>
      <w:r>
        <w:t>undamped</w:t>
      </w:r>
      <w:proofErr w:type="spellEnd"/>
      <w:r>
        <w:t xml:space="preserve"> structure</w:t>
      </w:r>
    </w:p>
    <w:p w:rsidR="00C31782" w:rsidRDefault="00C31782" w:rsidP="00C31782">
      <w:pPr>
        <w:pStyle w:val="ListParagraph"/>
        <w:numPr>
          <w:ilvl w:val="0"/>
          <w:numId w:val="4"/>
        </w:numPr>
        <w:autoSpaceDE w:val="0"/>
        <w:autoSpaceDN w:val="0"/>
        <w:adjustRightInd w:val="0"/>
      </w:pPr>
      <w:r>
        <w:t xml:space="preserve">In red, the sensitivity SISO – Based on the </w:t>
      </w:r>
      <w:proofErr w:type="spellStart"/>
      <w:r>
        <w:t>undamped</w:t>
      </w:r>
      <w:proofErr w:type="spellEnd"/>
      <w:r>
        <w:t xml:space="preserve"> structure</w:t>
      </w:r>
    </w:p>
    <w:p w:rsidR="00C31782" w:rsidRDefault="00C31782" w:rsidP="00C31782">
      <w:pPr>
        <w:pStyle w:val="ListParagraph"/>
        <w:numPr>
          <w:ilvl w:val="0"/>
          <w:numId w:val="4"/>
        </w:numPr>
        <w:autoSpaceDE w:val="0"/>
        <w:autoSpaceDN w:val="0"/>
        <w:adjustRightInd w:val="0"/>
      </w:pPr>
      <w:r>
        <w:t xml:space="preserve">In magenta, the closed loop SISO – Based on the </w:t>
      </w:r>
      <w:proofErr w:type="spellStart"/>
      <w:r>
        <w:t>undamped</w:t>
      </w:r>
      <w:proofErr w:type="spellEnd"/>
      <w:r>
        <w:t xml:space="preserve"> structure</w:t>
      </w:r>
    </w:p>
    <w:p w:rsidR="00C31782" w:rsidRDefault="00C31782" w:rsidP="00C31782">
      <w:pPr>
        <w:pStyle w:val="ListParagraph"/>
        <w:numPr>
          <w:ilvl w:val="0"/>
          <w:numId w:val="4"/>
        </w:numPr>
        <w:autoSpaceDE w:val="0"/>
        <w:autoSpaceDN w:val="0"/>
        <w:adjustRightInd w:val="0"/>
      </w:pPr>
      <w:r>
        <w:t>In dashed blue, the MIMO sensitivity</w:t>
      </w:r>
    </w:p>
    <w:p w:rsidR="00D84BA9" w:rsidRDefault="00C31782" w:rsidP="00132C6C">
      <w:pPr>
        <w:pStyle w:val="ListParagraph"/>
        <w:numPr>
          <w:ilvl w:val="0"/>
          <w:numId w:val="4"/>
        </w:numPr>
        <w:autoSpaceDE w:val="0"/>
        <w:autoSpaceDN w:val="0"/>
        <w:adjustRightInd w:val="0"/>
      </w:pPr>
      <w:r>
        <w:t>In dashed green, the MIMO closed loop</w:t>
      </w:r>
    </w:p>
    <w:p w:rsidR="00132C6C" w:rsidRDefault="00132C6C" w:rsidP="00132C6C">
      <w:pPr>
        <w:autoSpaceDE w:val="0"/>
        <w:autoSpaceDN w:val="0"/>
        <w:adjustRightInd w:val="0"/>
      </w:pPr>
    </w:p>
    <w:p w:rsidR="000F3A0C" w:rsidRDefault="00210F2D" w:rsidP="000755CF">
      <w:pPr>
        <w:keepNext/>
        <w:autoSpaceDE w:val="0"/>
        <w:autoSpaceDN w:val="0"/>
        <w:adjustRightInd w:val="0"/>
        <w:jc w:val="center"/>
      </w:pPr>
      <w:r>
        <w:rPr>
          <w:noProof/>
        </w:rPr>
        <w:drawing>
          <wp:inline distT="0" distB="0" distL="0" distR="0">
            <wp:extent cx="6248400" cy="353479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srcRect/>
                    <a:stretch>
                      <a:fillRect/>
                    </a:stretch>
                  </pic:blipFill>
                  <pic:spPr bwMode="auto">
                    <a:xfrm>
                      <a:off x="0" y="0"/>
                      <a:ext cx="6248400" cy="3534790"/>
                    </a:xfrm>
                    <a:prstGeom prst="rect">
                      <a:avLst/>
                    </a:prstGeom>
                    <a:noFill/>
                    <a:ln w="9525">
                      <a:noFill/>
                      <a:miter lim="800000"/>
                      <a:headEnd/>
                      <a:tailEnd/>
                    </a:ln>
                  </pic:spPr>
                </pic:pic>
              </a:graphicData>
            </a:graphic>
          </wp:inline>
        </w:drawing>
      </w:r>
    </w:p>
    <w:p w:rsidR="00210F2D" w:rsidRDefault="000F3A0C" w:rsidP="000755CF">
      <w:pPr>
        <w:pStyle w:val="Caption"/>
        <w:jc w:val="center"/>
      </w:pPr>
      <w:r>
        <w:t xml:space="preserve">Figure </w:t>
      </w:r>
      <w:fldSimple w:instr=" SEQ Figure \* ARABIC ">
        <w:r w:rsidR="00E7224B">
          <w:rPr>
            <w:noProof/>
          </w:rPr>
          <w:t>20</w:t>
        </w:r>
      </w:fldSimple>
      <w:r>
        <w:t xml:space="preserve"> – MIMO </w:t>
      </w:r>
      <w:r w:rsidRPr="00202415">
        <w:t>Cartesian to Cartesian transfer functions - ST1-Act X to ST1-L4C X - Damping Stage</w:t>
      </w:r>
      <w:r w:rsidR="00F959E0">
        <w:t>s</w:t>
      </w:r>
      <w:r w:rsidRPr="00202415">
        <w:t xml:space="preserve"> 1</w:t>
      </w:r>
      <w:r w:rsidR="00F959E0">
        <w:t xml:space="preserve"> &amp; 2</w:t>
      </w:r>
    </w:p>
    <w:p w:rsidR="00210F2D" w:rsidRDefault="00210F2D" w:rsidP="000755CF">
      <w:pPr>
        <w:autoSpaceDE w:val="0"/>
        <w:autoSpaceDN w:val="0"/>
        <w:adjustRightInd w:val="0"/>
        <w:jc w:val="center"/>
      </w:pPr>
    </w:p>
    <w:p w:rsidR="00D84BA9" w:rsidRDefault="00D84BA9" w:rsidP="000755CF">
      <w:pPr>
        <w:autoSpaceDE w:val="0"/>
        <w:autoSpaceDN w:val="0"/>
        <w:adjustRightInd w:val="0"/>
        <w:jc w:val="center"/>
      </w:pPr>
    </w:p>
    <w:p w:rsidR="000F3A0C" w:rsidRDefault="00210F2D" w:rsidP="000755CF">
      <w:pPr>
        <w:keepNext/>
        <w:autoSpaceDE w:val="0"/>
        <w:autoSpaceDN w:val="0"/>
        <w:adjustRightInd w:val="0"/>
        <w:jc w:val="center"/>
      </w:pPr>
      <w:r>
        <w:rPr>
          <w:noProof/>
        </w:rPr>
        <w:lastRenderedPageBreak/>
        <w:drawing>
          <wp:inline distT="0" distB="0" distL="0" distR="0">
            <wp:extent cx="6248400" cy="3548739"/>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a:off x="0" y="0"/>
                      <a:ext cx="6248400" cy="3548739"/>
                    </a:xfrm>
                    <a:prstGeom prst="rect">
                      <a:avLst/>
                    </a:prstGeom>
                    <a:noFill/>
                    <a:ln w="9525">
                      <a:noFill/>
                      <a:miter lim="800000"/>
                      <a:headEnd/>
                      <a:tailEnd/>
                    </a:ln>
                  </pic:spPr>
                </pic:pic>
              </a:graphicData>
            </a:graphic>
          </wp:inline>
        </w:drawing>
      </w:r>
    </w:p>
    <w:p w:rsidR="00210F2D" w:rsidRDefault="000F3A0C" w:rsidP="000755CF">
      <w:pPr>
        <w:pStyle w:val="Caption"/>
        <w:jc w:val="center"/>
      </w:pPr>
      <w:r>
        <w:t xml:space="preserve">Figure </w:t>
      </w:r>
      <w:fldSimple w:instr=" SEQ Figure \* ARABIC ">
        <w:r w:rsidR="00E7224B">
          <w:rPr>
            <w:noProof/>
          </w:rPr>
          <w:t>21</w:t>
        </w:r>
      </w:fldSimple>
      <w:r>
        <w:t xml:space="preserve"> - </w:t>
      </w:r>
      <w:r w:rsidRPr="00942560">
        <w:t xml:space="preserve">Cartesian to Cartesian transfer functions </w:t>
      </w:r>
      <w:r w:rsidR="000C6BE3">
        <w:t>–</w:t>
      </w:r>
      <w:r w:rsidRPr="00942560">
        <w:t xml:space="preserve"> ST</w:t>
      </w:r>
      <w:r w:rsidR="000C6BE3">
        <w:t>2</w:t>
      </w:r>
      <w:r w:rsidRPr="00942560">
        <w:t>-Act X to ST</w:t>
      </w:r>
      <w:r w:rsidR="00D84BA9">
        <w:t>2</w:t>
      </w:r>
      <w:r w:rsidRPr="00942560">
        <w:t>-</w:t>
      </w:r>
      <w:r w:rsidR="000C6BE3">
        <w:t>GS13</w:t>
      </w:r>
      <w:r w:rsidRPr="00942560">
        <w:t xml:space="preserve"> X - Damping Stage</w:t>
      </w:r>
      <w:r w:rsidR="000755CF">
        <w:t>s</w:t>
      </w:r>
      <w:r>
        <w:t xml:space="preserve"> 1 </w:t>
      </w:r>
      <w:r w:rsidR="00F959E0">
        <w:t>&amp;</w:t>
      </w:r>
      <w:r w:rsidRPr="00942560">
        <w:t xml:space="preserve"> </w:t>
      </w:r>
      <w:r>
        <w:t>2</w:t>
      </w:r>
    </w:p>
    <w:p w:rsidR="00192E00" w:rsidRDefault="00192E00" w:rsidP="000755CF">
      <w:pPr>
        <w:jc w:val="center"/>
      </w:pPr>
    </w:p>
    <w:p w:rsidR="00210F2D" w:rsidRDefault="00210F2D" w:rsidP="00BA0A71">
      <w:pPr>
        <w:autoSpaceDE w:val="0"/>
        <w:autoSpaceDN w:val="0"/>
        <w:adjustRightInd w:val="0"/>
      </w:pPr>
    </w:p>
    <w:p w:rsidR="003C4109" w:rsidRPr="00A84B81" w:rsidRDefault="003C4109" w:rsidP="003C4109">
      <w:pPr>
        <w:rPr>
          <w:b/>
        </w:rPr>
      </w:pPr>
      <w:r w:rsidRPr="00A84B81">
        <w:rPr>
          <w:b/>
        </w:rPr>
        <w:t>Work to do:</w:t>
      </w:r>
    </w:p>
    <w:p w:rsidR="00BA0A71" w:rsidRPr="00A84B81" w:rsidRDefault="00BA0A71" w:rsidP="006200A2">
      <w:pPr>
        <w:pStyle w:val="ListParagraph"/>
        <w:numPr>
          <w:ilvl w:val="0"/>
          <w:numId w:val="4"/>
        </w:numPr>
        <w:rPr>
          <w:b/>
        </w:rPr>
      </w:pPr>
      <w:r w:rsidRPr="00A84B81">
        <w:rPr>
          <w:b/>
        </w:rPr>
        <w:t>Edit initial data</w:t>
      </w:r>
    </w:p>
    <w:p w:rsidR="00BA0A71" w:rsidRPr="00E46733" w:rsidRDefault="00BA0A71" w:rsidP="006200A2">
      <w:pPr>
        <w:pStyle w:val="ListParagraph"/>
        <w:numPr>
          <w:ilvl w:val="0"/>
          <w:numId w:val="4"/>
        </w:numPr>
        <w:autoSpaceDE w:val="0"/>
        <w:autoSpaceDN w:val="0"/>
        <w:adjustRightInd w:val="0"/>
        <w:rPr>
          <w:rFonts w:ascii="Courier New" w:hAnsi="Courier New" w:cs="Courier New"/>
        </w:rPr>
      </w:pPr>
      <w:r w:rsidRPr="00E46733">
        <w:rPr>
          <w:b/>
        </w:rPr>
        <w:t xml:space="preserve">Edit </w:t>
      </w:r>
      <w:proofErr w:type="spellStart"/>
      <w:r w:rsidRPr="00E46733">
        <w:rPr>
          <w:b/>
        </w:rPr>
        <w:t>save_parameters</w:t>
      </w:r>
      <w:proofErr w:type="spellEnd"/>
      <w:r w:rsidRPr="00E46733">
        <w:rPr>
          <w:b/>
        </w:rPr>
        <w:t xml:space="preserve"> file</w:t>
      </w:r>
    </w:p>
    <w:p w:rsidR="00BA0A71" w:rsidRPr="00BA0A71" w:rsidRDefault="00BA0A71" w:rsidP="006200A2">
      <w:pPr>
        <w:pStyle w:val="ListParagraph"/>
        <w:numPr>
          <w:ilvl w:val="0"/>
          <w:numId w:val="4"/>
        </w:numPr>
        <w:autoSpaceDE w:val="0"/>
        <w:autoSpaceDN w:val="0"/>
        <w:adjustRightInd w:val="0"/>
        <w:rPr>
          <w:rFonts w:ascii="Courier New" w:hAnsi="Courier New" w:cs="Courier New"/>
        </w:rPr>
      </w:pPr>
      <w:r w:rsidRPr="00BA0A71">
        <w:rPr>
          <w:b/>
        </w:rPr>
        <w:t xml:space="preserve">Edit </w:t>
      </w:r>
      <w:proofErr w:type="spellStart"/>
      <w:r w:rsidRPr="00BA0A71">
        <w:rPr>
          <w:b/>
          <w:color w:val="000000"/>
        </w:rPr>
        <w:t>save_Damping_Filters</w:t>
      </w:r>
      <w:proofErr w:type="spellEnd"/>
      <w:r w:rsidRPr="00BA0A71">
        <w:rPr>
          <w:b/>
          <w:color w:val="000000"/>
        </w:rPr>
        <w:t xml:space="preserve"> (date)</w:t>
      </w:r>
    </w:p>
    <w:p w:rsidR="00BA0A71" w:rsidRPr="00BA0A71" w:rsidRDefault="00BA0A71" w:rsidP="006200A2">
      <w:pPr>
        <w:pStyle w:val="ListParagraph"/>
        <w:numPr>
          <w:ilvl w:val="0"/>
          <w:numId w:val="4"/>
        </w:numPr>
        <w:autoSpaceDE w:val="0"/>
        <w:autoSpaceDN w:val="0"/>
        <w:adjustRightInd w:val="0"/>
        <w:rPr>
          <w:rFonts w:ascii="Courier New" w:hAnsi="Courier New" w:cs="Courier New"/>
        </w:rPr>
      </w:pPr>
      <w:r w:rsidRPr="00BA0A71">
        <w:rPr>
          <w:b/>
        </w:rPr>
        <w:t xml:space="preserve">Edit </w:t>
      </w:r>
      <w:proofErr w:type="spellStart"/>
      <w:r w:rsidRPr="00BA0A71">
        <w:rPr>
          <w:b/>
        </w:rPr>
        <w:t>Damping_Filters</w:t>
      </w:r>
      <w:proofErr w:type="spellEnd"/>
      <w:r w:rsidRPr="00BA0A71">
        <w:rPr>
          <w:b/>
        </w:rPr>
        <w:t xml:space="preserve"> and </w:t>
      </w:r>
      <w:proofErr w:type="spellStart"/>
      <w:r w:rsidRPr="00BA0A71">
        <w:rPr>
          <w:b/>
          <w:color w:val="000000"/>
        </w:rPr>
        <w:t>UG_Damping</w:t>
      </w:r>
      <w:proofErr w:type="spellEnd"/>
    </w:p>
    <w:p w:rsidR="00BA0A71" w:rsidRPr="00BA0A71" w:rsidRDefault="00BA0A71" w:rsidP="006200A2">
      <w:pPr>
        <w:pStyle w:val="ListParagraph"/>
        <w:numPr>
          <w:ilvl w:val="0"/>
          <w:numId w:val="4"/>
        </w:numPr>
        <w:autoSpaceDE w:val="0"/>
        <w:autoSpaceDN w:val="0"/>
        <w:adjustRightInd w:val="0"/>
        <w:rPr>
          <w:b/>
        </w:rPr>
      </w:pPr>
      <w:r w:rsidRPr="00BA0A71">
        <w:rPr>
          <w:b/>
        </w:rPr>
        <w:t xml:space="preserve">Edit </w:t>
      </w:r>
      <w:r w:rsidRPr="00BA0A71">
        <w:rPr>
          <w:b/>
          <w:color w:val="000000"/>
        </w:rPr>
        <w:t>save_data_TF_C2C_Damped_</w:t>
      </w:r>
      <w:r w:rsidR="00D33661">
        <w:rPr>
          <w:b/>
          <w:color w:val="000000"/>
        </w:rPr>
        <w:t>ST2</w:t>
      </w:r>
      <w:r w:rsidRPr="00BA0A71">
        <w:rPr>
          <w:b/>
          <w:color w:val="000000"/>
        </w:rPr>
        <w:t>_MIMO</w:t>
      </w:r>
      <w:r>
        <w:rPr>
          <w:b/>
          <w:color w:val="000000"/>
        </w:rPr>
        <w:t xml:space="preserve"> and </w:t>
      </w:r>
      <w:proofErr w:type="spellStart"/>
      <w:r>
        <w:rPr>
          <w:b/>
          <w:color w:val="000000"/>
        </w:rPr>
        <w:t>save_Damping_Filters</w:t>
      </w:r>
      <w:proofErr w:type="spellEnd"/>
    </w:p>
    <w:p w:rsidR="00BA0A71" w:rsidRDefault="00BA0A71" w:rsidP="00BA0A71">
      <w:pPr>
        <w:autoSpaceDE w:val="0"/>
        <w:autoSpaceDN w:val="0"/>
        <w:adjustRightInd w:val="0"/>
      </w:pPr>
    </w:p>
    <w:p w:rsidR="0092648A" w:rsidRDefault="0092648A" w:rsidP="00BA0A71">
      <w:pPr>
        <w:autoSpaceDE w:val="0"/>
        <w:autoSpaceDN w:val="0"/>
        <w:adjustRightInd w:val="0"/>
      </w:pPr>
      <w:r>
        <w:t>Damping filters can be engaged using the function “</w:t>
      </w:r>
      <w:proofErr w:type="spellStart"/>
      <w:r w:rsidRPr="0092648A">
        <w:t>Switch_Damping_Loops_BSC_ISI.m</w:t>
      </w:r>
      <w:proofErr w:type="spellEnd"/>
      <w:r>
        <w:t xml:space="preserve">”. This function is located in the </w:t>
      </w:r>
      <w:proofErr w:type="spellStart"/>
      <w:r>
        <w:t>sVN</w:t>
      </w:r>
      <w:proofErr w:type="spellEnd"/>
      <w:r>
        <w:t xml:space="preserve"> at: </w:t>
      </w:r>
      <w:r w:rsidRPr="0092648A">
        <w:t>/seismic/BSC-</w:t>
      </w:r>
      <w:r>
        <w:t>I</w:t>
      </w:r>
      <w:r w:rsidRPr="0092648A">
        <w:t>SI/LASTI/Scripts/</w:t>
      </w:r>
    </w:p>
    <w:p w:rsidR="00132C6C" w:rsidRDefault="0092648A" w:rsidP="00BA0A71">
      <w:pPr>
        <w:autoSpaceDE w:val="0"/>
        <w:autoSpaceDN w:val="0"/>
        <w:adjustRightInd w:val="0"/>
      </w:pPr>
      <w:r w:rsidRPr="00963D31">
        <w:t xml:space="preserve"> </w:t>
      </w:r>
    </w:p>
    <w:p w:rsidR="00132C6C" w:rsidRDefault="00132C6C">
      <w:r>
        <w:br w:type="page"/>
      </w:r>
    </w:p>
    <w:p w:rsidR="00907242" w:rsidRDefault="00907242" w:rsidP="00BA0A71">
      <w:pPr>
        <w:autoSpaceDE w:val="0"/>
        <w:autoSpaceDN w:val="0"/>
        <w:adjustRightInd w:val="0"/>
      </w:pPr>
    </w:p>
    <w:p w:rsidR="00D81FF2" w:rsidRPr="00233343" w:rsidRDefault="00D81FF2" w:rsidP="00D81FF2">
      <w:pPr>
        <w:autoSpaceDE w:val="0"/>
        <w:autoSpaceDN w:val="0"/>
        <w:adjustRightInd w:val="0"/>
        <w:jc w:val="both"/>
        <w:rPr>
          <w:b/>
          <w:sz w:val="28"/>
        </w:rPr>
      </w:pPr>
      <w:r w:rsidRPr="00233343">
        <w:rPr>
          <w:b/>
          <w:sz w:val="28"/>
        </w:rPr>
        <w:t xml:space="preserve">Comparisons between the simulations and experiments </w:t>
      </w:r>
      <w:r w:rsidR="00F53977" w:rsidRPr="00233343">
        <w:rPr>
          <w:b/>
          <w:sz w:val="28"/>
        </w:rPr>
        <w:t xml:space="preserve">with damping </w:t>
      </w:r>
      <w:r w:rsidR="000D460F">
        <w:rPr>
          <w:b/>
          <w:sz w:val="28"/>
        </w:rPr>
        <w:t>filters</w:t>
      </w:r>
      <w:r w:rsidR="00F53977" w:rsidRPr="00233343">
        <w:rPr>
          <w:b/>
          <w:sz w:val="28"/>
        </w:rPr>
        <w:t xml:space="preserve"> engaged</w:t>
      </w:r>
    </w:p>
    <w:p w:rsidR="00233343" w:rsidRDefault="00233343" w:rsidP="00233343">
      <w:pPr>
        <w:autoSpaceDE w:val="0"/>
        <w:autoSpaceDN w:val="0"/>
        <w:adjustRightInd w:val="0"/>
        <w:jc w:val="both"/>
        <w:rPr>
          <w:b/>
        </w:rPr>
      </w:pPr>
    </w:p>
    <w:p w:rsidR="00907242" w:rsidRDefault="00233343" w:rsidP="00233343">
      <w:pPr>
        <w:autoSpaceDE w:val="0"/>
        <w:autoSpaceDN w:val="0"/>
        <w:adjustRightInd w:val="0"/>
        <w:jc w:val="both"/>
      </w:pPr>
      <w:r w:rsidRPr="00233343">
        <w:t xml:space="preserve">Figures 22 and 23 </w:t>
      </w:r>
      <w:r>
        <w:t xml:space="preserve">compare the system damped in simulations with the measured damped system. Simulations use the </w:t>
      </w:r>
      <w:proofErr w:type="spellStart"/>
      <w:r>
        <w:t>undamped</w:t>
      </w:r>
      <w:proofErr w:type="spellEnd"/>
      <w:r>
        <w:t xml:space="preserve">, non </w:t>
      </w:r>
      <w:proofErr w:type="spellStart"/>
      <w:r>
        <w:t>symmetrized</w:t>
      </w:r>
      <w:proofErr w:type="spellEnd"/>
      <w:r>
        <w:t xml:space="preserve"> and non-calibrated transfer functions.</w:t>
      </w:r>
      <w:r w:rsidRPr="00233343">
        <w:t xml:space="preserve"> </w:t>
      </w:r>
      <w:r w:rsidR="00C237B9" w:rsidRPr="003757E5">
        <w:t>The two following</w:t>
      </w:r>
      <w:r w:rsidR="00C237B9">
        <w:t xml:space="preserve"> </w:t>
      </w:r>
      <w:r>
        <w:t>figures</w:t>
      </w:r>
      <w:r w:rsidR="00C237B9">
        <w:t xml:space="preserve"> shows a good agreement between simulations and experiments</w:t>
      </w:r>
      <w:r w:rsidR="00637262">
        <w:t xml:space="preserve"> (Main couplings</w:t>
      </w:r>
      <w:r w:rsidR="00FD067B">
        <w:t>; cross coupling from stage 1 to stage 2)</w:t>
      </w:r>
    </w:p>
    <w:p w:rsidR="00242232" w:rsidRPr="00907242" w:rsidRDefault="00242232" w:rsidP="00D81FF2">
      <w:pPr>
        <w:autoSpaceDE w:val="0"/>
        <w:autoSpaceDN w:val="0"/>
        <w:adjustRightInd w:val="0"/>
        <w:jc w:val="both"/>
      </w:pPr>
    </w:p>
    <w:p w:rsidR="008809DA" w:rsidRDefault="008809DA" w:rsidP="008809DA">
      <w:pPr>
        <w:keepNext/>
        <w:autoSpaceDE w:val="0"/>
        <w:autoSpaceDN w:val="0"/>
        <w:adjustRightInd w:val="0"/>
        <w:jc w:val="both"/>
      </w:pPr>
      <w:r>
        <w:rPr>
          <w:noProof/>
        </w:rPr>
        <w:drawing>
          <wp:inline distT="0" distB="0" distL="0" distR="0">
            <wp:extent cx="6248400" cy="3616479"/>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248400" cy="3616479"/>
                    </a:xfrm>
                    <a:prstGeom prst="rect">
                      <a:avLst/>
                    </a:prstGeom>
                    <a:noFill/>
                    <a:ln w="9525">
                      <a:noFill/>
                      <a:miter lim="800000"/>
                      <a:headEnd/>
                      <a:tailEnd/>
                    </a:ln>
                  </pic:spPr>
                </pic:pic>
              </a:graphicData>
            </a:graphic>
          </wp:inline>
        </w:drawing>
      </w:r>
    </w:p>
    <w:p w:rsidR="00D81FF2" w:rsidRDefault="008809DA" w:rsidP="008809DA">
      <w:pPr>
        <w:pStyle w:val="Caption"/>
        <w:jc w:val="center"/>
      </w:pPr>
      <w:r>
        <w:t xml:space="preserve">Figure </w:t>
      </w:r>
      <w:fldSimple w:instr=" SEQ Figure \* ARABIC ">
        <w:r w:rsidR="00E7224B">
          <w:rPr>
            <w:noProof/>
          </w:rPr>
          <w:t>22</w:t>
        </w:r>
      </w:fldSimple>
      <w:r>
        <w:t xml:space="preserve"> - Main couplings - Simulation</w:t>
      </w:r>
      <w:r w:rsidR="00FC3789">
        <w:t>s</w:t>
      </w:r>
      <w:r>
        <w:t xml:space="preserve"> (solid) - Measurement</w:t>
      </w:r>
      <w:r w:rsidR="00FC3789">
        <w:t>s</w:t>
      </w:r>
      <w:r>
        <w:t xml:space="preserve"> (dashed)</w:t>
      </w:r>
    </w:p>
    <w:p w:rsidR="00D75B78" w:rsidRDefault="00D75B78">
      <w:r>
        <w:br w:type="page"/>
      </w:r>
    </w:p>
    <w:p w:rsidR="008809DA" w:rsidRPr="008809DA" w:rsidRDefault="008809DA" w:rsidP="008809DA"/>
    <w:p w:rsidR="008809DA" w:rsidRDefault="00D81FF2" w:rsidP="008809DA">
      <w:pPr>
        <w:keepNext/>
        <w:autoSpaceDE w:val="0"/>
        <w:autoSpaceDN w:val="0"/>
        <w:adjustRightInd w:val="0"/>
        <w:jc w:val="both"/>
      </w:pPr>
      <w:r>
        <w:rPr>
          <w:noProof/>
        </w:rPr>
        <w:drawing>
          <wp:inline distT="0" distB="0" distL="0" distR="0">
            <wp:extent cx="6248400" cy="3561534"/>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6248400" cy="3561534"/>
                    </a:xfrm>
                    <a:prstGeom prst="rect">
                      <a:avLst/>
                    </a:prstGeom>
                    <a:noFill/>
                    <a:ln w="9525">
                      <a:noFill/>
                      <a:miter lim="800000"/>
                      <a:headEnd/>
                      <a:tailEnd/>
                    </a:ln>
                  </pic:spPr>
                </pic:pic>
              </a:graphicData>
            </a:graphic>
          </wp:inline>
        </w:drawing>
      </w:r>
    </w:p>
    <w:p w:rsidR="00D81FF2" w:rsidRDefault="008809DA" w:rsidP="008809DA">
      <w:pPr>
        <w:pStyle w:val="Caption"/>
        <w:jc w:val="center"/>
      </w:pPr>
      <w:r>
        <w:t xml:space="preserve">Figure </w:t>
      </w:r>
      <w:fldSimple w:instr=" SEQ Figure \* ARABIC ">
        <w:r w:rsidR="00E7224B">
          <w:rPr>
            <w:noProof/>
          </w:rPr>
          <w:t>23</w:t>
        </w:r>
      </w:fldSimple>
      <w:r>
        <w:t xml:space="preserve"> - Cross couplings - Simulation</w:t>
      </w:r>
      <w:r w:rsidR="00FC3789">
        <w:t>s</w:t>
      </w:r>
      <w:r>
        <w:t xml:space="preserve"> (solid) - Measurement</w:t>
      </w:r>
      <w:r w:rsidR="00FC3789">
        <w:t>s</w:t>
      </w:r>
      <w:r>
        <w:t xml:space="preserve"> (dashed)</w:t>
      </w:r>
    </w:p>
    <w:p w:rsidR="00D81FF2" w:rsidRDefault="00D81FF2" w:rsidP="00BA0A71">
      <w:pPr>
        <w:autoSpaceDE w:val="0"/>
        <w:autoSpaceDN w:val="0"/>
        <w:adjustRightInd w:val="0"/>
      </w:pPr>
    </w:p>
    <w:p w:rsidR="00D81FF2" w:rsidRDefault="00D81FF2" w:rsidP="00BA0A71">
      <w:pPr>
        <w:autoSpaceDE w:val="0"/>
        <w:autoSpaceDN w:val="0"/>
        <w:adjustRightInd w:val="0"/>
      </w:pPr>
    </w:p>
    <w:p w:rsidR="00D81FF2" w:rsidRPr="00963D31" w:rsidRDefault="00D81FF2" w:rsidP="00BA0A71">
      <w:pPr>
        <w:autoSpaceDE w:val="0"/>
        <w:autoSpaceDN w:val="0"/>
        <w:adjustRightInd w:val="0"/>
      </w:pPr>
    </w:p>
    <w:p w:rsidR="009A4238" w:rsidRPr="00E55BBC" w:rsidRDefault="009A4238" w:rsidP="009A4238">
      <w:pPr>
        <w:autoSpaceDE w:val="0"/>
        <w:autoSpaceDN w:val="0"/>
        <w:adjustRightInd w:val="0"/>
        <w:rPr>
          <w:b/>
          <w:sz w:val="28"/>
        </w:rPr>
      </w:pPr>
      <w:r w:rsidRPr="00E55BBC">
        <w:rPr>
          <w:b/>
          <w:color w:val="000000"/>
          <w:sz w:val="28"/>
        </w:rPr>
        <w:t>Step_7_</w:t>
      </w:r>
      <w:r w:rsidR="00E14933">
        <w:rPr>
          <w:b/>
          <w:color w:val="000000"/>
          <w:sz w:val="28"/>
        </w:rPr>
        <w:t>C2D</w:t>
      </w:r>
      <w:r w:rsidRPr="00E55BBC">
        <w:rPr>
          <w:b/>
          <w:color w:val="000000"/>
          <w:sz w:val="28"/>
        </w:rPr>
        <w:t>_Damping_Filters_LASTI_Prototype_BSC_ISI</w:t>
      </w:r>
    </w:p>
    <w:p w:rsidR="000E49A6" w:rsidRDefault="000E49A6" w:rsidP="000E49A6">
      <w:pPr>
        <w:jc w:val="both"/>
      </w:pPr>
      <w:r>
        <w:t>Step 7 digitize</w:t>
      </w:r>
      <w:r w:rsidR="0025156F">
        <w:t>s</w:t>
      </w:r>
      <w:r>
        <w:t xml:space="preserve"> the damping filters computed </w:t>
      </w:r>
      <w:r w:rsidR="0025156F">
        <w:t>during</w:t>
      </w:r>
      <w:r>
        <w:t xml:space="preserve"> steps 5 and 6. In details, this scripts:</w:t>
      </w:r>
    </w:p>
    <w:p w:rsidR="009A4238" w:rsidRDefault="009A4238" w:rsidP="006200A2">
      <w:pPr>
        <w:pStyle w:val="ListParagraph"/>
        <w:numPr>
          <w:ilvl w:val="0"/>
          <w:numId w:val="4"/>
        </w:numPr>
        <w:autoSpaceDE w:val="0"/>
        <w:autoSpaceDN w:val="0"/>
        <w:adjustRightInd w:val="0"/>
      </w:pPr>
      <w:r>
        <w:t>Loads damping filters</w:t>
      </w:r>
    </w:p>
    <w:p w:rsidR="009A4238" w:rsidRDefault="009A4238" w:rsidP="006200A2">
      <w:pPr>
        <w:pStyle w:val="ListParagraph"/>
        <w:numPr>
          <w:ilvl w:val="0"/>
          <w:numId w:val="4"/>
        </w:numPr>
        <w:autoSpaceDE w:val="0"/>
        <w:autoSpaceDN w:val="0"/>
        <w:adjustRightInd w:val="0"/>
      </w:pPr>
      <w:r>
        <w:t>Digitize</w:t>
      </w:r>
      <w:r w:rsidR="00372EF6">
        <w:t>s</w:t>
      </w:r>
      <w:r>
        <w:t xml:space="preserve"> damping filters</w:t>
      </w:r>
    </w:p>
    <w:p w:rsidR="009A4238" w:rsidRDefault="009A4238" w:rsidP="006200A2">
      <w:pPr>
        <w:pStyle w:val="ListParagraph"/>
        <w:numPr>
          <w:ilvl w:val="0"/>
          <w:numId w:val="4"/>
        </w:numPr>
        <w:autoSpaceDE w:val="0"/>
        <w:autoSpaceDN w:val="0"/>
        <w:adjustRightInd w:val="0"/>
      </w:pPr>
      <w:r w:rsidRPr="00B0608F">
        <w:rPr>
          <w:b/>
        </w:rPr>
        <w:t xml:space="preserve">Save digitized damping filters in a txt </w:t>
      </w:r>
      <w:proofErr w:type="spellStart"/>
      <w:r w:rsidRPr="00B0608F">
        <w:rPr>
          <w:b/>
        </w:rPr>
        <w:t>file</w:t>
      </w:r>
      <w:r w:rsidR="0080466B" w:rsidRPr="00B0608F">
        <w:rPr>
          <w:b/>
        </w:rPr>
        <w:t>n</w:t>
      </w:r>
      <w:proofErr w:type="spellEnd"/>
      <w:r w:rsidR="0080466B" w:rsidRPr="00B0608F">
        <w:rPr>
          <w:b/>
        </w:rPr>
        <w:t xml:space="preserve"> in the </w:t>
      </w:r>
      <w:proofErr w:type="spellStart"/>
      <w:r w:rsidR="0080466B" w:rsidRPr="00B0608F">
        <w:rPr>
          <w:b/>
        </w:rPr>
        <w:t>svn</w:t>
      </w:r>
      <w:proofErr w:type="spellEnd"/>
      <w:r w:rsidRPr="00B0608F">
        <w:rPr>
          <w:b/>
        </w:rPr>
        <w:t xml:space="preserve"> at</w:t>
      </w:r>
      <w:r>
        <w:t xml:space="preserve"> </w:t>
      </w:r>
      <w:r w:rsidR="006761A6">
        <w:t>/</w:t>
      </w:r>
      <w:r w:rsidRPr="00E94A63">
        <w:t>svncommon/seisvn/seismic/BSC-ISI/LASTI/Prototype/Phase_3/Digitized_Filters</w:t>
      </w:r>
    </w:p>
    <w:p w:rsidR="00E46733" w:rsidRDefault="00E46733" w:rsidP="00E46733">
      <w:pPr>
        <w:autoSpaceDE w:val="0"/>
        <w:autoSpaceDN w:val="0"/>
        <w:adjustRightInd w:val="0"/>
      </w:pPr>
    </w:p>
    <w:p w:rsidR="003C4109" w:rsidRPr="00A84B81" w:rsidRDefault="003C4109" w:rsidP="003C4109">
      <w:pPr>
        <w:rPr>
          <w:b/>
        </w:rPr>
      </w:pPr>
      <w:r w:rsidRPr="00A84B81">
        <w:rPr>
          <w:b/>
        </w:rPr>
        <w:t>Work to do:</w:t>
      </w:r>
    </w:p>
    <w:p w:rsidR="003C4109" w:rsidRPr="00E46733" w:rsidRDefault="003C4109" w:rsidP="006200A2">
      <w:pPr>
        <w:pStyle w:val="ListParagraph"/>
        <w:numPr>
          <w:ilvl w:val="0"/>
          <w:numId w:val="4"/>
        </w:numPr>
        <w:autoSpaceDE w:val="0"/>
        <w:autoSpaceDN w:val="0"/>
        <w:adjustRightInd w:val="0"/>
        <w:rPr>
          <w:rFonts w:ascii="Courier New" w:hAnsi="Courier New" w:cs="Courier New"/>
        </w:rPr>
      </w:pPr>
      <w:r w:rsidRPr="00E46733">
        <w:rPr>
          <w:b/>
        </w:rPr>
        <w:t xml:space="preserve">Edit </w:t>
      </w:r>
      <w:proofErr w:type="spellStart"/>
      <w:r w:rsidRPr="00E46733">
        <w:rPr>
          <w:b/>
        </w:rPr>
        <w:t>save_parameters</w:t>
      </w:r>
      <w:proofErr w:type="spellEnd"/>
      <w:r w:rsidRPr="00E46733">
        <w:rPr>
          <w:b/>
        </w:rPr>
        <w:t xml:space="preserve"> file</w:t>
      </w:r>
    </w:p>
    <w:p w:rsidR="003C4109" w:rsidRPr="003C4109" w:rsidRDefault="003C4109" w:rsidP="006200A2">
      <w:pPr>
        <w:pStyle w:val="ListParagraph"/>
        <w:numPr>
          <w:ilvl w:val="0"/>
          <w:numId w:val="4"/>
        </w:numPr>
        <w:autoSpaceDE w:val="0"/>
        <w:autoSpaceDN w:val="0"/>
        <w:adjustRightInd w:val="0"/>
        <w:rPr>
          <w:rFonts w:ascii="Courier New" w:hAnsi="Courier New" w:cs="Courier New"/>
        </w:rPr>
      </w:pPr>
      <w:r w:rsidRPr="003C4109">
        <w:rPr>
          <w:b/>
        </w:rPr>
        <w:t xml:space="preserve">Edit </w:t>
      </w:r>
      <w:r w:rsidR="00C30559">
        <w:rPr>
          <w:b/>
          <w:color w:val="000000"/>
        </w:rPr>
        <w:t>continuous d</w:t>
      </w:r>
      <w:r w:rsidRPr="003C4109">
        <w:rPr>
          <w:b/>
          <w:color w:val="000000"/>
        </w:rPr>
        <w:t>amping</w:t>
      </w:r>
      <w:r w:rsidR="00C30559">
        <w:rPr>
          <w:b/>
          <w:color w:val="000000"/>
        </w:rPr>
        <w:t xml:space="preserve"> f</w:t>
      </w:r>
      <w:r w:rsidRPr="003C4109">
        <w:rPr>
          <w:b/>
          <w:color w:val="000000"/>
        </w:rPr>
        <w:t>ilters</w:t>
      </w:r>
      <w:r w:rsidR="00C30559">
        <w:rPr>
          <w:b/>
          <w:color w:val="000000"/>
        </w:rPr>
        <w:t xml:space="preserve"> file</w:t>
      </w:r>
    </w:p>
    <w:p w:rsidR="003A2ED0" w:rsidRDefault="003A2ED0">
      <w:r>
        <w:br w:type="page"/>
      </w:r>
    </w:p>
    <w:p w:rsidR="003C4109" w:rsidRDefault="003C4109" w:rsidP="00E46733">
      <w:pPr>
        <w:autoSpaceDE w:val="0"/>
        <w:autoSpaceDN w:val="0"/>
        <w:adjustRightInd w:val="0"/>
      </w:pPr>
    </w:p>
    <w:p w:rsidR="00E96BDB" w:rsidRDefault="00E96BDB" w:rsidP="00E96BDB">
      <w:pPr>
        <w:autoSpaceDE w:val="0"/>
        <w:autoSpaceDN w:val="0"/>
        <w:adjustRightInd w:val="0"/>
        <w:rPr>
          <w:b/>
          <w:sz w:val="28"/>
        </w:rPr>
      </w:pPr>
      <w:r w:rsidRPr="00E55BBC">
        <w:rPr>
          <w:b/>
          <w:sz w:val="28"/>
        </w:rPr>
        <w:t>Step_8_Normalization_LASTI_Prototype_BSC_ISI</w:t>
      </w:r>
    </w:p>
    <w:p w:rsidR="00DE7E39" w:rsidRPr="00637262" w:rsidRDefault="00EA10A7" w:rsidP="00A53400">
      <w:pPr>
        <w:jc w:val="both"/>
      </w:pPr>
      <w:r>
        <w:t xml:space="preserve">During this step, </w:t>
      </w:r>
      <w:r w:rsidR="00DE7E39">
        <w:t>the relative motion sensor signals (CPS) are mixed with the inert</w:t>
      </w:r>
      <w:r w:rsidR="003D1F6C">
        <w:t>ial sensor signals (Geophones) t</w:t>
      </w:r>
      <w:r w:rsidR="00DE7E39">
        <w:t>o create the super sensors</w:t>
      </w:r>
      <w:r w:rsidR="003D1F6C">
        <w:t>.</w:t>
      </w:r>
      <w:r w:rsidR="00DE7E39">
        <w:t xml:space="preserve"> In a first step, Geophones are normalized </w:t>
      </w:r>
      <w:r w:rsidR="00BE6D57">
        <w:t xml:space="preserve">to </w:t>
      </w:r>
      <w:r w:rsidR="00DE7E39">
        <w:t xml:space="preserve">the CPS. Next, the two types of sensors signals pass through a low pass </w:t>
      </w:r>
      <w:r w:rsidR="002B253E">
        <w:t xml:space="preserve">filter </w:t>
      </w:r>
      <w:r w:rsidR="00DE7E39">
        <w:t xml:space="preserve">(CPS) or a high pass </w:t>
      </w:r>
      <w:r w:rsidR="002B253E">
        <w:t xml:space="preserve">filter </w:t>
      </w:r>
      <w:r w:rsidR="00DE7E39">
        <w:t>(Geophones). Finally, CPS and the geophones signals are added to obtain “super sensor si</w:t>
      </w:r>
      <w:r w:rsidR="003D1F6C">
        <w:t>gnals”. In details, this script:</w:t>
      </w:r>
    </w:p>
    <w:p w:rsidR="00673E24" w:rsidRDefault="0061259A" w:rsidP="00A53400">
      <w:pPr>
        <w:pStyle w:val="ListParagraph"/>
        <w:numPr>
          <w:ilvl w:val="0"/>
          <w:numId w:val="4"/>
        </w:numPr>
        <w:autoSpaceDE w:val="0"/>
        <w:autoSpaceDN w:val="0"/>
        <w:adjustRightInd w:val="0"/>
        <w:jc w:val="both"/>
      </w:pPr>
      <w:r>
        <w:t>Loads the transfer functions when the BSC-IS</w:t>
      </w:r>
      <w:r w:rsidR="00137A35">
        <w:t xml:space="preserve">I </w:t>
      </w:r>
      <w:r>
        <w:t xml:space="preserve"> is damped on both stages</w:t>
      </w:r>
    </w:p>
    <w:p w:rsidR="00673E24" w:rsidRDefault="00673E24" w:rsidP="00A53400">
      <w:pPr>
        <w:pStyle w:val="ListParagraph"/>
        <w:numPr>
          <w:ilvl w:val="0"/>
          <w:numId w:val="4"/>
        </w:numPr>
        <w:autoSpaceDE w:val="0"/>
        <w:autoSpaceDN w:val="0"/>
        <w:adjustRightInd w:val="0"/>
        <w:jc w:val="both"/>
      </w:pPr>
      <w:r>
        <w:t>Converts the geophones in nm/count using the geophones models</w:t>
      </w:r>
    </w:p>
    <w:p w:rsidR="00673E24" w:rsidRDefault="00673E24" w:rsidP="00A53400">
      <w:pPr>
        <w:pStyle w:val="ListParagraph"/>
        <w:numPr>
          <w:ilvl w:val="0"/>
          <w:numId w:val="4"/>
        </w:numPr>
        <w:autoSpaceDE w:val="0"/>
        <w:autoSpaceDN w:val="0"/>
        <w:adjustRightInd w:val="0"/>
        <w:jc w:val="both"/>
      </w:pPr>
      <w:r>
        <w:t xml:space="preserve">Normalizes the Geophones transfer functions to the CPS transfer functions (This normalization is a simple gain </w:t>
      </w:r>
      <w:r w:rsidR="000D460F">
        <w:t>(close to 1</w:t>
      </w:r>
      <w:r w:rsidR="00341718">
        <w:t>f</w:t>
      </w:r>
      <w:r>
        <w:t>or Stage 1 geophone</w:t>
      </w:r>
      <w:r w:rsidR="000269AB">
        <w:t>s</w:t>
      </w:r>
      <w:r w:rsidR="00701E17">
        <w:t>)</w:t>
      </w:r>
    </w:p>
    <w:p w:rsidR="006D2964" w:rsidRDefault="006D2964" w:rsidP="00A53400">
      <w:pPr>
        <w:pStyle w:val="ListParagraph"/>
        <w:numPr>
          <w:ilvl w:val="0"/>
          <w:numId w:val="4"/>
        </w:numPr>
        <w:autoSpaceDE w:val="0"/>
        <w:autoSpaceDN w:val="0"/>
        <w:adjustRightInd w:val="0"/>
        <w:jc w:val="both"/>
      </w:pPr>
      <w:r>
        <w:t>Compute</w:t>
      </w:r>
      <w:r w:rsidR="00A53400">
        <w:t>s</w:t>
      </w:r>
      <w:r>
        <w:t xml:space="preserve"> the geophones normalization filters</w:t>
      </w:r>
    </w:p>
    <w:p w:rsidR="00673E24" w:rsidRDefault="00673E24" w:rsidP="00A53400">
      <w:pPr>
        <w:pStyle w:val="ListParagraph"/>
        <w:numPr>
          <w:ilvl w:val="0"/>
          <w:numId w:val="4"/>
        </w:numPr>
        <w:autoSpaceDE w:val="0"/>
        <w:autoSpaceDN w:val="0"/>
        <w:adjustRightInd w:val="0"/>
        <w:jc w:val="both"/>
      </w:pPr>
      <w:r>
        <w:t xml:space="preserve">Loads the low and the high pass filters (complementary filters) located in the </w:t>
      </w:r>
      <w:proofErr w:type="spellStart"/>
      <w:r>
        <w:t>svn</w:t>
      </w:r>
      <w:proofErr w:type="spellEnd"/>
      <w:r>
        <w:t xml:space="preserve"> at /</w:t>
      </w:r>
      <w:r w:rsidRPr="007502A8">
        <w:t>svncommo</w:t>
      </w:r>
      <w:r>
        <w:t>n/seisvn/seismic/BSC-ISI/Common/Complementary_Filters_BSC_ISI</w:t>
      </w:r>
    </w:p>
    <w:p w:rsidR="00673E24" w:rsidRDefault="00673E24" w:rsidP="00A53400">
      <w:pPr>
        <w:pStyle w:val="ListParagraph"/>
        <w:numPr>
          <w:ilvl w:val="0"/>
          <w:numId w:val="4"/>
        </w:numPr>
        <w:autoSpaceDE w:val="0"/>
        <w:autoSpaceDN w:val="0"/>
        <w:adjustRightInd w:val="0"/>
        <w:jc w:val="both"/>
      </w:pPr>
      <w:r>
        <w:t>Multiplies the CPS transfer functions by low pass filters (the corner frequency is the blend frequency)</w:t>
      </w:r>
    </w:p>
    <w:p w:rsidR="00673E24" w:rsidRDefault="00673E24" w:rsidP="00A53400">
      <w:pPr>
        <w:pStyle w:val="ListParagraph"/>
        <w:numPr>
          <w:ilvl w:val="0"/>
          <w:numId w:val="4"/>
        </w:numPr>
        <w:autoSpaceDE w:val="0"/>
        <w:autoSpaceDN w:val="0"/>
        <w:adjustRightInd w:val="0"/>
        <w:jc w:val="both"/>
      </w:pPr>
      <w:r>
        <w:t>Multiplies the geophones transfer functions by high pass filters (the corner frequency is the blend frequency)</w:t>
      </w:r>
    </w:p>
    <w:p w:rsidR="00673E24" w:rsidRDefault="00673E24" w:rsidP="00A53400">
      <w:pPr>
        <w:pStyle w:val="ListParagraph"/>
        <w:numPr>
          <w:ilvl w:val="0"/>
          <w:numId w:val="4"/>
        </w:numPr>
        <w:autoSpaceDE w:val="0"/>
        <w:autoSpaceDN w:val="0"/>
        <w:adjustRightInd w:val="0"/>
        <w:jc w:val="both"/>
      </w:pPr>
      <w:r>
        <w:t>Creates the Blend Filters</w:t>
      </w:r>
    </w:p>
    <w:p w:rsidR="00673E24" w:rsidRDefault="00F93EF8" w:rsidP="006A76C9">
      <w:pPr>
        <w:pStyle w:val="ListParagraph"/>
        <w:autoSpaceDE w:val="0"/>
        <w:autoSpaceDN w:val="0"/>
        <w:adjustRightInd w:val="0"/>
        <w:jc w:val="both"/>
      </w:pPr>
      <m:oMathPara>
        <m:oMath>
          <m:sSub>
            <m:sSubPr>
              <m:ctrlPr>
                <w:rPr>
                  <w:rFonts w:ascii="Cambria Math" w:hAnsi="Cambria Math"/>
                  <w:i/>
                </w:rPr>
              </m:ctrlPr>
            </m:sSubPr>
            <m:e>
              <m:r>
                <w:rPr>
                  <w:rFonts w:ascii="Cambria Math" w:hAnsi="Cambria Math"/>
                </w:rPr>
                <m:t>CPS</m:t>
              </m:r>
            </m:e>
            <m:sub>
              <m:r>
                <w:rPr>
                  <w:rFonts w:ascii="Cambria Math" w:hAnsi="Cambria Math"/>
                </w:rPr>
                <m:t>Blend</m:t>
              </m:r>
            </m:sub>
          </m:sSub>
          <m:r>
            <w:rPr>
              <w:rFonts w:ascii="Cambria Math" w:hAnsi="Cambria Math"/>
            </w:rPr>
            <m:t>=LP</m:t>
          </m:r>
        </m:oMath>
      </m:oMathPara>
    </w:p>
    <w:p w:rsidR="00673E24" w:rsidRDefault="0062118D" w:rsidP="006A76C9">
      <w:pPr>
        <w:pStyle w:val="ListParagraph"/>
        <w:autoSpaceDE w:val="0"/>
        <w:autoSpaceDN w:val="0"/>
        <w:adjustRightInd w:val="0"/>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GEO</m:t>
                  </m:r>
                </m:e>
                <m:sub>
                  <m:r>
                    <w:rPr>
                      <w:rFonts w:ascii="Cambria Math" w:hAnsi="Cambria Math"/>
                    </w:rPr>
                    <m:t>Blend</m:t>
                  </m:r>
                </m:sub>
              </m:sSub>
              <m:r>
                <w:rPr>
                  <w:rFonts w:ascii="Cambria Math" w:hAnsi="Cambria Math"/>
                </w:rPr>
                <m:t>=HP*Normalization</m:t>
              </m:r>
            </m:e>
            <m:sub>
              <m:r>
                <w:rPr>
                  <w:rFonts w:ascii="Cambria Math" w:hAnsi="Cambria Math"/>
                </w:rPr>
                <m:t>GEO</m:t>
              </m:r>
            </m:sub>
          </m:sSub>
        </m:oMath>
      </m:oMathPara>
    </w:p>
    <w:p w:rsidR="00673E24" w:rsidRDefault="00673E24" w:rsidP="00673E24">
      <w:pPr>
        <w:pStyle w:val="ListParagraph"/>
        <w:autoSpaceDE w:val="0"/>
        <w:autoSpaceDN w:val="0"/>
        <w:adjustRightInd w:val="0"/>
      </w:pPr>
    </w:p>
    <w:p w:rsidR="000269AB" w:rsidRDefault="00673E24" w:rsidP="006D2964">
      <w:pPr>
        <w:pStyle w:val="ListParagraph"/>
        <w:numPr>
          <w:ilvl w:val="0"/>
          <w:numId w:val="4"/>
        </w:numPr>
        <w:autoSpaceDE w:val="0"/>
        <w:autoSpaceDN w:val="0"/>
        <w:adjustRightInd w:val="0"/>
      </w:pPr>
      <w:r>
        <w:t xml:space="preserve">Computes the </w:t>
      </w:r>
      <w:r w:rsidR="0009727C">
        <w:t>s</w:t>
      </w:r>
      <w:r>
        <w:t xml:space="preserve">uper sensors </w:t>
      </w:r>
      <w:r w:rsidR="0009727C">
        <w:t>t</w:t>
      </w:r>
      <w:r>
        <w:t>ransfer functions</w:t>
      </w:r>
    </w:p>
    <w:p w:rsidR="00661DDF" w:rsidRDefault="0062118D" w:rsidP="000269AB">
      <w:pPr>
        <w:pStyle w:val="ListParagraph"/>
        <w:autoSpaceDE w:val="0"/>
        <w:autoSpaceDN w:val="0"/>
        <w:adjustRightInd w:val="0"/>
        <w:jc w:val="cente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Super Sensor</m:t>
                  </m:r>
                </m:e>
                <m:sub>
                  <m:r>
                    <w:rPr>
                      <w:rFonts w:ascii="Cambria Math" w:hAnsi="Cambria Math"/>
                    </w:rPr>
                    <m:t>C2C</m:t>
                  </m:r>
                </m:sub>
              </m:sSub>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 CPS</m:t>
                  </m:r>
                </m:sub>
              </m:sSub>
              <m:r>
                <w:rPr>
                  <w:rFonts w:ascii="Cambria Math" w:hAnsi="Cambria Math"/>
                </w:rPr>
                <m:t>*CPS</m:t>
              </m:r>
            </m:e>
            <m:sub>
              <m:r>
                <w:rPr>
                  <w:rFonts w:ascii="Cambria Math" w:hAnsi="Cambria Math"/>
                </w:rPr>
                <m:t>Blend</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TF</m:t>
                  </m:r>
                </m:e>
                <m:sub>
                  <m:r>
                    <w:rPr>
                      <w:rFonts w:ascii="Cambria Math" w:hAnsi="Cambria Math"/>
                    </w:rPr>
                    <m:t>C2C GEO</m:t>
                  </m:r>
                </m:sub>
              </m:sSub>
              <m:r>
                <w:rPr>
                  <w:rFonts w:ascii="Cambria Math" w:hAnsi="Cambria Math"/>
                </w:rPr>
                <m:t>*GEO</m:t>
              </m:r>
            </m:e>
            <m:sub>
              <m:r>
                <w:rPr>
                  <w:rFonts w:ascii="Cambria Math" w:hAnsi="Cambria Math"/>
                </w:rPr>
                <m:t>Blend</m:t>
              </m:r>
            </m:sub>
          </m:sSub>
        </m:oMath>
      </m:oMathPara>
    </w:p>
    <w:p w:rsidR="001D1487" w:rsidRDefault="001D1487" w:rsidP="004C1538">
      <w:pPr>
        <w:autoSpaceDE w:val="0"/>
        <w:autoSpaceDN w:val="0"/>
        <w:adjustRightInd w:val="0"/>
      </w:pPr>
    </w:p>
    <w:p w:rsidR="003D4A65" w:rsidRPr="007C7AFB" w:rsidRDefault="003D4A65" w:rsidP="006200A2">
      <w:pPr>
        <w:pStyle w:val="ListParagraph"/>
        <w:numPr>
          <w:ilvl w:val="0"/>
          <w:numId w:val="4"/>
        </w:numPr>
        <w:rPr>
          <w:b/>
        </w:rPr>
      </w:pPr>
      <w:r w:rsidRPr="007C7AFB">
        <w:rPr>
          <w:b/>
        </w:rPr>
        <w:t xml:space="preserve">Saves the </w:t>
      </w:r>
      <w:r>
        <w:rPr>
          <w:b/>
        </w:rPr>
        <w:t>results</w:t>
      </w:r>
      <w:r w:rsidRPr="007C7AFB">
        <w:rPr>
          <w:b/>
        </w:rPr>
        <w:t xml:space="preserve"> in th</w:t>
      </w:r>
      <w:r>
        <w:rPr>
          <w:b/>
        </w:rPr>
        <w:t>e</w:t>
      </w:r>
      <w:r w:rsidRPr="007C7AFB">
        <w:rPr>
          <w:b/>
        </w:rPr>
        <w:t xml:space="preserve"> </w:t>
      </w:r>
      <w:proofErr w:type="spellStart"/>
      <w:r w:rsidRPr="007C7AFB">
        <w:rPr>
          <w:b/>
        </w:rPr>
        <w:t>svn</w:t>
      </w:r>
      <w:proofErr w:type="spellEnd"/>
      <w:r w:rsidRPr="007C7AFB">
        <w:rPr>
          <w:b/>
        </w:rPr>
        <w:t xml:space="preserve"> at</w:t>
      </w:r>
    </w:p>
    <w:p w:rsidR="003D4A65" w:rsidRDefault="003D4A65" w:rsidP="006200A2">
      <w:pPr>
        <w:pStyle w:val="ListParagraph"/>
        <w:numPr>
          <w:ilvl w:val="1"/>
          <w:numId w:val="4"/>
        </w:numPr>
        <w:autoSpaceDE w:val="0"/>
        <w:autoSpaceDN w:val="0"/>
        <w:adjustRightInd w:val="0"/>
      </w:pPr>
      <w:r>
        <w:t xml:space="preserve">Super sensors transfer function </w:t>
      </w:r>
      <w:r w:rsidR="00F00F12">
        <w:t xml:space="preserve">at </w:t>
      </w:r>
      <w:proofErr w:type="spellStart"/>
      <w:r w:rsidR="00F00F12">
        <w:t>svncommon</w:t>
      </w:r>
      <w:proofErr w:type="spellEnd"/>
      <w:r w:rsidR="00F00F12">
        <w:t>/</w:t>
      </w:r>
      <w:proofErr w:type="spellStart"/>
      <w:r w:rsidR="00F00F12">
        <w:t>seisvn</w:t>
      </w:r>
      <w:proofErr w:type="spellEnd"/>
      <w:r>
        <w:t>/seismic/BSC-I</w:t>
      </w:r>
      <w:r w:rsidR="00F00F12" w:rsidRPr="00E94A63">
        <w:t>SI/LASTI/</w:t>
      </w:r>
    </w:p>
    <w:p w:rsidR="003D4A65" w:rsidRDefault="00F00F12" w:rsidP="003D4A65">
      <w:pPr>
        <w:pStyle w:val="ListParagraph"/>
        <w:autoSpaceDE w:val="0"/>
        <w:autoSpaceDN w:val="0"/>
        <w:adjustRightInd w:val="0"/>
        <w:ind w:left="1440"/>
      </w:pPr>
      <w:r w:rsidRPr="00E94A63">
        <w:t>Pro</w:t>
      </w:r>
      <w:r w:rsidR="003D4A65">
        <w:t>totype/</w:t>
      </w:r>
      <w:r>
        <w:t>Phase_3</w:t>
      </w:r>
      <w:r w:rsidR="003D4A65">
        <w:t>/</w:t>
      </w:r>
      <w:r>
        <w:t>Data/Transfer_Functions/Simulations/Super_Sensors</w:t>
      </w:r>
    </w:p>
    <w:p w:rsidR="00061060" w:rsidRDefault="003D4A65" w:rsidP="006200A2">
      <w:pPr>
        <w:pStyle w:val="ListParagraph"/>
        <w:numPr>
          <w:ilvl w:val="1"/>
          <w:numId w:val="4"/>
        </w:numPr>
        <w:autoSpaceDE w:val="0"/>
        <w:autoSpaceDN w:val="0"/>
        <w:adjustRightInd w:val="0"/>
      </w:pPr>
      <w:r>
        <w:t>F</w:t>
      </w:r>
      <w:r w:rsidR="00F00F12">
        <w:t xml:space="preserve">igures in the </w:t>
      </w:r>
      <w:proofErr w:type="spellStart"/>
      <w:r w:rsidR="00F00F12">
        <w:t>svn</w:t>
      </w:r>
      <w:proofErr w:type="spellEnd"/>
      <w:r w:rsidR="00F00F12">
        <w:t xml:space="preserve"> at </w:t>
      </w:r>
      <w:proofErr w:type="spellStart"/>
      <w:r w:rsidR="00F00F12" w:rsidRPr="00E94A63">
        <w:t>svncommon</w:t>
      </w:r>
      <w:proofErr w:type="spellEnd"/>
      <w:r w:rsidR="00F00F12" w:rsidRPr="00E94A63">
        <w:t>/</w:t>
      </w:r>
      <w:proofErr w:type="spellStart"/>
      <w:r w:rsidR="00F00F12" w:rsidRPr="00E94A63">
        <w:t>seisvn</w:t>
      </w:r>
      <w:proofErr w:type="spellEnd"/>
      <w:r w:rsidR="00F00F12" w:rsidRPr="00E94A63">
        <w:t>/seismic/BSC-</w:t>
      </w:r>
      <w:r w:rsidR="00F00F12">
        <w:t>I</w:t>
      </w:r>
      <w:r w:rsidR="00F00F12" w:rsidRPr="00E94A63">
        <w:t>SI/LASTI/Pro</w:t>
      </w:r>
      <w:r w:rsidR="00F00F12">
        <w:t>totype/Phase_3/</w:t>
      </w:r>
    </w:p>
    <w:p w:rsidR="00F00F12" w:rsidRDefault="00F00F12" w:rsidP="003D4A65">
      <w:pPr>
        <w:pStyle w:val="ListParagraph"/>
        <w:autoSpaceDE w:val="0"/>
        <w:autoSpaceDN w:val="0"/>
        <w:adjustRightInd w:val="0"/>
        <w:ind w:firstLine="720"/>
      </w:pPr>
      <w:r>
        <w:t>Data/</w:t>
      </w:r>
      <w:proofErr w:type="spellStart"/>
      <w:r>
        <w:t>Transfer_Functions</w:t>
      </w:r>
      <w:proofErr w:type="spellEnd"/>
      <w:r>
        <w:t>/Simulations/</w:t>
      </w:r>
      <w:proofErr w:type="spellStart"/>
      <w:r>
        <w:t>Super_Sensors</w:t>
      </w:r>
      <w:proofErr w:type="spellEnd"/>
    </w:p>
    <w:p w:rsidR="00061060" w:rsidRDefault="003D4A65" w:rsidP="006200A2">
      <w:pPr>
        <w:pStyle w:val="ListParagraph"/>
        <w:numPr>
          <w:ilvl w:val="1"/>
          <w:numId w:val="4"/>
        </w:numPr>
        <w:autoSpaceDE w:val="0"/>
        <w:autoSpaceDN w:val="0"/>
        <w:adjustRightInd w:val="0"/>
      </w:pPr>
      <w:r>
        <w:t>B</w:t>
      </w:r>
      <w:r w:rsidR="00061060">
        <w:t xml:space="preserve">lend Filters in the </w:t>
      </w:r>
      <w:proofErr w:type="spellStart"/>
      <w:r w:rsidR="00061060">
        <w:t>svn</w:t>
      </w:r>
      <w:proofErr w:type="spellEnd"/>
      <w:r w:rsidR="00061060">
        <w:t xml:space="preserve"> at </w:t>
      </w:r>
      <w:r w:rsidR="006761A6">
        <w:t>/</w:t>
      </w:r>
      <w:proofErr w:type="spellStart"/>
      <w:r w:rsidR="00061060">
        <w:t>svncommon</w:t>
      </w:r>
      <w:proofErr w:type="spellEnd"/>
      <w:r w:rsidR="00061060">
        <w:t>/</w:t>
      </w:r>
      <w:proofErr w:type="spellStart"/>
      <w:r w:rsidR="00061060">
        <w:t>seisvn</w:t>
      </w:r>
      <w:proofErr w:type="spellEnd"/>
      <w:r w:rsidR="00061060">
        <w:t>/seismic/BSC-I</w:t>
      </w:r>
      <w:r w:rsidR="00061060" w:rsidRPr="00E94A63">
        <w:t>SI/LASTI/Pro</w:t>
      </w:r>
      <w:r w:rsidR="00061060">
        <w:t>totype/</w:t>
      </w:r>
    </w:p>
    <w:p w:rsidR="00B57E15" w:rsidRDefault="00061060" w:rsidP="003D4A65">
      <w:pPr>
        <w:pStyle w:val="ListParagraph"/>
        <w:autoSpaceDE w:val="0"/>
        <w:autoSpaceDN w:val="0"/>
        <w:adjustRightInd w:val="0"/>
        <w:ind w:firstLine="720"/>
      </w:pPr>
      <w:r>
        <w:t>Phase_3/</w:t>
      </w:r>
      <w:proofErr w:type="spellStart"/>
      <w:r w:rsidR="00B57E15">
        <w:t>Continuous_Filters</w:t>
      </w:r>
      <w:proofErr w:type="spellEnd"/>
    </w:p>
    <w:p w:rsidR="002D67C2" w:rsidRDefault="002D67C2" w:rsidP="002D67C2">
      <w:pPr>
        <w:autoSpaceDE w:val="0"/>
        <w:autoSpaceDN w:val="0"/>
        <w:adjustRightInd w:val="0"/>
      </w:pPr>
    </w:p>
    <w:p w:rsidR="004C1538" w:rsidRDefault="004C1538" w:rsidP="000269AB">
      <w:pPr>
        <w:autoSpaceDE w:val="0"/>
        <w:autoSpaceDN w:val="0"/>
        <w:adjustRightInd w:val="0"/>
        <w:jc w:val="both"/>
      </w:pPr>
      <w:r w:rsidRPr="00661DDF">
        <w:rPr>
          <w:b/>
        </w:rPr>
        <w:t>The Super Sensor Calibration is based on the CPS Cartesian to Cartesian transfer functions and the sensitivity is 1nm/count.</w:t>
      </w:r>
    </w:p>
    <w:p w:rsidR="004C1538" w:rsidRDefault="004C1538" w:rsidP="004C1538">
      <w:pPr>
        <w:autoSpaceDE w:val="0"/>
        <w:autoSpaceDN w:val="0"/>
        <w:adjustRightInd w:val="0"/>
      </w:pPr>
    </w:p>
    <w:p w:rsidR="004C1538" w:rsidRDefault="004C1538" w:rsidP="004C1538">
      <w:pPr>
        <w:pStyle w:val="ListParagraph"/>
        <w:autoSpaceDE w:val="0"/>
        <w:autoSpaceDN w:val="0"/>
        <w:adjustRightInd w:val="0"/>
        <w:ind w:left="0"/>
        <w:jc w:val="both"/>
      </w:pPr>
      <w:r>
        <w:rPr>
          <w:b/>
        </w:rPr>
        <w:t>Note 1</w:t>
      </w:r>
      <w:r w:rsidRPr="00661DDF">
        <w:rPr>
          <w:b/>
        </w:rPr>
        <w:t>:</w:t>
      </w:r>
      <w:r>
        <w:t xml:space="preserve"> We are summing two signals coming from sensors that measure 2 different types of motions. For example, on stage 2, GS13</w:t>
      </w:r>
      <w:r w:rsidR="00AA5235">
        <w:t>s</w:t>
      </w:r>
      <w:r>
        <w:t xml:space="preserve"> measure inertial motion and CPS</w:t>
      </w:r>
      <w:r w:rsidR="00AA5235">
        <w:t>s</w:t>
      </w:r>
      <w:r>
        <w:t xml:space="preserve"> measure relative motion between stage 1 and stage 2.</w:t>
      </w:r>
      <w:r w:rsidR="009614B7">
        <w:t xml:space="preserve"> If Stage 1 jiggles </w:t>
      </w:r>
      <w:r>
        <w:t>while stage 2 is still, the CPS readout is large and the GS13 readout is low. The super sensor signal is high but what does it says? What does the calibration means?</w:t>
      </w:r>
    </w:p>
    <w:p w:rsidR="004C1538" w:rsidRDefault="004C1538" w:rsidP="004C1538">
      <w:pPr>
        <w:pStyle w:val="ListParagraph"/>
        <w:autoSpaceDE w:val="0"/>
        <w:autoSpaceDN w:val="0"/>
        <w:adjustRightInd w:val="0"/>
        <w:ind w:left="0"/>
        <w:jc w:val="both"/>
      </w:pPr>
    </w:p>
    <w:p w:rsidR="004C1538" w:rsidRDefault="004C1538" w:rsidP="004C1538">
      <w:pPr>
        <w:pStyle w:val="ListParagraph"/>
        <w:autoSpaceDE w:val="0"/>
        <w:autoSpaceDN w:val="0"/>
        <w:adjustRightInd w:val="0"/>
        <w:ind w:left="0"/>
        <w:jc w:val="both"/>
      </w:pPr>
      <w:r>
        <w:rPr>
          <w:b/>
        </w:rPr>
        <w:t>Note 2</w:t>
      </w:r>
      <w:r w:rsidRPr="00A94E34">
        <w:rPr>
          <w:b/>
        </w:rPr>
        <w:t>:</w:t>
      </w:r>
      <w:r>
        <w:rPr>
          <w:b/>
        </w:rPr>
        <w:t xml:space="preserve"> </w:t>
      </w:r>
      <w:r>
        <w:t>If the geophones gain correction (calibration correction) is not added, it means that the contribution of the geophones at the blend frequency won’t be equal to the contribution of the CPS. Not normalizing the geophones to the CPS means that the blend frequency is not the actual</w:t>
      </w:r>
      <w:r w:rsidR="00CB70CD">
        <w:t xml:space="preserve"> blend frequency.</w:t>
      </w:r>
    </w:p>
    <w:p w:rsidR="00BD0BFE" w:rsidRDefault="00BD0BFE">
      <w:r>
        <w:br w:type="page"/>
      </w:r>
    </w:p>
    <w:p w:rsidR="004C1538" w:rsidRDefault="004C1538" w:rsidP="002D67C2">
      <w:pPr>
        <w:autoSpaceDE w:val="0"/>
        <w:autoSpaceDN w:val="0"/>
        <w:adjustRightInd w:val="0"/>
      </w:pPr>
    </w:p>
    <w:p w:rsidR="00BD0BFE" w:rsidRDefault="00AE5042" w:rsidP="00AE5042">
      <w:pPr>
        <w:autoSpaceDE w:val="0"/>
        <w:autoSpaceDN w:val="0"/>
        <w:adjustRightInd w:val="0"/>
        <w:jc w:val="both"/>
      </w:pPr>
      <w:r>
        <w:t xml:space="preserve">Since the local to local transfer functions have been </w:t>
      </w:r>
      <w:proofErr w:type="spellStart"/>
      <w:r>
        <w:t>symmetrized</w:t>
      </w:r>
      <w:proofErr w:type="spellEnd"/>
      <w:r>
        <w:t xml:space="preserve"> using the geophones model</w:t>
      </w:r>
      <w:r w:rsidR="0009727C">
        <w:t xml:space="preserve"> (step 2)</w:t>
      </w:r>
      <w:r>
        <w:t xml:space="preserve">, </w:t>
      </w:r>
      <w:r w:rsidR="00806179">
        <w:t>the Cartesian</w:t>
      </w:r>
      <w:r w:rsidR="00BD0BFE">
        <w:t xml:space="preserve"> to Cartesian transfer function</w:t>
      </w:r>
      <w:r>
        <w:t>s</w:t>
      </w:r>
      <w:r w:rsidR="00BD0BFE">
        <w:t xml:space="preserve"> </w:t>
      </w:r>
      <w:r>
        <w:t>can be</w:t>
      </w:r>
      <w:r w:rsidR="00BD0BFE">
        <w:t xml:space="preserve"> fitted using the geophones models</w:t>
      </w:r>
      <w:r w:rsidR="000B451B">
        <w:t>.</w:t>
      </w:r>
    </w:p>
    <w:p w:rsidR="000B451B" w:rsidRDefault="000B451B" w:rsidP="00AE5042">
      <w:pPr>
        <w:autoSpaceDE w:val="0"/>
        <w:autoSpaceDN w:val="0"/>
        <w:adjustRightInd w:val="0"/>
        <w:jc w:val="both"/>
      </w:pPr>
    </w:p>
    <w:p w:rsidR="002D67C2" w:rsidRDefault="002D67C2" w:rsidP="00BD0BFE">
      <w:pPr>
        <w:autoSpaceDE w:val="0"/>
        <w:autoSpaceDN w:val="0"/>
        <w:adjustRightInd w:val="0"/>
      </w:pPr>
      <w:r>
        <w:rPr>
          <w:noProof/>
        </w:rPr>
        <w:drawing>
          <wp:inline distT="0" distB="0" distL="0" distR="0">
            <wp:extent cx="6248400" cy="3648075"/>
            <wp:effectExtent l="19050" t="0" r="0" b="0"/>
            <wp:docPr id="12" name="Picture 11" descr="TF C2C Fitting Norm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C2C Fitting Normalization.jpg"/>
                    <pic:cNvPicPr/>
                  </pic:nvPicPr>
                  <pic:blipFill>
                    <a:blip r:embed="rId32" cstate="print"/>
                    <a:stretch>
                      <a:fillRect/>
                    </a:stretch>
                  </pic:blipFill>
                  <pic:spPr>
                    <a:xfrm>
                      <a:off x="0" y="0"/>
                      <a:ext cx="6248400" cy="3648075"/>
                    </a:xfrm>
                    <a:prstGeom prst="rect">
                      <a:avLst/>
                    </a:prstGeom>
                  </pic:spPr>
                </pic:pic>
              </a:graphicData>
            </a:graphic>
          </wp:inline>
        </w:drawing>
      </w:r>
    </w:p>
    <w:p w:rsidR="0081251E" w:rsidRDefault="0081251E" w:rsidP="0081251E">
      <w:pPr>
        <w:pStyle w:val="Caption"/>
        <w:jc w:val="center"/>
      </w:pPr>
      <w:r>
        <w:t xml:space="preserve">Figure </w:t>
      </w:r>
      <w:fldSimple w:instr=" SEQ Figure \* ARABIC ">
        <w:r w:rsidR="00E7224B">
          <w:rPr>
            <w:noProof/>
          </w:rPr>
          <w:t>24</w:t>
        </w:r>
      </w:fldSimple>
      <w:r>
        <w:t xml:space="preserve"> - Normalization filters</w:t>
      </w:r>
    </w:p>
    <w:p w:rsidR="002D67C2" w:rsidRDefault="002D67C2" w:rsidP="002D67C2">
      <w:pPr>
        <w:autoSpaceDE w:val="0"/>
        <w:autoSpaceDN w:val="0"/>
        <w:adjustRightInd w:val="0"/>
      </w:pPr>
    </w:p>
    <w:p w:rsidR="002D67C2" w:rsidRDefault="003914F3" w:rsidP="002D67C2">
      <w:pPr>
        <w:autoSpaceDE w:val="0"/>
        <w:autoSpaceDN w:val="0"/>
        <w:adjustRightInd w:val="0"/>
      </w:pPr>
      <w:r>
        <w:t>Figure 2</w:t>
      </w:r>
      <w:r w:rsidR="00AE5042">
        <w:t>5</w:t>
      </w:r>
      <w:r>
        <w:t xml:space="preserve"> presents:</w:t>
      </w:r>
    </w:p>
    <w:p w:rsidR="003914F3" w:rsidRDefault="003914F3" w:rsidP="006200A2">
      <w:pPr>
        <w:pStyle w:val="ListParagraph"/>
        <w:numPr>
          <w:ilvl w:val="0"/>
          <w:numId w:val="4"/>
        </w:numPr>
        <w:autoSpaceDE w:val="0"/>
        <w:autoSpaceDN w:val="0"/>
        <w:adjustRightInd w:val="0"/>
      </w:pPr>
      <w:r>
        <w:t>The complementary filters (Low pass and high pass)</w:t>
      </w:r>
    </w:p>
    <w:p w:rsidR="003914F3" w:rsidRDefault="003914F3" w:rsidP="006200A2">
      <w:pPr>
        <w:pStyle w:val="ListParagraph"/>
        <w:numPr>
          <w:ilvl w:val="0"/>
          <w:numId w:val="4"/>
        </w:numPr>
        <w:autoSpaceDE w:val="0"/>
        <w:autoSpaceDN w:val="0"/>
        <w:adjustRightInd w:val="0"/>
      </w:pPr>
      <w:r>
        <w:t xml:space="preserve">The </w:t>
      </w:r>
      <w:r w:rsidR="004D6E28">
        <w:t>capacitive position</w:t>
      </w:r>
      <w:r>
        <w:t xml:space="preserve"> sensor blend filter</w:t>
      </w:r>
    </w:p>
    <w:p w:rsidR="000958FB" w:rsidRDefault="000958FB" w:rsidP="006200A2">
      <w:pPr>
        <w:pStyle w:val="ListParagraph"/>
        <w:numPr>
          <w:ilvl w:val="0"/>
          <w:numId w:val="4"/>
        </w:numPr>
        <w:autoSpaceDE w:val="0"/>
        <w:autoSpaceDN w:val="0"/>
        <w:adjustRightInd w:val="0"/>
      </w:pPr>
      <w:r>
        <w:t>The L4C blend filter</w:t>
      </w:r>
    </w:p>
    <w:p w:rsidR="003914F3" w:rsidRDefault="004D6E28" w:rsidP="006200A2">
      <w:pPr>
        <w:pStyle w:val="ListParagraph"/>
        <w:numPr>
          <w:ilvl w:val="0"/>
          <w:numId w:val="4"/>
        </w:numPr>
        <w:autoSpaceDE w:val="0"/>
        <w:autoSpaceDN w:val="0"/>
        <w:adjustRightInd w:val="0"/>
      </w:pPr>
      <w:r>
        <w:t>The contribution of the capacitive position sensor in the super sensor</w:t>
      </w:r>
    </w:p>
    <w:p w:rsidR="004D6E28" w:rsidRDefault="004D6E28" w:rsidP="006200A2">
      <w:pPr>
        <w:pStyle w:val="ListParagraph"/>
        <w:numPr>
          <w:ilvl w:val="0"/>
          <w:numId w:val="4"/>
        </w:numPr>
        <w:autoSpaceDE w:val="0"/>
        <w:autoSpaceDN w:val="0"/>
        <w:adjustRightInd w:val="0"/>
      </w:pPr>
      <w:r>
        <w:t>The contribution of the geophone on the super sensor</w:t>
      </w:r>
    </w:p>
    <w:p w:rsidR="004D6E28" w:rsidRDefault="004D6E28" w:rsidP="006200A2">
      <w:pPr>
        <w:pStyle w:val="ListParagraph"/>
        <w:numPr>
          <w:ilvl w:val="0"/>
          <w:numId w:val="4"/>
        </w:numPr>
        <w:autoSpaceDE w:val="0"/>
        <w:autoSpaceDN w:val="0"/>
        <w:adjustRightInd w:val="0"/>
      </w:pPr>
      <w:r>
        <w:t>The super sensor transfer function</w:t>
      </w:r>
    </w:p>
    <w:p w:rsidR="004D6E28" w:rsidRDefault="004D6E28" w:rsidP="004D6E28">
      <w:pPr>
        <w:autoSpaceDE w:val="0"/>
        <w:autoSpaceDN w:val="0"/>
        <w:adjustRightInd w:val="0"/>
      </w:pPr>
    </w:p>
    <w:p w:rsidR="004D6E28" w:rsidRDefault="004D6E28" w:rsidP="00E224AB">
      <w:pPr>
        <w:autoSpaceDE w:val="0"/>
        <w:autoSpaceDN w:val="0"/>
        <w:adjustRightInd w:val="0"/>
        <w:jc w:val="both"/>
      </w:pPr>
      <w:r>
        <w:t xml:space="preserve">Note that the super sensor is normalized to unity. In the latest control scripts, the super </w:t>
      </w:r>
      <w:proofErr w:type="gramStart"/>
      <w:r>
        <w:t>sensors is</w:t>
      </w:r>
      <w:proofErr w:type="gramEnd"/>
      <w:r>
        <w:t xml:space="preserve"> calibrated with a 1nm/count sensitivity.</w:t>
      </w:r>
    </w:p>
    <w:p w:rsidR="000E49A6" w:rsidRDefault="000E49A6">
      <w:r>
        <w:br w:type="page"/>
      </w:r>
    </w:p>
    <w:p w:rsidR="000E49A6" w:rsidRDefault="000E49A6" w:rsidP="00E224AB">
      <w:pPr>
        <w:autoSpaceDE w:val="0"/>
        <w:autoSpaceDN w:val="0"/>
        <w:adjustRightInd w:val="0"/>
        <w:jc w:val="both"/>
      </w:pPr>
    </w:p>
    <w:p w:rsidR="00B57E15" w:rsidRDefault="002D67C2" w:rsidP="000E13F2">
      <w:pPr>
        <w:autoSpaceDE w:val="0"/>
        <w:autoSpaceDN w:val="0"/>
        <w:adjustRightInd w:val="0"/>
      </w:pPr>
      <w:r>
        <w:rPr>
          <w:noProof/>
        </w:rPr>
        <w:drawing>
          <wp:inline distT="0" distB="0" distL="0" distR="0">
            <wp:extent cx="6248400" cy="3648075"/>
            <wp:effectExtent l="19050" t="0" r="0" b="0"/>
            <wp:docPr id="14" name="Picture 13" descr="TF C2C Normalization - Super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C2C Normalization - Super Sensor.jpg"/>
                    <pic:cNvPicPr/>
                  </pic:nvPicPr>
                  <pic:blipFill>
                    <a:blip r:embed="rId33" cstate="print"/>
                    <a:stretch>
                      <a:fillRect/>
                    </a:stretch>
                  </pic:blipFill>
                  <pic:spPr>
                    <a:xfrm>
                      <a:off x="0" y="0"/>
                      <a:ext cx="6248400" cy="3648075"/>
                    </a:xfrm>
                    <a:prstGeom prst="rect">
                      <a:avLst/>
                    </a:prstGeom>
                  </pic:spPr>
                </pic:pic>
              </a:graphicData>
            </a:graphic>
          </wp:inline>
        </w:drawing>
      </w:r>
    </w:p>
    <w:p w:rsidR="0081251E" w:rsidRDefault="0081251E" w:rsidP="0081251E">
      <w:pPr>
        <w:pStyle w:val="Caption"/>
        <w:jc w:val="center"/>
      </w:pPr>
      <w:r>
        <w:t xml:space="preserve">Figure </w:t>
      </w:r>
      <w:fldSimple w:instr=" SEQ Figure \* ARABIC ">
        <w:r w:rsidR="00E7224B">
          <w:rPr>
            <w:noProof/>
          </w:rPr>
          <w:t>25</w:t>
        </w:r>
      </w:fldSimple>
      <w:r>
        <w:t xml:space="preserve"> - Blend filters</w:t>
      </w:r>
    </w:p>
    <w:p w:rsidR="004B639F" w:rsidRDefault="004B639F" w:rsidP="00F041A2"/>
    <w:p w:rsidR="004B639F" w:rsidRPr="004B639F" w:rsidRDefault="004B639F" w:rsidP="004B639F">
      <w:pPr>
        <w:rPr>
          <w:b/>
        </w:rPr>
      </w:pPr>
      <w:r w:rsidRPr="004B639F">
        <w:rPr>
          <w:b/>
        </w:rPr>
        <w:t>Work to do:</w:t>
      </w:r>
    </w:p>
    <w:p w:rsidR="004B639F" w:rsidRPr="004B639F" w:rsidRDefault="004B639F" w:rsidP="006200A2">
      <w:pPr>
        <w:pStyle w:val="ListParagraph"/>
        <w:numPr>
          <w:ilvl w:val="0"/>
          <w:numId w:val="4"/>
        </w:numPr>
        <w:autoSpaceDE w:val="0"/>
        <w:autoSpaceDN w:val="0"/>
        <w:adjustRightInd w:val="0"/>
        <w:rPr>
          <w:b/>
        </w:rPr>
      </w:pPr>
      <w:r w:rsidRPr="004B639F">
        <w:rPr>
          <w:b/>
        </w:rPr>
        <w:t>Edit initial data</w:t>
      </w:r>
    </w:p>
    <w:p w:rsidR="004B639F" w:rsidRPr="004B639F" w:rsidRDefault="004B639F" w:rsidP="006200A2">
      <w:pPr>
        <w:pStyle w:val="ListParagraph"/>
        <w:numPr>
          <w:ilvl w:val="0"/>
          <w:numId w:val="4"/>
        </w:numPr>
        <w:autoSpaceDE w:val="0"/>
        <w:autoSpaceDN w:val="0"/>
        <w:adjustRightInd w:val="0"/>
        <w:rPr>
          <w:b/>
        </w:rPr>
      </w:pPr>
      <w:r w:rsidRPr="004B639F">
        <w:rPr>
          <w:b/>
        </w:rPr>
        <w:t xml:space="preserve">Edit </w:t>
      </w:r>
      <w:proofErr w:type="spellStart"/>
      <w:r w:rsidRPr="004B639F">
        <w:rPr>
          <w:b/>
        </w:rPr>
        <w:t>save_parameters</w:t>
      </w:r>
      <w:proofErr w:type="spellEnd"/>
      <w:r w:rsidRPr="004B639F">
        <w:rPr>
          <w:b/>
        </w:rPr>
        <w:t xml:space="preserve"> file</w:t>
      </w:r>
    </w:p>
    <w:p w:rsidR="004B639F" w:rsidRPr="004B639F" w:rsidRDefault="004B639F" w:rsidP="006200A2">
      <w:pPr>
        <w:pStyle w:val="ListParagraph"/>
        <w:numPr>
          <w:ilvl w:val="0"/>
          <w:numId w:val="4"/>
        </w:numPr>
        <w:autoSpaceDE w:val="0"/>
        <w:autoSpaceDN w:val="0"/>
        <w:adjustRightInd w:val="0"/>
        <w:rPr>
          <w:b/>
        </w:rPr>
      </w:pPr>
      <w:r w:rsidRPr="004B639F">
        <w:rPr>
          <w:b/>
        </w:rPr>
        <w:t xml:space="preserve">Edit </w:t>
      </w:r>
      <w:r w:rsidRPr="004B639F">
        <w:rPr>
          <w:b/>
          <w:color w:val="000000"/>
        </w:rPr>
        <w:t>title_C2C_Damped_str</w:t>
      </w:r>
    </w:p>
    <w:p w:rsidR="004B639F" w:rsidRPr="004B639F" w:rsidRDefault="004B639F" w:rsidP="006200A2">
      <w:pPr>
        <w:pStyle w:val="ListParagraph"/>
        <w:numPr>
          <w:ilvl w:val="0"/>
          <w:numId w:val="4"/>
        </w:numPr>
        <w:autoSpaceDE w:val="0"/>
        <w:autoSpaceDN w:val="0"/>
        <w:adjustRightInd w:val="0"/>
        <w:rPr>
          <w:b/>
        </w:rPr>
      </w:pPr>
      <w:r w:rsidRPr="004B639F">
        <w:rPr>
          <w:b/>
        </w:rPr>
        <w:t xml:space="preserve">Edit </w:t>
      </w:r>
      <w:proofErr w:type="spellStart"/>
      <w:r w:rsidRPr="004B639F">
        <w:rPr>
          <w:b/>
          <w:color w:val="000000"/>
        </w:rPr>
        <w:t>save_data_Super_Sensors_Damped</w:t>
      </w:r>
      <w:proofErr w:type="spellEnd"/>
    </w:p>
    <w:p w:rsidR="004B639F" w:rsidRPr="004B639F" w:rsidRDefault="004B639F" w:rsidP="006200A2">
      <w:pPr>
        <w:pStyle w:val="ListParagraph"/>
        <w:numPr>
          <w:ilvl w:val="0"/>
          <w:numId w:val="4"/>
        </w:numPr>
        <w:autoSpaceDE w:val="0"/>
        <w:autoSpaceDN w:val="0"/>
        <w:adjustRightInd w:val="0"/>
        <w:rPr>
          <w:b/>
        </w:rPr>
      </w:pPr>
      <w:r w:rsidRPr="004B639F">
        <w:rPr>
          <w:b/>
        </w:rPr>
        <w:t xml:space="preserve">Edit </w:t>
      </w:r>
      <w:proofErr w:type="spellStart"/>
      <w:r w:rsidRPr="004B639F">
        <w:rPr>
          <w:b/>
          <w:color w:val="000000"/>
        </w:rPr>
        <w:t>save_Blend_Filters</w:t>
      </w:r>
      <w:proofErr w:type="spellEnd"/>
    </w:p>
    <w:p w:rsidR="004B639F" w:rsidRPr="004B639F" w:rsidRDefault="004B639F" w:rsidP="004B639F">
      <w:pPr>
        <w:autoSpaceDE w:val="0"/>
        <w:autoSpaceDN w:val="0"/>
        <w:adjustRightInd w:val="0"/>
      </w:pPr>
    </w:p>
    <w:p w:rsidR="004B639F" w:rsidRDefault="004B639F" w:rsidP="00F041A2"/>
    <w:p w:rsidR="00F041A2" w:rsidRDefault="00F041A2" w:rsidP="00F041A2"/>
    <w:p w:rsidR="00F041A2" w:rsidRPr="00E55BBC" w:rsidRDefault="00F041A2" w:rsidP="00F041A2">
      <w:pPr>
        <w:rPr>
          <w:b/>
          <w:sz w:val="28"/>
        </w:rPr>
      </w:pPr>
      <w:r w:rsidRPr="00E55BBC">
        <w:rPr>
          <w:b/>
          <w:sz w:val="28"/>
        </w:rPr>
        <w:t>Step_9_</w:t>
      </w:r>
      <w:r w:rsidR="00E14933">
        <w:rPr>
          <w:b/>
          <w:sz w:val="28"/>
        </w:rPr>
        <w:t>C2D</w:t>
      </w:r>
      <w:r w:rsidRPr="00E55BBC">
        <w:rPr>
          <w:b/>
          <w:sz w:val="28"/>
        </w:rPr>
        <w:t>_Blend_Filters_LASTI_Prototype_BSC_ISI</w:t>
      </w:r>
    </w:p>
    <w:p w:rsidR="00806179" w:rsidRDefault="00806179" w:rsidP="00806179">
      <w:pPr>
        <w:jc w:val="both"/>
      </w:pPr>
      <w:r>
        <w:t xml:space="preserve">Step </w:t>
      </w:r>
      <w:r w:rsidR="00476A00">
        <w:t>9</w:t>
      </w:r>
      <w:r>
        <w:t xml:space="preserve"> digitize</w:t>
      </w:r>
      <w:r w:rsidR="00476A00">
        <w:t>s</w:t>
      </w:r>
      <w:r>
        <w:t xml:space="preserve"> the blend filters computed during step 8. In details, this scripts:</w:t>
      </w:r>
    </w:p>
    <w:p w:rsidR="00F041A2" w:rsidRDefault="00372EF6" w:rsidP="00806179">
      <w:pPr>
        <w:pStyle w:val="ListParagraph"/>
        <w:numPr>
          <w:ilvl w:val="0"/>
          <w:numId w:val="4"/>
        </w:numPr>
      </w:pPr>
      <w:r>
        <w:t>Loads continuous Blend filters</w:t>
      </w:r>
    </w:p>
    <w:p w:rsidR="00372EF6" w:rsidRDefault="00372EF6" w:rsidP="006200A2">
      <w:pPr>
        <w:pStyle w:val="ListParagraph"/>
        <w:numPr>
          <w:ilvl w:val="0"/>
          <w:numId w:val="4"/>
        </w:numPr>
        <w:autoSpaceDE w:val="0"/>
        <w:autoSpaceDN w:val="0"/>
        <w:adjustRightInd w:val="0"/>
      </w:pPr>
      <w:r>
        <w:t>Digitizes Blend filters</w:t>
      </w:r>
    </w:p>
    <w:p w:rsidR="00372EF6" w:rsidRDefault="00F33AE8" w:rsidP="006200A2">
      <w:pPr>
        <w:pStyle w:val="ListParagraph"/>
        <w:numPr>
          <w:ilvl w:val="0"/>
          <w:numId w:val="4"/>
        </w:numPr>
        <w:autoSpaceDE w:val="0"/>
        <w:autoSpaceDN w:val="0"/>
        <w:adjustRightInd w:val="0"/>
      </w:pPr>
      <w:r w:rsidRPr="00B0608F">
        <w:rPr>
          <w:b/>
        </w:rPr>
        <w:t xml:space="preserve">Save digitized </w:t>
      </w:r>
      <w:r>
        <w:rPr>
          <w:b/>
        </w:rPr>
        <w:t>blend</w:t>
      </w:r>
      <w:r w:rsidRPr="00B0608F">
        <w:rPr>
          <w:b/>
        </w:rPr>
        <w:t xml:space="preserve"> filters in a txt </w:t>
      </w:r>
      <w:proofErr w:type="spellStart"/>
      <w:r w:rsidRPr="00B0608F">
        <w:rPr>
          <w:b/>
        </w:rPr>
        <w:t>filen</w:t>
      </w:r>
      <w:proofErr w:type="spellEnd"/>
      <w:r w:rsidRPr="00B0608F">
        <w:rPr>
          <w:b/>
        </w:rPr>
        <w:t xml:space="preserve"> in the </w:t>
      </w:r>
      <w:proofErr w:type="spellStart"/>
      <w:r w:rsidRPr="00B0608F">
        <w:rPr>
          <w:b/>
        </w:rPr>
        <w:t>svn</w:t>
      </w:r>
      <w:proofErr w:type="spellEnd"/>
      <w:r w:rsidRPr="00B0608F">
        <w:rPr>
          <w:b/>
        </w:rPr>
        <w:t xml:space="preserve"> </w:t>
      </w:r>
      <w:r>
        <w:rPr>
          <w:b/>
        </w:rPr>
        <w:t>at:</w:t>
      </w:r>
      <w:r w:rsidR="00372EF6">
        <w:t xml:space="preserve"> </w:t>
      </w:r>
      <w:r w:rsidR="006761A6">
        <w:t>/</w:t>
      </w:r>
      <w:r w:rsidR="00372EF6" w:rsidRPr="00E94A63">
        <w:t>svncommon/seisvn/seismic/BSC-ISI/LASTI/Prototype/Phase_3/Digitized_Filters</w:t>
      </w:r>
    </w:p>
    <w:p w:rsidR="00F041A2" w:rsidRPr="00F041A2" w:rsidRDefault="00F041A2" w:rsidP="00F041A2"/>
    <w:p w:rsidR="00C30559" w:rsidRPr="00A84B81" w:rsidRDefault="00C30559" w:rsidP="00C30559">
      <w:pPr>
        <w:rPr>
          <w:b/>
        </w:rPr>
      </w:pPr>
      <w:r w:rsidRPr="00A84B81">
        <w:rPr>
          <w:b/>
        </w:rPr>
        <w:t>Work to do:</w:t>
      </w:r>
    </w:p>
    <w:p w:rsidR="00C30559" w:rsidRPr="00E46733" w:rsidRDefault="00C30559" w:rsidP="006200A2">
      <w:pPr>
        <w:pStyle w:val="ListParagraph"/>
        <w:numPr>
          <w:ilvl w:val="0"/>
          <w:numId w:val="4"/>
        </w:numPr>
        <w:autoSpaceDE w:val="0"/>
        <w:autoSpaceDN w:val="0"/>
        <w:adjustRightInd w:val="0"/>
        <w:rPr>
          <w:rFonts w:ascii="Courier New" w:hAnsi="Courier New" w:cs="Courier New"/>
        </w:rPr>
      </w:pPr>
      <w:r w:rsidRPr="00E46733">
        <w:rPr>
          <w:b/>
        </w:rPr>
        <w:t xml:space="preserve">Edit </w:t>
      </w:r>
      <w:proofErr w:type="spellStart"/>
      <w:r w:rsidRPr="00E46733">
        <w:rPr>
          <w:b/>
        </w:rPr>
        <w:t>save_parameters</w:t>
      </w:r>
      <w:proofErr w:type="spellEnd"/>
      <w:r w:rsidRPr="00E46733">
        <w:rPr>
          <w:b/>
        </w:rPr>
        <w:t xml:space="preserve"> file</w:t>
      </w:r>
    </w:p>
    <w:p w:rsidR="00C30559" w:rsidRPr="003C4109" w:rsidRDefault="00C30559" w:rsidP="006200A2">
      <w:pPr>
        <w:pStyle w:val="ListParagraph"/>
        <w:numPr>
          <w:ilvl w:val="0"/>
          <w:numId w:val="4"/>
        </w:numPr>
        <w:autoSpaceDE w:val="0"/>
        <w:autoSpaceDN w:val="0"/>
        <w:adjustRightInd w:val="0"/>
        <w:rPr>
          <w:rFonts w:ascii="Courier New" w:hAnsi="Courier New" w:cs="Courier New"/>
        </w:rPr>
      </w:pPr>
      <w:r w:rsidRPr="003C4109">
        <w:rPr>
          <w:b/>
        </w:rPr>
        <w:t xml:space="preserve">Edit </w:t>
      </w:r>
      <w:proofErr w:type="spellStart"/>
      <w:r>
        <w:rPr>
          <w:b/>
          <w:color w:val="000000"/>
        </w:rPr>
        <w:t>Blend</w:t>
      </w:r>
      <w:r w:rsidRPr="003C4109">
        <w:rPr>
          <w:b/>
          <w:color w:val="000000"/>
        </w:rPr>
        <w:t>_Filters</w:t>
      </w:r>
      <w:proofErr w:type="spellEnd"/>
    </w:p>
    <w:p w:rsidR="0005350A" w:rsidRDefault="0005350A" w:rsidP="00E46733">
      <w:pPr>
        <w:autoSpaceDE w:val="0"/>
        <w:autoSpaceDN w:val="0"/>
        <w:adjustRightInd w:val="0"/>
      </w:pPr>
    </w:p>
    <w:p w:rsidR="00C230A1" w:rsidRDefault="00C230A1" w:rsidP="00C230A1"/>
    <w:p w:rsidR="000E49A6" w:rsidRDefault="000E49A6">
      <w:r>
        <w:br w:type="page"/>
      </w:r>
    </w:p>
    <w:p w:rsidR="00627534" w:rsidRPr="00C230A1" w:rsidRDefault="00627534" w:rsidP="00C230A1"/>
    <w:p w:rsidR="00C230A1" w:rsidRPr="008E064B" w:rsidRDefault="00C230A1" w:rsidP="00C230A1">
      <w:pPr>
        <w:autoSpaceDE w:val="0"/>
        <w:autoSpaceDN w:val="0"/>
        <w:adjustRightInd w:val="0"/>
        <w:rPr>
          <w:b/>
          <w:sz w:val="28"/>
        </w:rPr>
      </w:pPr>
      <w:r w:rsidRPr="008E064B">
        <w:rPr>
          <w:b/>
          <w:sz w:val="28"/>
        </w:rPr>
        <w:t>Step_10_Isolation_Loops_</w:t>
      </w:r>
      <w:r w:rsidR="00D33661">
        <w:rPr>
          <w:b/>
          <w:sz w:val="28"/>
        </w:rPr>
        <w:t>ST2</w:t>
      </w:r>
      <w:r w:rsidRPr="008E064B">
        <w:rPr>
          <w:b/>
          <w:sz w:val="28"/>
        </w:rPr>
        <w:t>_Z_RX_RY_LASTI_Prototype_BSC_ISI</w:t>
      </w:r>
    </w:p>
    <w:p w:rsidR="0025156F" w:rsidRDefault="0025156F" w:rsidP="0025156F">
      <w:pPr>
        <w:jc w:val="both"/>
      </w:pPr>
      <w:r>
        <w:t xml:space="preserve">During steps 10, 11, 12 and 13, isolation filters are tuned. Step 10 and 11 enables to design the isolation Filters in the vertical directions (Z, RX, RY) of stage 2 and stage 1 respectively. Step 12 and 13 enables to design the isolation filters in the vertical directions (Z, RX, </w:t>
      </w:r>
      <w:proofErr w:type="gramStart"/>
      <w:r>
        <w:t>RY</w:t>
      </w:r>
      <w:proofErr w:type="gramEnd"/>
      <w:r>
        <w:t>) of stage 2 and stage 1 respectively.</w:t>
      </w:r>
    </w:p>
    <w:p w:rsidR="0025156F" w:rsidRDefault="0025156F" w:rsidP="0025156F">
      <w:pPr>
        <w:jc w:val="both"/>
      </w:pPr>
    </w:p>
    <w:p w:rsidR="0025156F" w:rsidRDefault="0025156F" w:rsidP="0025156F">
      <w:pPr>
        <w:autoSpaceDE w:val="0"/>
        <w:autoSpaceDN w:val="0"/>
        <w:adjustRightInd w:val="0"/>
      </w:pPr>
      <w:r>
        <w:t>If isolation and damping filter are engaged, the control drive transfer functions are given by:</w:t>
      </w:r>
    </w:p>
    <w:p w:rsidR="0025156F" w:rsidRPr="008017D8" w:rsidRDefault="0062118D" w:rsidP="0025156F">
      <w:pPr>
        <w:autoSpaceDE w:val="0"/>
        <w:autoSpaceDN w:val="0"/>
        <w:adjustRightInd w:val="0"/>
        <w:ind w:left="360"/>
        <w:rPr>
          <w:lang w:val="fr-FR"/>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lang w:val="fr-FR"/>
            </w:rPr>
            <m:t>/Exc=</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TF</m:t>
                  </m:r>
                </m:e>
                <m:sub>
                  <m:r>
                    <w:rPr>
                      <w:rFonts w:ascii="Cambria Math" w:hAnsi="Cambria Math"/>
                    </w:rPr>
                    <m:t>C</m:t>
                  </m:r>
                  <m:r>
                    <w:rPr>
                      <w:rFonts w:ascii="Cambria Math" w:hAnsi="Cambria Math"/>
                      <w:lang w:val="fr-FR"/>
                    </w:rPr>
                    <m:t>2</m:t>
                  </m:r>
                  <m:r>
                    <w:rPr>
                      <w:rFonts w:ascii="Cambria Math" w:hAnsi="Cambria Math"/>
                    </w:rPr>
                    <m:t>C</m:t>
                  </m:r>
                </m:sub>
              </m:sSub>
              <m:r>
                <w:rPr>
                  <w:rFonts w:ascii="Cambria Math" w:hAnsi="Cambria Math"/>
                </w:rPr>
                <m:t>CP</m:t>
              </m:r>
              <m:sSub>
                <m:sSubPr>
                  <m:ctrlPr>
                    <w:rPr>
                      <w:rFonts w:ascii="Cambria Math" w:hAnsi="Cambria Math"/>
                      <w:i/>
                    </w:rPr>
                  </m:ctrlPr>
                </m:sSubPr>
                <m:e>
                  <m:r>
                    <w:rPr>
                      <w:rFonts w:ascii="Cambria Math" w:hAnsi="Cambria Math"/>
                    </w:rPr>
                    <m:t>S</m:t>
                  </m:r>
                </m:e>
                <m:sub>
                  <m:r>
                    <w:rPr>
                      <w:rFonts w:ascii="Cambria Math" w:hAnsi="Cambria Math"/>
                    </w:rPr>
                    <m:t>CS</m:t>
                  </m:r>
                </m:sub>
              </m:sSub>
              <m:r>
                <w:rPr>
                  <w:rFonts w:ascii="Cambria Math" w:hAnsi="Cambria Math"/>
                  <w:lang w:val="fr-FR"/>
                </w:rPr>
                <m:t>*</m:t>
              </m:r>
              <m:sSub>
                <m:sSubPr>
                  <m:ctrlPr>
                    <w:rPr>
                      <w:rFonts w:ascii="Cambria Math" w:hAnsi="Cambria Math"/>
                      <w:i/>
                    </w:rPr>
                  </m:ctrlPr>
                </m:sSubPr>
                <m:e>
                  <m:r>
                    <w:rPr>
                      <w:rFonts w:ascii="Cambria Math" w:hAnsi="Cambria Math"/>
                    </w:rPr>
                    <m:t>CPS</m:t>
                  </m:r>
                </m:e>
                <m:sub>
                  <m:r>
                    <w:rPr>
                      <w:rFonts w:ascii="Cambria Math" w:hAnsi="Cambria Math"/>
                    </w:rPr>
                    <m:t>Blend</m:t>
                  </m:r>
                  <m:r>
                    <w:rPr>
                      <w:rFonts w:ascii="Cambria Math" w:hAnsi="Cambria Math"/>
                      <w:lang w:val="fr-FR"/>
                    </w:rPr>
                    <m:t xml:space="preserve"> </m:t>
                  </m:r>
                  <m:r>
                    <w:rPr>
                      <w:rFonts w:ascii="Cambria Math" w:hAnsi="Cambria Math"/>
                    </w:rPr>
                    <m:t>CS</m:t>
                  </m:r>
                </m:sub>
              </m:sSub>
              <m:r>
                <w:rPr>
                  <w:rFonts w:ascii="Cambria Math" w:hAnsi="Cambria Math"/>
                  <w:lang w:val="fr-FR"/>
                </w:rPr>
                <m:t>+</m:t>
              </m:r>
              <m:sSub>
                <m:sSubPr>
                  <m:ctrlPr>
                    <w:rPr>
                      <w:rFonts w:ascii="Cambria Math" w:hAnsi="Cambria Math"/>
                      <w:i/>
                    </w:rPr>
                  </m:ctrlPr>
                </m:sSubPr>
                <m:e>
                  <m:r>
                    <w:rPr>
                      <w:rFonts w:ascii="Cambria Math" w:hAnsi="Cambria Math"/>
                    </w:rPr>
                    <m:t>TF</m:t>
                  </m:r>
                </m:e>
                <m:sub>
                  <m:r>
                    <w:rPr>
                      <w:rFonts w:ascii="Cambria Math" w:hAnsi="Cambria Math"/>
                    </w:rPr>
                    <m:t>C</m:t>
                  </m:r>
                  <m:r>
                    <w:rPr>
                      <w:rFonts w:ascii="Cambria Math" w:hAnsi="Cambria Math"/>
                      <w:lang w:val="fr-FR"/>
                    </w:rPr>
                    <m:t>2</m:t>
                  </m:r>
                  <m:r>
                    <w:rPr>
                      <w:rFonts w:ascii="Cambria Math" w:hAnsi="Cambria Math"/>
                    </w:rPr>
                    <m:t>C</m:t>
                  </m:r>
                </m:sub>
              </m:sSub>
              <m:sSub>
                <m:sSubPr>
                  <m:ctrlPr>
                    <w:rPr>
                      <w:rFonts w:ascii="Cambria Math" w:hAnsi="Cambria Math"/>
                      <w:i/>
                    </w:rPr>
                  </m:ctrlPr>
                </m:sSubPr>
                <m:e>
                  <m:r>
                    <w:rPr>
                      <w:rFonts w:ascii="Cambria Math" w:hAnsi="Cambria Math"/>
                    </w:rPr>
                    <m:t>GEO</m:t>
                  </m:r>
                </m:e>
                <m:sub>
                  <m:r>
                    <w:rPr>
                      <w:rFonts w:ascii="Cambria Math" w:hAnsi="Cambria Math"/>
                    </w:rPr>
                    <m:t>CS</m:t>
                  </m:r>
                </m:sub>
              </m:sSub>
              <m:r>
                <w:rPr>
                  <w:rFonts w:ascii="Cambria Math" w:hAnsi="Cambria Math"/>
                  <w:lang w:val="fr-FR"/>
                </w:rPr>
                <m:t>*</m:t>
              </m:r>
              <m:sSub>
                <m:sSubPr>
                  <m:ctrlPr>
                    <w:rPr>
                      <w:rFonts w:ascii="Cambria Math" w:hAnsi="Cambria Math"/>
                      <w:i/>
                    </w:rPr>
                  </m:ctrlPr>
                </m:sSubPr>
                <m:e>
                  <m:r>
                    <w:rPr>
                      <w:rFonts w:ascii="Cambria Math" w:hAnsi="Cambria Math"/>
                    </w:rPr>
                    <m:t>GEO</m:t>
                  </m:r>
                </m:e>
                <m:sub>
                  <m:r>
                    <w:rPr>
                      <w:rFonts w:ascii="Cambria Math" w:hAnsi="Cambria Math"/>
                    </w:rPr>
                    <m:t>Blend</m:t>
                  </m:r>
                  <m:r>
                    <w:rPr>
                      <w:rFonts w:ascii="Cambria Math" w:hAnsi="Cambria Math"/>
                      <w:lang w:val="fr-FR"/>
                    </w:rPr>
                    <m:t xml:space="preserve"> </m:t>
                  </m:r>
                  <m:r>
                    <w:rPr>
                      <w:rFonts w:ascii="Cambria Math" w:hAnsi="Cambria Math"/>
                    </w:rPr>
                    <m:t>CS</m:t>
                  </m:r>
                </m:sub>
              </m:sSub>
            </m:e>
          </m:d>
          <m:r>
            <w:rPr>
              <w:rFonts w:ascii="Cambria Math" w:hAnsi="Cambria Math"/>
              <w:lang w:val="fr-FR"/>
            </w:rPr>
            <m:t>*</m:t>
          </m:r>
          <m:sSub>
            <m:sSubPr>
              <m:ctrlPr>
                <w:rPr>
                  <w:rFonts w:ascii="Cambria Math" w:hAnsi="Cambria Math"/>
                  <w:i/>
                </w:rPr>
              </m:ctrlPr>
            </m:sSubPr>
            <m:e>
              <m:r>
                <w:rPr>
                  <w:rFonts w:ascii="Cambria Math" w:hAnsi="Cambria Math"/>
                </w:rPr>
                <m:t>Controller</m:t>
              </m:r>
            </m:e>
            <m:sub>
              <m:r>
                <w:rPr>
                  <w:rFonts w:ascii="Cambria Math" w:hAnsi="Cambria Math"/>
                </w:rPr>
                <m:t>S</m:t>
              </m:r>
              <m:r>
                <w:rPr>
                  <w:rFonts w:ascii="Cambria Math" w:hAnsi="Cambria Math"/>
                  <w:lang w:val="fr-FR"/>
                </w:rPr>
                <m:t>1</m:t>
              </m:r>
            </m:sub>
          </m:sSub>
        </m:oMath>
      </m:oMathPara>
    </w:p>
    <w:p w:rsidR="0025156F" w:rsidRDefault="0025156F" w:rsidP="0025156F">
      <w:pPr>
        <w:autoSpaceDE w:val="0"/>
        <w:autoSpaceDN w:val="0"/>
        <w:adjustRightInd w:val="0"/>
        <w:ind w:left="360"/>
      </w:pPr>
      <m:oMathPara>
        <m:oMath>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m:t>
              </m:r>
            </m:sub>
          </m:sSub>
          <m:sSub>
            <m:sSubPr>
              <m:ctrlPr>
                <w:rPr>
                  <w:rFonts w:ascii="Cambria Math" w:hAnsi="Cambria Math"/>
                  <w:i/>
                </w:rPr>
              </m:ctrlPr>
            </m:sSubPr>
            <m:e>
              <m:r>
                <w:rPr>
                  <w:rFonts w:ascii="Cambria Math" w:hAnsi="Cambria Math"/>
                </w:rPr>
                <m:t>GEO</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Damping</m:t>
              </m:r>
            </m:e>
            <m:sub>
              <m:r>
                <w:rPr>
                  <w:rFonts w:ascii="Cambria Math" w:hAnsi="Cambria Math"/>
                </w:rPr>
                <m:t>S1</m:t>
              </m:r>
            </m:sub>
          </m:sSub>
        </m:oMath>
      </m:oMathPara>
    </w:p>
    <w:p w:rsidR="0025156F" w:rsidRPr="007C106B" w:rsidRDefault="0062118D" w:rsidP="0025156F">
      <w:pPr>
        <w:autoSpaceDE w:val="0"/>
        <w:autoSpaceDN w:val="0"/>
        <w:adjustRightInd w:val="0"/>
        <w:ind w:left="360"/>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/Exc=</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TF</m:t>
                  </m:r>
                </m:e>
                <m:sub>
                  <m:r>
                    <w:rPr>
                      <w:rFonts w:ascii="Cambria Math" w:hAnsi="Cambria Math"/>
                    </w:rPr>
                    <m:t>C2C</m:t>
                  </m:r>
                </m:sub>
              </m:sSub>
              <m:r>
                <w:rPr>
                  <w:rFonts w:ascii="Cambria Math" w:hAnsi="Cambria Math"/>
                </w:rPr>
                <m:t>CP</m:t>
              </m:r>
              <m:sSub>
                <m:sSubPr>
                  <m:ctrlPr>
                    <w:rPr>
                      <w:rFonts w:ascii="Cambria Math" w:hAnsi="Cambria Math"/>
                      <w:i/>
                    </w:rPr>
                  </m:ctrlPr>
                </m:sSubPr>
                <m:e>
                  <m:r>
                    <w:rPr>
                      <w:rFonts w:ascii="Cambria Math" w:hAnsi="Cambria Math"/>
                    </w:rPr>
                    <m:t>S</m:t>
                  </m:r>
                </m:e>
                <m:sub>
                  <m:r>
                    <w:rPr>
                      <w:rFonts w:ascii="Cambria Math" w:hAnsi="Cambria Math"/>
                    </w:rPr>
                    <m:t>FN</m:t>
                  </m:r>
                </m:sub>
              </m:sSub>
              <m:r>
                <w:rPr>
                  <w:rFonts w:ascii="Cambria Math" w:hAnsi="Cambria Math"/>
                </w:rPr>
                <m:t>*</m:t>
              </m:r>
              <m:sSub>
                <m:sSubPr>
                  <m:ctrlPr>
                    <w:rPr>
                      <w:rFonts w:ascii="Cambria Math" w:hAnsi="Cambria Math"/>
                      <w:i/>
                    </w:rPr>
                  </m:ctrlPr>
                </m:sSubPr>
                <m:e>
                  <m:r>
                    <w:rPr>
                      <w:rFonts w:ascii="Cambria Math" w:hAnsi="Cambria Math"/>
                    </w:rPr>
                    <m:t>CPS</m:t>
                  </m:r>
                </m:e>
                <m:sub>
                  <m:r>
                    <w:rPr>
                      <w:rFonts w:ascii="Cambria Math" w:hAnsi="Cambria Math"/>
                    </w:rPr>
                    <m:t>Blend FN</m:t>
                  </m:r>
                </m:sub>
              </m:sSub>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m:t>
                  </m:r>
                </m:sub>
              </m:sSub>
              <m:sSub>
                <m:sSubPr>
                  <m:ctrlPr>
                    <w:rPr>
                      <w:rFonts w:ascii="Cambria Math" w:hAnsi="Cambria Math"/>
                      <w:i/>
                    </w:rPr>
                  </m:ctrlPr>
                </m:sSubPr>
                <m:e>
                  <m:r>
                    <w:rPr>
                      <w:rFonts w:ascii="Cambria Math" w:hAnsi="Cambria Math"/>
                    </w:rPr>
                    <m:t>GEO</m:t>
                  </m:r>
                </m:e>
                <m:sub>
                  <m:r>
                    <w:rPr>
                      <w:rFonts w:ascii="Cambria Math" w:hAnsi="Cambria Math"/>
                    </w:rPr>
                    <m:t>FN</m:t>
                  </m:r>
                </m:sub>
              </m:sSub>
              <m:r>
                <w:rPr>
                  <w:rFonts w:ascii="Cambria Math" w:hAnsi="Cambria Math"/>
                </w:rPr>
                <m:t>*</m:t>
              </m:r>
              <m:sSub>
                <m:sSubPr>
                  <m:ctrlPr>
                    <w:rPr>
                      <w:rFonts w:ascii="Cambria Math" w:hAnsi="Cambria Math"/>
                      <w:i/>
                    </w:rPr>
                  </m:ctrlPr>
                </m:sSubPr>
                <m:e>
                  <m:r>
                    <w:rPr>
                      <w:rFonts w:ascii="Cambria Math" w:hAnsi="Cambria Math"/>
                    </w:rPr>
                    <m:t>GEO</m:t>
                  </m:r>
                </m:e>
                <m:sub>
                  <m:r>
                    <w:rPr>
                      <w:rFonts w:ascii="Cambria Math" w:hAnsi="Cambria Math"/>
                    </w:rPr>
                    <m:t>Blend FN</m:t>
                  </m:r>
                </m:sub>
              </m:sSub>
            </m:e>
          </m:d>
          <m:r>
            <w:rPr>
              <w:rFonts w:ascii="Cambria Math" w:hAnsi="Cambria Math"/>
            </w:rPr>
            <m:t>*</m:t>
          </m:r>
          <m:sSub>
            <m:sSubPr>
              <m:ctrlPr>
                <w:rPr>
                  <w:rFonts w:ascii="Cambria Math" w:hAnsi="Cambria Math"/>
                  <w:i/>
                </w:rPr>
              </m:ctrlPr>
            </m:sSubPr>
            <m:e>
              <m:r>
                <w:rPr>
                  <w:rFonts w:ascii="Cambria Math" w:hAnsi="Cambria Math"/>
                </w:rPr>
                <m:t>Controller</m:t>
              </m:r>
            </m:e>
            <m:sub>
              <m:r>
                <w:rPr>
                  <w:rFonts w:ascii="Cambria Math" w:hAnsi="Cambria Math"/>
                </w:rPr>
                <m:t>S2</m:t>
              </m:r>
            </m:sub>
          </m:sSub>
        </m:oMath>
      </m:oMathPara>
    </w:p>
    <w:p w:rsidR="0025156F" w:rsidRDefault="0025156F" w:rsidP="0025156F">
      <w:pPr>
        <w:autoSpaceDE w:val="0"/>
        <w:autoSpaceDN w:val="0"/>
        <w:adjustRightInd w:val="0"/>
        <w:ind w:left="360"/>
      </w:pPr>
      <m:oMathPara>
        <m:oMath>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m:t>
              </m:r>
            </m:sub>
          </m:sSub>
          <m:sSub>
            <m:sSubPr>
              <m:ctrlPr>
                <w:rPr>
                  <w:rFonts w:ascii="Cambria Math" w:hAnsi="Cambria Math"/>
                  <w:i/>
                </w:rPr>
              </m:ctrlPr>
            </m:sSubPr>
            <m:e>
              <m:r>
                <w:rPr>
                  <w:rFonts w:ascii="Cambria Math" w:hAnsi="Cambria Math"/>
                </w:rPr>
                <m:t>GEO</m:t>
              </m:r>
            </m:e>
            <m:sub>
              <m:r>
                <w:rPr>
                  <w:rFonts w:ascii="Cambria Math" w:hAnsi="Cambria Math"/>
                </w:rPr>
                <m:t>FN</m:t>
              </m:r>
            </m:sub>
          </m:sSub>
          <m:r>
            <w:rPr>
              <w:rFonts w:ascii="Cambria Math" w:hAnsi="Cambria Math"/>
            </w:rPr>
            <m:t>*</m:t>
          </m:r>
          <m:sSub>
            <m:sSubPr>
              <m:ctrlPr>
                <w:rPr>
                  <w:rFonts w:ascii="Cambria Math" w:hAnsi="Cambria Math"/>
                  <w:i/>
                </w:rPr>
              </m:ctrlPr>
            </m:sSubPr>
            <m:e>
              <m:r>
                <w:rPr>
                  <w:rFonts w:ascii="Cambria Math" w:hAnsi="Cambria Math"/>
                </w:rPr>
                <m:t>Damping</m:t>
              </m:r>
            </m:e>
            <m:sub>
              <m:r>
                <w:rPr>
                  <w:rFonts w:ascii="Cambria Math" w:hAnsi="Cambria Math"/>
                </w:rPr>
                <m:t>S2</m:t>
              </m:r>
            </m:sub>
          </m:sSub>
        </m:oMath>
      </m:oMathPara>
    </w:p>
    <w:p w:rsidR="000E49A6" w:rsidRDefault="000E49A6" w:rsidP="000E49A6">
      <w:pPr>
        <w:autoSpaceDE w:val="0"/>
        <w:autoSpaceDN w:val="0"/>
        <w:adjustRightInd w:val="0"/>
        <w:ind w:left="360"/>
      </w:pPr>
    </w:p>
    <w:p w:rsidR="000E49A6" w:rsidRDefault="000E49A6" w:rsidP="000E49A6">
      <w:pPr>
        <w:autoSpaceDE w:val="0"/>
        <w:autoSpaceDN w:val="0"/>
        <w:adjustRightInd w:val="0"/>
      </w:pPr>
      <w:r>
        <w:t>When the isolation and the damping filters are engaged, the MIMO open loop is given by:</w:t>
      </w:r>
    </w:p>
    <w:p w:rsidR="000E49A6" w:rsidRDefault="0062118D" w:rsidP="000E49A6">
      <w:pPr>
        <w:autoSpaceDE w:val="0"/>
        <w:autoSpaceDN w:val="0"/>
        <w:adjustRightInd w:val="0"/>
        <w:ind w:left="360"/>
      </w:pPr>
      <m:oMathPara>
        <m:oMath>
          <m:sSub>
            <m:sSubPr>
              <m:ctrlPr>
                <w:rPr>
                  <w:rFonts w:ascii="Cambria Math" w:hAnsi="Cambria Math"/>
                  <w:i/>
                </w:rPr>
              </m:ctrlPr>
            </m:sSubPr>
            <m:e>
              <m:r>
                <w:rPr>
                  <w:rFonts w:ascii="Cambria Math" w:hAnsi="Cambria Math"/>
                </w:rPr>
                <m:t>Open Loop</m:t>
              </m:r>
            </m:e>
            <m:sub>
              <m:r>
                <w:rPr>
                  <w:rFonts w:ascii="Cambria Math" w:hAnsi="Cambria Math"/>
                </w:rPr>
                <m:t>[30,30]</m:t>
              </m:r>
            </m:sub>
          </m:sSub>
          <m:r>
            <w:rPr>
              <w:rFonts w:ascii="Cambria Math" w:hAnsi="Cambria Math"/>
            </w:rPr>
            <m:t>=</m:t>
          </m:r>
          <m:sSub>
            <m:sSubPr>
              <m:ctrlPr>
                <w:rPr>
                  <w:rFonts w:ascii="Cambria Math" w:hAnsi="Cambria Math"/>
                  <w:i/>
                </w:rPr>
              </m:ctrlPr>
            </m:sSubPr>
            <m:e>
              <m:r>
                <w:rPr>
                  <w:rFonts w:ascii="Cambria Math" w:hAnsi="Cambria Math"/>
                </w:rPr>
                <m:t>TF</m:t>
              </m:r>
            </m:e>
            <m:sub>
              <m:r>
                <w:rPr>
                  <w:rFonts w:ascii="Cambria Math" w:hAnsi="Cambria Math"/>
                </w:rPr>
                <m:t>C2C [30,12]</m:t>
              </m:r>
            </m:sub>
          </m:sSub>
          <m:r>
            <w:rPr>
              <w:rFonts w:ascii="Cambria Math" w:hAnsi="Cambria Math"/>
            </w:rPr>
            <m:t>*</m:t>
          </m:r>
          <m:sSub>
            <m:sSubPr>
              <m:ctrlPr>
                <w:rPr>
                  <w:rFonts w:ascii="Cambria Math" w:hAnsi="Cambria Math"/>
                  <w:i/>
                </w:rPr>
              </m:ctrlPr>
            </m:sSubPr>
            <m:e>
              <m:r>
                <w:rPr>
                  <w:rFonts w:ascii="Cambria Math" w:hAnsi="Cambria Math"/>
                </w:rPr>
                <m:t>Cont Damp</m:t>
              </m:r>
            </m:e>
            <m:sub>
              <m:r>
                <w:rPr>
                  <w:rFonts w:ascii="Cambria Math" w:hAnsi="Cambria Math"/>
                </w:rPr>
                <m:t>[12,30]</m:t>
              </m:r>
            </m:sub>
          </m:sSub>
        </m:oMath>
      </m:oMathPara>
    </w:p>
    <w:p w:rsidR="000E49A6" w:rsidRDefault="000E49A6" w:rsidP="000E49A6">
      <w:pPr>
        <w:autoSpaceDE w:val="0"/>
        <w:autoSpaceDN w:val="0"/>
        <w:adjustRightInd w:val="0"/>
      </w:pPr>
      <w:proofErr w:type="gramStart"/>
      <w:r>
        <w:t>with</w:t>
      </w:r>
      <w:proofErr w:type="gramEnd"/>
    </w:p>
    <w:p w:rsidR="000E49A6" w:rsidRPr="001B6B95" w:rsidRDefault="000E49A6" w:rsidP="000E49A6">
      <w:pPr>
        <w:autoSpaceDE w:val="0"/>
        <w:autoSpaceDN w:val="0"/>
        <w:adjustRightInd w:val="0"/>
        <w:ind w:left="360"/>
        <w:rPr>
          <w:sz w:val="12"/>
        </w:rPr>
      </w:pPr>
      <m:oMathPara>
        <m:oMath>
          <m:r>
            <w:rPr>
              <w:rFonts w:ascii="Cambria Math" w:hAnsi="Cambria Math"/>
              <w:sz w:val="12"/>
            </w:rPr>
            <m:t>Cont Damp=</m:t>
          </m:r>
          <m:d>
            <m:dPr>
              <m:begChr m:val="["/>
              <m:endChr m:val="]"/>
              <m:ctrlPr>
                <w:rPr>
                  <w:rFonts w:ascii="Cambria Math" w:hAnsi="Cambria Math"/>
                  <w:i/>
                  <w:sz w:val="12"/>
                </w:rPr>
              </m:ctrlPr>
            </m:dPr>
            <m:e>
              <m:m>
                <m:mPr>
                  <m:mcs>
                    <m:mc>
                      <m:mcPr>
                        <m:count m:val="3"/>
                        <m:mcJc m:val="center"/>
                      </m:mcPr>
                    </m:mc>
                  </m:mcs>
                  <m:ctrlPr>
                    <w:rPr>
                      <w:rFonts w:ascii="Cambria Math" w:hAnsi="Cambria Math"/>
                      <w:i/>
                      <w:sz w:val="12"/>
                    </w:rPr>
                  </m:ctrlPr>
                </m:mPr>
                <m:mr>
                  <m:e>
                    <m:sSub>
                      <m:sSubPr>
                        <m:ctrlPr>
                          <w:rPr>
                            <w:rFonts w:ascii="Cambria Math" w:hAnsi="Cambria Math"/>
                            <w:i/>
                            <w:sz w:val="12"/>
                          </w:rPr>
                        </m:ctrlPr>
                      </m:sSubPr>
                      <m:e>
                        <m:r>
                          <w:rPr>
                            <w:rFonts w:ascii="Cambria Math" w:hAnsi="Cambria Math"/>
                            <w:sz w:val="12"/>
                          </w:rPr>
                          <m:t>CPS</m:t>
                        </m:r>
                      </m:e>
                      <m:sub>
                        <m:r>
                          <w:rPr>
                            <w:rFonts w:ascii="Cambria Math" w:hAnsi="Cambria Math"/>
                            <w:sz w:val="12"/>
                          </w:rPr>
                          <m:t>Blend CS</m:t>
                        </m:r>
                      </m:sub>
                    </m:sSub>
                    <m:r>
                      <w:rPr>
                        <w:rFonts w:ascii="Cambria Math" w:hAnsi="Cambria Math"/>
                        <w:sz w:val="12"/>
                      </w:rPr>
                      <m:t>*</m:t>
                    </m:r>
                    <m:sSub>
                      <m:sSubPr>
                        <m:ctrlPr>
                          <w:rPr>
                            <w:rFonts w:ascii="Cambria Math" w:hAnsi="Cambria Math"/>
                            <w:i/>
                            <w:sz w:val="12"/>
                          </w:rPr>
                        </m:ctrlPr>
                      </m:sSubPr>
                      <m:e>
                        <m:r>
                          <w:rPr>
                            <w:rFonts w:ascii="Cambria Math" w:hAnsi="Cambria Math"/>
                            <w:sz w:val="12"/>
                          </w:rPr>
                          <m:t>Controller</m:t>
                        </m:r>
                      </m:e>
                      <m:sub>
                        <m:r>
                          <w:rPr>
                            <w:rFonts w:ascii="Cambria Math" w:hAnsi="Cambria Math"/>
                            <w:sz w:val="12"/>
                          </w:rPr>
                          <m:t>S1</m:t>
                        </m:r>
                      </m:sub>
                    </m:sSub>
                  </m:e>
                  <m:e>
                    <m:sSub>
                      <m:sSubPr>
                        <m:ctrlPr>
                          <w:rPr>
                            <w:rFonts w:ascii="Cambria Math" w:hAnsi="Cambria Math"/>
                            <w:i/>
                            <w:sz w:val="12"/>
                          </w:rPr>
                        </m:ctrlPr>
                      </m:sSubPr>
                      <m:e>
                        <m:r>
                          <w:rPr>
                            <w:rFonts w:ascii="Cambria Math" w:hAnsi="Cambria Math"/>
                            <w:sz w:val="12"/>
                          </w:rPr>
                          <m:t>STS</m:t>
                        </m:r>
                      </m:e>
                      <m:sub>
                        <m:r>
                          <w:rPr>
                            <w:rFonts w:ascii="Cambria Math" w:hAnsi="Cambria Math"/>
                            <w:sz w:val="12"/>
                          </w:rPr>
                          <m:t>Blend CS</m:t>
                        </m:r>
                      </m:sub>
                    </m:sSub>
                    <m:r>
                      <w:rPr>
                        <w:rFonts w:ascii="Cambria Math" w:hAnsi="Cambria Math"/>
                        <w:sz w:val="12"/>
                      </w:rPr>
                      <m:t>*</m:t>
                    </m:r>
                    <m:sSub>
                      <m:sSubPr>
                        <m:ctrlPr>
                          <w:rPr>
                            <w:rFonts w:ascii="Cambria Math" w:hAnsi="Cambria Math"/>
                            <w:i/>
                            <w:sz w:val="12"/>
                          </w:rPr>
                        </m:ctrlPr>
                      </m:sSubPr>
                      <m:e>
                        <m:r>
                          <w:rPr>
                            <w:rFonts w:ascii="Cambria Math" w:hAnsi="Cambria Math"/>
                            <w:sz w:val="12"/>
                          </w:rPr>
                          <m:t>Controller</m:t>
                        </m:r>
                      </m:e>
                      <m:sub>
                        <m:r>
                          <w:rPr>
                            <w:rFonts w:ascii="Cambria Math" w:hAnsi="Cambria Math"/>
                            <w:sz w:val="12"/>
                          </w:rPr>
                          <m:t>S1</m:t>
                        </m:r>
                      </m:sub>
                    </m:sSub>
                    <m:r>
                      <w:rPr>
                        <w:rFonts w:ascii="Cambria Math" w:hAnsi="Cambria Math"/>
                        <w:sz w:val="12"/>
                      </w:rPr>
                      <m:t>+Damp L4C</m:t>
                    </m:r>
                  </m:e>
                  <m:e>
                    <m:sSub>
                      <m:sSubPr>
                        <m:ctrlPr>
                          <w:rPr>
                            <w:rFonts w:ascii="Cambria Math" w:hAnsi="Cambria Math"/>
                            <w:i/>
                            <w:sz w:val="12"/>
                          </w:rPr>
                        </m:ctrlPr>
                      </m:sSubPr>
                      <m:e>
                        <m:r>
                          <w:rPr>
                            <w:rFonts w:ascii="Cambria Math" w:hAnsi="Cambria Math"/>
                            <w:sz w:val="12"/>
                          </w:rPr>
                          <m:t>L4C</m:t>
                        </m:r>
                      </m:e>
                      <m:sub>
                        <m:r>
                          <w:rPr>
                            <w:rFonts w:ascii="Cambria Math" w:hAnsi="Cambria Math"/>
                            <w:sz w:val="12"/>
                          </w:rPr>
                          <m:t>Blend CS</m:t>
                        </m:r>
                      </m:sub>
                    </m:sSub>
                    <m:r>
                      <w:rPr>
                        <w:rFonts w:ascii="Cambria Math" w:hAnsi="Cambria Math"/>
                        <w:sz w:val="12"/>
                      </w:rPr>
                      <m:t>*</m:t>
                    </m:r>
                    <m:sSub>
                      <m:sSubPr>
                        <m:ctrlPr>
                          <w:rPr>
                            <w:rFonts w:ascii="Cambria Math" w:hAnsi="Cambria Math"/>
                            <w:i/>
                            <w:sz w:val="12"/>
                          </w:rPr>
                        </m:ctrlPr>
                      </m:sSubPr>
                      <m:e>
                        <m:r>
                          <w:rPr>
                            <w:rFonts w:ascii="Cambria Math" w:hAnsi="Cambria Math"/>
                            <w:sz w:val="12"/>
                          </w:rPr>
                          <m:t>Controller</m:t>
                        </m:r>
                      </m:e>
                      <m:sub>
                        <m:r>
                          <w:rPr>
                            <w:rFonts w:ascii="Cambria Math" w:hAnsi="Cambria Math"/>
                            <w:sz w:val="12"/>
                          </w:rPr>
                          <m:t>S1</m:t>
                        </m:r>
                      </m:sub>
                    </m:sSub>
                    <m:r>
                      <w:rPr>
                        <w:rFonts w:ascii="Cambria Math" w:hAnsi="Cambria Math"/>
                        <w:sz w:val="12"/>
                      </w:rPr>
                      <m:t>+Damp L4C</m:t>
                    </m:r>
                  </m:e>
                </m:mr>
                <m:mr>
                  <m:e>
                    <m:r>
                      <w:rPr>
                        <w:rFonts w:ascii="Cambria Math" w:hAnsi="Cambria Math"/>
                        <w:sz w:val="12"/>
                      </w:rPr>
                      <m:t>0</m:t>
                    </m:r>
                  </m:e>
                  <m:e>
                    <m:r>
                      <w:rPr>
                        <w:rFonts w:ascii="Cambria Math" w:hAnsi="Cambria Math"/>
                        <w:sz w:val="12"/>
                      </w:rPr>
                      <m:t>0</m:t>
                    </m:r>
                  </m:e>
                  <m:e>
                    <m:r>
                      <w:rPr>
                        <w:rFonts w:ascii="Cambria Math" w:hAnsi="Cambria Math"/>
                        <w:sz w:val="12"/>
                      </w:rPr>
                      <m:t>0</m:t>
                    </m:r>
                  </m:e>
                </m:mr>
              </m:m>
              <m:r>
                <w:rPr>
                  <w:rFonts w:ascii="Cambria Math" w:hAnsi="Cambria Math"/>
                  <w:sz w:val="12"/>
                </w:rPr>
                <m:t xml:space="preserve">   </m:t>
              </m:r>
              <m:m>
                <m:mPr>
                  <m:mcs>
                    <m:mc>
                      <m:mcPr>
                        <m:count m:val="2"/>
                        <m:mcJc m:val="center"/>
                      </m:mcPr>
                    </m:mc>
                  </m:mcs>
                  <m:ctrlPr>
                    <w:rPr>
                      <w:rFonts w:ascii="Cambria Math" w:hAnsi="Cambria Math"/>
                      <w:i/>
                      <w:sz w:val="12"/>
                    </w:rPr>
                  </m:ctrlPr>
                </m:mPr>
                <m:mr>
                  <m:e>
                    <m:r>
                      <w:rPr>
                        <w:rFonts w:ascii="Cambria Math" w:hAnsi="Cambria Math"/>
                        <w:sz w:val="12"/>
                      </w:rPr>
                      <m:t>0</m:t>
                    </m:r>
                  </m:e>
                  <m:e>
                    <m:r>
                      <w:rPr>
                        <w:rFonts w:ascii="Cambria Math" w:hAnsi="Cambria Math"/>
                        <w:sz w:val="12"/>
                      </w:rPr>
                      <m:t>0</m:t>
                    </m:r>
                  </m:e>
                </m:mr>
                <m:mr>
                  <m:e>
                    <m:sSub>
                      <m:sSubPr>
                        <m:ctrlPr>
                          <w:rPr>
                            <w:rFonts w:ascii="Cambria Math" w:hAnsi="Cambria Math"/>
                            <w:i/>
                            <w:sz w:val="12"/>
                          </w:rPr>
                        </m:ctrlPr>
                      </m:sSubPr>
                      <m:e>
                        <m:r>
                          <w:rPr>
                            <w:rFonts w:ascii="Cambria Math" w:hAnsi="Cambria Math"/>
                            <w:sz w:val="12"/>
                          </w:rPr>
                          <m:t>CPS</m:t>
                        </m:r>
                      </m:e>
                      <m:sub>
                        <m:r>
                          <w:rPr>
                            <w:rFonts w:ascii="Cambria Math" w:hAnsi="Cambria Math"/>
                            <w:sz w:val="12"/>
                          </w:rPr>
                          <m:t>Blend CS</m:t>
                        </m:r>
                      </m:sub>
                    </m:sSub>
                    <m:r>
                      <w:rPr>
                        <w:rFonts w:ascii="Cambria Math" w:hAnsi="Cambria Math"/>
                        <w:sz w:val="12"/>
                      </w:rPr>
                      <m:t>*</m:t>
                    </m:r>
                    <m:sSub>
                      <m:sSubPr>
                        <m:ctrlPr>
                          <w:rPr>
                            <w:rFonts w:ascii="Cambria Math" w:hAnsi="Cambria Math"/>
                            <w:i/>
                            <w:sz w:val="12"/>
                          </w:rPr>
                        </m:ctrlPr>
                      </m:sSubPr>
                      <m:e>
                        <m:r>
                          <w:rPr>
                            <w:rFonts w:ascii="Cambria Math" w:hAnsi="Cambria Math"/>
                            <w:sz w:val="12"/>
                          </w:rPr>
                          <m:t>Controller</m:t>
                        </m:r>
                      </m:e>
                      <m:sub>
                        <m:r>
                          <w:rPr>
                            <w:rFonts w:ascii="Cambria Math" w:hAnsi="Cambria Math"/>
                            <w:sz w:val="12"/>
                          </w:rPr>
                          <m:t>S2</m:t>
                        </m:r>
                      </m:sub>
                    </m:sSub>
                  </m:e>
                  <m:e>
                    <m:sSub>
                      <m:sSubPr>
                        <m:ctrlPr>
                          <w:rPr>
                            <w:rFonts w:ascii="Cambria Math" w:hAnsi="Cambria Math"/>
                            <w:i/>
                            <w:sz w:val="12"/>
                          </w:rPr>
                        </m:ctrlPr>
                      </m:sSubPr>
                      <m:e>
                        <m:r>
                          <w:rPr>
                            <w:rFonts w:ascii="Cambria Math" w:hAnsi="Cambria Math"/>
                            <w:sz w:val="12"/>
                          </w:rPr>
                          <m:t>GS13</m:t>
                        </m:r>
                      </m:e>
                      <m:sub>
                        <m:r>
                          <w:rPr>
                            <w:rFonts w:ascii="Cambria Math" w:hAnsi="Cambria Math"/>
                            <w:sz w:val="12"/>
                          </w:rPr>
                          <m:t>Blend FN</m:t>
                        </m:r>
                      </m:sub>
                    </m:sSub>
                    <m:r>
                      <w:rPr>
                        <w:rFonts w:ascii="Cambria Math" w:hAnsi="Cambria Math"/>
                        <w:sz w:val="12"/>
                      </w:rPr>
                      <m:t>*</m:t>
                    </m:r>
                    <m:sSub>
                      <m:sSubPr>
                        <m:ctrlPr>
                          <w:rPr>
                            <w:rFonts w:ascii="Cambria Math" w:hAnsi="Cambria Math"/>
                            <w:i/>
                            <w:sz w:val="12"/>
                          </w:rPr>
                        </m:ctrlPr>
                      </m:sSubPr>
                      <m:e>
                        <m:r>
                          <w:rPr>
                            <w:rFonts w:ascii="Cambria Math" w:hAnsi="Cambria Math"/>
                            <w:sz w:val="12"/>
                          </w:rPr>
                          <m:t>Controller</m:t>
                        </m:r>
                      </m:e>
                      <m:sub>
                        <m:r>
                          <w:rPr>
                            <w:rFonts w:ascii="Cambria Math" w:hAnsi="Cambria Math"/>
                            <w:sz w:val="12"/>
                          </w:rPr>
                          <m:t>S2</m:t>
                        </m:r>
                      </m:sub>
                    </m:sSub>
                    <m:r>
                      <w:rPr>
                        <w:rFonts w:ascii="Cambria Math" w:hAnsi="Cambria Math"/>
                        <w:sz w:val="12"/>
                      </w:rPr>
                      <m:t>+Damp GS13</m:t>
                    </m:r>
                  </m:e>
                </m:mr>
              </m:m>
            </m:e>
          </m:d>
        </m:oMath>
      </m:oMathPara>
    </w:p>
    <w:p w:rsidR="000E49A6" w:rsidRDefault="000E49A6" w:rsidP="000E49A6"/>
    <w:p w:rsidR="000E49A6" w:rsidRDefault="0063343E" w:rsidP="000E49A6">
      <w:proofErr w:type="gramStart"/>
      <w:r>
        <w:t>w</w:t>
      </w:r>
      <w:r w:rsidR="0025156F">
        <w:t>here</w:t>
      </w:r>
      <w:proofErr w:type="gramEnd"/>
      <w:r w:rsidR="0025156F">
        <w:t xml:space="preserve"> </w:t>
      </w:r>
      <w:r w:rsidR="00C728CC">
        <w:t xml:space="preserve">the </w:t>
      </w:r>
      <w:r>
        <w:t>sub blocks</w:t>
      </w:r>
      <w:r w:rsidR="0025156F">
        <w:t xml:space="preserve"> of Cont Damp are diagonal matrices.</w:t>
      </w:r>
    </w:p>
    <w:p w:rsidR="000E49A6" w:rsidRDefault="000E49A6" w:rsidP="000E49A6">
      <w:pPr>
        <w:autoSpaceDE w:val="0"/>
        <w:autoSpaceDN w:val="0"/>
        <w:adjustRightInd w:val="0"/>
        <w:jc w:val="both"/>
      </w:pPr>
    </w:p>
    <w:p w:rsidR="0063343E" w:rsidRDefault="0063343E" w:rsidP="000E49A6">
      <w:pPr>
        <w:autoSpaceDE w:val="0"/>
        <w:autoSpaceDN w:val="0"/>
        <w:adjustRightInd w:val="0"/>
        <w:jc w:val="both"/>
      </w:pPr>
      <w:r>
        <w:t>In details, this scripts:</w:t>
      </w:r>
    </w:p>
    <w:p w:rsidR="00627534" w:rsidRDefault="00627534" w:rsidP="006200A2">
      <w:pPr>
        <w:pStyle w:val="ListParagraph"/>
        <w:numPr>
          <w:ilvl w:val="0"/>
          <w:numId w:val="4"/>
        </w:numPr>
        <w:autoSpaceDE w:val="0"/>
        <w:autoSpaceDN w:val="0"/>
        <w:adjustRightInd w:val="0"/>
        <w:jc w:val="both"/>
      </w:pPr>
      <w:r>
        <w:t xml:space="preserve">loads the damped super sensors transfer functions, the damped C2C transfer functions, the </w:t>
      </w:r>
      <w:proofErr w:type="spellStart"/>
      <w:r>
        <w:t>undamped</w:t>
      </w:r>
      <w:proofErr w:type="spellEnd"/>
      <w:r>
        <w:t xml:space="preserve"> </w:t>
      </w:r>
      <w:proofErr w:type="spellStart"/>
      <w:r>
        <w:t>symmetrized</w:t>
      </w:r>
      <w:proofErr w:type="spellEnd"/>
      <w:r>
        <w:t xml:space="preserve"> transfer functions, the blend filters, damping filters</w:t>
      </w:r>
    </w:p>
    <w:p w:rsidR="00BE2846" w:rsidRDefault="00BE2846" w:rsidP="006200A2">
      <w:pPr>
        <w:pStyle w:val="ListParagraph"/>
        <w:numPr>
          <w:ilvl w:val="0"/>
          <w:numId w:val="4"/>
        </w:numPr>
        <w:autoSpaceDE w:val="0"/>
        <w:autoSpaceDN w:val="0"/>
        <w:adjustRightInd w:val="0"/>
        <w:jc w:val="both"/>
      </w:pPr>
      <w:r>
        <w:t xml:space="preserve">Computes the gain of the Isolation </w:t>
      </w:r>
      <w:r w:rsidR="0063343E">
        <w:t>filters once the operator places</w:t>
      </w:r>
      <w:r>
        <w:t xml:space="preserve"> poles and zeros. Filters are designed in a SISO configuration.</w:t>
      </w:r>
    </w:p>
    <w:p w:rsidR="007825B8" w:rsidRDefault="00BE2846" w:rsidP="006200A2">
      <w:pPr>
        <w:pStyle w:val="ListParagraph"/>
        <w:numPr>
          <w:ilvl w:val="0"/>
          <w:numId w:val="4"/>
        </w:numPr>
        <w:autoSpaceDE w:val="0"/>
        <w:autoSpaceDN w:val="0"/>
        <w:adjustRightInd w:val="0"/>
        <w:jc w:val="both"/>
      </w:pPr>
      <w:r>
        <w:t>C</w:t>
      </w:r>
      <w:r w:rsidR="007825B8">
        <w:t>omputes the SISO and MIMO super sensor transfer functions and the SISO and the MIMO C2C transfer functions</w:t>
      </w:r>
      <w:r w:rsidR="0030361C">
        <w:t xml:space="preserve"> </w:t>
      </w:r>
      <w:r w:rsidR="008362B1">
        <w:t xml:space="preserve">with </w:t>
      </w:r>
      <w:r w:rsidR="0030361C">
        <w:t>the isolation filters of Stage 2 (Z, RX and RY directions)</w:t>
      </w:r>
      <w:r w:rsidR="008362B1">
        <w:t xml:space="preserve"> engaged.</w:t>
      </w:r>
    </w:p>
    <w:p w:rsidR="00F33AE8" w:rsidRPr="007C7AFB" w:rsidRDefault="00F33AE8" w:rsidP="006200A2">
      <w:pPr>
        <w:pStyle w:val="ListParagraph"/>
        <w:numPr>
          <w:ilvl w:val="0"/>
          <w:numId w:val="4"/>
        </w:numPr>
        <w:jc w:val="both"/>
        <w:rPr>
          <w:b/>
        </w:rPr>
      </w:pPr>
      <w:r w:rsidRPr="007C7AFB">
        <w:rPr>
          <w:b/>
        </w:rPr>
        <w:t xml:space="preserve">Saves the </w:t>
      </w:r>
      <w:r>
        <w:rPr>
          <w:b/>
        </w:rPr>
        <w:t>results</w:t>
      </w:r>
      <w:r w:rsidRPr="007C7AFB">
        <w:rPr>
          <w:b/>
        </w:rPr>
        <w:t xml:space="preserve"> in th</w:t>
      </w:r>
      <w:r>
        <w:rPr>
          <w:b/>
        </w:rPr>
        <w:t>e</w:t>
      </w:r>
      <w:r w:rsidRPr="007C7AFB">
        <w:rPr>
          <w:b/>
        </w:rPr>
        <w:t xml:space="preserve"> </w:t>
      </w:r>
      <w:proofErr w:type="spellStart"/>
      <w:r w:rsidRPr="007C7AFB">
        <w:rPr>
          <w:b/>
        </w:rPr>
        <w:t>svn</w:t>
      </w:r>
      <w:proofErr w:type="spellEnd"/>
      <w:r w:rsidRPr="007C7AFB">
        <w:rPr>
          <w:b/>
        </w:rPr>
        <w:t xml:space="preserve"> at</w:t>
      </w:r>
    </w:p>
    <w:p w:rsidR="0030361C" w:rsidRDefault="0030361C" w:rsidP="006200A2">
      <w:pPr>
        <w:pStyle w:val="ListParagraph"/>
        <w:numPr>
          <w:ilvl w:val="1"/>
          <w:numId w:val="4"/>
        </w:numPr>
        <w:autoSpaceDE w:val="0"/>
        <w:autoSpaceDN w:val="0"/>
        <w:adjustRightInd w:val="0"/>
      </w:pPr>
      <w:r>
        <w:t xml:space="preserve">Saves data in the </w:t>
      </w:r>
      <w:proofErr w:type="spellStart"/>
      <w:r>
        <w:t>svn</w:t>
      </w:r>
      <w:proofErr w:type="spellEnd"/>
      <w:r>
        <w:t xml:space="preserve"> at svncommon/seisvn/seismic/BSC-I</w:t>
      </w:r>
      <w:r w:rsidRPr="00E94A63">
        <w:t>SI/LASTI/Pro</w:t>
      </w:r>
      <w:r>
        <w:t>totype/Phase_3/Data/Transfer_Functions/Simulations/Super_Sensors</w:t>
      </w:r>
    </w:p>
    <w:p w:rsidR="00F33AE8" w:rsidRDefault="0030361C" w:rsidP="006200A2">
      <w:pPr>
        <w:pStyle w:val="ListParagraph"/>
        <w:numPr>
          <w:ilvl w:val="1"/>
          <w:numId w:val="4"/>
        </w:numPr>
        <w:autoSpaceDE w:val="0"/>
        <w:autoSpaceDN w:val="0"/>
        <w:adjustRightInd w:val="0"/>
      </w:pPr>
      <w:r>
        <w:t xml:space="preserve">Saves figures in the </w:t>
      </w:r>
      <w:proofErr w:type="spellStart"/>
      <w:r>
        <w:t>svn</w:t>
      </w:r>
      <w:proofErr w:type="spellEnd"/>
      <w:r>
        <w:t xml:space="preserve"> at </w:t>
      </w:r>
      <w:proofErr w:type="spellStart"/>
      <w:r w:rsidRPr="00E94A63">
        <w:t>svncommon</w:t>
      </w:r>
      <w:proofErr w:type="spellEnd"/>
      <w:r w:rsidRPr="00E94A63">
        <w:t>/</w:t>
      </w:r>
      <w:proofErr w:type="spellStart"/>
      <w:r w:rsidRPr="00E94A63">
        <w:t>seisvn</w:t>
      </w:r>
      <w:proofErr w:type="spellEnd"/>
      <w:r w:rsidRPr="00E94A63">
        <w:t>/seismic/BSC-</w:t>
      </w:r>
      <w:r w:rsidR="00DB71B0">
        <w:t>I</w:t>
      </w:r>
      <w:r w:rsidRPr="00E94A63">
        <w:t>SI/LASTI/Pro</w:t>
      </w:r>
      <w:r>
        <w:t>totype/</w:t>
      </w:r>
      <w:r w:rsidR="00DB71B0">
        <w:br/>
      </w:r>
      <w:r>
        <w:t>Phase_3/Data/</w:t>
      </w:r>
      <w:proofErr w:type="spellStart"/>
      <w:r>
        <w:t>Transfer_Functions</w:t>
      </w:r>
      <w:proofErr w:type="spellEnd"/>
      <w:r>
        <w:t>/Simulations/</w:t>
      </w:r>
      <w:proofErr w:type="spellStart"/>
      <w:r>
        <w:t>Super_Sensors</w:t>
      </w:r>
      <w:proofErr w:type="spellEnd"/>
    </w:p>
    <w:p w:rsidR="00F33AE8" w:rsidRDefault="0030361C" w:rsidP="006200A2">
      <w:pPr>
        <w:pStyle w:val="ListParagraph"/>
        <w:numPr>
          <w:ilvl w:val="1"/>
          <w:numId w:val="4"/>
        </w:numPr>
        <w:autoSpaceDE w:val="0"/>
        <w:autoSpaceDN w:val="0"/>
        <w:adjustRightInd w:val="0"/>
        <w:jc w:val="both"/>
      </w:pPr>
      <w:r>
        <w:t xml:space="preserve">Save </w:t>
      </w:r>
      <w:r w:rsidR="00D528BC">
        <w:t>Isolation Filters</w:t>
      </w:r>
      <w:r>
        <w:t xml:space="preserve"> in the </w:t>
      </w:r>
      <w:proofErr w:type="spellStart"/>
      <w:r>
        <w:t>svn</w:t>
      </w:r>
      <w:proofErr w:type="spellEnd"/>
      <w:r>
        <w:t xml:space="preserve"> at </w:t>
      </w:r>
      <w:r w:rsidR="006761A6">
        <w:t>/</w:t>
      </w:r>
      <w:proofErr w:type="spellStart"/>
      <w:r>
        <w:t>svncommon</w:t>
      </w:r>
      <w:proofErr w:type="spellEnd"/>
      <w:r>
        <w:t>/</w:t>
      </w:r>
      <w:proofErr w:type="spellStart"/>
      <w:r>
        <w:t>seisvn</w:t>
      </w:r>
      <w:proofErr w:type="spellEnd"/>
      <w:r>
        <w:t>/seismic/BSC-I</w:t>
      </w:r>
      <w:r w:rsidRPr="00E94A63">
        <w:t>SI/LASTI/</w:t>
      </w:r>
    </w:p>
    <w:p w:rsidR="007825B8" w:rsidRDefault="0030361C" w:rsidP="008B6E3D">
      <w:pPr>
        <w:pStyle w:val="ListParagraph"/>
        <w:autoSpaceDE w:val="0"/>
        <w:autoSpaceDN w:val="0"/>
        <w:adjustRightInd w:val="0"/>
        <w:ind w:left="1440"/>
        <w:jc w:val="both"/>
      </w:pPr>
      <w:r w:rsidRPr="00E94A63">
        <w:t>Pro</w:t>
      </w:r>
      <w:r>
        <w:t>totype/Phase_3/</w:t>
      </w:r>
      <w:proofErr w:type="spellStart"/>
      <w:r>
        <w:t>Continuous_Filters</w:t>
      </w:r>
      <w:proofErr w:type="spellEnd"/>
    </w:p>
    <w:p w:rsidR="007825B8" w:rsidRPr="00770EEC" w:rsidRDefault="007825B8" w:rsidP="007825B8">
      <w:pPr>
        <w:autoSpaceDE w:val="0"/>
        <w:autoSpaceDN w:val="0"/>
        <w:adjustRightInd w:val="0"/>
      </w:pPr>
    </w:p>
    <w:p w:rsidR="002710C3" w:rsidRPr="00770EEC" w:rsidRDefault="002710C3" w:rsidP="002710C3">
      <w:pPr>
        <w:autoSpaceDE w:val="0"/>
        <w:autoSpaceDN w:val="0"/>
        <w:adjustRightInd w:val="0"/>
      </w:pPr>
      <w:r w:rsidRPr="00770EEC">
        <w:t>Step_10_Isolation_Loops_</w:t>
      </w:r>
      <w:r w:rsidR="00D33661">
        <w:t>ST2</w:t>
      </w:r>
      <w:r w:rsidRPr="00770EEC">
        <w:t>_Z_RX_RY_LASTI_Prototype_BSC_ISI calls:</w:t>
      </w:r>
    </w:p>
    <w:p w:rsidR="00770EEC" w:rsidRPr="00770EEC" w:rsidRDefault="00ED26E2" w:rsidP="006200A2">
      <w:pPr>
        <w:pStyle w:val="ListParagraph"/>
        <w:numPr>
          <w:ilvl w:val="0"/>
          <w:numId w:val="4"/>
        </w:numPr>
        <w:autoSpaceDE w:val="0"/>
        <w:autoSpaceDN w:val="0"/>
        <w:adjustRightInd w:val="0"/>
        <w:jc w:val="both"/>
      </w:pPr>
      <w:proofErr w:type="spellStart"/>
      <w:r w:rsidRPr="00770EEC">
        <w:t>Plot_Super_Sensors_Isolation_SISO_BSC_ISI</w:t>
      </w:r>
      <w:proofErr w:type="spellEnd"/>
      <w:r w:rsidRPr="00770EEC">
        <w:t xml:space="preserve">: This function is used when tuning the isolation </w:t>
      </w:r>
      <w:proofErr w:type="gramStart"/>
      <w:r w:rsidRPr="00770EEC">
        <w:t>Filters</w:t>
      </w:r>
      <w:proofErr w:type="gramEnd"/>
      <w:r w:rsidRPr="00770EEC">
        <w:t xml:space="preserve">. It plots the plant (Super sensors), the Isolation Filters, the open Loop, the </w:t>
      </w:r>
      <w:r w:rsidR="002669B0" w:rsidRPr="00770EEC">
        <w:t xml:space="preserve">SISO </w:t>
      </w:r>
      <w:r w:rsidR="00192E00">
        <w:t>sensitivity</w:t>
      </w:r>
      <w:r w:rsidRPr="00770EEC">
        <w:t xml:space="preserve">, the </w:t>
      </w:r>
      <w:r w:rsidR="002669B0" w:rsidRPr="00770EEC">
        <w:t xml:space="preserve">SISO </w:t>
      </w:r>
      <w:r w:rsidRPr="00770EEC">
        <w:t>closed loop for each DOF. The figure</w:t>
      </w:r>
      <w:r w:rsidR="002669B0" w:rsidRPr="00770EEC">
        <w:t xml:space="preserve"> </w:t>
      </w:r>
      <w:r w:rsidRPr="00770EEC">
        <w:t>is automatically saved</w:t>
      </w:r>
    </w:p>
    <w:p w:rsidR="00770EEC" w:rsidRPr="00770EEC" w:rsidRDefault="00770EEC" w:rsidP="006200A2">
      <w:pPr>
        <w:pStyle w:val="ListParagraph"/>
        <w:numPr>
          <w:ilvl w:val="0"/>
          <w:numId w:val="4"/>
        </w:numPr>
        <w:autoSpaceDE w:val="0"/>
        <w:autoSpaceDN w:val="0"/>
        <w:adjustRightInd w:val="0"/>
        <w:jc w:val="both"/>
      </w:pPr>
      <w:proofErr w:type="spellStart"/>
      <w:r w:rsidRPr="00770EEC">
        <w:t>Plot_Super_Sensors_Isolation_MIMO_BSC_ISI</w:t>
      </w:r>
      <w:proofErr w:type="spellEnd"/>
      <w:r w:rsidRPr="00770EEC">
        <w:t xml:space="preserve">: This function is used when tuning the isolation </w:t>
      </w:r>
      <w:proofErr w:type="gramStart"/>
      <w:r w:rsidRPr="00770EEC">
        <w:t>Filters</w:t>
      </w:r>
      <w:proofErr w:type="gramEnd"/>
      <w:r w:rsidRPr="00770EEC">
        <w:t xml:space="preserve">. It plots the plant (Super sensors), the Isolation Filters, the open Loop, the </w:t>
      </w:r>
      <w:proofErr w:type="gramStart"/>
      <w:r w:rsidRPr="00770EEC">
        <w:t xml:space="preserve">MIMO  </w:t>
      </w:r>
      <w:r w:rsidR="00192E00">
        <w:t>sensitivity</w:t>
      </w:r>
      <w:proofErr w:type="gramEnd"/>
      <w:r w:rsidRPr="00770EEC">
        <w:t>, the MIMO closed loop for each DOF. The figure is automatically saved.</w:t>
      </w:r>
    </w:p>
    <w:p w:rsidR="00770EEC" w:rsidRPr="00770EEC" w:rsidRDefault="00770EEC" w:rsidP="006200A2">
      <w:pPr>
        <w:pStyle w:val="ListParagraph"/>
        <w:numPr>
          <w:ilvl w:val="0"/>
          <w:numId w:val="4"/>
        </w:numPr>
        <w:autoSpaceDE w:val="0"/>
        <w:autoSpaceDN w:val="0"/>
        <w:adjustRightInd w:val="0"/>
        <w:jc w:val="both"/>
      </w:pPr>
      <w:proofErr w:type="spellStart"/>
      <w:r w:rsidRPr="00770EEC">
        <w:t>Plot_Full_MIMO_Suppression_BSC_ISI</w:t>
      </w:r>
      <w:proofErr w:type="spellEnd"/>
      <w:r w:rsidRPr="00770EEC">
        <w:t>: This function plots the Full MIMO Suppression when the damping and the isolation filters are engaged</w:t>
      </w:r>
      <w:r>
        <w:t>.</w:t>
      </w:r>
    </w:p>
    <w:p w:rsidR="00AA331E" w:rsidRDefault="00770EEC" w:rsidP="0063343E">
      <w:pPr>
        <w:pStyle w:val="ListParagraph"/>
        <w:numPr>
          <w:ilvl w:val="0"/>
          <w:numId w:val="4"/>
        </w:numPr>
        <w:autoSpaceDE w:val="0"/>
        <w:autoSpaceDN w:val="0"/>
        <w:adjustRightInd w:val="0"/>
        <w:jc w:val="both"/>
      </w:pPr>
      <w:proofErr w:type="spellStart"/>
      <w:r w:rsidRPr="00770EEC">
        <w:t>Plot_Isolation_Full_MIMO_BSC_ISI</w:t>
      </w:r>
      <w:proofErr w:type="spellEnd"/>
      <w:r w:rsidRPr="00770EEC">
        <w:t xml:space="preserve">: This functions plots the TF of the </w:t>
      </w:r>
      <w:proofErr w:type="spellStart"/>
      <w:r w:rsidRPr="00770EEC">
        <w:t>Undamped</w:t>
      </w:r>
      <w:proofErr w:type="spellEnd"/>
      <w:r w:rsidRPr="00770EEC">
        <w:t>, damped and controlled ISI</w:t>
      </w:r>
      <w:r w:rsidR="00AA331E">
        <w:br w:type="page"/>
      </w:r>
    </w:p>
    <w:p w:rsidR="00AA331E" w:rsidRDefault="00AA331E" w:rsidP="007825B8">
      <w:pPr>
        <w:autoSpaceDE w:val="0"/>
        <w:autoSpaceDN w:val="0"/>
        <w:adjustRightInd w:val="0"/>
      </w:pPr>
    </w:p>
    <w:p w:rsidR="007C0A08" w:rsidRPr="00A84B81" w:rsidRDefault="007C0A08" w:rsidP="007C0A08">
      <w:pPr>
        <w:rPr>
          <w:b/>
        </w:rPr>
      </w:pPr>
      <w:r w:rsidRPr="00A84B81">
        <w:rPr>
          <w:b/>
        </w:rPr>
        <w:t>Work to do:</w:t>
      </w:r>
    </w:p>
    <w:p w:rsidR="007C0A08" w:rsidRDefault="007C0A08" w:rsidP="006200A2">
      <w:pPr>
        <w:pStyle w:val="ListParagraph"/>
        <w:numPr>
          <w:ilvl w:val="0"/>
          <w:numId w:val="4"/>
        </w:numPr>
        <w:autoSpaceDE w:val="0"/>
        <w:autoSpaceDN w:val="0"/>
        <w:adjustRightInd w:val="0"/>
        <w:rPr>
          <w:b/>
        </w:rPr>
      </w:pPr>
      <w:r w:rsidRPr="00E039C1">
        <w:rPr>
          <w:b/>
        </w:rPr>
        <w:t xml:space="preserve">Edit </w:t>
      </w:r>
      <w:proofErr w:type="spellStart"/>
      <w:r w:rsidRPr="00E039C1">
        <w:rPr>
          <w:b/>
        </w:rPr>
        <w:t>save_parameters</w:t>
      </w:r>
      <w:proofErr w:type="spellEnd"/>
      <w:r w:rsidRPr="00E039C1">
        <w:rPr>
          <w:b/>
        </w:rPr>
        <w:t xml:space="preserve"> file</w:t>
      </w:r>
    </w:p>
    <w:p w:rsidR="004B639F" w:rsidRPr="00E039C1" w:rsidRDefault="004B639F" w:rsidP="006200A2">
      <w:pPr>
        <w:pStyle w:val="ListParagraph"/>
        <w:numPr>
          <w:ilvl w:val="0"/>
          <w:numId w:val="4"/>
        </w:numPr>
        <w:autoSpaceDE w:val="0"/>
        <w:autoSpaceDN w:val="0"/>
        <w:adjustRightInd w:val="0"/>
        <w:rPr>
          <w:b/>
        </w:rPr>
      </w:pPr>
      <w:r>
        <w:rPr>
          <w:b/>
        </w:rPr>
        <w:t>Edit Initial Data</w:t>
      </w:r>
    </w:p>
    <w:p w:rsidR="00E039C1" w:rsidRPr="00E039C1" w:rsidRDefault="007C0A08" w:rsidP="006200A2">
      <w:pPr>
        <w:pStyle w:val="ListParagraph"/>
        <w:numPr>
          <w:ilvl w:val="0"/>
          <w:numId w:val="4"/>
        </w:numPr>
        <w:autoSpaceDE w:val="0"/>
        <w:autoSpaceDN w:val="0"/>
        <w:adjustRightInd w:val="0"/>
        <w:rPr>
          <w:b/>
        </w:rPr>
      </w:pPr>
      <w:r w:rsidRPr="00E039C1">
        <w:rPr>
          <w:b/>
        </w:rPr>
        <w:t xml:space="preserve">Edit </w:t>
      </w:r>
      <w:proofErr w:type="spellStart"/>
      <w:r w:rsidRPr="00E039C1">
        <w:rPr>
          <w:b/>
        </w:rPr>
        <w:t>Blend_Filters</w:t>
      </w:r>
      <w:proofErr w:type="spellEnd"/>
      <w:r w:rsidR="00E039C1" w:rsidRPr="00E039C1">
        <w:rPr>
          <w:b/>
        </w:rPr>
        <w:t xml:space="preserve">, </w:t>
      </w:r>
      <w:proofErr w:type="spellStart"/>
      <w:r w:rsidR="00E039C1" w:rsidRPr="00E039C1">
        <w:rPr>
          <w:b/>
        </w:rPr>
        <w:t>Damping_Filters</w:t>
      </w:r>
      <w:proofErr w:type="spellEnd"/>
    </w:p>
    <w:p w:rsidR="00E039C1" w:rsidRPr="00E039C1" w:rsidRDefault="00E039C1" w:rsidP="006200A2">
      <w:pPr>
        <w:pStyle w:val="ListParagraph"/>
        <w:numPr>
          <w:ilvl w:val="0"/>
          <w:numId w:val="4"/>
        </w:numPr>
        <w:autoSpaceDE w:val="0"/>
        <w:autoSpaceDN w:val="0"/>
        <w:adjustRightInd w:val="0"/>
        <w:rPr>
          <w:b/>
        </w:rPr>
      </w:pPr>
      <w:r w:rsidRPr="00E039C1">
        <w:rPr>
          <w:b/>
        </w:rPr>
        <w:t>Edit save_Isolation_Filters_</w:t>
      </w:r>
      <w:r w:rsidR="00D33661">
        <w:rPr>
          <w:b/>
        </w:rPr>
        <w:t>ST2</w:t>
      </w:r>
      <w:r w:rsidRPr="00E039C1">
        <w:rPr>
          <w:b/>
        </w:rPr>
        <w:t>_V</w:t>
      </w:r>
    </w:p>
    <w:p w:rsidR="00E039C1" w:rsidRPr="00E039C1" w:rsidRDefault="00E039C1" w:rsidP="006200A2">
      <w:pPr>
        <w:pStyle w:val="ListParagraph"/>
        <w:numPr>
          <w:ilvl w:val="0"/>
          <w:numId w:val="4"/>
        </w:numPr>
        <w:autoSpaceDE w:val="0"/>
        <w:autoSpaceDN w:val="0"/>
        <w:adjustRightInd w:val="0"/>
        <w:rPr>
          <w:b/>
        </w:rPr>
      </w:pPr>
      <w:r w:rsidRPr="00E039C1">
        <w:rPr>
          <w:b/>
        </w:rPr>
        <w:t>Edit save_Isolation_Filters_</w:t>
      </w:r>
      <w:r w:rsidR="00D33661">
        <w:rPr>
          <w:b/>
        </w:rPr>
        <w:t>ST2</w:t>
      </w:r>
      <w:r w:rsidRPr="00E039C1">
        <w:rPr>
          <w:b/>
        </w:rPr>
        <w:t>_V</w:t>
      </w:r>
    </w:p>
    <w:p w:rsidR="00E039C1" w:rsidRPr="00E039C1" w:rsidRDefault="00E039C1" w:rsidP="006200A2">
      <w:pPr>
        <w:pStyle w:val="ListParagraph"/>
        <w:numPr>
          <w:ilvl w:val="0"/>
          <w:numId w:val="4"/>
        </w:numPr>
        <w:autoSpaceDE w:val="0"/>
        <w:autoSpaceDN w:val="0"/>
        <w:adjustRightInd w:val="0"/>
        <w:rPr>
          <w:b/>
        </w:rPr>
      </w:pPr>
      <w:r w:rsidRPr="00E039C1">
        <w:rPr>
          <w:b/>
        </w:rPr>
        <w:t xml:space="preserve">Edit </w:t>
      </w:r>
      <w:proofErr w:type="spellStart"/>
      <w:r w:rsidRPr="00E039C1">
        <w:rPr>
          <w:b/>
        </w:rPr>
        <w:t>UUG_Isolation</w:t>
      </w:r>
      <w:proofErr w:type="spellEnd"/>
    </w:p>
    <w:p w:rsidR="00E039C1" w:rsidRPr="00E039C1" w:rsidRDefault="00E039C1" w:rsidP="006200A2">
      <w:pPr>
        <w:pStyle w:val="ListParagraph"/>
        <w:numPr>
          <w:ilvl w:val="0"/>
          <w:numId w:val="4"/>
        </w:numPr>
        <w:autoSpaceDE w:val="0"/>
        <w:autoSpaceDN w:val="0"/>
        <w:adjustRightInd w:val="0"/>
        <w:rPr>
          <w:b/>
        </w:rPr>
      </w:pPr>
      <w:r w:rsidRPr="00E039C1">
        <w:rPr>
          <w:b/>
        </w:rPr>
        <w:t xml:space="preserve">Edit </w:t>
      </w:r>
      <w:proofErr w:type="spellStart"/>
      <w:r w:rsidRPr="00E039C1">
        <w:rPr>
          <w:b/>
        </w:rPr>
        <w:t>Plant_Coarse_ID</w:t>
      </w:r>
      <w:proofErr w:type="spellEnd"/>
    </w:p>
    <w:p w:rsidR="007C0A08" w:rsidRDefault="007C0A08" w:rsidP="007825B8">
      <w:pPr>
        <w:autoSpaceDE w:val="0"/>
        <w:autoSpaceDN w:val="0"/>
        <w:adjustRightInd w:val="0"/>
      </w:pPr>
    </w:p>
    <w:p w:rsidR="00F5079E" w:rsidRDefault="00F5079E" w:rsidP="007825B8">
      <w:pPr>
        <w:autoSpaceDE w:val="0"/>
        <w:autoSpaceDN w:val="0"/>
        <w:adjustRightInd w:val="0"/>
      </w:pPr>
      <w:r>
        <w:t>The following figure presents</w:t>
      </w:r>
      <w:r w:rsidR="001B3A24">
        <w:t>:</w:t>
      </w:r>
    </w:p>
    <w:p w:rsidR="001B3A24" w:rsidRDefault="001B3A24" w:rsidP="001B3A24">
      <w:pPr>
        <w:pStyle w:val="ListParagraph"/>
        <w:numPr>
          <w:ilvl w:val="0"/>
          <w:numId w:val="4"/>
        </w:numPr>
        <w:autoSpaceDE w:val="0"/>
        <w:autoSpaceDN w:val="0"/>
        <w:adjustRightInd w:val="0"/>
      </w:pPr>
      <w:r>
        <w:t xml:space="preserve">In blue, the TF of the </w:t>
      </w:r>
      <w:proofErr w:type="spellStart"/>
      <w:r>
        <w:t>undamped</w:t>
      </w:r>
      <w:proofErr w:type="spellEnd"/>
      <w:r>
        <w:t xml:space="preserve"> structure (Super sensors)</w:t>
      </w:r>
    </w:p>
    <w:p w:rsidR="001B3A24" w:rsidRDefault="001B3A24" w:rsidP="001B3A24">
      <w:pPr>
        <w:pStyle w:val="ListParagraph"/>
        <w:numPr>
          <w:ilvl w:val="0"/>
          <w:numId w:val="4"/>
        </w:numPr>
        <w:autoSpaceDE w:val="0"/>
        <w:autoSpaceDN w:val="0"/>
        <w:adjustRightInd w:val="0"/>
      </w:pPr>
      <w:r>
        <w:t>In dashed black, a coarse plant fit that is used to create the isolation filter</w:t>
      </w:r>
    </w:p>
    <w:p w:rsidR="001B3A24" w:rsidRDefault="001B3A24" w:rsidP="001B3A24">
      <w:pPr>
        <w:pStyle w:val="ListParagraph"/>
        <w:numPr>
          <w:ilvl w:val="0"/>
          <w:numId w:val="4"/>
        </w:numPr>
        <w:autoSpaceDE w:val="0"/>
        <w:autoSpaceDN w:val="0"/>
        <w:adjustRightInd w:val="0"/>
      </w:pPr>
      <w:r>
        <w:t>In green, the isolation filter</w:t>
      </w:r>
    </w:p>
    <w:p w:rsidR="001B3A24" w:rsidRDefault="001B3A24" w:rsidP="001B3A24">
      <w:pPr>
        <w:pStyle w:val="ListParagraph"/>
        <w:numPr>
          <w:ilvl w:val="0"/>
          <w:numId w:val="4"/>
        </w:numPr>
        <w:autoSpaceDE w:val="0"/>
        <w:autoSpaceDN w:val="0"/>
        <w:adjustRightInd w:val="0"/>
      </w:pPr>
      <w:r>
        <w:t xml:space="preserve">In black, the SISO open loop </w:t>
      </w:r>
    </w:p>
    <w:p w:rsidR="001B3A24" w:rsidRDefault="001B3A24" w:rsidP="001B3A24">
      <w:pPr>
        <w:pStyle w:val="ListParagraph"/>
        <w:numPr>
          <w:ilvl w:val="0"/>
          <w:numId w:val="4"/>
        </w:numPr>
        <w:autoSpaceDE w:val="0"/>
        <w:autoSpaceDN w:val="0"/>
        <w:adjustRightInd w:val="0"/>
      </w:pPr>
      <w:r>
        <w:t>In magenta, the SISO sensitivity SISO relative to the MIMO response of the system when the damping filters of stage 2 are engaged</w:t>
      </w:r>
    </w:p>
    <w:p w:rsidR="001B3A24" w:rsidRDefault="001B3A24" w:rsidP="007825B8">
      <w:pPr>
        <w:pStyle w:val="ListParagraph"/>
        <w:numPr>
          <w:ilvl w:val="0"/>
          <w:numId w:val="4"/>
        </w:numPr>
        <w:autoSpaceDE w:val="0"/>
        <w:autoSpaceDN w:val="0"/>
        <w:adjustRightInd w:val="0"/>
      </w:pPr>
      <w:r>
        <w:t>In red, the closed loop SISO</w:t>
      </w:r>
    </w:p>
    <w:p w:rsidR="001B3A24" w:rsidRDefault="001B3A24" w:rsidP="007825B8">
      <w:pPr>
        <w:pStyle w:val="ListParagraph"/>
        <w:numPr>
          <w:ilvl w:val="0"/>
          <w:numId w:val="4"/>
        </w:numPr>
        <w:autoSpaceDE w:val="0"/>
        <w:autoSpaceDN w:val="0"/>
        <w:adjustRightInd w:val="0"/>
      </w:pPr>
      <w:r>
        <w:t>Dashed lines refer to the transfer function once the boost filter is introduced</w:t>
      </w:r>
    </w:p>
    <w:p w:rsidR="001B3A24" w:rsidRDefault="001B3A24" w:rsidP="001B3A24">
      <w:pPr>
        <w:autoSpaceDE w:val="0"/>
        <w:autoSpaceDN w:val="0"/>
        <w:adjustRightInd w:val="0"/>
      </w:pPr>
    </w:p>
    <w:p w:rsidR="000F1A7D" w:rsidRDefault="00680DC7" w:rsidP="000F1A7D">
      <w:pPr>
        <w:keepNext/>
        <w:autoSpaceDE w:val="0"/>
        <w:autoSpaceDN w:val="0"/>
        <w:adjustRightInd w:val="0"/>
      </w:pPr>
      <w:r>
        <w:rPr>
          <w:noProof/>
        </w:rPr>
        <w:drawing>
          <wp:inline distT="0" distB="0" distL="0" distR="0">
            <wp:extent cx="6248400" cy="3513718"/>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6248400" cy="3513718"/>
                    </a:xfrm>
                    <a:prstGeom prst="rect">
                      <a:avLst/>
                    </a:prstGeom>
                    <a:noFill/>
                    <a:ln w="9525">
                      <a:noFill/>
                      <a:miter lim="800000"/>
                      <a:headEnd/>
                      <a:tailEnd/>
                    </a:ln>
                  </pic:spPr>
                </pic:pic>
              </a:graphicData>
            </a:graphic>
          </wp:inline>
        </w:drawing>
      </w:r>
    </w:p>
    <w:p w:rsidR="000F1A7D" w:rsidRDefault="000F1A7D" w:rsidP="000F1A7D">
      <w:pPr>
        <w:pStyle w:val="Caption"/>
        <w:jc w:val="center"/>
      </w:pPr>
      <w:r>
        <w:t xml:space="preserve">Figure </w:t>
      </w:r>
      <w:fldSimple w:instr=" SEQ Figure \* ARABIC ">
        <w:r w:rsidR="00E7224B">
          <w:rPr>
            <w:noProof/>
          </w:rPr>
          <w:t>26</w:t>
        </w:r>
      </w:fldSimple>
      <w:r>
        <w:t xml:space="preserve"> - Tuning Isolation loops on stage 2 - Z</w:t>
      </w:r>
    </w:p>
    <w:p w:rsidR="000F1A7D" w:rsidRDefault="000F1A7D" w:rsidP="007825B8">
      <w:pPr>
        <w:autoSpaceDE w:val="0"/>
        <w:autoSpaceDN w:val="0"/>
        <w:adjustRightInd w:val="0"/>
      </w:pPr>
    </w:p>
    <w:p w:rsidR="000F1A7D" w:rsidRDefault="000F1A7D" w:rsidP="007825B8">
      <w:pPr>
        <w:autoSpaceDE w:val="0"/>
        <w:autoSpaceDN w:val="0"/>
        <w:adjustRightInd w:val="0"/>
      </w:pPr>
    </w:p>
    <w:p w:rsidR="000F1A7D" w:rsidRDefault="000F1A7D" w:rsidP="007825B8">
      <w:pPr>
        <w:autoSpaceDE w:val="0"/>
        <w:autoSpaceDN w:val="0"/>
        <w:adjustRightInd w:val="0"/>
      </w:pPr>
    </w:p>
    <w:p w:rsidR="001B3A24" w:rsidRDefault="001B3A24">
      <w:r>
        <w:br w:type="page"/>
      </w:r>
    </w:p>
    <w:p w:rsidR="000F1A7D" w:rsidRDefault="000F1A7D" w:rsidP="007825B8">
      <w:pPr>
        <w:autoSpaceDE w:val="0"/>
        <w:autoSpaceDN w:val="0"/>
        <w:adjustRightInd w:val="0"/>
      </w:pPr>
    </w:p>
    <w:p w:rsidR="001B3A24" w:rsidRDefault="001B3A24" w:rsidP="001B3A24">
      <w:pPr>
        <w:autoSpaceDE w:val="0"/>
        <w:autoSpaceDN w:val="0"/>
        <w:adjustRightInd w:val="0"/>
        <w:jc w:val="both"/>
      </w:pPr>
      <w:r>
        <w:t>The following figure compares the SISO and the MIMO response of the super sensor (Stage 2 - Z).</w:t>
      </w:r>
    </w:p>
    <w:p w:rsidR="001B3A24" w:rsidRDefault="001B3A24" w:rsidP="001B3A24">
      <w:pPr>
        <w:autoSpaceDE w:val="0"/>
        <w:autoSpaceDN w:val="0"/>
        <w:adjustRightInd w:val="0"/>
      </w:pPr>
    </w:p>
    <w:p w:rsidR="00D30641" w:rsidRDefault="00680DC7" w:rsidP="001B3A24">
      <w:pPr>
        <w:autoSpaceDE w:val="0"/>
        <w:autoSpaceDN w:val="0"/>
        <w:adjustRightInd w:val="0"/>
      </w:pPr>
      <w:r>
        <w:rPr>
          <w:noProof/>
        </w:rPr>
        <w:drawing>
          <wp:inline distT="0" distB="0" distL="0" distR="0">
            <wp:extent cx="6248400" cy="3359401"/>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6248400" cy="3359401"/>
                    </a:xfrm>
                    <a:prstGeom prst="rect">
                      <a:avLst/>
                    </a:prstGeom>
                    <a:noFill/>
                    <a:ln w="9525">
                      <a:noFill/>
                      <a:miter lim="800000"/>
                      <a:headEnd/>
                      <a:tailEnd/>
                    </a:ln>
                  </pic:spPr>
                </pic:pic>
              </a:graphicData>
            </a:graphic>
          </wp:inline>
        </w:drawing>
      </w:r>
    </w:p>
    <w:p w:rsidR="000F1A7D" w:rsidRDefault="00D30641" w:rsidP="00D30641">
      <w:pPr>
        <w:pStyle w:val="Caption"/>
        <w:jc w:val="center"/>
      </w:pPr>
      <w:r>
        <w:t xml:space="preserve">Figure </w:t>
      </w:r>
      <w:fldSimple w:instr=" SEQ Figure \* ARABIC ">
        <w:r w:rsidR="00E7224B">
          <w:rPr>
            <w:noProof/>
          </w:rPr>
          <w:t>27</w:t>
        </w:r>
      </w:fldSimple>
      <w:r>
        <w:t xml:space="preserve"> - Comparison SISO </w:t>
      </w:r>
      <w:proofErr w:type="spellStart"/>
      <w:r>
        <w:t>vs</w:t>
      </w:r>
      <w:proofErr w:type="spellEnd"/>
      <w:r>
        <w:t xml:space="preserve"> MIMO - Super sensor transfer function - ST2 act to ST2 Super sensor Z</w:t>
      </w:r>
    </w:p>
    <w:p w:rsidR="00FE22AB" w:rsidRDefault="00FE22AB" w:rsidP="007825B8">
      <w:pPr>
        <w:autoSpaceDE w:val="0"/>
        <w:autoSpaceDN w:val="0"/>
        <w:adjustRightInd w:val="0"/>
      </w:pPr>
    </w:p>
    <w:p w:rsidR="001B3A24" w:rsidRDefault="001B3A24" w:rsidP="001B3A24">
      <w:pPr>
        <w:autoSpaceDE w:val="0"/>
        <w:autoSpaceDN w:val="0"/>
        <w:adjustRightInd w:val="0"/>
        <w:jc w:val="both"/>
      </w:pPr>
      <w:r>
        <w:t>The following figure shows the transfer function from actuator of stage 2 to the GS13 in the Z direction (MIMO calculation).</w:t>
      </w:r>
    </w:p>
    <w:p w:rsidR="00FE22AB" w:rsidRDefault="00FE22AB" w:rsidP="007825B8">
      <w:pPr>
        <w:autoSpaceDE w:val="0"/>
        <w:autoSpaceDN w:val="0"/>
        <w:adjustRightInd w:val="0"/>
      </w:pPr>
    </w:p>
    <w:p w:rsidR="00D30641" w:rsidRDefault="00D30641" w:rsidP="00D30641">
      <w:pPr>
        <w:keepNext/>
        <w:autoSpaceDE w:val="0"/>
        <w:autoSpaceDN w:val="0"/>
        <w:adjustRightInd w:val="0"/>
      </w:pPr>
      <w:r>
        <w:rPr>
          <w:noProof/>
        </w:rPr>
        <w:drawing>
          <wp:inline distT="0" distB="0" distL="0" distR="0">
            <wp:extent cx="6248400" cy="3543519"/>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6248400" cy="3543519"/>
                    </a:xfrm>
                    <a:prstGeom prst="rect">
                      <a:avLst/>
                    </a:prstGeom>
                    <a:noFill/>
                    <a:ln w="9525">
                      <a:noFill/>
                      <a:miter lim="800000"/>
                      <a:headEnd/>
                      <a:tailEnd/>
                    </a:ln>
                  </pic:spPr>
                </pic:pic>
              </a:graphicData>
            </a:graphic>
          </wp:inline>
        </w:drawing>
      </w:r>
    </w:p>
    <w:p w:rsidR="000F1A7D" w:rsidRDefault="00D30641" w:rsidP="00D30641">
      <w:pPr>
        <w:pStyle w:val="Caption"/>
        <w:jc w:val="center"/>
      </w:pPr>
      <w:r>
        <w:t xml:space="preserve">Figure </w:t>
      </w:r>
      <w:fldSimple w:instr=" SEQ Figure \* ARABIC ">
        <w:r w:rsidR="00E7224B">
          <w:rPr>
            <w:noProof/>
          </w:rPr>
          <w:t>28</w:t>
        </w:r>
      </w:fldSimple>
      <w:r>
        <w:t xml:space="preserve"> - Transfer function MIMO - ST2 Act to ST2 GS13 – Z</w:t>
      </w:r>
    </w:p>
    <w:p w:rsidR="00D30641" w:rsidRPr="00D30641" w:rsidRDefault="00D30641" w:rsidP="00D30641"/>
    <w:p w:rsidR="00C230A1" w:rsidRDefault="00C230A1" w:rsidP="00C230A1">
      <w:pPr>
        <w:autoSpaceDE w:val="0"/>
        <w:autoSpaceDN w:val="0"/>
        <w:adjustRightInd w:val="0"/>
        <w:rPr>
          <w:b/>
          <w:sz w:val="28"/>
        </w:rPr>
      </w:pPr>
      <w:r w:rsidRPr="002710C3">
        <w:rPr>
          <w:b/>
          <w:sz w:val="28"/>
        </w:rPr>
        <w:t>Step_11_Isolation_Loops_</w:t>
      </w:r>
      <w:r w:rsidR="00D33661">
        <w:rPr>
          <w:b/>
          <w:sz w:val="28"/>
        </w:rPr>
        <w:t>ST1</w:t>
      </w:r>
      <w:r w:rsidRPr="002710C3">
        <w:rPr>
          <w:b/>
          <w:sz w:val="28"/>
        </w:rPr>
        <w:t>_Z_RX_RY_LASTI_Prototype_BSC_ISI</w:t>
      </w:r>
    </w:p>
    <w:p w:rsidR="0003745B" w:rsidRDefault="0003745B" w:rsidP="0003745B">
      <w:r>
        <w:t>During s</w:t>
      </w:r>
      <w:r w:rsidRPr="0003745B">
        <w:t>te</w:t>
      </w:r>
      <w:r>
        <w:t>p 11, Isolation filters of stage 1 in the Z, RX and RY are designed. In details, this scripts:</w:t>
      </w:r>
    </w:p>
    <w:p w:rsidR="008362B1" w:rsidRDefault="0003745B" w:rsidP="0003745B">
      <w:pPr>
        <w:pStyle w:val="ListParagraph"/>
        <w:numPr>
          <w:ilvl w:val="0"/>
          <w:numId w:val="4"/>
        </w:numPr>
        <w:autoSpaceDE w:val="0"/>
        <w:autoSpaceDN w:val="0"/>
        <w:adjustRightInd w:val="0"/>
        <w:jc w:val="both"/>
      </w:pPr>
      <w:r>
        <w:t xml:space="preserve">loads the damped </w:t>
      </w:r>
      <w:r w:rsidR="008362B1">
        <w:t xml:space="preserve">and isolated (Stage 2 Z, RX and RY) </w:t>
      </w:r>
      <w:r>
        <w:t xml:space="preserve">super sensors transfer functions, the </w:t>
      </w:r>
      <w:r w:rsidR="008362B1">
        <w:t>C2C transfer functions</w:t>
      </w:r>
      <w:r>
        <w:t xml:space="preserve">, the blend filters, damping filters, </w:t>
      </w:r>
      <w:r w:rsidR="008362B1">
        <w:t>Isolation filters</w:t>
      </w:r>
    </w:p>
    <w:p w:rsidR="0003745B" w:rsidRDefault="0003745B" w:rsidP="0003745B">
      <w:pPr>
        <w:pStyle w:val="ListParagraph"/>
        <w:numPr>
          <w:ilvl w:val="0"/>
          <w:numId w:val="4"/>
        </w:numPr>
        <w:autoSpaceDE w:val="0"/>
        <w:autoSpaceDN w:val="0"/>
        <w:adjustRightInd w:val="0"/>
        <w:jc w:val="both"/>
      </w:pPr>
      <w:r>
        <w:t>Computes the gain of the Isolation filters once the operator places poles and zeros. Filters are designed in a SISO configuration.</w:t>
      </w:r>
    </w:p>
    <w:p w:rsidR="008362B1" w:rsidRDefault="008362B1" w:rsidP="008362B1">
      <w:pPr>
        <w:pStyle w:val="ListParagraph"/>
        <w:numPr>
          <w:ilvl w:val="0"/>
          <w:numId w:val="4"/>
        </w:numPr>
        <w:autoSpaceDE w:val="0"/>
        <w:autoSpaceDN w:val="0"/>
        <w:adjustRightInd w:val="0"/>
        <w:jc w:val="both"/>
      </w:pPr>
      <w:r>
        <w:t>Computes the SISO and MIMO super sensor transfer functions and the SISO and the MIMO C2C transfer functions with the isolation filters of Stages 1 and 2 (Z, RX and RY directions) engaged.</w:t>
      </w:r>
    </w:p>
    <w:p w:rsidR="0003745B" w:rsidRPr="007C7AFB" w:rsidRDefault="0003745B" w:rsidP="0003745B">
      <w:pPr>
        <w:pStyle w:val="ListParagraph"/>
        <w:numPr>
          <w:ilvl w:val="0"/>
          <w:numId w:val="4"/>
        </w:numPr>
        <w:jc w:val="both"/>
        <w:rPr>
          <w:b/>
        </w:rPr>
      </w:pPr>
      <w:r w:rsidRPr="007C7AFB">
        <w:rPr>
          <w:b/>
        </w:rPr>
        <w:t xml:space="preserve">Saves the </w:t>
      </w:r>
      <w:r>
        <w:rPr>
          <w:b/>
        </w:rPr>
        <w:t>results</w:t>
      </w:r>
      <w:r w:rsidRPr="007C7AFB">
        <w:rPr>
          <w:b/>
        </w:rPr>
        <w:t xml:space="preserve"> in th</w:t>
      </w:r>
      <w:r>
        <w:rPr>
          <w:b/>
        </w:rPr>
        <w:t>e</w:t>
      </w:r>
      <w:r w:rsidRPr="007C7AFB">
        <w:rPr>
          <w:b/>
        </w:rPr>
        <w:t xml:space="preserve"> </w:t>
      </w:r>
      <w:proofErr w:type="spellStart"/>
      <w:r w:rsidRPr="007C7AFB">
        <w:rPr>
          <w:b/>
        </w:rPr>
        <w:t>svn</w:t>
      </w:r>
      <w:proofErr w:type="spellEnd"/>
      <w:r w:rsidRPr="007C7AFB">
        <w:rPr>
          <w:b/>
        </w:rPr>
        <w:t xml:space="preserve"> at</w:t>
      </w:r>
    </w:p>
    <w:p w:rsidR="0003745B" w:rsidRDefault="0003745B" w:rsidP="0003745B">
      <w:pPr>
        <w:pStyle w:val="ListParagraph"/>
        <w:numPr>
          <w:ilvl w:val="1"/>
          <w:numId w:val="4"/>
        </w:numPr>
        <w:autoSpaceDE w:val="0"/>
        <w:autoSpaceDN w:val="0"/>
        <w:adjustRightInd w:val="0"/>
      </w:pPr>
      <w:r>
        <w:t xml:space="preserve">Saves data in the </w:t>
      </w:r>
      <w:proofErr w:type="spellStart"/>
      <w:r>
        <w:t>svn</w:t>
      </w:r>
      <w:proofErr w:type="spellEnd"/>
      <w:r>
        <w:t xml:space="preserve"> at </w:t>
      </w:r>
      <w:proofErr w:type="spellStart"/>
      <w:r>
        <w:t>svncommon</w:t>
      </w:r>
      <w:proofErr w:type="spellEnd"/>
      <w:r>
        <w:t>/</w:t>
      </w:r>
      <w:proofErr w:type="spellStart"/>
      <w:r>
        <w:t>seisvn</w:t>
      </w:r>
      <w:proofErr w:type="spellEnd"/>
      <w:r>
        <w:t>/seismic/BSC-I</w:t>
      </w:r>
      <w:r w:rsidRPr="00E94A63">
        <w:t>SI/LASTI/Pro</w:t>
      </w:r>
      <w:r>
        <w:t>totype/</w:t>
      </w:r>
      <w:r w:rsidR="00DB71B0">
        <w:br/>
      </w:r>
      <w:r>
        <w:t>Phase_3/Data/</w:t>
      </w:r>
      <w:proofErr w:type="spellStart"/>
      <w:r>
        <w:t>Transfer_Functions</w:t>
      </w:r>
      <w:proofErr w:type="spellEnd"/>
      <w:r>
        <w:t>/Simulations/</w:t>
      </w:r>
      <w:proofErr w:type="spellStart"/>
      <w:r>
        <w:t>Super_Sensors</w:t>
      </w:r>
      <w:proofErr w:type="spellEnd"/>
    </w:p>
    <w:p w:rsidR="0003745B" w:rsidRDefault="0003745B" w:rsidP="0003745B">
      <w:pPr>
        <w:pStyle w:val="ListParagraph"/>
        <w:numPr>
          <w:ilvl w:val="1"/>
          <w:numId w:val="4"/>
        </w:numPr>
        <w:autoSpaceDE w:val="0"/>
        <w:autoSpaceDN w:val="0"/>
        <w:adjustRightInd w:val="0"/>
      </w:pPr>
      <w:r>
        <w:t xml:space="preserve">Saves figures in the </w:t>
      </w:r>
      <w:proofErr w:type="spellStart"/>
      <w:r>
        <w:t>svn</w:t>
      </w:r>
      <w:proofErr w:type="spellEnd"/>
      <w:r>
        <w:t xml:space="preserve"> at </w:t>
      </w:r>
      <w:r w:rsidRPr="00E94A63">
        <w:t>svncommon/seisvn/seismic/BSC-</w:t>
      </w:r>
      <w:r>
        <w:t>I</w:t>
      </w:r>
      <w:r w:rsidRPr="00E94A63">
        <w:t>SI/LASTI/Pro</w:t>
      </w:r>
      <w:r>
        <w:t>totype/Phase_3/Data/Transfer_Functions/Simulations/Super_Sensors</w:t>
      </w:r>
    </w:p>
    <w:p w:rsidR="0003745B" w:rsidRDefault="0003745B" w:rsidP="0003745B">
      <w:pPr>
        <w:pStyle w:val="ListParagraph"/>
        <w:numPr>
          <w:ilvl w:val="1"/>
          <w:numId w:val="4"/>
        </w:numPr>
        <w:autoSpaceDE w:val="0"/>
        <w:autoSpaceDN w:val="0"/>
        <w:adjustRightInd w:val="0"/>
        <w:jc w:val="both"/>
      </w:pPr>
      <w:r>
        <w:t xml:space="preserve">Save Isolation Filters in the </w:t>
      </w:r>
      <w:proofErr w:type="spellStart"/>
      <w:r>
        <w:t>svn</w:t>
      </w:r>
      <w:proofErr w:type="spellEnd"/>
      <w:r>
        <w:t xml:space="preserve"> at /</w:t>
      </w:r>
      <w:proofErr w:type="spellStart"/>
      <w:r>
        <w:t>svncommon</w:t>
      </w:r>
      <w:proofErr w:type="spellEnd"/>
      <w:r>
        <w:t>/</w:t>
      </w:r>
      <w:proofErr w:type="spellStart"/>
      <w:r>
        <w:t>seisvn</w:t>
      </w:r>
      <w:proofErr w:type="spellEnd"/>
      <w:r>
        <w:t>/seismic/BSC-I</w:t>
      </w:r>
      <w:r w:rsidRPr="00E94A63">
        <w:t>SI/LASTI/</w:t>
      </w:r>
    </w:p>
    <w:p w:rsidR="0003745B" w:rsidRDefault="0003745B" w:rsidP="0003745B">
      <w:pPr>
        <w:ind w:left="720" w:firstLine="720"/>
      </w:pPr>
      <w:r w:rsidRPr="00E94A63">
        <w:t>Pro</w:t>
      </w:r>
      <w:r>
        <w:t>totype/Phase_3/</w:t>
      </w:r>
      <w:proofErr w:type="spellStart"/>
      <w:r>
        <w:t>Continuous_Filters</w:t>
      </w:r>
      <w:proofErr w:type="spellEnd"/>
    </w:p>
    <w:p w:rsidR="0003745B" w:rsidRPr="0003745B" w:rsidRDefault="0003745B" w:rsidP="0003745B"/>
    <w:p w:rsidR="00C230A1" w:rsidRPr="002710C3" w:rsidRDefault="00C230A1" w:rsidP="00C230A1">
      <w:pPr>
        <w:autoSpaceDE w:val="0"/>
        <w:autoSpaceDN w:val="0"/>
        <w:adjustRightInd w:val="0"/>
        <w:rPr>
          <w:b/>
          <w:sz w:val="28"/>
        </w:rPr>
      </w:pPr>
      <w:r w:rsidRPr="002710C3">
        <w:rPr>
          <w:b/>
          <w:sz w:val="28"/>
        </w:rPr>
        <w:t>Step_12_Isolation_Loops_</w:t>
      </w:r>
      <w:r w:rsidR="00D33661">
        <w:rPr>
          <w:b/>
          <w:sz w:val="28"/>
        </w:rPr>
        <w:t>ST2</w:t>
      </w:r>
      <w:r w:rsidRPr="002710C3">
        <w:rPr>
          <w:b/>
          <w:sz w:val="28"/>
        </w:rPr>
        <w:t>_X_Y_RZ_LASTI_Prototype_BSC_ISI</w:t>
      </w:r>
    </w:p>
    <w:p w:rsidR="00DB71B0" w:rsidRDefault="00DB71B0" w:rsidP="00DB71B0">
      <w:r>
        <w:t>During s</w:t>
      </w:r>
      <w:r w:rsidRPr="0003745B">
        <w:t>te</w:t>
      </w:r>
      <w:r>
        <w:t>p 12, Isolation filters of stage 2 in the X, Y and Z are designed. In details, this scripts:</w:t>
      </w:r>
    </w:p>
    <w:p w:rsidR="00DB71B0" w:rsidRDefault="00DB71B0" w:rsidP="00DB71B0">
      <w:pPr>
        <w:pStyle w:val="ListParagraph"/>
        <w:numPr>
          <w:ilvl w:val="0"/>
          <w:numId w:val="4"/>
        </w:numPr>
        <w:autoSpaceDE w:val="0"/>
        <w:autoSpaceDN w:val="0"/>
        <w:adjustRightInd w:val="0"/>
        <w:jc w:val="both"/>
      </w:pPr>
      <w:r>
        <w:t>loads the damped and isolated (Stage</w:t>
      </w:r>
      <w:r w:rsidR="00A36083">
        <w:t>s</w:t>
      </w:r>
      <w:r>
        <w:t xml:space="preserve"> </w:t>
      </w:r>
      <w:r w:rsidR="00A36083">
        <w:t xml:space="preserve">1 and </w:t>
      </w:r>
      <w:r>
        <w:t>2 Z, RX and RY) super sensors transfer functions, the C2C transfer functions, the blend filters, damping filters, Isolation filters</w:t>
      </w:r>
    </w:p>
    <w:p w:rsidR="00DB71B0" w:rsidRDefault="00DB71B0" w:rsidP="00DB71B0">
      <w:pPr>
        <w:pStyle w:val="ListParagraph"/>
        <w:numPr>
          <w:ilvl w:val="0"/>
          <w:numId w:val="4"/>
        </w:numPr>
        <w:autoSpaceDE w:val="0"/>
        <w:autoSpaceDN w:val="0"/>
        <w:adjustRightInd w:val="0"/>
        <w:jc w:val="both"/>
      </w:pPr>
      <w:r>
        <w:t>Computes the gain of the Isolation filters once the operator places poles and zeros. Filters are designed in a SISO configuration.</w:t>
      </w:r>
    </w:p>
    <w:p w:rsidR="00DB71B0" w:rsidRDefault="00DB71B0" w:rsidP="00DB71B0">
      <w:pPr>
        <w:pStyle w:val="ListParagraph"/>
        <w:numPr>
          <w:ilvl w:val="0"/>
          <w:numId w:val="4"/>
        </w:numPr>
        <w:autoSpaceDE w:val="0"/>
        <w:autoSpaceDN w:val="0"/>
        <w:adjustRightInd w:val="0"/>
        <w:jc w:val="both"/>
      </w:pPr>
      <w:r>
        <w:t>Computes the SISO and MIMO super sensor transfer functions and the SISO and the MIMO C2C transfer functions with the isolation filters of Stages 1 and 2 (Z, RX and RY directions) engaged</w:t>
      </w:r>
      <w:r w:rsidR="00A36083">
        <w:t xml:space="preserve"> and Stage 2 (Z, RX and RY directions)</w:t>
      </w:r>
    </w:p>
    <w:p w:rsidR="00DB71B0" w:rsidRPr="007C7AFB" w:rsidRDefault="00DB71B0" w:rsidP="00DB71B0">
      <w:pPr>
        <w:pStyle w:val="ListParagraph"/>
        <w:numPr>
          <w:ilvl w:val="0"/>
          <w:numId w:val="4"/>
        </w:numPr>
        <w:jc w:val="both"/>
        <w:rPr>
          <w:b/>
        </w:rPr>
      </w:pPr>
      <w:r w:rsidRPr="007C7AFB">
        <w:rPr>
          <w:b/>
        </w:rPr>
        <w:t xml:space="preserve">Saves the </w:t>
      </w:r>
      <w:r>
        <w:rPr>
          <w:b/>
        </w:rPr>
        <w:t>results</w:t>
      </w:r>
      <w:r w:rsidRPr="007C7AFB">
        <w:rPr>
          <w:b/>
        </w:rPr>
        <w:t xml:space="preserve"> in th</w:t>
      </w:r>
      <w:r>
        <w:rPr>
          <w:b/>
        </w:rPr>
        <w:t>e</w:t>
      </w:r>
      <w:r w:rsidRPr="007C7AFB">
        <w:rPr>
          <w:b/>
        </w:rPr>
        <w:t xml:space="preserve"> </w:t>
      </w:r>
      <w:proofErr w:type="spellStart"/>
      <w:r w:rsidRPr="007C7AFB">
        <w:rPr>
          <w:b/>
        </w:rPr>
        <w:t>svn</w:t>
      </w:r>
      <w:proofErr w:type="spellEnd"/>
      <w:r w:rsidRPr="007C7AFB">
        <w:rPr>
          <w:b/>
        </w:rPr>
        <w:t xml:space="preserve"> at</w:t>
      </w:r>
    </w:p>
    <w:p w:rsidR="00DB71B0" w:rsidRDefault="00DB71B0" w:rsidP="00DB71B0">
      <w:pPr>
        <w:pStyle w:val="ListParagraph"/>
        <w:numPr>
          <w:ilvl w:val="1"/>
          <w:numId w:val="4"/>
        </w:numPr>
        <w:autoSpaceDE w:val="0"/>
        <w:autoSpaceDN w:val="0"/>
        <w:adjustRightInd w:val="0"/>
      </w:pPr>
      <w:r>
        <w:t xml:space="preserve">Saves data in the </w:t>
      </w:r>
      <w:proofErr w:type="spellStart"/>
      <w:r>
        <w:t>svn</w:t>
      </w:r>
      <w:proofErr w:type="spellEnd"/>
      <w:r>
        <w:t xml:space="preserve"> at </w:t>
      </w:r>
      <w:proofErr w:type="spellStart"/>
      <w:r>
        <w:t>svncommon</w:t>
      </w:r>
      <w:proofErr w:type="spellEnd"/>
      <w:r>
        <w:t>/</w:t>
      </w:r>
      <w:proofErr w:type="spellStart"/>
      <w:r>
        <w:t>seisvn</w:t>
      </w:r>
      <w:proofErr w:type="spellEnd"/>
      <w:r>
        <w:t>/seismic/BSC-I</w:t>
      </w:r>
      <w:r w:rsidRPr="00E94A63">
        <w:t>SI/LASTI/Pro</w:t>
      </w:r>
      <w:r>
        <w:t>totype/</w:t>
      </w:r>
      <w:r>
        <w:br/>
        <w:t>Phase_3/Data/</w:t>
      </w:r>
      <w:proofErr w:type="spellStart"/>
      <w:r>
        <w:t>Transfer_Functions</w:t>
      </w:r>
      <w:proofErr w:type="spellEnd"/>
      <w:r>
        <w:t>/Simulations/</w:t>
      </w:r>
      <w:proofErr w:type="spellStart"/>
      <w:r>
        <w:t>Super_Sensors</w:t>
      </w:r>
      <w:proofErr w:type="spellEnd"/>
    </w:p>
    <w:p w:rsidR="00DB71B0" w:rsidRDefault="00DB71B0" w:rsidP="00DB71B0">
      <w:pPr>
        <w:pStyle w:val="ListParagraph"/>
        <w:numPr>
          <w:ilvl w:val="1"/>
          <w:numId w:val="4"/>
        </w:numPr>
        <w:autoSpaceDE w:val="0"/>
        <w:autoSpaceDN w:val="0"/>
        <w:adjustRightInd w:val="0"/>
      </w:pPr>
      <w:r>
        <w:t xml:space="preserve">Saves figures in the </w:t>
      </w:r>
      <w:proofErr w:type="spellStart"/>
      <w:r>
        <w:t>svn</w:t>
      </w:r>
      <w:proofErr w:type="spellEnd"/>
      <w:r>
        <w:t xml:space="preserve"> at </w:t>
      </w:r>
      <w:r w:rsidRPr="00E94A63">
        <w:t>svncommon/seisvn/seismic/BSC-</w:t>
      </w:r>
      <w:r>
        <w:t>I</w:t>
      </w:r>
      <w:r w:rsidRPr="00E94A63">
        <w:t>SI/LASTI/Pro</w:t>
      </w:r>
      <w:r>
        <w:t>totype/Phase_3/Data/Transfer_Functions/Simulations/Super_Sensors</w:t>
      </w:r>
    </w:p>
    <w:p w:rsidR="00DB71B0" w:rsidRDefault="00DB71B0" w:rsidP="00DB71B0">
      <w:pPr>
        <w:pStyle w:val="ListParagraph"/>
        <w:numPr>
          <w:ilvl w:val="1"/>
          <w:numId w:val="4"/>
        </w:numPr>
        <w:autoSpaceDE w:val="0"/>
        <w:autoSpaceDN w:val="0"/>
        <w:adjustRightInd w:val="0"/>
        <w:jc w:val="both"/>
      </w:pPr>
      <w:r>
        <w:t xml:space="preserve">Save Isolation Filters in the </w:t>
      </w:r>
      <w:proofErr w:type="spellStart"/>
      <w:r>
        <w:t>svn</w:t>
      </w:r>
      <w:proofErr w:type="spellEnd"/>
      <w:r>
        <w:t xml:space="preserve"> at /</w:t>
      </w:r>
      <w:proofErr w:type="spellStart"/>
      <w:r>
        <w:t>svncommon</w:t>
      </w:r>
      <w:proofErr w:type="spellEnd"/>
      <w:r>
        <w:t>/</w:t>
      </w:r>
      <w:proofErr w:type="spellStart"/>
      <w:r>
        <w:t>seisvn</w:t>
      </w:r>
      <w:proofErr w:type="spellEnd"/>
      <w:r>
        <w:t>/seismic/BSC-I</w:t>
      </w:r>
      <w:r w:rsidRPr="00E94A63">
        <w:t>SI/LASTI/</w:t>
      </w:r>
    </w:p>
    <w:p w:rsidR="00DB71B0" w:rsidRDefault="00DB71B0" w:rsidP="00DB71B0">
      <w:pPr>
        <w:ind w:left="720" w:firstLine="720"/>
      </w:pPr>
      <w:r w:rsidRPr="00E94A63">
        <w:t>Pro</w:t>
      </w:r>
      <w:r>
        <w:t>totype/Phase_3/</w:t>
      </w:r>
      <w:proofErr w:type="spellStart"/>
      <w:r>
        <w:t>Continuous_Filters</w:t>
      </w:r>
      <w:proofErr w:type="spellEnd"/>
    </w:p>
    <w:p w:rsidR="000F1468" w:rsidRDefault="000F1468">
      <w:pPr>
        <w:rPr>
          <w:b/>
          <w:sz w:val="28"/>
        </w:rPr>
      </w:pPr>
      <w:r>
        <w:rPr>
          <w:b/>
          <w:sz w:val="28"/>
        </w:rPr>
        <w:br w:type="page"/>
      </w:r>
    </w:p>
    <w:p w:rsidR="00DB71B0" w:rsidRDefault="00DB71B0" w:rsidP="00C230A1">
      <w:pPr>
        <w:autoSpaceDE w:val="0"/>
        <w:autoSpaceDN w:val="0"/>
        <w:adjustRightInd w:val="0"/>
        <w:rPr>
          <w:b/>
          <w:sz w:val="28"/>
        </w:rPr>
      </w:pPr>
    </w:p>
    <w:p w:rsidR="00C230A1" w:rsidRDefault="00C230A1" w:rsidP="00C230A1">
      <w:pPr>
        <w:autoSpaceDE w:val="0"/>
        <w:autoSpaceDN w:val="0"/>
        <w:adjustRightInd w:val="0"/>
        <w:rPr>
          <w:b/>
          <w:sz w:val="28"/>
        </w:rPr>
      </w:pPr>
      <w:r w:rsidRPr="002710C3">
        <w:rPr>
          <w:b/>
          <w:sz w:val="28"/>
        </w:rPr>
        <w:t>Step_13_Isolation_Loops_</w:t>
      </w:r>
      <w:r w:rsidR="00D33661">
        <w:rPr>
          <w:b/>
          <w:sz w:val="28"/>
        </w:rPr>
        <w:t>ST1</w:t>
      </w:r>
      <w:r w:rsidRPr="002710C3">
        <w:rPr>
          <w:b/>
          <w:sz w:val="28"/>
        </w:rPr>
        <w:t>_X_Y_RZ_LASTI_Prototype_BSC_ISI</w:t>
      </w:r>
    </w:p>
    <w:p w:rsidR="000F1468" w:rsidRDefault="000F1468" w:rsidP="000F1468">
      <w:r>
        <w:t>During s</w:t>
      </w:r>
      <w:r w:rsidRPr="0003745B">
        <w:t>te</w:t>
      </w:r>
      <w:r>
        <w:t>p 12, Isolation filters of stage 2 in the X, Y and Z are designed. In details, this scripts:</w:t>
      </w:r>
    </w:p>
    <w:p w:rsidR="000F1468" w:rsidRDefault="000F1468" w:rsidP="000F1468">
      <w:pPr>
        <w:pStyle w:val="ListParagraph"/>
        <w:numPr>
          <w:ilvl w:val="0"/>
          <w:numId w:val="4"/>
        </w:numPr>
        <w:autoSpaceDE w:val="0"/>
        <w:autoSpaceDN w:val="0"/>
        <w:adjustRightInd w:val="0"/>
        <w:jc w:val="both"/>
      </w:pPr>
      <w:r>
        <w:t>loads the damped and isolated (Stages 1 and 2 Z, RX and RY + Stage 2 Z, RX and RY) super sensors transfer functions, the C2C transfer functions, the blend filters, damping filters, Isolation filters</w:t>
      </w:r>
    </w:p>
    <w:p w:rsidR="000F1468" w:rsidRDefault="000F1468" w:rsidP="000F1468">
      <w:pPr>
        <w:pStyle w:val="ListParagraph"/>
        <w:numPr>
          <w:ilvl w:val="0"/>
          <w:numId w:val="4"/>
        </w:numPr>
        <w:autoSpaceDE w:val="0"/>
        <w:autoSpaceDN w:val="0"/>
        <w:adjustRightInd w:val="0"/>
        <w:jc w:val="both"/>
      </w:pPr>
      <w:r>
        <w:t>Computes the gain of the Isolation filters once the operator places poles and zeros. Filters are designed in a SISO configuration.</w:t>
      </w:r>
    </w:p>
    <w:p w:rsidR="000F1468" w:rsidRDefault="000F1468" w:rsidP="000F1468">
      <w:pPr>
        <w:pStyle w:val="ListParagraph"/>
        <w:numPr>
          <w:ilvl w:val="0"/>
          <w:numId w:val="4"/>
        </w:numPr>
        <w:autoSpaceDE w:val="0"/>
        <w:autoSpaceDN w:val="0"/>
        <w:adjustRightInd w:val="0"/>
        <w:jc w:val="both"/>
      </w:pPr>
      <w:r>
        <w:t>Computes the SISO and MIMO super sensor transfer functions and the SISO and the MIMO C2C transfer functions with the isolation filters of Stages 1 and 2 (Z, RX, RY,</w:t>
      </w:r>
      <w:r w:rsidRPr="000F1468">
        <w:t xml:space="preserve"> </w:t>
      </w:r>
      <w:r>
        <w:t>Z, RX and RY directions) engaged</w:t>
      </w:r>
    </w:p>
    <w:p w:rsidR="000F1468" w:rsidRPr="007C7AFB" w:rsidRDefault="000F1468" w:rsidP="000F1468">
      <w:pPr>
        <w:pStyle w:val="ListParagraph"/>
        <w:numPr>
          <w:ilvl w:val="0"/>
          <w:numId w:val="4"/>
        </w:numPr>
        <w:jc w:val="both"/>
        <w:rPr>
          <w:b/>
        </w:rPr>
      </w:pPr>
      <w:r w:rsidRPr="007C7AFB">
        <w:rPr>
          <w:b/>
        </w:rPr>
        <w:t xml:space="preserve">Saves the </w:t>
      </w:r>
      <w:r>
        <w:rPr>
          <w:b/>
        </w:rPr>
        <w:t>results</w:t>
      </w:r>
      <w:r w:rsidRPr="007C7AFB">
        <w:rPr>
          <w:b/>
        </w:rPr>
        <w:t xml:space="preserve"> in th</w:t>
      </w:r>
      <w:r>
        <w:rPr>
          <w:b/>
        </w:rPr>
        <w:t>e</w:t>
      </w:r>
      <w:r w:rsidRPr="007C7AFB">
        <w:rPr>
          <w:b/>
        </w:rPr>
        <w:t xml:space="preserve"> </w:t>
      </w:r>
      <w:proofErr w:type="spellStart"/>
      <w:r w:rsidRPr="007C7AFB">
        <w:rPr>
          <w:b/>
        </w:rPr>
        <w:t>svn</w:t>
      </w:r>
      <w:proofErr w:type="spellEnd"/>
      <w:r w:rsidRPr="007C7AFB">
        <w:rPr>
          <w:b/>
        </w:rPr>
        <w:t xml:space="preserve"> at</w:t>
      </w:r>
    </w:p>
    <w:p w:rsidR="000F1468" w:rsidRDefault="000F1468" w:rsidP="000F1468">
      <w:pPr>
        <w:pStyle w:val="ListParagraph"/>
        <w:numPr>
          <w:ilvl w:val="1"/>
          <w:numId w:val="4"/>
        </w:numPr>
        <w:autoSpaceDE w:val="0"/>
        <w:autoSpaceDN w:val="0"/>
        <w:adjustRightInd w:val="0"/>
      </w:pPr>
      <w:r>
        <w:t xml:space="preserve">Saves data in the </w:t>
      </w:r>
      <w:proofErr w:type="spellStart"/>
      <w:r>
        <w:t>svn</w:t>
      </w:r>
      <w:proofErr w:type="spellEnd"/>
      <w:r>
        <w:t xml:space="preserve"> at </w:t>
      </w:r>
      <w:proofErr w:type="spellStart"/>
      <w:r>
        <w:t>svncommon</w:t>
      </w:r>
      <w:proofErr w:type="spellEnd"/>
      <w:r>
        <w:t>/</w:t>
      </w:r>
      <w:proofErr w:type="spellStart"/>
      <w:r>
        <w:t>seisvn</w:t>
      </w:r>
      <w:proofErr w:type="spellEnd"/>
      <w:r>
        <w:t>/seismic/BSC-I</w:t>
      </w:r>
      <w:r w:rsidRPr="00E94A63">
        <w:t>SI/LASTI/Pro</w:t>
      </w:r>
      <w:r>
        <w:t>totype/</w:t>
      </w:r>
      <w:r>
        <w:br/>
        <w:t>Phase_3/Data/</w:t>
      </w:r>
      <w:proofErr w:type="spellStart"/>
      <w:r>
        <w:t>Transfer_Functions</w:t>
      </w:r>
      <w:proofErr w:type="spellEnd"/>
      <w:r>
        <w:t>/Simulations/</w:t>
      </w:r>
      <w:proofErr w:type="spellStart"/>
      <w:r>
        <w:t>Super_Sensors</w:t>
      </w:r>
      <w:proofErr w:type="spellEnd"/>
    </w:p>
    <w:p w:rsidR="000F1468" w:rsidRDefault="000F1468" w:rsidP="000F1468">
      <w:pPr>
        <w:pStyle w:val="ListParagraph"/>
        <w:numPr>
          <w:ilvl w:val="1"/>
          <w:numId w:val="4"/>
        </w:numPr>
        <w:autoSpaceDE w:val="0"/>
        <w:autoSpaceDN w:val="0"/>
        <w:adjustRightInd w:val="0"/>
      </w:pPr>
      <w:r>
        <w:t xml:space="preserve">Saves figures in the </w:t>
      </w:r>
      <w:proofErr w:type="spellStart"/>
      <w:r>
        <w:t>svn</w:t>
      </w:r>
      <w:proofErr w:type="spellEnd"/>
      <w:r>
        <w:t xml:space="preserve"> at </w:t>
      </w:r>
      <w:r w:rsidRPr="00E94A63">
        <w:t>svncommon/seisvn/seismic/BSC-</w:t>
      </w:r>
      <w:r>
        <w:t>I</w:t>
      </w:r>
      <w:r w:rsidRPr="00E94A63">
        <w:t>SI/LASTI/Pro</w:t>
      </w:r>
      <w:r>
        <w:t>totype/Phase_3/Data/Transfer_Functions/Simulations/Super_Sensors</w:t>
      </w:r>
    </w:p>
    <w:p w:rsidR="000F1468" w:rsidRDefault="000F1468" w:rsidP="000F1468">
      <w:pPr>
        <w:pStyle w:val="ListParagraph"/>
        <w:numPr>
          <w:ilvl w:val="1"/>
          <w:numId w:val="4"/>
        </w:numPr>
        <w:autoSpaceDE w:val="0"/>
        <w:autoSpaceDN w:val="0"/>
        <w:adjustRightInd w:val="0"/>
        <w:jc w:val="both"/>
      </w:pPr>
      <w:r>
        <w:t xml:space="preserve">Save Isolation Filters in the </w:t>
      </w:r>
      <w:proofErr w:type="spellStart"/>
      <w:r>
        <w:t>svn</w:t>
      </w:r>
      <w:proofErr w:type="spellEnd"/>
      <w:r>
        <w:t xml:space="preserve"> at /</w:t>
      </w:r>
      <w:proofErr w:type="spellStart"/>
      <w:r>
        <w:t>svncommon</w:t>
      </w:r>
      <w:proofErr w:type="spellEnd"/>
      <w:r>
        <w:t>/</w:t>
      </w:r>
      <w:proofErr w:type="spellStart"/>
      <w:r>
        <w:t>seisvn</w:t>
      </w:r>
      <w:proofErr w:type="spellEnd"/>
      <w:r>
        <w:t>/seismic/BSC-I</w:t>
      </w:r>
      <w:r w:rsidRPr="00E94A63">
        <w:t>SI/LASTI/</w:t>
      </w:r>
    </w:p>
    <w:p w:rsidR="000F1468" w:rsidRDefault="000F1468" w:rsidP="000F1468">
      <w:pPr>
        <w:ind w:left="720" w:firstLine="720"/>
      </w:pPr>
      <w:r w:rsidRPr="00E94A63">
        <w:t>Pro</w:t>
      </w:r>
      <w:r>
        <w:t>totype/Phase_3/</w:t>
      </w:r>
      <w:proofErr w:type="spellStart"/>
      <w:r>
        <w:t>Continuous_Filters</w:t>
      </w:r>
      <w:proofErr w:type="spellEnd"/>
    </w:p>
    <w:p w:rsidR="00680DC7" w:rsidRDefault="00680DC7" w:rsidP="00680DC7">
      <w:pPr>
        <w:autoSpaceDE w:val="0"/>
        <w:autoSpaceDN w:val="0"/>
        <w:adjustRightInd w:val="0"/>
        <w:rPr>
          <w:b/>
          <w:sz w:val="28"/>
          <w:szCs w:val="28"/>
        </w:rPr>
      </w:pPr>
    </w:p>
    <w:p w:rsidR="00C728CC" w:rsidRDefault="00C728CC" w:rsidP="000A4293">
      <w:pPr>
        <w:jc w:val="both"/>
      </w:pPr>
      <w:r>
        <w:t xml:space="preserve">The figure below </w:t>
      </w:r>
      <w:r w:rsidR="000A4293">
        <w:t>shows the design of the stage 1 isolation filter in the X direction. The super sensor in blue is calculated once the isolation filters [Stages 1 and 2 (Z, RX, RY) and stage 2 (X, Y, RZ)] are engaged.</w:t>
      </w:r>
    </w:p>
    <w:p w:rsidR="000A4293" w:rsidRPr="00C728CC" w:rsidRDefault="000A4293" w:rsidP="00C728CC"/>
    <w:p w:rsidR="00FF0DB9" w:rsidRDefault="00FF0DB9" w:rsidP="00FF0DB9">
      <w:pPr>
        <w:keepNext/>
        <w:autoSpaceDE w:val="0"/>
        <w:autoSpaceDN w:val="0"/>
        <w:adjustRightInd w:val="0"/>
      </w:pPr>
      <w:r>
        <w:rPr>
          <w:b/>
          <w:noProof/>
          <w:sz w:val="28"/>
          <w:szCs w:val="28"/>
        </w:rPr>
        <w:drawing>
          <wp:inline distT="0" distB="0" distL="0" distR="0">
            <wp:extent cx="6248400" cy="3465562"/>
            <wp:effectExtent l="1905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6248400" cy="3465562"/>
                    </a:xfrm>
                    <a:prstGeom prst="rect">
                      <a:avLst/>
                    </a:prstGeom>
                    <a:noFill/>
                    <a:ln w="9525">
                      <a:noFill/>
                      <a:miter lim="800000"/>
                      <a:headEnd/>
                      <a:tailEnd/>
                    </a:ln>
                  </pic:spPr>
                </pic:pic>
              </a:graphicData>
            </a:graphic>
          </wp:inline>
        </w:drawing>
      </w:r>
    </w:p>
    <w:p w:rsidR="0040471B" w:rsidRDefault="00FF0DB9" w:rsidP="00FF0DB9">
      <w:pPr>
        <w:pStyle w:val="Caption"/>
        <w:jc w:val="center"/>
        <w:rPr>
          <w:b w:val="0"/>
          <w:sz w:val="28"/>
          <w:szCs w:val="28"/>
        </w:rPr>
      </w:pPr>
      <w:r>
        <w:t xml:space="preserve">Figure </w:t>
      </w:r>
      <w:fldSimple w:instr=" SEQ Figure \* ARABIC ">
        <w:r w:rsidR="00E7224B">
          <w:rPr>
            <w:noProof/>
          </w:rPr>
          <w:t>29</w:t>
        </w:r>
      </w:fldSimple>
      <w:r>
        <w:t xml:space="preserve"> - </w:t>
      </w:r>
      <w:r w:rsidRPr="00BB3B53">
        <w:t>Tunin</w:t>
      </w:r>
      <w:r>
        <w:t>g Isolation loops on stage 1 - X</w:t>
      </w:r>
    </w:p>
    <w:p w:rsidR="0040471B" w:rsidRDefault="0040471B" w:rsidP="00680DC7">
      <w:pPr>
        <w:autoSpaceDE w:val="0"/>
        <w:autoSpaceDN w:val="0"/>
        <w:adjustRightInd w:val="0"/>
        <w:rPr>
          <w:b/>
          <w:sz w:val="28"/>
          <w:szCs w:val="28"/>
        </w:rPr>
      </w:pPr>
    </w:p>
    <w:p w:rsidR="00FF0DB9" w:rsidRDefault="00FF0DB9">
      <w:pPr>
        <w:rPr>
          <w:b/>
          <w:sz w:val="28"/>
          <w:szCs w:val="28"/>
        </w:rPr>
      </w:pPr>
      <w:r>
        <w:rPr>
          <w:b/>
          <w:sz w:val="28"/>
          <w:szCs w:val="28"/>
        </w:rPr>
        <w:br w:type="page"/>
      </w:r>
    </w:p>
    <w:p w:rsidR="00FF0DB9" w:rsidRDefault="00FF0DB9" w:rsidP="00680DC7">
      <w:pPr>
        <w:autoSpaceDE w:val="0"/>
        <w:autoSpaceDN w:val="0"/>
        <w:adjustRightInd w:val="0"/>
        <w:rPr>
          <w:b/>
          <w:sz w:val="28"/>
          <w:szCs w:val="28"/>
        </w:rPr>
      </w:pPr>
    </w:p>
    <w:p w:rsidR="000A4293" w:rsidRPr="000A4293" w:rsidRDefault="000A4293" w:rsidP="000A4293">
      <w:pPr>
        <w:jc w:val="both"/>
      </w:pPr>
      <w:proofErr w:type="gramStart"/>
      <w:r w:rsidRPr="000A4293">
        <w:t>The figure below shows the SISO and the MIMO response</w:t>
      </w:r>
      <w:r>
        <w:t xml:space="preserve"> of the super sensor (stage 1 direction X) when all isolation filters are engaged.</w:t>
      </w:r>
      <w:proofErr w:type="gramEnd"/>
    </w:p>
    <w:p w:rsidR="00FF0DB9" w:rsidRDefault="00FF0DB9" w:rsidP="00FF0DB9">
      <w:pPr>
        <w:keepNext/>
        <w:autoSpaceDE w:val="0"/>
        <w:autoSpaceDN w:val="0"/>
        <w:adjustRightInd w:val="0"/>
      </w:pPr>
      <w:r>
        <w:rPr>
          <w:b/>
          <w:noProof/>
          <w:sz w:val="28"/>
          <w:szCs w:val="28"/>
        </w:rPr>
        <w:drawing>
          <wp:inline distT="0" distB="0" distL="0" distR="0">
            <wp:extent cx="6248400" cy="3432118"/>
            <wp:effectExtent l="1905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6248400" cy="3432118"/>
                    </a:xfrm>
                    <a:prstGeom prst="rect">
                      <a:avLst/>
                    </a:prstGeom>
                    <a:noFill/>
                    <a:ln w="9525">
                      <a:noFill/>
                      <a:miter lim="800000"/>
                      <a:headEnd/>
                      <a:tailEnd/>
                    </a:ln>
                  </pic:spPr>
                </pic:pic>
              </a:graphicData>
            </a:graphic>
          </wp:inline>
        </w:drawing>
      </w:r>
    </w:p>
    <w:p w:rsidR="00FF0DB9" w:rsidRDefault="00FF0DB9" w:rsidP="00FF0DB9">
      <w:pPr>
        <w:pStyle w:val="Caption"/>
        <w:jc w:val="center"/>
        <w:rPr>
          <w:b w:val="0"/>
          <w:sz w:val="28"/>
          <w:szCs w:val="28"/>
        </w:rPr>
      </w:pPr>
      <w:r>
        <w:t xml:space="preserve">Figure </w:t>
      </w:r>
      <w:fldSimple w:instr=" SEQ Figure \* ARABIC ">
        <w:r w:rsidR="00E7224B">
          <w:rPr>
            <w:noProof/>
          </w:rPr>
          <w:t>30</w:t>
        </w:r>
      </w:fldSimple>
      <w:r>
        <w:t xml:space="preserve"> - Comparison SISO </w:t>
      </w:r>
      <w:proofErr w:type="spellStart"/>
      <w:r>
        <w:t>vs</w:t>
      </w:r>
      <w:proofErr w:type="spellEnd"/>
      <w:r>
        <w:t xml:space="preserve"> MIMO - Super sensor transfer function – ST1 act to ST1 Super sensor X</w:t>
      </w:r>
    </w:p>
    <w:p w:rsidR="00FF0DB9" w:rsidRDefault="000A4293" w:rsidP="000A4293">
      <w:r>
        <w:t xml:space="preserve">The figure below shows the </w:t>
      </w:r>
      <w:r w:rsidR="005D0308">
        <w:t xml:space="preserve">transfer function from actuator X of stage 1 to the L4C in the X-direction when the system is </w:t>
      </w:r>
      <w:proofErr w:type="spellStart"/>
      <w:r w:rsidR="005D0308">
        <w:t>undamped</w:t>
      </w:r>
      <w:proofErr w:type="spellEnd"/>
      <w:r w:rsidR="005D0308">
        <w:t>, damped and isolated (with and without boost).</w:t>
      </w:r>
    </w:p>
    <w:p w:rsidR="005D0308" w:rsidRPr="000A4293" w:rsidRDefault="005D0308" w:rsidP="000A4293"/>
    <w:p w:rsidR="00FF0DB9" w:rsidRDefault="00FF0DB9" w:rsidP="00FF0DB9">
      <w:pPr>
        <w:keepNext/>
        <w:autoSpaceDE w:val="0"/>
        <w:autoSpaceDN w:val="0"/>
        <w:adjustRightInd w:val="0"/>
      </w:pPr>
      <w:r>
        <w:rPr>
          <w:b/>
          <w:noProof/>
          <w:sz w:val="28"/>
          <w:szCs w:val="28"/>
        </w:rPr>
        <w:drawing>
          <wp:inline distT="0" distB="0" distL="0" distR="0">
            <wp:extent cx="6248400" cy="3649712"/>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6248400" cy="3649712"/>
                    </a:xfrm>
                    <a:prstGeom prst="rect">
                      <a:avLst/>
                    </a:prstGeom>
                    <a:noFill/>
                    <a:ln w="9525">
                      <a:noFill/>
                      <a:miter lim="800000"/>
                      <a:headEnd/>
                      <a:tailEnd/>
                    </a:ln>
                  </pic:spPr>
                </pic:pic>
              </a:graphicData>
            </a:graphic>
          </wp:inline>
        </w:drawing>
      </w:r>
    </w:p>
    <w:p w:rsidR="00FF0DB9" w:rsidRDefault="00FF0DB9" w:rsidP="005D0308">
      <w:pPr>
        <w:pStyle w:val="Caption"/>
        <w:jc w:val="center"/>
        <w:rPr>
          <w:b w:val="0"/>
          <w:sz w:val="28"/>
          <w:szCs w:val="28"/>
        </w:rPr>
      </w:pPr>
      <w:r>
        <w:t xml:space="preserve">Figure </w:t>
      </w:r>
      <w:fldSimple w:instr=" SEQ Figure \* ARABIC ">
        <w:r w:rsidR="00E7224B">
          <w:rPr>
            <w:noProof/>
          </w:rPr>
          <w:t>31</w:t>
        </w:r>
      </w:fldSimple>
      <w:r>
        <w:t xml:space="preserve">  - Transfer function MIMO </w:t>
      </w:r>
      <w:r w:rsidR="00EC7524">
        <w:t>–</w:t>
      </w:r>
      <w:r>
        <w:t xml:space="preserve"> ST</w:t>
      </w:r>
      <w:r w:rsidR="00EC7524">
        <w:t>1</w:t>
      </w:r>
      <w:r>
        <w:t xml:space="preserve"> Act to ST</w:t>
      </w:r>
      <w:r w:rsidR="00EC7524">
        <w:t>1</w:t>
      </w:r>
      <w:r>
        <w:t xml:space="preserve"> </w:t>
      </w:r>
      <w:r w:rsidR="00EC7524">
        <w:t>L4C</w:t>
      </w:r>
      <w:r>
        <w:t xml:space="preserve"> – </w:t>
      </w:r>
      <w:r w:rsidR="00EC7524">
        <w:t>X</w:t>
      </w:r>
      <w:r>
        <w:rPr>
          <w:b w:val="0"/>
          <w:sz w:val="28"/>
          <w:szCs w:val="28"/>
        </w:rPr>
        <w:br w:type="page"/>
      </w:r>
    </w:p>
    <w:p w:rsidR="00FF0DB9" w:rsidRDefault="00FF0DB9" w:rsidP="00680DC7">
      <w:pPr>
        <w:autoSpaceDE w:val="0"/>
        <w:autoSpaceDN w:val="0"/>
        <w:adjustRightInd w:val="0"/>
        <w:rPr>
          <w:b/>
          <w:sz w:val="28"/>
          <w:szCs w:val="28"/>
        </w:rPr>
      </w:pPr>
    </w:p>
    <w:p w:rsidR="00680DC7" w:rsidRPr="00680DC7" w:rsidRDefault="00680DC7" w:rsidP="00680DC7">
      <w:pPr>
        <w:autoSpaceDE w:val="0"/>
        <w:autoSpaceDN w:val="0"/>
        <w:adjustRightInd w:val="0"/>
        <w:rPr>
          <w:b/>
          <w:sz w:val="28"/>
          <w:szCs w:val="28"/>
        </w:rPr>
      </w:pPr>
      <w:r w:rsidRPr="00680DC7">
        <w:rPr>
          <w:b/>
          <w:sz w:val="28"/>
          <w:szCs w:val="28"/>
        </w:rPr>
        <w:t>Step_14_Open_Loop_check_LASTI_Prototype_BSC_ISI</w:t>
      </w:r>
    </w:p>
    <w:p w:rsidR="002D29FD" w:rsidRDefault="00C21E23" w:rsidP="00C21E23">
      <w:pPr>
        <w:jc w:val="both"/>
      </w:pPr>
      <w:r>
        <w:t>This step is used to show the evolution of the open loop during the design of the control. In details, this script:</w:t>
      </w:r>
    </w:p>
    <w:p w:rsidR="008E554A" w:rsidRDefault="008E554A" w:rsidP="00C21E23">
      <w:pPr>
        <w:pStyle w:val="ListParagraph"/>
        <w:numPr>
          <w:ilvl w:val="0"/>
          <w:numId w:val="4"/>
        </w:numPr>
        <w:jc w:val="both"/>
      </w:pPr>
      <w:r>
        <w:t>Loads the isolation filters</w:t>
      </w:r>
    </w:p>
    <w:p w:rsidR="008E554A" w:rsidRDefault="008E554A" w:rsidP="00C21E23">
      <w:pPr>
        <w:pStyle w:val="ListParagraph"/>
        <w:numPr>
          <w:ilvl w:val="0"/>
          <w:numId w:val="4"/>
        </w:numPr>
        <w:jc w:val="both"/>
      </w:pPr>
      <w:r>
        <w:t>Loads the open loops computed during the design. These open loops are computed with 0,3,6 or 9 isolation filters already engaged</w:t>
      </w:r>
    </w:p>
    <w:p w:rsidR="00C21E23" w:rsidRDefault="00C21E23" w:rsidP="00C21E23">
      <w:pPr>
        <w:pStyle w:val="ListParagraph"/>
        <w:numPr>
          <w:ilvl w:val="0"/>
          <w:numId w:val="4"/>
        </w:numPr>
        <w:jc w:val="both"/>
      </w:pPr>
      <w:r>
        <w:t>Compute</w:t>
      </w:r>
      <w:r w:rsidR="008E554A">
        <w:t>s</w:t>
      </w:r>
      <w:r>
        <w:t xml:space="preserve"> the open loop </w:t>
      </w:r>
      <w:r w:rsidR="008E554A">
        <w:t>of each DOF considering no isolation filters are engaged (first filter to be engaged)</w:t>
      </w:r>
    </w:p>
    <w:p w:rsidR="008E554A" w:rsidRDefault="008E554A" w:rsidP="008E554A">
      <w:pPr>
        <w:pStyle w:val="ListParagraph"/>
        <w:numPr>
          <w:ilvl w:val="0"/>
          <w:numId w:val="4"/>
        </w:numPr>
        <w:jc w:val="both"/>
      </w:pPr>
      <w:r>
        <w:t>Computes the open  loop of each DOF considering 11 isolation filters are already engaged (last filter to be engaged)</w:t>
      </w:r>
    </w:p>
    <w:p w:rsidR="008E554A" w:rsidRDefault="008E554A" w:rsidP="008E554A">
      <w:pPr>
        <w:jc w:val="both"/>
      </w:pPr>
    </w:p>
    <w:p w:rsidR="008E554A" w:rsidRDefault="008E554A" w:rsidP="008E554A">
      <w:pPr>
        <w:jc w:val="both"/>
      </w:pPr>
      <w:r>
        <w:t>The four following figures compare the open loops when:</w:t>
      </w:r>
    </w:p>
    <w:p w:rsidR="008E554A" w:rsidRDefault="008E554A" w:rsidP="008E554A">
      <w:pPr>
        <w:pStyle w:val="ListParagraph"/>
        <w:numPr>
          <w:ilvl w:val="0"/>
          <w:numId w:val="4"/>
        </w:numPr>
        <w:jc w:val="both"/>
      </w:pPr>
      <w:r>
        <w:t>The isolation filters is the first filter to be engaged</w:t>
      </w:r>
    </w:p>
    <w:p w:rsidR="008E554A" w:rsidRDefault="008E554A" w:rsidP="008E554A">
      <w:pPr>
        <w:pStyle w:val="ListParagraph"/>
        <w:numPr>
          <w:ilvl w:val="0"/>
          <w:numId w:val="4"/>
        </w:numPr>
        <w:jc w:val="both"/>
      </w:pPr>
      <w:r>
        <w:t xml:space="preserve">The isolation filter is engaged </w:t>
      </w:r>
      <w:r w:rsidR="006B50EE">
        <w:t>respecting</w:t>
      </w:r>
      <w:r>
        <w:t xml:space="preserve"> the de</w:t>
      </w:r>
      <w:r w:rsidR="004D36E1">
        <w:t>sign order</w:t>
      </w:r>
    </w:p>
    <w:p w:rsidR="004D36E1" w:rsidRDefault="004D36E1" w:rsidP="008E554A">
      <w:pPr>
        <w:pStyle w:val="ListParagraph"/>
        <w:numPr>
          <w:ilvl w:val="0"/>
          <w:numId w:val="4"/>
        </w:numPr>
        <w:jc w:val="both"/>
      </w:pPr>
      <w:r>
        <w:t>The isolation filter is the last to be engaged</w:t>
      </w:r>
    </w:p>
    <w:p w:rsidR="004D36E1" w:rsidRDefault="004D36E1" w:rsidP="004D36E1">
      <w:pPr>
        <w:ind w:left="360"/>
        <w:jc w:val="both"/>
      </w:pPr>
    </w:p>
    <w:p w:rsidR="008E554A" w:rsidRDefault="008E554A" w:rsidP="008E554A">
      <w:pPr>
        <w:jc w:val="both"/>
      </w:pPr>
    </w:p>
    <w:p w:rsidR="00F36E83" w:rsidRDefault="008E554A" w:rsidP="00F36E83">
      <w:pPr>
        <w:keepNext/>
        <w:jc w:val="both"/>
      </w:pPr>
      <w:r>
        <w:rPr>
          <w:noProof/>
        </w:rPr>
        <w:drawing>
          <wp:inline distT="0" distB="0" distL="0" distR="0">
            <wp:extent cx="6248400" cy="3643307"/>
            <wp:effectExtent l="1905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6248400" cy="3643307"/>
                    </a:xfrm>
                    <a:prstGeom prst="rect">
                      <a:avLst/>
                    </a:prstGeom>
                    <a:noFill/>
                    <a:ln w="9525">
                      <a:noFill/>
                      <a:miter lim="800000"/>
                      <a:headEnd/>
                      <a:tailEnd/>
                    </a:ln>
                  </pic:spPr>
                </pic:pic>
              </a:graphicData>
            </a:graphic>
          </wp:inline>
        </w:drawing>
      </w:r>
    </w:p>
    <w:p w:rsidR="008E554A" w:rsidRDefault="00F36E83" w:rsidP="00F36E83">
      <w:pPr>
        <w:pStyle w:val="Caption"/>
        <w:jc w:val="center"/>
      </w:pPr>
      <w:r>
        <w:t xml:space="preserve">Figure </w:t>
      </w:r>
      <w:fldSimple w:instr=" SEQ Figure \* ARABIC ">
        <w:r w:rsidR="00E7224B">
          <w:rPr>
            <w:noProof/>
          </w:rPr>
          <w:t>32</w:t>
        </w:r>
      </w:fldSimple>
      <w:r>
        <w:t xml:space="preserve"> - Evolution of the open loop</w:t>
      </w:r>
      <w:r w:rsidR="00913761">
        <w:t>s</w:t>
      </w:r>
      <w:r>
        <w:t xml:space="preserve"> - Stage 1 - X Y RZ</w:t>
      </w:r>
    </w:p>
    <w:p w:rsidR="00F36E83" w:rsidRDefault="00F36E83">
      <w:r>
        <w:br w:type="page"/>
      </w:r>
    </w:p>
    <w:p w:rsidR="008E554A" w:rsidRDefault="008E554A" w:rsidP="008E554A">
      <w:pPr>
        <w:jc w:val="both"/>
      </w:pPr>
    </w:p>
    <w:p w:rsidR="00F36E83" w:rsidRDefault="008E554A" w:rsidP="00F36E83">
      <w:pPr>
        <w:keepNext/>
        <w:jc w:val="both"/>
      </w:pPr>
      <w:r>
        <w:rPr>
          <w:noProof/>
        </w:rPr>
        <w:drawing>
          <wp:inline distT="0" distB="0" distL="0" distR="0">
            <wp:extent cx="6248400" cy="3629814"/>
            <wp:effectExtent l="1905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6248400" cy="3629814"/>
                    </a:xfrm>
                    <a:prstGeom prst="rect">
                      <a:avLst/>
                    </a:prstGeom>
                    <a:noFill/>
                    <a:ln w="9525">
                      <a:noFill/>
                      <a:miter lim="800000"/>
                      <a:headEnd/>
                      <a:tailEnd/>
                    </a:ln>
                  </pic:spPr>
                </pic:pic>
              </a:graphicData>
            </a:graphic>
          </wp:inline>
        </w:drawing>
      </w:r>
    </w:p>
    <w:p w:rsidR="008E554A" w:rsidRDefault="00F36E83" w:rsidP="00F36E83">
      <w:pPr>
        <w:pStyle w:val="Caption"/>
        <w:jc w:val="center"/>
      </w:pPr>
      <w:r>
        <w:t xml:space="preserve">Figure </w:t>
      </w:r>
      <w:fldSimple w:instr=" SEQ Figure \* ARABIC ">
        <w:r w:rsidR="00E7224B">
          <w:rPr>
            <w:noProof/>
          </w:rPr>
          <w:t>33</w:t>
        </w:r>
      </w:fldSimple>
      <w:r>
        <w:t xml:space="preserve"> - </w:t>
      </w:r>
      <w:r w:rsidRPr="00E75111">
        <w:t>Evolution of the open loop</w:t>
      </w:r>
      <w:r w:rsidR="00913761">
        <w:t>s</w:t>
      </w:r>
      <w:r w:rsidRPr="00E75111">
        <w:t xml:space="preserve"> - Stage 1 </w:t>
      </w:r>
      <w:r>
        <w:t>–</w:t>
      </w:r>
      <w:r w:rsidRPr="00E75111">
        <w:t xml:space="preserve"> </w:t>
      </w:r>
      <w:r>
        <w:t>Z R</w:t>
      </w:r>
      <w:r w:rsidRPr="00E75111">
        <w:t xml:space="preserve">X </w:t>
      </w:r>
      <w:r>
        <w:t>R</w:t>
      </w:r>
      <w:r w:rsidRPr="00E75111">
        <w:t>Y</w:t>
      </w:r>
    </w:p>
    <w:p w:rsidR="00F36E83" w:rsidRDefault="00F36E83" w:rsidP="008E554A">
      <w:pPr>
        <w:jc w:val="both"/>
      </w:pPr>
    </w:p>
    <w:p w:rsidR="008E554A" w:rsidRDefault="008E554A" w:rsidP="008E554A">
      <w:pPr>
        <w:jc w:val="both"/>
      </w:pPr>
    </w:p>
    <w:p w:rsidR="00F36E83" w:rsidRDefault="008E554A" w:rsidP="00F36E83">
      <w:pPr>
        <w:keepNext/>
        <w:jc w:val="both"/>
      </w:pPr>
      <w:r>
        <w:rPr>
          <w:noProof/>
        </w:rPr>
        <w:drawing>
          <wp:inline distT="0" distB="0" distL="0" distR="0">
            <wp:extent cx="6248400" cy="3657970"/>
            <wp:effectExtent l="1905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6248400" cy="3657970"/>
                    </a:xfrm>
                    <a:prstGeom prst="rect">
                      <a:avLst/>
                    </a:prstGeom>
                    <a:noFill/>
                    <a:ln w="9525">
                      <a:noFill/>
                      <a:miter lim="800000"/>
                      <a:headEnd/>
                      <a:tailEnd/>
                    </a:ln>
                  </pic:spPr>
                </pic:pic>
              </a:graphicData>
            </a:graphic>
          </wp:inline>
        </w:drawing>
      </w:r>
    </w:p>
    <w:p w:rsidR="008E554A" w:rsidRDefault="00F36E83" w:rsidP="00F36E83">
      <w:pPr>
        <w:pStyle w:val="Caption"/>
        <w:jc w:val="center"/>
      </w:pPr>
      <w:r>
        <w:t xml:space="preserve">Figure </w:t>
      </w:r>
      <w:fldSimple w:instr=" SEQ Figure \* ARABIC ">
        <w:r w:rsidR="00E7224B">
          <w:rPr>
            <w:noProof/>
          </w:rPr>
          <w:t>34</w:t>
        </w:r>
      </w:fldSimple>
      <w:r w:rsidR="00D62C74">
        <w:t xml:space="preserve"> </w:t>
      </w:r>
      <w:r w:rsidRPr="00404B70">
        <w:t>- Evolution of the open loop</w:t>
      </w:r>
      <w:r w:rsidR="00913761">
        <w:t>s</w:t>
      </w:r>
      <w:r w:rsidRPr="00404B70">
        <w:t xml:space="preserve"> - Stage </w:t>
      </w:r>
      <w:r>
        <w:t>2</w:t>
      </w:r>
      <w:r w:rsidRPr="00404B70">
        <w:t xml:space="preserve"> - X Y RZ</w:t>
      </w:r>
    </w:p>
    <w:p w:rsidR="00913761" w:rsidRDefault="00913761">
      <w:r>
        <w:br w:type="page"/>
      </w:r>
    </w:p>
    <w:p w:rsidR="008E554A" w:rsidRDefault="008E554A" w:rsidP="008E554A">
      <w:pPr>
        <w:jc w:val="both"/>
      </w:pPr>
    </w:p>
    <w:p w:rsidR="00913761" w:rsidRDefault="008E554A" w:rsidP="00913761">
      <w:pPr>
        <w:keepNext/>
        <w:jc w:val="both"/>
      </w:pPr>
      <w:r>
        <w:rPr>
          <w:noProof/>
        </w:rPr>
        <w:drawing>
          <wp:inline distT="0" distB="0" distL="0" distR="0">
            <wp:extent cx="6248400" cy="3629448"/>
            <wp:effectExtent l="19050"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6248400" cy="3629448"/>
                    </a:xfrm>
                    <a:prstGeom prst="rect">
                      <a:avLst/>
                    </a:prstGeom>
                    <a:noFill/>
                    <a:ln w="9525">
                      <a:noFill/>
                      <a:miter lim="800000"/>
                      <a:headEnd/>
                      <a:tailEnd/>
                    </a:ln>
                  </pic:spPr>
                </pic:pic>
              </a:graphicData>
            </a:graphic>
          </wp:inline>
        </w:drawing>
      </w:r>
    </w:p>
    <w:p w:rsidR="008E554A" w:rsidRPr="00C21E23" w:rsidRDefault="00913761" w:rsidP="00913761">
      <w:pPr>
        <w:pStyle w:val="Caption"/>
        <w:jc w:val="center"/>
      </w:pPr>
      <w:r>
        <w:t xml:space="preserve">Figure </w:t>
      </w:r>
      <w:fldSimple w:instr=" SEQ Figure \* ARABIC ">
        <w:r w:rsidR="00E7224B">
          <w:rPr>
            <w:noProof/>
          </w:rPr>
          <w:t>35</w:t>
        </w:r>
      </w:fldSimple>
      <w:r>
        <w:t xml:space="preserve"> - </w:t>
      </w:r>
      <w:r w:rsidRPr="008611D4">
        <w:t>Evol</w:t>
      </w:r>
      <w:r>
        <w:t>ution of the open loop - Stage 2</w:t>
      </w:r>
      <w:r w:rsidRPr="008611D4">
        <w:t xml:space="preserve"> </w:t>
      </w:r>
      <w:r>
        <w:t>–</w:t>
      </w:r>
      <w:r w:rsidRPr="008611D4">
        <w:t xml:space="preserve"> </w:t>
      </w:r>
      <w:r>
        <w:t>Z RX RY</w:t>
      </w:r>
    </w:p>
    <w:p w:rsidR="00441ADB" w:rsidRPr="00680DC7" w:rsidRDefault="00441ADB" w:rsidP="00C230A1">
      <w:pPr>
        <w:autoSpaceDE w:val="0"/>
        <w:autoSpaceDN w:val="0"/>
        <w:adjustRightInd w:val="0"/>
        <w:rPr>
          <w:b/>
          <w:sz w:val="28"/>
          <w:szCs w:val="28"/>
        </w:rPr>
      </w:pPr>
    </w:p>
    <w:p w:rsidR="00C230A1" w:rsidRPr="00C10C66" w:rsidRDefault="002D29FD" w:rsidP="002C3046">
      <w:pPr>
        <w:autoSpaceDE w:val="0"/>
        <w:autoSpaceDN w:val="0"/>
        <w:adjustRightInd w:val="0"/>
        <w:rPr>
          <w:b/>
          <w:sz w:val="28"/>
          <w:szCs w:val="28"/>
        </w:rPr>
      </w:pPr>
      <w:r w:rsidRPr="00C10C66">
        <w:rPr>
          <w:b/>
          <w:sz w:val="28"/>
          <w:szCs w:val="28"/>
        </w:rPr>
        <w:t>Step_1</w:t>
      </w:r>
      <w:r w:rsidR="00680DC7" w:rsidRPr="00C10C66">
        <w:rPr>
          <w:b/>
          <w:sz w:val="28"/>
          <w:szCs w:val="28"/>
        </w:rPr>
        <w:t>5</w:t>
      </w:r>
      <w:r w:rsidRPr="00C10C66">
        <w:rPr>
          <w:b/>
          <w:sz w:val="28"/>
          <w:szCs w:val="28"/>
        </w:rPr>
        <w:t>_</w:t>
      </w:r>
      <w:r w:rsidR="00E14933" w:rsidRPr="00C10C66">
        <w:rPr>
          <w:b/>
          <w:sz w:val="28"/>
          <w:szCs w:val="28"/>
        </w:rPr>
        <w:t>C2D</w:t>
      </w:r>
      <w:r w:rsidRPr="00C10C66">
        <w:rPr>
          <w:b/>
          <w:sz w:val="28"/>
          <w:szCs w:val="28"/>
        </w:rPr>
        <w:t>_Isolation_Filters_LASTI_Prototype_BSC</w:t>
      </w:r>
      <w:r w:rsidR="00C10C66" w:rsidRPr="00C10C66">
        <w:rPr>
          <w:b/>
          <w:sz w:val="28"/>
          <w:szCs w:val="28"/>
        </w:rPr>
        <w:t>_</w:t>
      </w:r>
      <w:r w:rsidRPr="00C10C66">
        <w:rPr>
          <w:b/>
          <w:sz w:val="28"/>
          <w:szCs w:val="28"/>
        </w:rPr>
        <w:t>ISI</w:t>
      </w:r>
    </w:p>
    <w:p w:rsidR="00C10C66" w:rsidRDefault="00C10C66" w:rsidP="00C10C66">
      <w:pPr>
        <w:jc w:val="both"/>
      </w:pPr>
      <w:r>
        <w:t>Step 15 digitizes the isolation filters computed during steps 10, 11, 12 and 13. In details, this scripts:</w:t>
      </w:r>
    </w:p>
    <w:p w:rsidR="00C10C66" w:rsidRDefault="00C10C66" w:rsidP="00C10C66">
      <w:pPr>
        <w:pStyle w:val="ListParagraph"/>
        <w:numPr>
          <w:ilvl w:val="0"/>
          <w:numId w:val="4"/>
        </w:numPr>
      </w:pPr>
      <w:r>
        <w:t>Loads continuous isolation filters</w:t>
      </w:r>
    </w:p>
    <w:p w:rsidR="00C10C66" w:rsidRDefault="00C10C66" w:rsidP="00C10C66">
      <w:pPr>
        <w:pStyle w:val="ListParagraph"/>
        <w:numPr>
          <w:ilvl w:val="0"/>
          <w:numId w:val="4"/>
        </w:numPr>
        <w:autoSpaceDE w:val="0"/>
        <w:autoSpaceDN w:val="0"/>
        <w:adjustRightInd w:val="0"/>
      </w:pPr>
      <w:r>
        <w:t>Digitizes the isolation filters</w:t>
      </w:r>
    </w:p>
    <w:p w:rsidR="00C10C66" w:rsidRDefault="00C10C66" w:rsidP="00C10C66">
      <w:pPr>
        <w:pStyle w:val="ListParagraph"/>
        <w:numPr>
          <w:ilvl w:val="0"/>
          <w:numId w:val="4"/>
        </w:numPr>
        <w:autoSpaceDE w:val="0"/>
        <w:autoSpaceDN w:val="0"/>
        <w:adjustRightInd w:val="0"/>
      </w:pPr>
      <w:r w:rsidRPr="00B0608F">
        <w:rPr>
          <w:b/>
        </w:rPr>
        <w:t xml:space="preserve">Save digitized </w:t>
      </w:r>
      <w:r>
        <w:rPr>
          <w:b/>
        </w:rPr>
        <w:t>isolation</w:t>
      </w:r>
      <w:r w:rsidRPr="00B0608F">
        <w:rPr>
          <w:b/>
        </w:rPr>
        <w:t xml:space="preserve"> filters in a txt </w:t>
      </w:r>
      <w:proofErr w:type="spellStart"/>
      <w:r w:rsidRPr="00B0608F">
        <w:rPr>
          <w:b/>
        </w:rPr>
        <w:t>filen</w:t>
      </w:r>
      <w:proofErr w:type="spellEnd"/>
      <w:r w:rsidRPr="00B0608F">
        <w:rPr>
          <w:b/>
        </w:rPr>
        <w:t xml:space="preserve"> in the </w:t>
      </w:r>
      <w:proofErr w:type="spellStart"/>
      <w:r w:rsidRPr="00B0608F">
        <w:rPr>
          <w:b/>
        </w:rPr>
        <w:t>svn</w:t>
      </w:r>
      <w:proofErr w:type="spellEnd"/>
      <w:r w:rsidRPr="00B0608F">
        <w:rPr>
          <w:b/>
        </w:rPr>
        <w:t xml:space="preserve"> </w:t>
      </w:r>
      <w:r>
        <w:rPr>
          <w:b/>
        </w:rPr>
        <w:t>at:</w:t>
      </w:r>
      <w:r>
        <w:t xml:space="preserve"> /</w:t>
      </w:r>
      <w:r w:rsidRPr="00E94A63">
        <w:t>svncommon/seisvn/seismic/BSC-ISI/LASTI/Prototype/Phase_3/Digitized_Filters</w:t>
      </w:r>
    </w:p>
    <w:p w:rsidR="00C10C66" w:rsidRPr="00F041A2" w:rsidRDefault="00C10C66" w:rsidP="00C10C66"/>
    <w:p w:rsidR="00C10C66" w:rsidRPr="00A84B81" w:rsidRDefault="00C10C66" w:rsidP="00C10C66">
      <w:pPr>
        <w:rPr>
          <w:b/>
        </w:rPr>
      </w:pPr>
      <w:r w:rsidRPr="00A84B81">
        <w:rPr>
          <w:b/>
        </w:rPr>
        <w:t>Work to do:</w:t>
      </w:r>
    </w:p>
    <w:p w:rsidR="00C10C66" w:rsidRPr="00E46733" w:rsidRDefault="00C10C66" w:rsidP="00C10C66">
      <w:pPr>
        <w:pStyle w:val="ListParagraph"/>
        <w:numPr>
          <w:ilvl w:val="0"/>
          <w:numId w:val="4"/>
        </w:numPr>
        <w:autoSpaceDE w:val="0"/>
        <w:autoSpaceDN w:val="0"/>
        <w:adjustRightInd w:val="0"/>
        <w:rPr>
          <w:rFonts w:ascii="Courier New" w:hAnsi="Courier New" w:cs="Courier New"/>
        </w:rPr>
      </w:pPr>
      <w:r w:rsidRPr="00E46733">
        <w:rPr>
          <w:b/>
        </w:rPr>
        <w:t xml:space="preserve">Edit </w:t>
      </w:r>
      <w:proofErr w:type="spellStart"/>
      <w:r w:rsidRPr="00E46733">
        <w:rPr>
          <w:b/>
        </w:rPr>
        <w:t>save_parameters</w:t>
      </w:r>
      <w:proofErr w:type="spellEnd"/>
      <w:r w:rsidRPr="00E46733">
        <w:rPr>
          <w:b/>
        </w:rPr>
        <w:t xml:space="preserve"> file</w:t>
      </w:r>
    </w:p>
    <w:p w:rsidR="00C10C66" w:rsidRPr="003C4109" w:rsidRDefault="00C10C66" w:rsidP="00C10C66">
      <w:pPr>
        <w:pStyle w:val="ListParagraph"/>
        <w:numPr>
          <w:ilvl w:val="0"/>
          <w:numId w:val="4"/>
        </w:numPr>
        <w:autoSpaceDE w:val="0"/>
        <w:autoSpaceDN w:val="0"/>
        <w:adjustRightInd w:val="0"/>
        <w:rPr>
          <w:rFonts w:ascii="Courier New" w:hAnsi="Courier New" w:cs="Courier New"/>
        </w:rPr>
      </w:pPr>
      <w:r w:rsidRPr="003C4109">
        <w:rPr>
          <w:b/>
        </w:rPr>
        <w:t xml:space="preserve">Edit </w:t>
      </w:r>
      <w:proofErr w:type="spellStart"/>
      <w:r>
        <w:rPr>
          <w:b/>
          <w:color w:val="000000"/>
        </w:rPr>
        <w:t>Blend</w:t>
      </w:r>
      <w:r w:rsidRPr="003C4109">
        <w:rPr>
          <w:b/>
          <w:color w:val="000000"/>
        </w:rPr>
        <w:t>_Filters</w:t>
      </w:r>
      <w:proofErr w:type="spellEnd"/>
    </w:p>
    <w:p w:rsidR="00573948" w:rsidRDefault="00573948" w:rsidP="002C3046">
      <w:pPr>
        <w:autoSpaceDE w:val="0"/>
        <w:autoSpaceDN w:val="0"/>
        <w:adjustRightInd w:val="0"/>
        <w:rPr>
          <w:b/>
          <w:sz w:val="28"/>
          <w:szCs w:val="28"/>
          <w:lang w:val="fr-FR"/>
        </w:rPr>
      </w:pPr>
    </w:p>
    <w:p w:rsidR="00913761" w:rsidRPr="00E36DE4" w:rsidRDefault="00913761" w:rsidP="002C3046">
      <w:pPr>
        <w:autoSpaceDE w:val="0"/>
        <w:autoSpaceDN w:val="0"/>
        <w:adjustRightInd w:val="0"/>
        <w:rPr>
          <w:b/>
          <w:sz w:val="28"/>
          <w:szCs w:val="28"/>
          <w:lang w:val="fr-FR"/>
        </w:rPr>
      </w:pPr>
    </w:p>
    <w:p w:rsidR="00441ADB" w:rsidRPr="00441ADB" w:rsidRDefault="00441ADB" w:rsidP="00441ADB">
      <w:pPr>
        <w:autoSpaceDE w:val="0"/>
        <w:autoSpaceDN w:val="0"/>
        <w:adjustRightInd w:val="0"/>
        <w:rPr>
          <w:b/>
          <w:sz w:val="28"/>
        </w:rPr>
      </w:pPr>
      <w:r w:rsidRPr="00441ADB">
        <w:rPr>
          <w:b/>
          <w:sz w:val="28"/>
        </w:rPr>
        <w:t>Step_16_Tilt_decoupling_LASTI_Prototype_BSC_ISI</w:t>
      </w:r>
    </w:p>
    <w:p w:rsidR="00860D83" w:rsidRDefault="00913761" w:rsidP="00860D83">
      <w:r>
        <w:t>Not done</w:t>
      </w:r>
    </w:p>
    <w:p w:rsidR="00913761" w:rsidRDefault="00913761">
      <w:r>
        <w:br w:type="page"/>
      </w:r>
    </w:p>
    <w:p w:rsidR="00441ADB" w:rsidRDefault="00441ADB" w:rsidP="00860D83"/>
    <w:p w:rsidR="00573948" w:rsidRPr="0003745B" w:rsidRDefault="00860D83" w:rsidP="002C3046">
      <w:pPr>
        <w:pStyle w:val="Title1"/>
        <w:autoSpaceDE w:val="0"/>
        <w:autoSpaceDN w:val="0"/>
        <w:adjustRightInd w:val="0"/>
        <w:rPr>
          <w:sz w:val="28"/>
          <w:szCs w:val="28"/>
        </w:rPr>
      </w:pPr>
      <w:r>
        <w:t>Measuring performances</w:t>
      </w:r>
    </w:p>
    <w:p w:rsidR="003E7B07" w:rsidRDefault="00573948" w:rsidP="00F57D33">
      <w:pPr>
        <w:autoSpaceDE w:val="0"/>
        <w:autoSpaceDN w:val="0"/>
        <w:adjustRightInd w:val="0"/>
        <w:jc w:val="both"/>
        <w:rPr>
          <w:szCs w:val="28"/>
        </w:rPr>
      </w:pPr>
      <w:proofErr w:type="spellStart"/>
      <w:r>
        <w:rPr>
          <w:szCs w:val="28"/>
        </w:rPr>
        <w:t>Powerspectra</w:t>
      </w:r>
      <w:proofErr w:type="spellEnd"/>
      <w:r>
        <w:rPr>
          <w:szCs w:val="28"/>
        </w:rPr>
        <w:t xml:space="preserve"> </w:t>
      </w:r>
      <w:r w:rsidR="00165586">
        <w:rPr>
          <w:szCs w:val="28"/>
        </w:rPr>
        <w:t xml:space="preserve">can be measured either using </w:t>
      </w:r>
      <w:proofErr w:type="spellStart"/>
      <w:r w:rsidR="00165586">
        <w:rPr>
          <w:szCs w:val="28"/>
        </w:rPr>
        <w:t>Matlab</w:t>
      </w:r>
      <w:proofErr w:type="spellEnd"/>
      <w:r w:rsidR="00165586">
        <w:rPr>
          <w:szCs w:val="28"/>
        </w:rPr>
        <w:t xml:space="preserve"> or DTT. </w:t>
      </w:r>
      <w:proofErr w:type="spellStart"/>
      <w:r w:rsidR="00165586">
        <w:rPr>
          <w:szCs w:val="28"/>
        </w:rPr>
        <w:t>Matlab</w:t>
      </w:r>
      <w:proofErr w:type="spellEnd"/>
      <w:r w:rsidR="00165586">
        <w:rPr>
          <w:szCs w:val="28"/>
        </w:rPr>
        <w:t xml:space="preserve"> scripts </w:t>
      </w:r>
      <w:r w:rsidR="00E0049F">
        <w:rPr>
          <w:szCs w:val="28"/>
        </w:rPr>
        <w:t>use</w:t>
      </w:r>
      <w:r w:rsidR="00165586">
        <w:rPr>
          <w:szCs w:val="28"/>
        </w:rPr>
        <w:t xml:space="preserve"> DAQ channels whereas DTT doesn’t.</w:t>
      </w:r>
      <w:r w:rsidR="003E7B07">
        <w:rPr>
          <w:szCs w:val="28"/>
        </w:rPr>
        <w:t xml:space="preserve"> There are two types of </w:t>
      </w:r>
      <w:proofErr w:type="spellStart"/>
      <w:r w:rsidR="003E7B07">
        <w:rPr>
          <w:szCs w:val="28"/>
        </w:rPr>
        <w:t>Matlab</w:t>
      </w:r>
      <w:proofErr w:type="spellEnd"/>
      <w:r w:rsidR="003E7B07">
        <w:rPr>
          <w:szCs w:val="28"/>
        </w:rPr>
        <w:t xml:space="preserve"> scripts:</w:t>
      </w:r>
    </w:p>
    <w:p w:rsidR="003E7B07" w:rsidRDefault="003E7B07" w:rsidP="00E0049F">
      <w:pPr>
        <w:pStyle w:val="ListParagraph"/>
        <w:numPr>
          <w:ilvl w:val="0"/>
          <w:numId w:val="4"/>
        </w:numPr>
        <w:autoSpaceDE w:val="0"/>
        <w:autoSpaceDN w:val="0"/>
        <w:adjustRightInd w:val="0"/>
        <w:jc w:val="both"/>
        <w:rPr>
          <w:szCs w:val="28"/>
        </w:rPr>
      </w:pPr>
      <w:r>
        <w:rPr>
          <w:szCs w:val="28"/>
        </w:rPr>
        <w:t xml:space="preserve">Scripts that get the data, compute, display and save </w:t>
      </w:r>
      <w:proofErr w:type="spellStart"/>
      <w:r>
        <w:rPr>
          <w:szCs w:val="28"/>
        </w:rPr>
        <w:t>powerspectra</w:t>
      </w:r>
      <w:proofErr w:type="spellEnd"/>
      <w:r>
        <w:rPr>
          <w:szCs w:val="28"/>
        </w:rPr>
        <w:t xml:space="preserve"> in .mat and .fig file</w:t>
      </w:r>
      <w:r w:rsidR="00CE1F5B">
        <w:rPr>
          <w:szCs w:val="28"/>
        </w:rPr>
        <w:t xml:space="preserve"> (These scripts can be used as long as the data are stored in the front-end)</w:t>
      </w:r>
    </w:p>
    <w:p w:rsidR="003E7B07" w:rsidRPr="003E7B07" w:rsidRDefault="003E7B07" w:rsidP="00E0049F">
      <w:pPr>
        <w:pStyle w:val="ListParagraph"/>
        <w:numPr>
          <w:ilvl w:val="0"/>
          <w:numId w:val="4"/>
        </w:numPr>
        <w:autoSpaceDE w:val="0"/>
        <w:autoSpaceDN w:val="0"/>
        <w:adjustRightInd w:val="0"/>
        <w:jc w:val="both"/>
        <w:rPr>
          <w:szCs w:val="28"/>
        </w:rPr>
      </w:pPr>
      <w:r>
        <w:rPr>
          <w:szCs w:val="28"/>
        </w:rPr>
        <w:t xml:space="preserve">Scripts that read </w:t>
      </w:r>
      <w:r w:rsidR="00CE1F5B">
        <w:rPr>
          <w:szCs w:val="28"/>
        </w:rPr>
        <w:t xml:space="preserve">and display </w:t>
      </w:r>
      <w:proofErr w:type="spellStart"/>
      <w:r w:rsidR="00CE1F5B">
        <w:rPr>
          <w:szCs w:val="28"/>
        </w:rPr>
        <w:t>powerspectra</w:t>
      </w:r>
      <w:proofErr w:type="spellEnd"/>
      <w:r w:rsidR="00CE1F5B">
        <w:rPr>
          <w:szCs w:val="28"/>
        </w:rPr>
        <w:t xml:space="preserve"> already computed</w:t>
      </w:r>
    </w:p>
    <w:p w:rsidR="003E7B07" w:rsidRDefault="003E7B07" w:rsidP="002C3046">
      <w:pPr>
        <w:autoSpaceDE w:val="0"/>
        <w:autoSpaceDN w:val="0"/>
        <w:adjustRightInd w:val="0"/>
        <w:rPr>
          <w:szCs w:val="28"/>
        </w:rPr>
      </w:pPr>
    </w:p>
    <w:p w:rsidR="00165586" w:rsidRDefault="00165586" w:rsidP="002C3046">
      <w:pPr>
        <w:autoSpaceDE w:val="0"/>
        <w:autoSpaceDN w:val="0"/>
        <w:adjustRightInd w:val="0"/>
        <w:rPr>
          <w:szCs w:val="28"/>
        </w:rPr>
      </w:pPr>
      <w:r>
        <w:rPr>
          <w:szCs w:val="28"/>
        </w:rPr>
        <w:t xml:space="preserve"> </w:t>
      </w:r>
      <w:proofErr w:type="spellStart"/>
      <w:r>
        <w:rPr>
          <w:szCs w:val="28"/>
        </w:rPr>
        <w:t>Matlab</w:t>
      </w:r>
      <w:proofErr w:type="spellEnd"/>
      <w:r>
        <w:rPr>
          <w:szCs w:val="28"/>
        </w:rPr>
        <w:t xml:space="preserve"> </w:t>
      </w:r>
      <w:r w:rsidR="003E7B07">
        <w:rPr>
          <w:szCs w:val="28"/>
        </w:rPr>
        <w:t xml:space="preserve">functions that evaluate </w:t>
      </w:r>
      <w:proofErr w:type="spellStart"/>
      <w:r w:rsidR="003E7B07">
        <w:rPr>
          <w:szCs w:val="28"/>
        </w:rPr>
        <w:t>powerspectra</w:t>
      </w:r>
      <w:proofErr w:type="spellEnd"/>
      <w:r w:rsidR="003E7B07">
        <w:rPr>
          <w:szCs w:val="28"/>
        </w:rPr>
        <w:t xml:space="preserve"> are located at:</w:t>
      </w:r>
    </w:p>
    <w:p w:rsidR="003E7B07" w:rsidRDefault="006761A6" w:rsidP="002C3046">
      <w:pPr>
        <w:autoSpaceDE w:val="0"/>
        <w:autoSpaceDN w:val="0"/>
        <w:adjustRightInd w:val="0"/>
        <w:rPr>
          <w:szCs w:val="28"/>
        </w:rPr>
      </w:pPr>
      <w:r>
        <w:rPr>
          <w:szCs w:val="28"/>
        </w:rPr>
        <w:t>/</w:t>
      </w:r>
      <w:proofErr w:type="spellStart"/>
      <w:r w:rsidR="003E7B07" w:rsidRPr="003E7B07">
        <w:rPr>
          <w:szCs w:val="28"/>
        </w:rPr>
        <w:t>svncommon</w:t>
      </w:r>
      <w:proofErr w:type="spellEnd"/>
      <w:r w:rsidR="003E7B07" w:rsidRPr="003E7B07">
        <w:rPr>
          <w:szCs w:val="28"/>
        </w:rPr>
        <w:t>/</w:t>
      </w:r>
      <w:proofErr w:type="spellStart"/>
      <w:r w:rsidR="003E7B07" w:rsidRPr="003E7B07">
        <w:rPr>
          <w:szCs w:val="28"/>
        </w:rPr>
        <w:t>seisvn</w:t>
      </w:r>
      <w:proofErr w:type="spellEnd"/>
      <w:r w:rsidR="003E7B07" w:rsidRPr="003E7B07">
        <w:rPr>
          <w:szCs w:val="28"/>
        </w:rPr>
        <w:t>/seismic/BSC-ISI/LASTI/Scripts/</w:t>
      </w:r>
      <w:proofErr w:type="spellStart"/>
      <w:r w:rsidR="003E7B07" w:rsidRPr="003E7B07">
        <w:rPr>
          <w:szCs w:val="28"/>
        </w:rPr>
        <w:t>Data_Collection</w:t>
      </w:r>
      <w:proofErr w:type="spellEnd"/>
    </w:p>
    <w:p w:rsidR="00BF3E07" w:rsidRDefault="00BF3E07" w:rsidP="002C3046">
      <w:pPr>
        <w:autoSpaceDE w:val="0"/>
        <w:autoSpaceDN w:val="0"/>
        <w:adjustRightInd w:val="0"/>
        <w:rPr>
          <w:szCs w:val="28"/>
        </w:rPr>
      </w:pPr>
    </w:p>
    <w:p w:rsidR="00DB0B04" w:rsidRPr="00082022" w:rsidRDefault="000F1A7D" w:rsidP="00DB0B04">
      <w:pPr>
        <w:autoSpaceDE w:val="0"/>
        <w:autoSpaceDN w:val="0"/>
        <w:adjustRightInd w:val="0"/>
      </w:pPr>
      <w:r>
        <w:rPr>
          <w:szCs w:val="28"/>
        </w:rPr>
        <w:t>For instance, the function that</w:t>
      </w:r>
      <w:r w:rsidR="00DB0B04">
        <w:rPr>
          <w:szCs w:val="28"/>
        </w:rPr>
        <w:t xml:space="preserve"> plots GS13 </w:t>
      </w:r>
      <w:proofErr w:type="spellStart"/>
      <w:r w:rsidR="00DB0B04">
        <w:rPr>
          <w:szCs w:val="28"/>
        </w:rPr>
        <w:t>powerspectra</w:t>
      </w:r>
      <w:proofErr w:type="spellEnd"/>
      <w:r w:rsidR="00DB0B04">
        <w:rPr>
          <w:szCs w:val="28"/>
        </w:rPr>
        <w:t xml:space="preserve"> is called Powerspectra_GS13_BSC_ISI. </w:t>
      </w:r>
      <w:r w:rsidR="00DB0B04" w:rsidRPr="00082022">
        <w:t xml:space="preserve">Input arguments are: </w:t>
      </w:r>
    </w:p>
    <w:p w:rsidR="00DB0B04" w:rsidRPr="00082022" w:rsidRDefault="00DB0B04" w:rsidP="006200A2">
      <w:pPr>
        <w:pStyle w:val="ListParagraph"/>
        <w:numPr>
          <w:ilvl w:val="0"/>
          <w:numId w:val="4"/>
        </w:numPr>
        <w:autoSpaceDE w:val="0"/>
        <w:autoSpaceDN w:val="0"/>
        <w:adjustRightInd w:val="0"/>
      </w:pPr>
      <w:proofErr w:type="spellStart"/>
      <w:r w:rsidRPr="00082022">
        <w:rPr>
          <w:color w:val="000000"/>
        </w:rPr>
        <w:t>GPS_TIME_Start</w:t>
      </w:r>
      <w:proofErr w:type="spellEnd"/>
      <w:r w:rsidRPr="00082022">
        <w:rPr>
          <w:color w:val="000000"/>
        </w:rPr>
        <w:t xml:space="preserve"> defines when the measurements started</w:t>
      </w:r>
    </w:p>
    <w:p w:rsidR="00DB0B04" w:rsidRPr="00082022" w:rsidRDefault="00DB0B04" w:rsidP="006200A2">
      <w:pPr>
        <w:pStyle w:val="ListParagraph"/>
        <w:numPr>
          <w:ilvl w:val="0"/>
          <w:numId w:val="4"/>
        </w:numPr>
        <w:autoSpaceDE w:val="0"/>
        <w:autoSpaceDN w:val="0"/>
        <w:adjustRightInd w:val="0"/>
      </w:pPr>
      <w:proofErr w:type="spellStart"/>
      <w:r w:rsidRPr="00082022">
        <w:rPr>
          <w:color w:val="000000"/>
        </w:rPr>
        <w:t>F_resolution</w:t>
      </w:r>
      <w:proofErr w:type="spellEnd"/>
      <w:r w:rsidRPr="00082022">
        <w:rPr>
          <w:color w:val="000000"/>
        </w:rPr>
        <w:t xml:space="preserve"> is the frequency resolution in Hz</w:t>
      </w:r>
    </w:p>
    <w:p w:rsidR="00DB0B04" w:rsidRPr="00082022" w:rsidRDefault="00DB0B04" w:rsidP="006200A2">
      <w:pPr>
        <w:pStyle w:val="ListParagraph"/>
        <w:numPr>
          <w:ilvl w:val="0"/>
          <w:numId w:val="4"/>
        </w:numPr>
        <w:autoSpaceDE w:val="0"/>
        <w:autoSpaceDN w:val="0"/>
        <w:adjustRightInd w:val="0"/>
      </w:pPr>
      <w:r w:rsidRPr="00082022">
        <w:rPr>
          <w:color w:val="000000"/>
        </w:rPr>
        <w:t xml:space="preserve">Average is the number of average </w:t>
      </w:r>
    </w:p>
    <w:p w:rsidR="00DB0B04" w:rsidRPr="00082022" w:rsidRDefault="00DB0B04" w:rsidP="006200A2">
      <w:pPr>
        <w:pStyle w:val="ListParagraph"/>
        <w:numPr>
          <w:ilvl w:val="0"/>
          <w:numId w:val="4"/>
        </w:numPr>
        <w:autoSpaceDE w:val="0"/>
        <w:autoSpaceDN w:val="0"/>
        <w:adjustRightInd w:val="0"/>
      </w:pPr>
      <w:proofErr w:type="spellStart"/>
      <w:r w:rsidRPr="00082022">
        <w:rPr>
          <w:color w:val="000000"/>
        </w:rPr>
        <w:t>Overlap_per_cent</w:t>
      </w:r>
      <w:proofErr w:type="spellEnd"/>
      <w:r w:rsidRPr="00082022">
        <w:rPr>
          <w:color w:val="000000"/>
        </w:rPr>
        <w:t xml:space="preserve"> is the overlap in % (for 50%, set this argument to 50)</w:t>
      </w:r>
    </w:p>
    <w:p w:rsidR="00DB0B04" w:rsidRPr="00082022" w:rsidRDefault="00DB0B04" w:rsidP="006200A2">
      <w:pPr>
        <w:pStyle w:val="ListParagraph"/>
        <w:numPr>
          <w:ilvl w:val="0"/>
          <w:numId w:val="4"/>
        </w:numPr>
        <w:autoSpaceDE w:val="0"/>
        <w:autoSpaceDN w:val="0"/>
        <w:adjustRightInd w:val="0"/>
      </w:pPr>
      <w:r w:rsidRPr="00082022">
        <w:rPr>
          <w:color w:val="000000"/>
        </w:rPr>
        <w:t xml:space="preserve">Display (set 1 if you want to display </w:t>
      </w:r>
      <w:proofErr w:type="spellStart"/>
      <w:r w:rsidRPr="00082022">
        <w:rPr>
          <w:color w:val="000000"/>
        </w:rPr>
        <w:t>powerspectra</w:t>
      </w:r>
      <w:proofErr w:type="spellEnd"/>
      <w:r w:rsidRPr="00082022">
        <w:rPr>
          <w:color w:val="000000"/>
        </w:rPr>
        <w:t>)</w:t>
      </w:r>
    </w:p>
    <w:p w:rsidR="00DB0B04" w:rsidRPr="00082022" w:rsidRDefault="00DB0B04" w:rsidP="006200A2">
      <w:pPr>
        <w:pStyle w:val="ListParagraph"/>
        <w:numPr>
          <w:ilvl w:val="0"/>
          <w:numId w:val="4"/>
        </w:numPr>
        <w:autoSpaceDE w:val="0"/>
        <w:autoSpaceDN w:val="0"/>
        <w:adjustRightInd w:val="0"/>
      </w:pPr>
      <w:proofErr w:type="spellStart"/>
      <w:r w:rsidRPr="00082022">
        <w:rPr>
          <w:color w:val="000000"/>
        </w:rPr>
        <w:t>save_path</w:t>
      </w:r>
      <w:proofErr w:type="spellEnd"/>
      <w:r w:rsidRPr="00082022">
        <w:rPr>
          <w:color w:val="000000"/>
        </w:rPr>
        <w:t xml:space="preserve"> defines where the figure will be saved</w:t>
      </w:r>
    </w:p>
    <w:p w:rsidR="00DB0B04" w:rsidRPr="00082022" w:rsidRDefault="00DB0B04" w:rsidP="006200A2">
      <w:pPr>
        <w:pStyle w:val="ListParagraph"/>
        <w:numPr>
          <w:ilvl w:val="0"/>
          <w:numId w:val="4"/>
        </w:numPr>
        <w:autoSpaceDE w:val="0"/>
        <w:autoSpaceDN w:val="0"/>
        <w:adjustRightInd w:val="0"/>
      </w:pPr>
      <w:r w:rsidRPr="00082022">
        <w:rPr>
          <w:color w:val="000000"/>
        </w:rPr>
        <w:t>figure_1_name is the figure name</w:t>
      </w:r>
    </w:p>
    <w:p w:rsidR="007F35A4" w:rsidRDefault="007F35A4" w:rsidP="002C3046">
      <w:pPr>
        <w:autoSpaceDE w:val="0"/>
        <w:autoSpaceDN w:val="0"/>
        <w:adjustRightInd w:val="0"/>
        <w:rPr>
          <w:b/>
          <w:sz w:val="32"/>
          <w:szCs w:val="28"/>
        </w:rPr>
      </w:pPr>
    </w:p>
    <w:p w:rsidR="000F1A7D" w:rsidRDefault="003355EB" w:rsidP="002C3046">
      <w:pPr>
        <w:autoSpaceDE w:val="0"/>
        <w:autoSpaceDN w:val="0"/>
        <w:adjustRightInd w:val="0"/>
        <w:rPr>
          <w:b/>
          <w:sz w:val="32"/>
          <w:szCs w:val="28"/>
        </w:rPr>
      </w:pPr>
      <w:r>
        <w:rPr>
          <w:b/>
          <w:sz w:val="32"/>
          <w:szCs w:val="28"/>
        </w:rPr>
        <w:t>Comparison between the simulated and measured transfer functions when the damping and the isolation filters are engaged</w:t>
      </w:r>
    </w:p>
    <w:p w:rsidR="003355EB" w:rsidRDefault="003355EB" w:rsidP="002C3046">
      <w:pPr>
        <w:autoSpaceDE w:val="0"/>
        <w:autoSpaceDN w:val="0"/>
        <w:adjustRightInd w:val="0"/>
        <w:rPr>
          <w:b/>
          <w:sz w:val="32"/>
          <w:szCs w:val="28"/>
        </w:rPr>
      </w:pPr>
    </w:p>
    <w:p w:rsidR="000F1A7D" w:rsidRDefault="000F1A7D" w:rsidP="000F1A7D">
      <w:pPr>
        <w:keepNext/>
        <w:autoSpaceDE w:val="0"/>
        <w:autoSpaceDN w:val="0"/>
        <w:adjustRightInd w:val="0"/>
      </w:pPr>
      <w:r>
        <w:rPr>
          <w:b/>
          <w:noProof/>
          <w:sz w:val="32"/>
          <w:szCs w:val="28"/>
        </w:rPr>
        <w:drawing>
          <wp:inline distT="0" distB="0" distL="0" distR="0">
            <wp:extent cx="6248400" cy="3556634"/>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6248400" cy="3556634"/>
                    </a:xfrm>
                    <a:prstGeom prst="rect">
                      <a:avLst/>
                    </a:prstGeom>
                    <a:noFill/>
                    <a:ln w="9525">
                      <a:noFill/>
                      <a:miter lim="800000"/>
                      <a:headEnd/>
                      <a:tailEnd/>
                    </a:ln>
                  </pic:spPr>
                </pic:pic>
              </a:graphicData>
            </a:graphic>
          </wp:inline>
        </w:drawing>
      </w:r>
    </w:p>
    <w:p w:rsidR="007F35A4" w:rsidRDefault="000F1A7D" w:rsidP="00913761">
      <w:pPr>
        <w:pStyle w:val="Caption"/>
        <w:jc w:val="center"/>
      </w:pPr>
      <w:r>
        <w:t xml:space="preserve">Figure </w:t>
      </w:r>
      <w:fldSimple w:instr=" SEQ Figure \* ARABIC ">
        <w:r w:rsidR="00E7224B">
          <w:rPr>
            <w:noProof/>
          </w:rPr>
          <w:t>36</w:t>
        </w:r>
      </w:fldSimple>
      <w:r>
        <w:t xml:space="preserve"> - Comparison Simulation </w:t>
      </w:r>
      <w:proofErr w:type="spellStart"/>
      <w:r>
        <w:t>vs</w:t>
      </w:r>
      <w:proofErr w:type="spellEnd"/>
      <w:r>
        <w:t xml:space="preserve"> experiments - Damping and isol</w:t>
      </w:r>
      <w:r w:rsidR="0078431E">
        <w:t>ation filters engaged</w:t>
      </w:r>
      <w:r w:rsidR="0078431E">
        <w:br/>
      </w:r>
      <w:r>
        <w:t>TF Cartesian to Cartesian - ST2 Z to ST2 GS13 Z</w:t>
      </w:r>
    </w:p>
    <w:p w:rsidR="006B50EE" w:rsidRDefault="006B50EE" w:rsidP="006B50EE"/>
    <w:p w:rsidR="006B50EE" w:rsidRPr="0003745B" w:rsidRDefault="006B50EE" w:rsidP="006B50EE">
      <w:pPr>
        <w:pStyle w:val="Title1"/>
        <w:autoSpaceDE w:val="0"/>
        <w:autoSpaceDN w:val="0"/>
        <w:adjustRightInd w:val="0"/>
        <w:rPr>
          <w:sz w:val="28"/>
          <w:szCs w:val="28"/>
        </w:rPr>
      </w:pPr>
      <w:r>
        <w:t>Work to do to improve the scripts</w:t>
      </w:r>
    </w:p>
    <w:p w:rsidR="006B50EE" w:rsidRPr="006B50EE" w:rsidRDefault="006B50EE" w:rsidP="006B50EE"/>
    <w:sectPr w:rsidR="006B50EE" w:rsidRPr="006B50EE" w:rsidSect="005B4425">
      <w:headerReference w:type="default" r:id="rId45"/>
      <w:footerReference w:type="default" r:id="rId46"/>
      <w:pgSz w:w="12240" w:h="15840"/>
      <w:pgMar w:top="1200" w:right="1200" w:bottom="1200" w:left="12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BF9" w:rsidRDefault="00EA5BF9">
      <w:r>
        <w:separator/>
      </w:r>
    </w:p>
  </w:endnote>
  <w:endnote w:type="continuationSeparator" w:id="0">
    <w:p w:rsidR="00EA5BF9" w:rsidRDefault="00EA5B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50668"/>
      <w:docPartObj>
        <w:docPartGallery w:val="Page Numbers (Bottom of Page)"/>
        <w:docPartUnique/>
      </w:docPartObj>
    </w:sdtPr>
    <w:sdtContent>
      <w:p w:rsidR="00276C7B" w:rsidRDefault="00276C7B">
        <w:pPr>
          <w:pStyle w:val="Footer"/>
          <w:jc w:val="right"/>
        </w:pPr>
        <w:fldSimple w:instr=" PAGE   \* MERGEFORMAT ">
          <w:r w:rsidR="00771DEA">
            <w:rPr>
              <w:noProof/>
            </w:rPr>
            <w:t>1</w:t>
          </w:r>
        </w:fldSimple>
      </w:p>
    </w:sdtContent>
  </w:sdt>
  <w:p w:rsidR="00276C7B" w:rsidRDefault="00276C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BF9" w:rsidRDefault="00EA5BF9">
      <w:r>
        <w:separator/>
      </w:r>
    </w:p>
  </w:footnote>
  <w:footnote w:type="continuationSeparator" w:id="0">
    <w:p w:rsidR="00EA5BF9" w:rsidRDefault="00EA5B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C7B" w:rsidRPr="00F666BF" w:rsidRDefault="00276C7B" w:rsidP="00AD4EF4">
    <w:pPr>
      <w:pStyle w:val="Header"/>
      <w:tabs>
        <w:tab w:val="clear" w:pos="4320"/>
        <w:tab w:val="clear" w:pos="8640"/>
        <w:tab w:val="left" w:pos="2160"/>
        <w:tab w:val="right" w:pos="9840"/>
      </w:tabs>
      <w:rPr>
        <w:lang w:val="fr-FR"/>
      </w:rPr>
    </w:pPr>
    <w:r w:rsidRPr="0062118D">
      <w:rPr>
        <w:b/>
        <w: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1.25pt;margin-top:-13.7pt;width:49.55pt;height:36.2pt;z-index:251659264" fillcolor="#d49fff" strokecolor="#114ffb" strokeweight="1pt">
          <v:stroke startarrowwidth="narrow" startarrowlength="short" endarrowwidth="narrow" endarrowlength="short"/>
          <v:imagedata r:id="rId1" o:title=""/>
          <v:shadow color="#cecece"/>
          <w10:wrap type="topAndBottom"/>
        </v:shape>
      </w:pict>
    </w:r>
    <w:r w:rsidRPr="00F666BF">
      <w:rPr>
        <w:b/>
        <w:caps/>
        <w:lang w:val="fr-FR"/>
      </w:rPr>
      <w:t xml:space="preserve">                 </w:t>
    </w:r>
    <w:r w:rsidRPr="00F666BF">
      <w:rPr>
        <w:b/>
        <w:caps/>
        <w:lang w:val="fr-FR"/>
      </w:rPr>
      <w:tab/>
    </w:r>
    <w:r w:rsidRPr="00F666BF">
      <w:rPr>
        <w:b/>
        <w:caps/>
        <w:lang w:val="fr-FR"/>
      </w:rPr>
      <w:tab/>
    </w:r>
    <w:r>
      <w:rPr>
        <w:b/>
        <w:bCs/>
        <w:lang w:val="fr-FR"/>
      </w:rPr>
      <w:t>LIGO</w:t>
    </w:r>
    <w:r>
      <w:rPr>
        <w:b/>
        <w:bCs/>
      </w:rPr>
      <w:t>-E</w:t>
    </w:r>
    <w:r w:rsidRPr="00936379">
      <w:rPr>
        <w:b/>
        <w:bCs/>
      </w:rPr>
      <w:t>1</w:t>
    </w:r>
    <w:r>
      <w:rPr>
        <w:b/>
        <w:bCs/>
      </w:rPr>
      <w:t>00</w:t>
    </w:r>
    <w:r w:rsidRPr="00936379">
      <w:rPr>
        <w:b/>
        <w:bCs/>
      </w:rPr>
      <w:t>0</w:t>
    </w:r>
    <w:r>
      <w:rPr>
        <w:b/>
        <w:bCs/>
      </w:rPr>
      <w:t>488 – V2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2F08"/>
    <w:multiLevelType w:val="hybridMultilevel"/>
    <w:tmpl w:val="6082CBF2"/>
    <w:lvl w:ilvl="0" w:tplc="9D6E33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A128F"/>
    <w:multiLevelType w:val="hybridMultilevel"/>
    <w:tmpl w:val="169CB49A"/>
    <w:lvl w:ilvl="0" w:tplc="8BE0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51488"/>
    <w:multiLevelType w:val="hybridMultilevel"/>
    <w:tmpl w:val="D68073D8"/>
    <w:lvl w:ilvl="0" w:tplc="EC564B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0E3DFF"/>
    <w:multiLevelType w:val="hybridMultilevel"/>
    <w:tmpl w:val="FF7CF6E4"/>
    <w:lvl w:ilvl="0" w:tplc="16480BDE">
      <w:start w:val="1"/>
      <w:numFmt w:val="bullet"/>
      <w:pStyle w:val="Heading2"/>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B4A9B"/>
    <w:multiLevelType w:val="hybridMultilevel"/>
    <w:tmpl w:val="21EA77AA"/>
    <w:lvl w:ilvl="0" w:tplc="0F5C7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760005"/>
    <w:multiLevelType w:val="hybridMultilevel"/>
    <w:tmpl w:val="169CB49A"/>
    <w:lvl w:ilvl="0" w:tplc="8BE0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30960"/>
    <w:multiLevelType w:val="multilevel"/>
    <w:tmpl w:val="06229DF0"/>
    <w:lvl w:ilvl="0">
      <w:start w:val="1"/>
      <w:numFmt w:val="decimal"/>
      <w:pStyle w:val="Titl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25457D92"/>
    <w:multiLevelType w:val="hybridMultilevel"/>
    <w:tmpl w:val="7A9C2E00"/>
    <w:lvl w:ilvl="0" w:tplc="12280D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3B31FF"/>
    <w:multiLevelType w:val="multilevel"/>
    <w:tmpl w:val="6D6C63D2"/>
    <w:lvl w:ilvl="0">
      <w:start w:val="1"/>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nsid w:val="2F1C778C"/>
    <w:multiLevelType w:val="hybridMultilevel"/>
    <w:tmpl w:val="38A6AF5E"/>
    <w:lvl w:ilvl="0" w:tplc="317A83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7240AE"/>
    <w:multiLevelType w:val="hybridMultilevel"/>
    <w:tmpl w:val="AFDC1DC8"/>
    <w:lvl w:ilvl="0" w:tplc="C5EA28D0">
      <w:start w:val="1"/>
      <w:numFmt w:val="bullet"/>
      <w:pStyle w:val="Step"/>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5B2BA2"/>
    <w:multiLevelType w:val="hybridMultilevel"/>
    <w:tmpl w:val="EEA6083E"/>
    <w:lvl w:ilvl="0" w:tplc="3DC61DC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2C7F26"/>
    <w:multiLevelType w:val="hybridMultilevel"/>
    <w:tmpl w:val="D50A722E"/>
    <w:lvl w:ilvl="0" w:tplc="F40AD80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3653CD"/>
    <w:multiLevelType w:val="hybridMultilevel"/>
    <w:tmpl w:val="04BAA05E"/>
    <w:lvl w:ilvl="0" w:tplc="B7E433C2">
      <w:start w:val="1"/>
      <w:numFmt w:val="decimal"/>
      <w:pStyle w:val="Style5"/>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0775CE3"/>
    <w:multiLevelType w:val="hybridMultilevel"/>
    <w:tmpl w:val="2F204D70"/>
    <w:lvl w:ilvl="0" w:tplc="3F144C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8A07AE"/>
    <w:multiLevelType w:val="hybridMultilevel"/>
    <w:tmpl w:val="53A68AAC"/>
    <w:lvl w:ilvl="0" w:tplc="B8505612">
      <w:start w:val="1"/>
      <w:numFmt w:val="decimal"/>
      <w:pStyle w:val="Title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3"/>
  </w:num>
  <w:num w:numId="3">
    <w:abstractNumId w:val="13"/>
  </w:num>
  <w:num w:numId="4">
    <w:abstractNumId w:val="12"/>
  </w:num>
  <w:num w:numId="5">
    <w:abstractNumId w:val="14"/>
  </w:num>
  <w:num w:numId="6">
    <w:abstractNumId w:val="11"/>
  </w:num>
  <w:num w:numId="7">
    <w:abstractNumId w:val="7"/>
  </w:num>
  <w:num w:numId="8">
    <w:abstractNumId w:val="8"/>
  </w:num>
  <w:num w:numId="9">
    <w:abstractNumId w:val="6"/>
  </w:num>
  <w:num w:numId="10">
    <w:abstractNumId w:val="2"/>
  </w:num>
  <w:num w:numId="11">
    <w:abstractNumId w:val="5"/>
  </w:num>
  <w:num w:numId="12">
    <w:abstractNumId w:val="4"/>
  </w:num>
  <w:num w:numId="13">
    <w:abstractNumId w:val="9"/>
  </w:num>
  <w:num w:numId="14">
    <w:abstractNumId w:val="15"/>
  </w:num>
  <w:num w:numId="15">
    <w:abstractNumId w:val="0"/>
  </w:num>
  <w:num w:numId="16">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hyphenationZone w:val="425"/>
  <w:drawingGridHorizontalSpacing w:val="120"/>
  <w:displayHorizontalDrawingGridEvery w:val="2"/>
  <w:characterSpacingControl w:val="doNotCompress"/>
  <w:hdrShapeDefaults>
    <o:shapedefaults v:ext="edit" spidmax="6146">
      <o:colormenu v:ext="edit" fillcolor="none [3212]" strokecolor="none"/>
    </o:shapedefaults>
    <o:shapelayout v:ext="edit">
      <o:idmap v:ext="edit" data="2"/>
    </o:shapelayout>
  </w:hdrShapeDefaults>
  <w:footnotePr>
    <w:footnote w:id="-1"/>
    <w:footnote w:id="0"/>
  </w:footnotePr>
  <w:endnotePr>
    <w:endnote w:id="-1"/>
    <w:endnote w:id="0"/>
  </w:endnotePr>
  <w:compat/>
  <w:rsids>
    <w:rsidRoot w:val="009728D5"/>
    <w:rsid w:val="000005E4"/>
    <w:rsid w:val="0000169A"/>
    <w:rsid w:val="000024F0"/>
    <w:rsid w:val="000027F0"/>
    <w:rsid w:val="00004C81"/>
    <w:rsid w:val="000052B5"/>
    <w:rsid w:val="000060AE"/>
    <w:rsid w:val="00007A63"/>
    <w:rsid w:val="0001101E"/>
    <w:rsid w:val="00011C81"/>
    <w:rsid w:val="00012EE3"/>
    <w:rsid w:val="000135E3"/>
    <w:rsid w:val="00014DFC"/>
    <w:rsid w:val="0001539D"/>
    <w:rsid w:val="00015A7A"/>
    <w:rsid w:val="00015CCE"/>
    <w:rsid w:val="00015FA4"/>
    <w:rsid w:val="00017074"/>
    <w:rsid w:val="00017CD6"/>
    <w:rsid w:val="0002035F"/>
    <w:rsid w:val="00020B1B"/>
    <w:rsid w:val="00020C88"/>
    <w:rsid w:val="00021CBD"/>
    <w:rsid w:val="00021F7C"/>
    <w:rsid w:val="00022A25"/>
    <w:rsid w:val="00023028"/>
    <w:rsid w:val="000235E4"/>
    <w:rsid w:val="000243C7"/>
    <w:rsid w:val="00025172"/>
    <w:rsid w:val="00025E62"/>
    <w:rsid w:val="000269AB"/>
    <w:rsid w:val="0003076E"/>
    <w:rsid w:val="000315CB"/>
    <w:rsid w:val="00031E43"/>
    <w:rsid w:val="00031F67"/>
    <w:rsid w:val="00032BDF"/>
    <w:rsid w:val="000334A0"/>
    <w:rsid w:val="0003550F"/>
    <w:rsid w:val="00036BB9"/>
    <w:rsid w:val="00036C23"/>
    <w:rsid w:val="0003745B"/>
    <w:rsid w:val="00037A74"/>
    <w:rsid w:val="00040B43"/>
    <w:rsid w:val="00040EA6"/>
    <w:rsid w:val="00041297"/>
    <w:rsid w:val="000414AD"/>
    <w:rsid w:val="00042212"/>
    <w:rsid w:val="00042AA0"/>
    <w:rsid w:val="00044063"/>
    <w:rsid w:val="00044A18"/>
    <w:rsid w:val="00045BD0"/>
    <w:rsid w:val="00046670"/>
    <w:rsid w:val="0004735C"/>
    <w:rsid w:val="000479C5"/>
    <w:rsid w:val="000500E1"/>
    <w:rsid w:val="00050793"/>
    <w:rsid w:val="000508F4"/>
    <w:rsid w:val="00050D85"/>
    <w:rsid w:val="0005106F"/>
    <w:rsid w:val="000530D4"/>
    <w:rsid w:val="00053274"/>
    <w:rsid w:val="00053303"/>
    <w:rsid w:val="0005350A"/>
    <w:rsid w:val="00053885"/>
    <w:rsid w:val="00054178"/>
    <w:rsid w:val="000544EE"/>
    <w:rsid w:val="00054879"/>
    <w:rsid w:val="00054D30"/>
    <w:rsid w:val="00055F56"/>
    <w:rsid w:val="00056D51"/>
    <w:rsid w:val="000600E0"/>
    <w:rsid w:val="0006051F"/>
    <w:rsid w:val="00061060"/>
    <w:rsid w:val="0006141A"/>
    <w:rsid w:val="00061BB7"/>
    <w:rsid w:val="00063DD8"/>
    <w:rsid w:val="0006411A"/>
    <w:rsid w:val="00064511"/>
    <w:rsid w:val="00064A18"/>
    <w:rsid w:val="000650BB"/>
    <w:rsid w:val="00065183"/>
    <w:rsid w:val="000668DC"/>
    <w:rsid w:val="0006781D"/>
    <w:rsid w:val="00070D58"/>
    <w:rsid w:val="000714D1"/>
    <w:rsid w:val="00073491"/>
    <w:rsid w:val="00073F3A"/>
    <w:rsid w:val="000755CF"/>
    <w:rsid w:val="000758CA"/>
    <w:rsid w:val="00076373"/>
    <w:rsid w:val="00076688"/>
    <w:rsid w:val="000768B0"/>
    <w:rsid w:val="00076FCF"/>
    <w:rsid w:val="000777BA"/>
    <w:rsid w:val="00080D71"/>
    <w:rsid w:val="00081E3E"/>
    <w:rsid w:val="00081ECD"/>
    <w:rsid w:val="00082022"/>
    <w:rsid w:val="00084DA2"/>
    <w:rsid w:val="00085316"/>
    <w:rsid w:val="00086E10"/>
    <w:rsid w:val="0009103B"/>
    <w:rsid w:val="000917CB"/>
    <w:rsid w:val="00091D9A"/>
    <w:rsid w:val="000925BD"/>
    <w:rsid w:val="00093A75"/>
    <w:rsid w:val="00094644"/>
    <w:rsid w:val="00094B85"/>
    <w:rsid w:val="000958FB"/>
    <w:rsid w:val="00095D21"/>
    <w:rsid w:val="0009727C"/>
    <w:rsid w:val="000A0021"/>
    <w:rsid w:val="000A0152"/>
    <w:rsid w:val="000A0C4F"/>
    <w:rsid w:val="000A1288"/>
    <w:rsid w:val="000A186F"/>
    <w:rsid w:val="000A3B28"/>
    <w:rsid w:val="000A3DA3"/>
    <w:rsid w:val="000A4293"/>
    <w:rsid w:val="000A4962"/>
    <w:rsid w:val="000A4D6B"/>
    <w:rsid w:val="000A65D1"/>
    <w:rsid w:val="000A6BF5"/>
    <w:rsid w:val="000A70E6"/>
    <w:rsid w:val="000B2961"/>
    <w:rsid w:val="000B3300"/>
    <w:rsid w:val="000B3393"/>
    <w:rsid w:val="000B451B"/>
    <w:rsid w:val="000B5ED0"/>
    <w:rsid w:val="000B6236"/>
    <w:rsid w:val="000B67FC"/>
    <w:rsid w:val="000B7630"/>
    <w:rsid w:val="000C2042"/>
    <w:rsid w:val="000C518C"/>
    <w:rsid w:val="000C59C9"/>
    <w:rsid w:val="000C5DD8"/>
    <w:rsid w:val="000C67BB"/>
    <w:rsid w:val="000C6BE3"/>
    <w:rsid w:val="000D21FE"/>
    <w:rsid w:val="000D2C79"/>
    <w:rsid w:val="000D31A4"/>
    <w:rsid w:val="000D4359"/>
    <w:rsid w:val="000D460F"/>
    <w:rsid w:val="000D4D75"/>
    <w:rsid w:val="000D60CD"/>
    <w:rsid w:val="000D6203"/>
    <w:rsid w:val="000D6C46"/>
    <w:rsid w:val="000E13F2"/>
    <w:rsid w:val="000E152C"/>
    <w:rsid w:val="000E1D83"/>
    <w:rsid w:val="000E2F19"/>
    <w:rsid w:val="000E498D"/>
    <w:rsid w:val="000E49A6"/>
    <w:rsid w:val="000E4E1C"/>
    <w:rsid w:val="000E5885"/>
    <w:rsid w:val="000E65F1"/>
    <w:rsid w:val="000E6D4D"/>
    <w:rsid w:val="000E7518"/>
    <w:rsid w:val="000F07C3"/>
    <w:rsid w:val="000F1468"/>
    <w:rsid w:val="000F1A7D"/>
    <w:rsid w:val="000F2755"/>
    <w:rsid w:val="000F2E33"/>
    <w:rsid w:val="000F3A0C"/>
    <w:rsid w:val="000F3AE4"/>
    <w:rsid w:val="000F3EC7"/>
    <w:rsid w:val="000F4363"/>
    <w:rsid w:val="000F4AD6"/>
    <w:rsid w:val="000F4CB4"/>
    <w:rsid w:val="000F6C13"/>
    <w:rsid w:val="000F7F25"/>
    <w:rsid w:val="00100E60"/>
    <w:rsid w:val="0010108C"/>
    <w:rsid w:val="00101580"/>
    <w:rsid w:val="001018D9"/>
    <w:rsid w:val="0010238B"/>
    <w:rsid w:val="00102866"/>
    <w:rsid w:val="0010315B"/>
    <w:rsid w:val="001032E3"/>
    <w:rsid w:val="001036D2"/>
    <w:rsid w:val="00104EA1"/>
    <w:rsid w:val="001118B7"/>
    <w:rsid w:val="001121D6"/>
    <w:rsid w:val="00112BC2"/>
    <w:rsid w:val="0011644E"/>
    <w:rsid w:val="00116F0F"/>
    <w:rsid w:val="00117817"/>
    <w:rsid w:val="00120312"/>
    <w:rsid w:val="0012262E"/>
    <w:rsid w:val="00122FF4"/>
    <w:rsid w:val="0012399B"/>
    <w:rsid w:val="00123D35"/>
    <w:rsid w:val="001241CD"/>
    <w:rsid w:val="00124B3C"/>
    <w:rsid w:val="001300A9"/>
    <w:rsid w:val="00130864"/>
    <w:rsid w:val="00130A5E"/>
    <w:rsid w:val="00130E7F"/>
    <w:rsid w:val="00131A9E"/>
    <w:rsid w:val="00132518"/>
    <w:rsid w:val="00132A35"/>
    <w:rsid w:val="00132C6C"/>
    <w:rsid w:val="00137A35"/>
    <w:rsid w:val="00137F26"/>
    <w:rsid w:val="00140C45"/>
    <w:rsid w:val="001420BA"/>
    <w:rsid w:val="0014225A"/>
    <w:rsid w:val="0014618D"/>
    <w:rsid w:val="001476D3"/>
    <w:rsid w:val="00151E78"/>
    <w:rsid w:val="00153734"/>
    <w:rsid w:val="0015392B"/>
    <w:rsid w:val="00153D73"/>
    <w:rsid w:val="00155E2A"/>
    <w:rsid w:val="00156012"/>
    <w:rsid w:val="001567FF"/>
    <w:rsid w:val="00156AD9"/>
    <w:rsid w:val="00156AEA"/>
    <w:rsid w:val="00157287"/>
    <w:rsid w:val="001573A0"/>
    <w:rsid w:val="00157F5D"/>
    <w:rsid w:val="00160889"/>
    <w:rsid w:val="00162121"/>
    <w:rsid w:val="001622AF"/>
    <w:rsid w:val="00162316"/>
    <w:rsid w:val="001651C5"/>
    <w:rsid w:val="00165586"/>
    <w:rsid w:val="00165CFD"/>
    <w:rsid w:val="00165DDB"/>
    <w:rsid w:val="0016705B"/>
    <w:rsid w:val="001675B7"/>
    <w:rsid w:val="00167C5E"/>
    <w:rsid w:val="001732CA"/>
    <w:rsid w:val="00173ECD"/>
    <w:rsid w:val="00174295"/>
    <w:rsid w:val="00174C75"/>
    <w:rsid w:val="001754F9"/>
    <w:rsid w:val="00176ED4"/>
    <w:rsid w:val="00177870"/>
    <w:rsid w:val="00177DD2"/>
    <w:rsid w:val="0018143E"/>
    <w:rsid w:val="001820E3"/>
    <w:rsid w:val="001837B9"/>
    <w:rsid w:val="00185176"/>
    <w:rsid w:val="00186605"/>
    <w:rsid w:val="00186E0F"/>
    <w:rsid w:val="00190B3F"/>
    <w:rsid w:val="00191302"/>
    <w:rsid w:val="00191CB6"/>
    <w:rsid w:val="0019279D"/>
    <w:rsid w:val="00192E00"/>
    <w:rsid w:val="00192F7D"/>
    <w:rsid w:val="00196899"/>
    <w:rsid w:val="00196ABA"/>
    <w:rsid w:val="001A00A6"/>
    <w:rsid w:val="001A03C3"/>
    <w:rsid w:val="001A2F96"/>
    <w:rsid w:val="001A44B1"/>
    <w:rsid w:val="001A54D4"/>
    <w:rsid w:val="001A561B"/>
    <w:rsid w:val="001A71AC"/>
    <w:rsid w:val="001B0133"/>
    <w:rsid w:val="001B0916"/>
    <w:rsid w:val="001B0AEB"/>
    <w:rsid w:val="001B136F"/>
    <w:rsid w:val="001B1C25"/>
    <w:rsid w:val="001B249D"/>
    <w:rsid w:val="001B2846"/>
    <w:rsid w:val="001B2F0E"/>
    <w:rsid w:val="001B3A24"/>
    <w:rsid w:val="001B50BF"/>
    <w:rsid w:val="001B550C"/>
    <w:rsid w:val="001B67A1"/>
    <w:rsid w:val="001B6B95"/>
    <w:rsid w:val="001B7CA2"/>
    <w:rsid w:val="001C0849"/>
    <w:rsid w:val="001C17F3"/>
    <w:rsid w:val="001C193D"/>
    <w:rsid w:val="001C1C01"/>
    <w:rsid w:val="001C1C74"/>
    <w:rsid w:val="001C2105"/>
    <w:rsid w:val="001C6A58"/>
    <w:rsid w:val="001C7D36"/>
    <w:rsid w:val="001D0829"/>
    <w:rsid w:val="001D1487"/>
    <w:rsid w:val="001D19E5"/>
    <w:rsid w:val="001D1D4C"/>
    <w:rsid w:val="001D2056"/>
    <w:rsid w:val="001D2785"/>
    <w:rsid w:val="001D2EEC"/>
    <w:rsid w:val="001D3458"/>
    <w:rsid w:val="001D3C4F"/>
    <w:rsid w:val="001D64B6"/>
    <w:rsid w:val="001D702A"/>
    <w:rsid w:val="001E02CA"/>
    <w:rsid w:val="001E0952"/>
    <w:rsid w:val="001E3173"/>
    <w:rsid w:val="001E41A8"/>
    <w:rsid w:val="001E4C60"/>
    <w:rsid w:val="001E5643"/>
    <w:rsid w:val="001E7F26"/>
    <w:rsid w:val="001F070A"/>
    <w:rsid w:val="001F0B4F"/>
    <w:rsid w:val="001F1A74"/>
    <w:rsid w:val="001F1FF1"/>
    <w:rsid w:val="001F3799"/>
    <w:rsid w:val="001F383C"/>
    <w:rsid w:val="001F4209"/>
    <w:rsid w:val="001F7505"/>
    <w:rsid w:val="001F7910"/>
    <w:rsid w:val="001F7DEC"/>
    <w:rsid w:val="00201C28"/>
    <w:rsid w:val="00201DD7"/>
    <w:rsid w:val="00203306"/>
    <w:rsid w:val="00204D08"/>
    <w:rsid w:val="002053AB"/>
    <w:rsid w:val="002055B4"/>
    <w:rsid w:val="0020564F"/>
    <w:rsid w:val="002056F0"/>
    <w:rsid w:val="00205A9A"/>
    <w:rsid w:val="00205E21"/>
    <w:rsid w:val="00205F0D"/>
    <w:rsid w:val="00207576"/>
    <w:rsid w:val="002076AD"/>
    <w:rsid w:val="00207EF8"/>
    <w:rsid w:val="00210219"/>
    <w:rsid w:val="0021089A"/>
    <w:rsid w:val="00210F2D"/>
    <w:rsid w:val="00213239"/>
    <w:rsid w:val="00214A14"/>
    <w:rsid w:val="00216771"/>
    <w:rsid w:val="00217191"/>
    <w:rsid w:val="00217EF2"/>
    <w:rsid w:val="0022028F"/>
    <w:rsid w:val="00220EC4"/>
    <w:rsid w:val="00220EFD"/>
    <w:rsid w:val="00221A4C"/>
    <w:rsid w:val="00221AD1"/>
    <w:rsid w:val="00221B95"/>
    <w:rsid w:val="00221C93"/>
    <w:rsid w:val="00221DF5"/>
    <w:rsid w:val="00222605"/>
    <w:rsid w:val="00222F43"/>
    <w:rsid w:val="00224106"/>
    <w:rsid w:val="00224BA9"/>
    <w:rsid w:val="00224F82"/>
    <w:rsid w:val="00225267"/>
    <w:rsid w:val="002252C0"/>
    <w:rsid w:val="002252E6"/>
    <w:rsid w:val="00225590"/>
    <w:rsid w:val="002258C9"/>
    <w:rsid w:val="002279C1"/>
    <w:rsid w:val="00227CA2"/>
    <w:rsid w:val="00227D9D"/>
    <w:rsid w:val="002302C4"/>
    <w:rsid w:val="002317B7"/>
    <w:rsid w:val="002326F5"/>
    <w:rsid w:val="002327F9"/>
    <w:rsid w:val="00233343"/>
    <w:rsid w:val="002337EA"/>
    <w:rsid w:val="00233E3F"/>
    <w:rsid w:val="00234B04"/>
    <w:rsid w:val="00235247"/>
    <w:rsid w:val="00235940"/>
    <w:rsid w:val="0023614A"/>
    <w:rsid w:val="00236892"/>
    <w:rsid w:val="002371F0"/>
    <w:rsid w:val="00237D8C"/>
    <w:rsid w:val="002407A2"/>
    <w:rsid w:val="0024218D"/>
    <w:rsid w:val="00242232"/>
    <w:rsid w:val="00243358"/>
    <w:rsid w:val="00244007"/>
    <w:rsid w:val="00244AF1"/>
    <w:rsid w:val="00245BA3"/>
    <w:rsid w:val="00245C0B"/>
    <w:rsid w:val="00245EBE"/>
    <w:rsid w:val="002476C8"/>
    <w:rsid w:val="00250AFE"/>
    <w:rsid w:val="0025156F"/>
    <w:rsid w:val="00252A20"/>
    <w:rsid w:val="00252DC9"/>
    <w:rsid w:val="0025405B"/>
    <w:rsid w:val="00254B09"/>
    <w:rsid w:val="00255012"/>
    <w:rsid w:val="0025554B"/>
    <w:rsid w:val="00256939"/>
    <w:rsid w:val="0025728F"/>
    <w:rsid w:val="002625FB"/>
    <w:rsid w:val="00262833"/>
    <w:rsid w:val="00262E60"/>
    <w:rsid w:val="00263487"/>
    <w:rsid w:val="00266879"/>
    <w:rsid w:val="002669B0"/>
    <w:rsid w:val="00266CF4"/>
    <w:rsid w:val="00266DB1"/>
    <w:rsid w:val="002670FE"/>
    <w:rsid w:val="00267658"/>
    <w:rsid w:val="00270BB2"/>
    <w:rsid w:val="0027103B"/>
    <w:rsid w:val="002710C3"/>
    <w:rsid w:val="00271C9B"/>
    <w:rsid w:val="00272560"/>
    <w:rsid w:val="002731A2"/>
    <w:rsid w:val="00273BB5"/>
    <w:rsid w:val="00276C7B"/>
    <w:rsid w:val="0027723B"/>
    <w:rsid w:val="0027740A"/>
    <w:rsid w:val="0027797F"/>
    <w:rsid w:val="00277AF2"/>
    <w:rsid w:val="00280AA3"/>
    <w:rsid w:val="00281013"/>
    <w:rsid w:val="00281018"/>
    <w:rsid w:val="00281C10"/>
    <w:rsid w:val="00281D5B"/>
    <w:rsid w:val="00283BC0"/>
    <w:rsid w:val="00283D6C"/>
    <w:rsid w:val="0028427B"/>
    <w:rsid w:val="00284719"/>
    <w:rsid w:val="002851FB"/>
    <w:rsid w:val="0028538A"/>
    <w:rsid w:val="00285512"/>
    <w:rsid w:val="0028663F"/>
    <w:rsid w:val="00286F07"/>
    <w:rsid w:val="00290068"/>
    <w:rsid w:val="00290A81"/>
    <w:rsid w:val="00290B2A"/>
    <w:rsid w:val="002928C8"/>
    <w:rsid w:val="00293219"/>
    <w:rsid w:val="002959A4"/>
    <w:rsid w:val="002964D8"/>
    <w:rsid w:val="00296520"/>
    <w:rsid w:val="00296670"/>
    <w:rsid w:val="00297515"/>
    <w:rsid w:val="00297519"/>
    <w:rsid w:val="00297935"/>
    <w:rsid w:val="002A261B"/>
    <w:rsid w:val="002A450E"/>
    <w:rsid w:val="002A52F1"/>
    <w:rsid w:val="002A551D"/>
    <w:rsid w:val="002A5DE7"/>
    <w:rsid w:val="002A6A31"/>
    <w:rsid w:val="002A7026"/>
    <w:rsid w:val="002A7695"/>
    <w:rsid w:val="002A787F"/>
    <w:rsid w:val="002A7C7B"/>
    <w:rsid w:val="002B11FF"/>
    <w:rsid w:val="002B140C"/>
    <w:rsid w:val="002B1EAE"/>
    <w:rsid w:val="002B253E"/>
    <w:rsid w:val="002B2E86"/>
    <w:rsid w:val="002B31D6"/>
    <w:rsid w:val="002B4115"/>
    <w:rsid w:val="002B5509"/>
    <w:rsid w:val="002B5A73"/>
    <w:rsid w:val="002B5E63"/>
    <w:rsid w:val="002B691D"/>
    <w:rsid w:val="002C0E56"/>
    <w:rsid w:val="002C10FA"/>
    <w:rsid w:val="002C141F"/>
    <w:rsid w:val="002C3046"/>
    <w:rsid w:val="002C3277"/>
    <w:rsid w:val="002C4B60"/>
    <w:rsid w:val="002C598F"/>
    <w:rsid w:val="002C7BEA"/>
    <w:rsid w:val="002D09EB"/>
    <w:rsid w:val="002D0E4D"/>
    <w:rsid w:val="002D29FD"/>
    <w:rsid w:val="002D3CFA"/>
    <w:rsid w:val="002D3D80"/>
    <w:rsid w:val="002D3D8A"/>
    <w:rsid w:val="002D42BC"/>
    <w:rsid w:val="002D4CA0"/>
    <w:rsid w:val="002D67C2"/>
    <w:rsid w:val="002D7B96"/>
    <w:rsid w:val="002D7C0B"/>
    <w:rsid w:val="002E1011"/>
    <w:rsid w:val="002E26B3"/>
    <w:rsid w:val="002E2C99"/>
    <w:rsid w:val="002E33E5"/>
    <w:rsid w:val="002E363C"/>
    <w:rsid w:val="002E3FE7"/>
    <w:rsid w:val="002E4810"/>
    <w:rsid w:val="002E53B7"/>
    <w:rsid w:val="002E6031"/>
    <w:rsid w:val="002E60A4"/>
    <w:rsid w:val="002E65D0"/>
    <w:rsid w:val="002E669D"/>
    <w:rsid w:val="002E66B5"/>
    <w:rsid w:val="002E75A6"/>
    <w:rsid w:val="002E7953"/>
    <w:rsid w:val="002E7C51"/>
    <w:rsid w:val="002F08B8"/>
    <w:rsid w:val="002F135C"/>
    <w:rsid w:val="002F2285"/>
    <w:rsid w:val="002F41A3"/>
    <w:rsid w:val="002F41FE"/>
    <w:rsid w:val="002F423D"/>
    <w:rsid w:val="002F4C62"/>
    <w:rsid w:val="002F7231"/>
    <w:rsid w:val="002F7457"/>
    <w:rsid w:val="00301736"/>
    <w:rsid w:val="00302EBA"/>
    <w:rsid w:val="003035A6"/>
    <w:rsid w:val="0030361C"/>
    <w:rsid w:val="003051CB"/>
    <w:rsid w:val="00305F5A"/>
    <w:rsid w:val="00306271"/>
    <w:rsid w:val="00307CE4"/>
    <w:rsid w:val="003113C4"/>
    <w:rsid w:val="00311F38"/>
    <w:rsid w:val="00313020"/>
    <w:rsid w:val="00313B67"/>
    <w:rsid w:val="00317812"/>
    <w:rsid w:val="003200C3"/>
    <w:rsid w:val="0032215D"/>
    <w:rsid w:val="00323002"/>
    <w:rsid w:val="00323074"/>
    <w:rsid w:val="00323EE7"/>
    <w:rsid w:val="00326A97"/>
    <w:rsid w:val="00326F0F"/>
    <w:rsid w:val="00327500"/>
    <w:rsid w:val="00327663"/>
    <w:rsid w:val="003300CE"/>
    <w:rsid w:val="00330CB7"/>
    <w:rsid w:val="00330D4F"/>
    <w:rsid w:val="0033317F"/>
    <w:rsid w:val="003345B2"/>
    <w:rsid w:val="00334757"/>
    <w:rsid w:val="00334861"/>
    <w:rsid w:val="00334E46"/>
    <w:rsid w:val="003355E6"/>
    <w:rsid w:val="003355EB"/>
    <w:rsid w:val="0033563C"/>
    <w:rsid w:val="0033568D"/>
    <w:rsid w:val="00335AB5"/>
    <w:rsid w:val="00341718"/>
    <w:rsid w:val="00341740"/>
    <w:rsid w:val="00343640"/>
    <w:rsid w:val="00343CE7"/>
    <w:rsid w:val="00343DB9"/>
    <w:rsid w:val="00344BAD"/>
    <w:rsid w:val="0034547F"/>
    <w:rsid w:val="00345726"/>
    <w:rsid w:val="00346632"/>
    <w:rsid w:val="003508F4"/>
    <w:rsid w:val="003518A2"/>
    <w:rsid w:val="0035269E"/>
    <w:rsid w:val="00352CBF"/>
    <w:rsid w:val="00352F05"/>
    <w:rsid w:val="0035342A"/>
    <w:rsid w:val="0035567F"/>
    <w:rsid w:val="00355C95"/>
    <w:rsid w:val="003602A4"/>
    <w:rsid w:val="00360DCA"/>
    <w:rsid w:val="0036245C"/>
    <w:rsid w:val="00362DE2"/>
    <w:rsid w:val="003638CA"/>
    <w:rsid w:val="003665E8"/>
    <w:rsid w:val="00366863"/>
    <w:rsid w:val="0036701C"/>
    <w:rsid w:val="00371D68"/>
    <w:rsid w:val="00372EF6"/>
    <w:rsid w:val="00373AA0"/>
    <w:rsid w:val="00374293"/>
    <w:rsid w:val="003744AC"/>
    <w:rsid w:val="00374AC9"/>
    <w:rsid w:val="003752F4"/>
    <w:rsid w:val="0037559D"/>
    <w:rsid w:val="003757E5"/>
    <w:rsid w:val="00380338"/>
    <w:rsid w:val="0038209C"/>
    <w:rsid w:val="0038257D"/>
    <w:rsid w:val="00383395"/>
    <w:rsid w:val="00383A27"/>
    <w:rsid w:val="00384A7E"/>
    <w:rsid w:val="00384CC1"/>
    <w:rsid w:val="00384F0E"/>
    <w:rsid w:val="003867FA"/>
    <w:rsid w:val="00386D91"/>
    <w:rsid w:val="003903B2"/>
    <w:rsid w:val="00390E2B"/>
    <w:rsid w:val="003914F3"/>
    <w:rsid w:val="003915FA"/>
    <w:rsid w:val="00394268"/>
    <w:rsid w:val="003953AC"/>
    <w:rsid w:val="003976DF"/>
    <w:rsid w:val="003A0A42"/>
    <w:rsid w:val="003A0C4F"/>
    <w:rsid w:val="003A282C"/>
    <w:rsid w:val="003A2ED0"/>
    <w:rsid w:val="003A32E8"/>
    <w:rsid w:val="003A3D3F"/>
    <w:rsid w:val="003A3FE6"/>
    <w:rsid w:val="003A47D0"/>
    <w:rsid w:val="003A5A20"/>
    <w:rsid w:val="003A5B43"/>
    <w:rsid w:val="003A7D64"/>
    <w:rsid w:val="003A7D9B"/>
    <w:rsid w:val="003B0171"/>
    <w:rsid w:val="003B15EC"/>
    <w:rsid w:val="003B18CB"/>
    <w:rsid w:val="003B271E"/>
    <w:rsid w:val="003B34D1"/>
    <w:rsid w:val="003B3D9B"/>
    <w:rsid w:val="003B3DB2"/>
    <w:rsid w:val="003B5F84"/>
    <w:rsid w:val="003C0E02"/>
    <w:rsid w:val="003C14A2"/>
    <w:rsid w:val="003C2F9C"/>
    <w:rsid w:val="003C3117"/>
    <w:rsid w:val="003C4109"/>
    <w:rsid w:val="003C59B3"/>
    <w:rsid w:val="003C5ABE"/>
    <w:rsid w:val="003C5AC2"/>
    <w:rsid w:val="003C6176"/>
    <w:rsid w:val="003C691C"/>
    <w:rsid w:val="003C6F16"/>
    <w:rsid w:val="003D1958"/>
    <w:rsid w:val="003D1F6C"/>
    <w:rsid w:val="003D20F1"/>
    <w:rsid w:val="003D43BB"/>
    <w:rsid w:val="003D4A4E"/>
    <w:rsid w:val="003D4A65"/>
    <w:rsid w:val="003D645F"/>
    <w:rsid w:val="003D6812"/>
    <w:rsid w:val="003D68C7"/>
    <w:rsid w:val="003E27BF"/>
    <w:rsid w:val="003E3446"/>
    <w:rsid w:val="003E3B73"/>
    <w:rsid w:val="003E4001"/>
    <w:rsid w:val="003E45E1"/>
    <w:rsid w:val="003E5D5F"/>
    <w:rsid w:val="003E785B"/>
    <w:rsid w:val="003E7B07"/>
    <w:rsid w:val="003F0711"/>
    <w:rsid w:val="003F1784"/>
    <w:rsid w:val="003F1793"/>
    <w:rsid w:val="003F1AE2"/>
    <w:rsid w:val="003F2E39"/>
    <w:rsid w:val="003F2F50"/>
    <w:rsid w:val="003F3641"/>
    <w:rsid w:val="003F63D8"/>
    <w:rsid w:val="003F65FC"/>
    <w:rsid w:val="00400E2F"/>
    <w:rsid w:val="0040129C"/>
    <w:rsid w:val="004026E5"/>
    <w:rsid w:val="004034FB"/>
    <w:rsid w:val="00403D71"/>
    <w:rsid w:val="00404331"/>
    <w:rsid w:val="0040471B"/>
    <w:rsid w:val="00404EB8"/>
    <w:rsid w:val="0040519C"/>
    <w:rsid w:val="004060CA"/>
    <w:rsid w:val="00407231"/>
    <w:rsid w:val="00410381"/>
    <w:rsid w:val="0041085B"/>
    <w:rsid w:val="00410BF5"/>
    <w:rsid w:val="00412C94"/>
    <w:rsid w:val="00413267"/>
    <w:rsid w:val="004136E1"/>
    <w:rsid w:val="00413C23"/>
    <w:rsid w:val="00413E7E"/>
    <w:rsid w:val="004149EA"/>
    <w:rsid w:val="00415FA2"/>
    <w:rsid w:val="00417147"/>
    <w:rsid w:val="00417E42"/>
    <w:rsid w:val="00420B8F"/>
    <w:rsid w:val="0042113C"/>
    <w:rsid w:val="00423DE4"/>
    <w:rsid w:val="00427A9D"/>
    <w:rsid w:val="00427AF4"/>
    <w:rsid w:val="00427DEF"/>
    <w:rsid w:val="00430459"/>
    <w:rsid w:val="00432067"/>
    <w:rsid w:val="0043213C"/>
    <w:rsid w:val="00434CC4"/>
    <w:rsid w:val="004350E8"/>
    <w:rsid w:val="00435682"/>
    <w:rsid w:val="00436745"/>
    <w:rsid w:val="004368B0"/>
    <w:rsid w:val="0043789C"/>
    <w:rsid w:val="00437C36"/>
    <w:rsid w:val="004416F0"/>
    <w:rsid w:val="00441ADB"/>
    <w:rsid w:val="004421B8"/>
    <w:rsid w:val="00442B70"/>
    <w:rsid w:val="004433FB"/>
    <w:rsid w:val="00443877"/>
    <w:rsid w:val="0044683F"/>
    <w:rsid w:val="00446C91"/>
    <w:rsid w:val="0044730D"/>
    <w:rsid w:val="00450140"/>
    <w:rsid w:val="00450C75"/>
    <w:rsid w:val="00451713"/>
    <w:rsid w:val="00451A23"/>
    <w:rsid w:val="00453303"/>
    <w:rsid w:val="00453BF5"/>
    <w:rsid w:val="00455361"/>
    <w:rsid w:val="00456F24"/>
    <w:rsid w:val="00456F5C"/>
    <w:rsid w:val="00457271"/>
    <w:rsid w:val="00457A03"/>
    <w:rsid w:val="00460DEB"/>
    <w:rsid w:val="00461A46"/>
    <w:rsid w:val="0046268D"/>
    <w:rsid w:val="00462C50"/>
    <w:rsid w:val="004630C0"/>
    <w:rsid w:val="00463231"/>
    <w:rsid w:val="004634DF"/>
    <w:rsid w:val="004640DE"/>
    <w:rsid w:val="00464743"/>
    <w:rsid w:val="004649CB"/>
    <w:rsid w:val="00467041"/>
    <w:rsid w:val="00467D01"/>
    <w:rsid w:val="00470CC8"/>
    <w:rsid w:val="00470E39"/>
    <w:rsid w:val="00471D74"/>
    <w:rsid w:val="004726C2"/>
    <w:rsid w:val="00473877"/>
    <w:rsid w:val="00473D76"/>
    <w:rsid w:val="0047528C"/>
    <w:rsid w:val="00476A00"/>
    <w:rsid w:val="00476A21"/>
    <w:rsid w:val="00476CCB"/>
    <w:rsid w:val="0047776C"/>
    <w:rsid w:val="00477A90"/>
    <w:rsid w:val="00477B39"/>
    <w:rsid w:val="0048089C"/>
    <w:rsid w:val="0048143B"/>
    <w:rsid w:val="004817B6"/>
    <w:rsid w:val="00482222"/>
    <w:rsid w:val="004824BD"/>
    <w:rsid w:val="00482C40"/>
    <w:rsid w:val="00484DB7"/>
    <w:rsid w:val="00486B70"/>
    <w:rsid w:val="00486BD6"/>
    <w:rsid w:val="00487CBA"/>
    <w:rsid w:val="00487D03"/>
    <w:rsid w:val="00490A42"/>
    <w:rsid w:val="00490B08"/>
    <w:rsid w:val="00491054"/>
    <w:rsid w:val="0049194A"/>
    <w:rsid w:val="00492343"/>
    <w:rsid w:val="0049250C"/>
    <w:rsid w:val="00492D63"/>
    <w:rsid w:val="00493BC0"/>
    <w:rsid w:val="004943BB"/>
    <w:rsid w:val="00496E79"/>
    <w:rsid w:val="004A0335"/>
    <w:rsid w:val="004A1391"/>
    <w:rsid w:val="004A2491"/>
    <w:rsid w:val="004A277E"/>
    <w:rsid w:val="004A405A"/>
    <w:rsid w:val="004A4EE6"/>
    <w:rsid w:val="004A6A66"/>
    <w:rsid w:val="004A743D"/>
    <w:rsid w:val="004A7E34"/>
    <w:rsid w:val="004B0114"/>
    <w:rsid w:val="004B10A4"/>
    <w:rsid w:val="004B2A0A"/>
    <w:rsid w:val="004B2D93"/>
    <w:rsid w:val="004B3127"/>
    <w:rsid w:val="004B4169"/>
    <w:rsid w:val="004B437A"/>
    <w:rsid w:val="004B4EE3"/>
    <w:rsid w:val="004B5675"/>
    <w:rsid w:val="004B580C"/>
    <w:rsid w:val="004B639F"/>
    <w:rsid w:val="004B65CE"/>
    <w:rsid w:val="004B6834"/>
    <w:rsid w:val="004B6842"/>
    <w:rsid w:val="004B6FC2"/>
    <w:rsid w:val="004B7E26"/>
    <w:rsid w:val="004C0CD5"/>
    <w:rsid w:val="004C1538"/>
    <w:rsid w:val="004C287D"/>
    <w:rsid w:val="004C531D"/>
    <w:rsid w:val="004C5347"/>
    <w:rsid w:val="004C6385"/>
    <w:rsid w:val="004C6DB3"/>
    <w:rsid w:val="004D1025"/>
    <w:rsid w:val="004D179B"/>
    <w:rsid w:val="004D2190"/>
    <w:rsid w:val="004D2AD8"/>
    <w:rsid w:val="004D2FBA"/>
    <w:rsid w:val="004D36E1"/>
    <w:rsid w:val="004D3990"/>
    <w:rsid w:val="004D3FD5"/>
    <w:rsid w:val="004D4101"/>
    <w:rsid w:val="004D4C58"/>
    <w:rsid w:val="004D55AB"/>
    <w:rsid w:val="004D6E28"/>
    <w:rsid w:val="004D7930"/>
    <w:rsid w:val="004E0EEE"/>
    <w:rsid w:val="004E2764"/>
    <w:rsid w:val="004E2DE9"/>
    <w:rsid w:val="004E43C2"/>
    <w:rsid w:val="004E46E0"/>
    <w:rsid w:val="004E666A"/>
    <w:rsid w:val="004E68FD"/>
    <w:rsid w:val="004E6D64"/>
    <w:rsid w:val="004E7267"/>
    <w:rsid w:val="004E79B1"/>
    <w:rsid w:val="004F0C70"/>
    <w:rsid w:val="004F2399"/>
    <w:rsid w:val="004F3AE1"/>
    <w:rsid w:val="004F61C6"/>
    <w:rsid w:val="004F6574"/>
    <w:rsid w:val="004F6E3B"/>
    <w:rsid w:val="004F7B20"/>
    <w:rsid w:val="00500CD5"/>
    <w:rsid w:val="00501CA4"/>
    <w:rsid w:val="005024A5"/>
    <w:rsid w:val="0050456E"/>
    <w:rsid w:val="0050569E"/>
    <w:rsid w:val="005064AF"/>
    <w:rsid w:val="005072D1"/>
    <w:rsid w:val="0051011C"/>
    <w:rsid w:val="005106EC"/>
    <w:rsid w:val="005111C5"/>
    <w:rsid w:val="00511B45"/>
    <w:rsid w:val="00512B3E"/>
    <w:rsid w:val="00512B7F"/>
    <w:rsid w:val="005146D6"/>
    <w:rsid w:val="00515304"/>
    <w:rsid w:val="005166AB"/>
    <w:rsid w:val="005169E4"/>
    <w:rsid w:val="00517597"/>
    <w:rsid w:val="00520E2D"/>
    <w:rsid w:val="00521196"/>
    <w:rsid w:val="00521396"/>
    <w:rsid w:val="0052166A"/>
    <w:rsid w:val="005219A1"/>
    <w:rsid w:val="005224F7"/>
    <w:rsid w:val="005226F3"/>
    <w:rsid w:val="005229F5"/>
    <w:rsid w:val="00522A71"/>
    <w:rsid w:val="00523733"/>
    <w:rsid w:val="00523BE7"/>
    <w:rsid w:val="00525AAB"/>
    <w:rsid w:val="00525FE4"/>
    <w:rsid w:val="0052784D"/>
    <w:rsid w:val="00527D83"/>
    <w:rsid w:val="00530246"/>
    <w:rsid w:val="00530665"/>
    <w:rsid w:val="00530A10"/>
    <w:rsid w:val="00530E44"/>
    <w:rsid w:val="00531A34"/>
    <w:rsid w:val="00531C13"/>
    <w:rsid w:val="00532BC3"/>
    <w:rsid w:val="00532FDA"/>
    <w:rsid w:val="005334C2"/>
    <w:rsid w:val="005344D1"/>
    <w:rsid w:val="00534A44"/>
    <w:rsid w:val="00534E5C"/>
    <w:rsid w:val="00534EDA"/>
    <w:rsid w:val="0053524B"/>
    <w:rsid w:val="005352EB"/>
    <w:rsid w:val="00535C1A"/>
    <w:rsid w:val="005404B0"/>
    <w:rsid w:val="00541ECD"/>
    <w:rsid w:val="005426E4"/>
    <w:rsid w:val="00542F41"/>
    <w:rsid w:val="00543D00"/>
    <w:rsid w:val="00544049"/>
    <w:rsid w:val="00545CCC"/>
    <w:rsid w:val="0054628B"/>
    <w:rsid w:val="00547317"/>
    <w:rsid w:val="0054777A"/>
    <w:rsid w:val="005502DD"/>
    <w:rsid w:val="00552288"/>
    <w:rsid w:val="0055313C"/>
    <w:rsid w:val="0055413B"/>
    <w:rsid w:val="00555218"/>
    <w:rsid w:val="00555DA7"/>
    <w:rsid w:val="005567A3"/>
    <w:rsid w:val="00556F8D"/>
    <w:rsid w:val="00557434"/>
    <w:rsid w:val="005576B6"/>
    <w:rsid w:val="00560922"/>
    <w:rsid w:val="00560A71"/>
    <w:rsid w:val="00560A9B"/>
    <w:rsid w:val="00561C0D"/>
    <w:rsid w:val="0056204A"/>
    <w:rsid w:val="00562804"/>
    <w:rsid w:val="00562DDD"/>
    <w:rsid w:val="00563B01"/>
    <w:rsid w:val="00564EE0"/>
    <w:rsid w:val="00565CFB"/>
    <w:rsid w:val="00565F9C"/>
    <w:rsid w:val="005670CC"/>
    <w:rsid w:val="00567156"/>
    <w:rsid w:val="00570F5D"/>
    <w:rsid w:val="005721CC"/>
    <w:rsid w:val="0057238A"/>
    <w:rsid w:val="005732B7"/>
    <w:rsid w:val="005736AC"/>
    <w:rsid w:val="00573948"/>
    <w:rsid w:val="00575CB8"/>
    <w:rsid w:val="005764FD"/>
    <w:rsid w:val="00580586"/>
    <w:rsid w:val="00580FE2"/>
    <w:rsid w:val="005811A7"/>
    <w:rsid w:val="0058263E"/>
    <w:rsid w:val="00584212"/>
    <w:rsid w:val="00584AF4"/>
    <w:rsid w:val="00584F74"/>
    <w:rsid w:val="00585748"/>
    <w:rsid w:val="005861C3"/>
    <w:rsid w:val="005863D1"/>
    <w:rsid w:val="00586734"/>
    <w:rsid w:val="00587B85"/>
    <w:rsid w:val="00587E2D"/>
    <w:rsid w:val="00591791"/>
    <w:rsid w:val="00591ECB"/>
    <w:rsid w:val="00591F54"/>
    <w:rsid w:val="0059281F"/>
    <w:rsid w:val="00593262"/>
    <w:rsid w:val="00593728"/>
    <w:rsid w:val="0059392F"/>
    <w:rsid w:val="005954C7"/>
    <w:rsid w:val="005966C3"/>
    <w:rsid w:val="00596940"/>
    <w:rsid w:val="005972AF"/>
    <w:rsid w:val="0059757B"/>
    <w:rsid w:val="00597684"/>
    <w:rsid w:val="00597773"/>
    <w:rsid w:val="00597AEB"/>
    <w:rsid w:val="00597BFF"/>
    <w:rsid w:val="00597EF8"/>
    <w:rsid w:val="005A0403"/>
    <w:rsid w:val="005A1078"/>
    <w:rsid w:val="005A3080"/>
    <w:rsid w:val="005A3F23"/>
    <w:rsid w:val="005A51A9"/>
    <w:rsid w:val="005A53EC"/>
    <w:rsid w:val="005A6021"/>
    <w:rsid w:val="005A680C"/>
    <w:rsid w:val="005A6D89"/>
    <w:rsid w:val="005A6E86"/>
    <w:rsid w:val="005A77AC"/>
    <w:rsid w:val="005B09C9"/>
    <w:rsid w:val="005B0FB6"/>
    <w:rsid w:val="005B281C"/>
    <w:rsid w:val="005B4425"/>
    <w:rsid w:val="005B531D"/>
    <w:rsid w:val="005B6BA9"/>
    <w:rsid w:val="005C0660"/>
    <w:rsid w:val="005C0CB3"/>
    <w:rsid w:val="005C0FF1"/>
    <w:rsid w:val="005C1655"/>
    <w:rsid w:val="005C2246"/>
    <w:rsid w:val="005C3A06"/>
    <w:rsid w:val="005C3AC9"/>
    <w:rsid w:val="005C3DD2"/>
    <w:rsid w:val="005C4D49"/>
    <w:rsid w:val="005C4EE2"/>
    <w:rsid w:val="005C4FE1"/>
    <w:rsid w:val="005C53BE"/>
    <w:rsid w:val="005C5BF5"/>
    <w:rsid w:val="005C65EA"/>
    <w:rsid w:val="005C7490"/>
    <w:rsid w:val="005C794A"/>
    <w:rsid w:val="005D0308"/>
    <w:rsid w:val="005D0B2A"/>
    <w:rsid w:val="005D211E"/>
    <w:rsid w:val="005D23B3"/>
    <w:rsid w:val="005D3AEB"/>
    <w:rsid w:val="005D3B4D"/>
    <w:rsid w:val="005D3CFE"/>
    <w:rsid w:val="005D3FBD"/>
    <w:rsid w:val="005D5618"/>
    <w:rsid w:val="005D6A66"/>
    <w:rsid w:val="005D6F99"/>
    <w:rsid w:val="005D7512"/>
    <w:rsid w:val="005E345E"/>
    <w:rsid w:val="005E538C"/>
    <w:rsid w:val="005E5D99"/>
    <w:rsid w:val="005E5DB8"/>
    <w:rsid w:val="005E71F7"/>
    <w:rsid w:val="005E7EDB"/>
    <w:rsid w:val="005F015D"/>
    <w:rsid w:val="005F08E8"/>
    <w:rsid w:val="005F2946"/>
    <w:rsid w:val="005F389C"/>
    <w:rsid w:val="005F396E"/>
    <w:rsid w:val="005F3F2E"/>
    <w:rsid w:val="005F5BB0"/>
    <w:rsid w:val="005F632F"/>
    <w:rsid w:val="005F678C"/>
    <w:rsid w:val="005F6A79"/>
    <w:rsid w:val="005F6D00"/>
    <w:rsid w:val="005F79B0"/>
    <w:rsid w:val="0060055D"/>
    <w:rsid w:val="00601A06"/>
    <w:rsid w:val="006021BA"/>
    <w:rsid w:val="00602E81"/>
    <w:rsid w:val="006030ED"/>
    <w:rsid w:val="00603462"/>
    <w:rsid w:val="006036D6"/>
    <w:rsid w:val="00605DAE"/>
    <w:rsid w:val="00605E31"/>
    <w:rsid w:val="006060F7"/>
    <w:rsid w:val="00607078"/>
    <w:rsid w:val="0061259A"/>
    <w:rsid w:val="006127C0"/>
    <w:rsid w:val="0061473A"/>
    <w:rsid w:val="00615669"/>
    <w:rsid w:val="00616123"/>
    <w:rsid w:val="00616390"/>
    <w:rsid w:val="006170DD"/>
    <w:rsid w:val="006200A2"/>
    <w:rsid w:val="006207C8"/>
    <w:rsid w:val="0062118D"/>
    <w:rsid w:val="00621CDC"/>
    <w:rsid w:val="0062249F"/>
    <w:rsid w:val="0062277C"/>
    <w:rsid w:val="00622FDC"/>
    <w:rsid w:val="00624122"/>
    <w:rsid w:val="00627534"/>
    <w:rsid w:val="00627DF5"/>
    <w:rsid w:val="00630147"/>
    <w:rsid w:val="00630B0D"/>
    <w:rsid w:val="00631128"/>
    <w:rsid w:val="00632515"/>
    <w:rsid w:val="0063282D"/>
    <w:rsid w:val="00632F9D"/>
    <w:rsid w:val="0063331E"/>
    <w:rsid w:val="0063343E"/>
    <w:rsid w:val="00633B55"/>
    <w:rsid w:val="00634BD1"/>
    <w:rsid w:val="0063612E"/>
    <w:rsid w:val="00636FEF"/>
    <w:rsid w:val="00637169"/>
    <w:rsid w:val="00637262"/>
    <w:rsid w:val="00637B33"/>
    <w:rsid w:val="00637D02"/>
    <w:rsid w:val="00642760"/>
    <w:rsid w:val="0064299B"/>
    <w:rsid w:val="006435C4"/>
    <w:rsid w:val="00643FD5"/>
    <w:rsid w:val="00646D2A"/>
    <w:rsid w:val="00647C65"/>
    <w:rsid w:val="00650BA7"/>
    <w:rsid w:val="0065241B"/>
    <w:rsid w:val="00652EB7"/>
    <w:rsid w:val="0065608B"/>
    <w:rsid w:val="006567BB"/>
    <w:rsid w:val="006568FE"/>
    <w:rsid w:val="0065699F"/>
    <w:rsid w:val="00657524"/>
    <w:rsid w:val="00661055"/>
    <w:rsid w:val="00661232"/>
    <w:rsid w:val="006618BF"/>
    <w:rsid w:val="006619FB"/>
    <w:rsid w:val="00661A5B"/>
    <w:rsid w:val="00661DDF"/>
    <w:rsid w:val="00661FBF"/>
    <w:rsid w:val="00662E2C"/>
    <w:rsid w:val="0066464B"/>
    <w:rsid w:val="00664D91"/>
    <w:rsid w:val="00665D6A"/>
    <w:rsid w:val="0066669C"/>
    <w:rsid w:val="00666A4B"/>
    <w:rsid w:val="0066725E"/>
    <w:rsid w:val="00667D4E"/>
    <w:rsid w:val="00671E71"/>
    <w:rsid w:val="00672106"/>
    <w:rsid w:val="0067349F"/>
    <w:rsid w:val="0067375B"/>
    <w:rsid w:val="00673E24"/>
    <w:rsid w:val="00675FBD"/>
    <w:rsid w:val="006761A6"/>
    <w:rsid w:val="006764A0"/>
    <w:rsid w:val="00676857"/>
    <w:rsid w:val="00676B02"/>
    <w:rsid w:val="00676FD6"/>
    <w:rsid w:val="00677231"/>
    <w:rsid w:val="0068028C"/>
    <w:rsid w:val="00680C8B"/>
    <w:rsid w:val="00680DC7"/>
    <w:rsid w:val="00681D18"/>
    <w:rsid w:val="00682A8C"/>
    <w:rsid w:val="00685466"/>
    <w:rsid w:val="00685F5A"/>
    <w:rsid w:val="00686833"/>
    <w:rsid w:val="006869B2"/>
    <w:rsid w:val="00686CBA"/>
    <w:rsid w:val="006870B1"/>
    <w:rsid w:val="00691039"/>
    <w:rsid w:val="00691197"/>
    <w:rsid w:val="006917BB"/>
    <w:rsid w:val="006922FA"/>
    <w:rsid w:val="00692EF6"/>
    <w:rsid w:val="00696CE0"/>
    <w:rsid w:val="00697DAE"/>
    <w:rsid w:val="006A30C7"/>
    <w:rsid w:val="006A331A"/>
    <w:rsid w:val="006A58D2"/>
    <w:rsid w:val="006A654C"/>
    <w:rsid w:val="006A673D"/>
    <w:rsid w:val="006A6F50"/>
    <w:rsid w:val="006A76C9"/>
    <w:rsid w:val="006B0310"/>
    <w:rsid w:val="006B0E57"/>
    <w:rsid w:val="006B1508"/>
    <w:rsid w:val="006B1A67"/>
    <w:rsid w:val="006B1B72"/>
    <w:rsid w:val="006B4A11"/>
    <w:rsid w:val="006B50EE"/>
    <w:rsid w:val="006B7173"/>
    <w:rsid w:val="006B7657"/>
    <w:rsid w:val="006C0E34"/>
    <w:rsid w:val="006C12EA"/>
    <w:rsid w:val="006C1E30"/>
    <w:rsid w:val="006C3F6B"/>
    <w:rsid w:val="006C4F83"/>
    <w:rsid w:val="006C54D1"/>
    <w:rsid w:val="006C54E1"/>
    <w:rsid w:val="006C57E4"/>
    <w:rsid w:val="006C5F1B"/>
    <w:rsid w:val="006C6D0E"/>
    <w:rsid w:val="006C74A5"/>
    <w:rsid w:val="006C7CB1"/>
    <w:rsid w:val="006C7DE7"/>
    <w:rsid w:val="006C7FF3"/>
    <w:rsid w:val="006D0FF7"/>
    <w:rsid w:val="006D20E9"/>
    <w:rsid w:val="006D28C4"/>
    <w:rsid w:val="006D2964"/>
    <w:rsid w:val="006D2C27"/>
    <w:rsid w:val="006D3AF7"/>
    <w:rsid w:val="006D3FFB"/>
    <w:rsid w:val="006D4199"/>
    <w:rsid w:val="006D5551"/>
    <w:rsid w:val="006D6951"/>
    <w:rsid w:val="006D6AA8"/>
    <w:rsid w:val="006D7642"/>
    <w:rsid w:val="006D78D8"/>
    <w:rsid w:val="006D79D4"/>
    <w:rsid w:val="006E0BF5"/>
    <w:rsid w:val="006E2529"/>
    <w:rsid w:val="006E34E7"/>
    <w:rsid w:val="006E44A7"/>
    <w:rsid w:val="006E452B"/>
    <w:rsid w:val="006E499C"/>
    <w:rsid w:val="006E5237"/>
    <w:rsid w:val="006E67BD"/>
    <w:rsid w:val="006E6D0A"/>
    <w:rsid w:val="006E7453"/>
    <w:rsid w:val="006E77CE"/>
    <w:rsid w:val="006E7BEC"/>
    <w:rsid w:val="006F0141"/>
    <w:rsid w:val="006F0246"/>
    <w:rsid w:val="006F07BD"/>
    <w:rsid w:val="006F1242"/>
    <w:rsid w:val="006F1FCA"/>
    <w:rsid w:val="006F2793"/>
    <w:rsid w:val="006F3302"/>
    <w:rsid w:val="006F3811"/>
    <w:rsid w:val="006F391C"/>
    <w:rsid w:val="006F62B1"/>
    <w:rsid w:val="006F630E"/>
    <w:rsid w:val="006F6D6E"/>
    <w:rsid w:val="006F787D"/>
    <w:rsid w:val="00701015"/>
    <w:rsid w:val="007011AB"/>
    <w:rsid w:val="007012F4"/>
    <w:rsid w:val="00701E17"/>
    <w:rsid w:val="0070233A"/>
    <w:rsid w:val="007025E9"/>
    <w:rsid w:val="00702697"/>
    <w:rsid w:val="007030C8"/>
    <w:rsid w:val="00703122"/>
    <w:rsid w:val="0070351A"/>
    <w:rsid w:val="00703926"/>
    <w:rsid w:val="00703EBE"/>
    <w:rsid w:val="00704DA7"/>
    <w:rsid w:val="00706A2D"/>
    <w:rsid w:val="00706FD8"/>
    <w:rsid w:val="0071002E"/>
    <w:rsid w:val="00710110"/>
    <w:rsid w:val="007103C5"/>
    <w:rsid w:val="00710DFB"/>
    <w:rsid w:val="00712980"/>
    <w:rsid w:val="00712D99"/>
    <w:rsid w:val="00712FD4"/>
    <w:rsid w:val="00713109"/>
    <w:rsid w:val="0071337F"/>
    <w:rsid w:val="007134D6"/>
    <w:rsid w:val="00713632"/>
    <w:rsid w:val="007152E4"/>
    <w:rsid w:val="0071546B"/>
    <w:rsid w:val="007159B9"/>
    <w:rsid w:val="00715D6B"/>
    <w:rsid w:val="00717BE6"/>
    <w:rsid w:val="0072196B"/>
    <w:rsid w:val="007224EA"/>
    <w:rsid w:val="0072342A"/>
    <w:rsid w:val="00723536"/>
    <w:rsid w:val="00723A0A"/>
    <w:rsid w:val="007252D7"/>
    <w:rsid w:val="007260EB"/>
    <w:rsid w:val="007261CD"/>
    <w:rsid w:val="007264AC"/>
    <w:rsid w:val="007267A0"/>
    <w:rsid w:val="00726BE2"/>
    <w:rsid w:val="007274CB"/>
    <w:rsid w:val="007278A4"/>
    <w:rsid w:val="0072790E"/>
    <w:rsid w:val="00727B3E"/>
    <w:rsid w:val="007308D2"/>
    <w:rsid w:val="00731322"/>
    <w:rsid w:val="00731550"/>
    <w:rsid w:val="00731A74"/>
    <w:rsid w:val="00731BA7"/>
    <w:rsid w:val="00731EF1"/>
    <w:rsid w:val="007332ED"/>
    <w:rsid w:val="00734776"/>
    <w:rsid w:val="0073550B"/>
    <w:rsid w:val="00735718"/>
    <w:rsid w:val="00736D27"/>
    <w:rsid w:val="00736EB1"/>
    <w:rsid w:val="00737DFD"/>
    <w:rsid w:val="007400D8"/>
    <w:rsid w:val="0074334D"/>
    <w:rsid w:val="00743438"/>
    <w:rsid w:val="00743E46"/>
    <w:rsid w:val="00745188"/>
    <w:rsid w:val="007457E1"/>
    <w:rsid w:val="00745E2D"/>
    <w:rsid w:val="007465E1"/>
    <w:rsid w:val="007469C3"/>
    <w:rsid w:val="00747380"/>
    <w:rsid w:val="007502A8"/>
    <w:rsid w:val="00750388"/>
    <w:rsid w:val="00750561"/>
    <w:rsid w:val="00751685"/>
    <w:rsid w:val="007523BA"/>
    <w:rsid w:val="00754089"/>
    <w:rsid w:val="00754E4C"/>
    <w:rsid w:val="00754ECA"/>
    <w:rsid w:val="00755B3B"/>
    <w:rsid w:val="00756055"/>
    <w:rsid w:val="00756594"/>
    <w:rsid w:val="00756DB9"/>
    <w:rsid w:val="00761BDE"/>
    <w:rsid w:val="00762954"/>
    <w:rsid w:val="00762E6E"/>
    <w:rsid w:val="0076308E"/>
    <w:rsid w:val="0076446E"/>
    <w:rsid w:val="0076478B"/>
    <w:rsid w:val="007652D0"/>
    <w:rsid w:val="007658F1"/>
    <w:rsid w:val="007668A1"/>
    <w:rsid w:val="00766FEC"/>
    <w:rsid w:val="0076752A"/>
    <w:rsid w:val="0077032D"/>
    <w:rsid w:val="00770593"/>
    <w:rsid w:val="00770EEC"/>
    <w:rsid w:val="007711C7"/>
    <w:rsid w:val="00771DEA"/>
    <w:rsid w:val="00773B4F"/>
    <w:rsid w:val="00774855"/>
    <w:rsid w:val="0077555F"/>
    <w:rsid w:val="0077684D"/>
    <w:rsid w:val="00776A3B"/>
    <w:rsid w:val="007811FD"/>
    <w:rsid w:val="00781BB0"/>
    <w:rsid w:val="007825B8"/>
    <w:rsid w:val="007829F9"/>
    <w:rsid w:val="0078431E"/>
    <w:rsid w:val="007845A2"/>
    <w:rsid w:val="00785663"/>
    <w:rsid w:val="00790E3A"/>
    <w:rsid w:val="00790FFA"/>
    <w:rsid w:val="00792114"/>
    <w:rsid w:val="00792958"/>
    <w:rsid w:val="00793768"/>
    <w:rsid w:val="007941CC"/>
    <w:rsid w:val="0079446C"/>
    <w:rsid w:val="00796B98"/>
    <w:rsid w:val="007A0C83"/>
    <w:rsid w:val="007A144D"/>
    <w:rsid w:val="007A15E2"/>
    <w:rsid w:val="007A1744"/>
    <w:rsid w:val="007A19B4"/>
    <w:rsid w:val="007A3D58"/>
    <w:rsid w:val="007A4A3E"/>
    <w:rsid w:val="007A4F74"/>
    <w:rsid w:val="007A543A"/>
    <w:rsid w:val="007A6E8B"/>
    <w:rsid w:val="007B026D"/>
    <w:rsid w:val="007B1A2E"/>
    <w:rsid w:val="007B1B6D"/>
    <w:rsid w:val="007B1B99"/>
    <w:rsid w:val="007B20DA"/>
    <w:rsid w:val="007B487A"/>
    <w:rsid w:val="007B5970"/>
    <w:rsid w:val="007B68D5"/>
    <w:rsid w:val="007B72CC"/>
    <w:rsid w:val="007B7AD8"/>
    <w:rsid w:val="007C0A08"/>
    <w:rsid w:val="007C106B"/>
    <w:rsid w:val="007C22E3"/>
    <w:rsid w:val="007C37E9"/>
    <w:rsid w:val="007C3975"/>
    <w:rsid w:val="007C3DFE"/>
    <w:rsid w:val="007C4158"/>
    <w:rsid w:val="007C49F0"/>
    <w:rsid w:val="007C4C18"/>
    <w:rsid w:val="007C50D9"/>
    <w:rsid w:val="007C564F"/>
    <w:rsid w:val="007C7686"/>
    <w:rsid w:val="007C7AFB"/>
    <w:rsid w:val="007C7B34"/>
    <w:rsid w:val="007D0081"/>
    <w:rsid w:val="007D08AF"/>
    <w:rsid w:val="007D22A3"/>
    <w:rsid w:val="007D26FF"/>
    <w:rsid w:val="007D2A91"/>
    <w:rsid w:val="007D3F4C"/>
    <w:rsid w:val="007D4279"/>
    <w:rsid w:val="007D46F6"/>
    <w:rsid w:val="007D5883"/>
    <w:rsid w:val="007D6C9D"/>
    <w:rsid w:val="007D6D69"/>
    <w:rsid w:val="007D6DD3"/>
    <w:rsid w:val="007D6DF1"/>
    <w:rsid w:val="007D746A"/>
    <w:rsid w:val="007D7B3F"/>
    <w:rsid w:val="007E0E06"/>
    <w:rsid w:val="007E1932"/>
    <w:rsid w:val="007E1A5D"/>
    <w:rsid w:val="007E2BC5"/>
    <w:rsid w:val="007E350B"/>
    <w:rsid w:val="007E3DD8"/>
    <w:rsid w:val="007E46C4"/>
    <w:rsid w:val="007E56D6"/>
    <w:rsid w:val="007E64AD"/>
    <w:rsid w:val="007E7BB2"/>
    <w:rsid w:val="007E7C26"/>
    <w:rsid w:val="007F135E"/>
    <w:rsid w:val="007F1C21"/>
    <w:rsid w:val="007F2C52"/>
    <w:rsid w:val="007F35A4"/>
    <w:rsid w:val="007F56F4"/>
    <w:rsid w:val="007F783E"/>
    <w:rsid w:val="007F788C"/>
    <w:rsid w:val="00800DAB"/>
    <w:rsid w:val="0080140E"/>
    <w:rsid w:val="00801579"/>
    <w:rsid w:val="008017D8"/>
    <w:rsid w:val="00803926"/>
    <w:rsid w:val="00803B90"/>
    <w:rsid w:val="0080466B"/>
    <w:rsid w:val="00806179"/>
    <w:rsid w:val="00806E27"/>
    <w:rsid w:val="00807B84"/>
    <w:rsid w:val="00810906"/>
    <w:rsid w:val="00811775"/>
    <w:rsid w:val="008119A9"/>
    <w:rsid w:val="0081251E"/>
    <w:rsid w:val="008128FC"/>
    <w:rsid w:val="00812A0F"/>
    <w:rsid w:val="00814963"/>
    <w:rsid w:val="00814CCB"/>
    <w:rsid w:val="008172EA"/>
    <w:rsid w:val="008179A2"/>
    <w:rsid w:val="008213C2"/>
    <w:rsid w:val="00821C64"/>
    <w:rsid w:val="0082242F"/>
    <w:rsid w:val="008245CA"/>
    <w:rsid w:val="0082633D"/>
    <w:rsid w:val="008263E0"/>
    <w:rsid w:val="0082653D"/>
    <w:rsid w:val="00826685"/>
    <w:rsid w:val="00826854"/>
    <w:rsid w:val="00826F50"/>
    <w:rsid w:val="0083053C"/>
    <w:rsid w:val="00831586"/>
    <w:rsid w:val="0083219C"/>
    <w:rsid w:val="00833C7D"/>
    <w:rsid w:val="00834024"/>
    <w:rsid w:val="0083542A"/>
    <w:rsid w:val="008355DC"/>
    <w:rsid w:val="008362B1"/>
    <w:rsid w:val="00836CE8"/>
    <w:rsid w:val="00837EC6"/>
    <w:rsid w:val="00841D41"/>
    <w:rsid w:val="008420F9"/>
    <w:rsid w:val="00842C51"/>
    <w:rsid w:val="00842EDD"/>
    <w:rsid w:val="00843122"/>
    <w:rsid w:val="0084490C"/>
    <w:rsid w:val="00844E26"/>
    <w:rsid w:val="00845B98"/>
    <w:rsid w:val="00847F71"/>
    <w:rsid w:val="008506FE"/>
    <w:rsid w:val="00850E8E"/>
    <w:rsid w:val="00851532"/>
    <w:rsid w:val="00852111"/>
    <w:rsid w:val="008530EC"/>
    <w:rsid w:val="0085384A"/>
    <w:rsid w:val="008540EF"/>
    <w:rsid w:val="00854DA7"/>
    <w:rsid w:val="0085655D"/>
    <w:rsid w:val="00856B6A"/>
    <w:rsid w:val="00860031"/>
    <w:rsid w:val="00860D83"/>
    <w:rsid w:val="00861A18"/>
    <w:rsid w:val="008633B0"/>
    <w:rsid w:val="00863D8A"/>
    <w:rsid w:val="00865997"/>
    <w:rsid w:val="008701C7"/>
    <w:rsid w:val="008703FB"/>
    <w:rsid w:val="008704E2"/>
    <w:rsid w:val="00872AF4"/>
    <w:rsid w:val="008730BD"/>
    <w:rsid w:val="008736AD"/>
    <w:rsid w:val="00875D5F"/>
    <w:rsid w:val="008767D7"/>
    <w:rsid w:val="00880732"/>
    <w:rsid w:val="008809DA"/>
    <w:rsid w:val="0088318F"/>
    <w:rsid w:val="008833BC"/>
    <w:rsid w:val="00883B5B"/>
    <w:rsid w:val="008849F1"/>
    <w:rsid w:val="00885700"/>
    <w:rsid w:val="00885B76"/>
    <w:rsid w:val="00886480"/>
    <w:rsid w:val="0088670E"/>
    <w:rsid w:val="0088671E"/>
    <w:rsid w:val="0088741F"/>
    <w:rsid w:val="00890F23"/>
    <w:rsid w:val="00892756"/>
    <w:rsid w:val="00892E3A"/>
    <w:rsid w:val="00893A9F"/>
    <w:rsid w:val="008956D2"/>
    <w:rsid w:val="00895BF8"/>
    <w:rsid w:val="0089755F"/>
    <w:rsid w:val="008A04BC"/>
    <w:rsid w:val="008A098F"/>
    <w:rsid w:val="008A0BC6"/>
    <w:rsid w:val="008A0F5F"/>
    <w:rsid w:val="008A1802"/>
    <w:rsid w:val="008A189E"/>
    <w:rsid w:val="008A1E14"/>
    <w:rsid w:val="008A341A"/>
    <w:rsid w:val="008A41CF"/>
    <w:rsid w:val="008A4286"/>
    <w:rsid w:val="008A52AE"/>
    <w:rsid w:val="008A5BD2"/>
    <w:rsid w:val="008A635E"/>
    <w:rsid w:val="008A698A"/>
    <w:rsid w:val="008B0491"/>
    <w:rsid w:val="008B0958"/>
    <w:rsid w:val="008B1093"/>
    <w:rsid w:val="008B1E25"/>
    <w:rsid w:val="008B3B09"/>
    <w:rsid w:val="008B6274"/>
    <w:rsid w:val="008B6E31"/>
    <w:rsid w:val="008B6E3D"/>
    <w:rsid w:val="008B7720"/>
    <w:rsid w:val="008B7D1D"/>
    <w:rsid w:val="008C03B9"/>
    <w:rsid w:val="008C359A"/>
    <w:rsid w:val="008C43AE"/>
    <w:rsid w:val="008C4ED8"/>
    <w:rsid w:val="008C55BD"/>
    <w:rsid w:val="008C63F4"/>
    <w:rsid w:val="008C6575"/>
    <w:rsid w:val="008C78DE"/>
    <w:rsid w:val="008D0A16"/>
    <w:rsid w:val="008D0D14"/>
    <w:rsid w:val="008D2662"/>
    <w:rsid w:val="008D2A62"/>
    <w:rsid w:val="008D3054"/>
    <w:rsid w:val="008D390C"/>
    <w:rsid w:val="008D4B7D"/>
    <w:rsid w:val="008D7BB2"/>
    <w:rsid w:val="008E0264"/>
    <w:rsid w:val="008E064B"/>
    <w:rsid w:val="008E1F9D"/>
    <w:rsid w:val="008E2F09"/>
    <w:rsid w:val="008E3628"/>
    <w:rsid w:val="008E3B58"/>
    <w:rsid w:val="008E41EC"/>
    <w:rsid w:val="008E4A84"/>
    <w:rsid w:val="008E4C03"/>
    <w:rsid w:val="008E554A"/>
    <w:rsid w:val="008E5ECC"/>
    <w:rsid w:val="008E64A1"/>
    <w:rsid w:val="008E6A16"/>
    <w:rsid w:val="008E7C7E"/>
    <w:rsid w:val="008F010E"/>
    <w:rsid w:val="008F0710"/>
    <w:rsid w:val="008F2337"/>
    <w:rsid w:val="008F3328"/>
    <w:rsid w:val="008F3903"/>
    <w:rsid w:val="008F3DEA"/>
    <w:rsid w:val="008F3E9D"/>
    <w:rsid w:val="008F4B71"/>
    <w:rsid w:val="008F54DA"/>
    <w:rsid w:val="008F5596"/>
    <w:rsid w:val="008F564C"/>
    <w:rsid w:val="008F5AA2"/>
    <w:rsid w:val="008F6FB1"/>
    <w:rsid w:val="008F762C"/>
    <w:rsid w:val="009012B6"/>
    <w:rsid w:val="00901DE7"/>
    <w:rsid w:val="0090312D"/>
    <w:rsid w:val="00903698"/>
    <w:rsid w:val="00903A8E"/>
    <w:rsid w:val="009040F6"/>
    <w:rsid w:val="0090575B"/>
    <w:rsid w:val="00905917"/>
    <w:rsid w:val="00906673"/>
    <w:rsid w:val="00906B3D"/>
    <w:rsid w:val="00907242"/>
    <w:rsid w:val="00907AB3"/>
    <w:rsid w:val="00910B1C"/>
    <w:rsid w:val="0091192C"/>
    <w:rsid w:val="00911B7E"/>
    <w:rsid w:val="00911EE9"/>
    <w:rsid w:val="00912987"/>
    <w:rsid w:val="00912A62"/>
    <w:rsid w:val="0091319E"/>
    <w:rsid w:val="00913761"/>
    <w:rsid w:val="00915113"/>
    <w:rsid w:val="00915234"/>
    <w:rsid w:val="0091531D"/>
    <w:rsid w:val="00917403"/>
    <w:rsid w:val="0091778F"/>
    <w:rsid w:val="00920017"/>
    <w:rsid w:val="009207B7"/>
    <w:rsid w:val="00920CC8"/>
    <w:rsid w:val="009217E5"/>
    <w:rsid w:val="009225D0"/>
    <w:rsid w:val="00923F36"/>
    <w:rsid w:val="00924BDD"/>
    <w:rsid w:val="009253A7"/>
    <w:rsid w:val="00926227"/>
    <w:rsid w:val="0092648A"/>
    <w:rsid w:val="00926A56"/>
    <w:rsid w:val="0093032A"/>
    <w:rsid w:val="00931040"/>
    <w:rsid w:val="00931F96"/>
    <w:rsid w:val="00932057"/>
    <w:rsid w:val="009322DE"/>
    <w:rsid w:val="00933095"/>
    <w:rsid w:val="00933E52"/>
    <w:rsid w:val="00934EA3"/>
    <w:rsid w:val="00935A51"/>
    <w:rsid w:val="00935F90"/>
    <w:rsid w:val="00936379"/>
    <w:rsid w:val="009364DA"/>
    <w:rsid w:val="009405C4"/>
    <w:rsid w:val="00940A10"/>
    <w:rsid w:val="00940E44"/>
    <w:rsid w:val="009410DB"/>
    <w:rsid w:val="00941708"/>
    <w:rsid w:val="009421E7"/>
    <w:rsid w:val="00942FAD"/>
    <w:rsid w:val="0094434B"/>
    <w:rsid w:val="00944500"/>
    <w:rsid w:val="009455DF"/>
    <w:rsid w:val="0094645D"/>
    <w:rsid w:val="009477C6"/>
    <w:rsid w:val="00950C06"/>
    <w:rsid w:val="00950ED9"/>
    <w:rsid w:val="00951C0F"/>
    <w:rsid w:val="00951F88"/>
    <w:rsid w:val="00952B0C"/>
    <w:rsid w:val="00952F83"/>
    <w:rsid w:val="00954997"/>
    <w:rsid w:val="00955073"/>
    <w:rsid w:val="0096045F"/>
    <w:rsid w:val="0096095B"/>
    <w:rsid w:val="009614B7"/>
    <w:rsid w:val="00961BCD"/>
    <w:rsid w:val="00961CDA"/>
    <w:rsid w:val="00961F95"/>
    <w:rsid w:val="00962CBA"/>
    <w:rsid w:val="00962DE4"/>
    <w:rsid w:val="009637B6"/>
    <w:rsid w:val="00963D31"/>
    <w:rsid w:val="00963E2D"/>
    <w:rsid w:val="009648CB"/>
    <w:rsid w:val="00966332"/>
    <w:rsid w:val="009667AA"/>
    <w:rsid w:val="00970008"/>
    <w:rsid w:val="009705C6"/>
    <w:rsid w:val="009715EF"/>
    <w:rsid w:val="00971E2E"/>
    <w:rsid w:val="009728D5"/>
    <w:rsid w:val="00972C98"/>
    <w:rsid w:val="0097302C"/>
    <w:rsid w:val="00974713"/>
    <w:rsid w:val="00974A0B"/>
    <w:rsid w:val="00974F90"/>
    <w:rsid w:val="00975253"/>
    <w:rsid w:val="0097695D"/>
    <w:rsid w:val="00976E6F"/>
    <w:rsid w:val="00977179"/>
    <w:rsid w:val="00977C9F"/>
    <w:rsid w:val="0098096A"/>
    <w:rsid w:val="00980A1F"/>
    <w:rsid w:val="00983354"/>
    <w:rsid w:val="009839CC"/>
    <w:rsid w:val="00984D6F"/>
    <w:rsid w:val="00985058"/>
    <w:rsid w:val="00986474"/>
    <w:rsid w:val="00986DA3"/>
    <w:rsid w:val="00987209"/>
    <w:rsid w:val="009910B6"/>
    <w:rsid w:val="009923AC"/>
    <w:rsid w:val="00993461"/>
    <w:rsid w:val="00993887"/>
    <w:rsid w:val="00994322"/>
    <w:rsid w:val="00994707"/>
    <w:rsid w:val="009955EF"/>
    <w:rsid w:val="00995FAF"/>
    <w:rsid w:val="00996D9F"/>
    <w:rsid w:val="00996E5A"/>
    <w:rsid w:val="009973CE"/>
    <w:rsid w:val="009A079A"/>
    <w:rsid w:val="009A1059"/>
    <w:rsid w:val="009A1D80"/>
    <w:rsid w:val="009A2349"/>
    <w:rsid w:val="009A2A9C"/>
    <w:rsid w:val="009A4238"/>
    <w:rsid w:val="009A4E04"/>
    <w:rsid w:val="009A65F2"/>
    <w:rsid w:val="009A772C"/>
    <w:rsid w:val="009A7743"/>
    <w:rsid w:val="009A7917"/>
    <w:rsid w:val="009B026A"/>
    <w:rsid w:val="009B1F20"/>
    <w:rsid w:val="009B1F7E"/>
    <w:rsid w:val="009B2B09"/>
    <w:rsid w:val="009B3B80"/>
    <w:rsid w:val="009B4D8E"/>
    <w:rsid w:val="009B6129"/>
    <w:rsid w:val="009B7446"/>
    <w:rsid w:val="009B76CB"/>
    <w:rsid w:val="009B7E9F"/>
    <w:rsid w:val="009C04DB"/>
    <w:rsid w:val="009C0BC9"/>
    <w:rsid w:val="009C22BE"/>
    <w:rsid w:val="009C2FB1"/>
    <w:rsid w:val="009C32E7"/>
    <w:rsid w:val="009C3E87"/>
    <w:rsid w:val="009C48D3"/>
    <w:rsid w:val="009C4D7C"/>
    <w:rsid w:val="009C584C"/>
    <w:rsid w:val="009C6916"/>
    <w:rsid w:val="009C7E35"/>
    <w:rsid w:val="009D01DA"/>
    <w:rsid w:val="009D0433"/>
    <w:rsid w:val="009D16B4"/>
    <w:rsid w:val="009D2995"/>
    <w:rsid w:val="009D30CC"/>
    <w:rsid w:val="009D30EF"/>
    <w:rsid w:val="009D3E7A"/>
    <w:rsid w:val="009D4934"/>
    <w:rsid w:val="009D5F1F"/>
    <w:rsid w:val="009D65C9"/>
    <w:rsid w:val="009E212F"/>
    <w:rsid w:val="009E2210"/>
    <w:rsid w:val="009E22C3"/>
    <w:rsid w:val="009E4ED0"/>
    <w:rsid w:val="009E5731"/>
    <w:rsid w:val="009F025B"/>
    <w:rsid w:val="009F133A"/>
    <w:rsid w:val="009F1896"/>
    <w:rsid w:val="009F1994"/>
    <w:rsid w:val="009F1C5B"/>
    <w:rsid w:val="009F2069"/>
    <w:rsid w:val="009F2568"/>
    <w:rsid w:val="009F3398"/>
    <w:rsid w:val="009F4FE0"/>
    <w:rsid w:val="009F51E3"/>
    <w:rsid w:val="009F57E6"/>
    <w:rsid w:val="009F61D0"/>
    <w:rsid w:val="009F6983"/>
    <w:rsid w:val="009F79EF"/>
    <w:rsid w:val="009F7FE0"/>
    <w:rsid w:val="00A001B4"/>
    <w:rsid w:val="00A00B3C"/>
    <w:rsid w:val="00A00F10"/>
    <w:rsid w:val="00A01AC6"/>
    <w:rsid w:val="00A01FCE"/>
    <w:rsid w:val="00A036A3"/>
    <w:rsid w:val="00A036FA"/>
    <w:rsid w:val="00A03CC3"/>
    <w:rsid w:val="00A050FC"/>
    <w:rsid w:val="00A0563A"/>
    <w:rsid w:val="00A05AA7"/>
    <w:rsid w:val="00A05DA7"/>
    <w:rsid w:val="00A06600"/>
    <w:rsid w:val="00A06A0D"/>
    <w:rsid w:val="00A07117"/>
    <w:rsid w:val="00A07595"/>
    <w:rsid w:val="00A1008C"/>
    <w:rsid w:val="00A118A4"/>
    <w:rsid w:val="00A118AA"/>
    <w:rsid w:val="00A13EAF"/>
    <w:rsid w:val="00A142D1"/>
    <w:rsid w:val="00A157B6"/>
    <w:rsid w:val="00A16D2E"/>
    <w:rsid w:val="00A20754"/>
    <w:rsid w:val="00A20F12"/>
    <w:rsid w:val="00A238E1"/>
    <w:rsid w:val="00A2409A"/>
    <w:rsid w:val="00A24131"/>
    <w:rsid w:val="00A24FB0"/>
    <w:rsid w:val="00A25D7E"/>
    <w:rsid w:val="00A262F2"/>
    <w:rsid w:val="00A265FE"/>
    <w:rsid w:val="00A2673C"/>
    <w:rsid w:val="00A26A04"/>
    <w:rsid w:val="00A26E48"/>
    <w:rsid w:val="00A276D1"/>
    <w:rsid w:val="00A305DF"/>
    <w:rsid w:val="00A32D07"/>
    <w:rsid w:val="00A335A8"/>
    <w:rsid w:val="00A34E28"/>
    <w:rsid w:val="00A36083"/>
    <w:rsid w:val="00A37788"/>
    <w:rsid w:val="00A377DF"/>
    <w:rsid w:val="00A40C79"/>
    <w:rsid w:val="00A40E4A"/>
    <w:rsid w:val="00A411FB"/>
    <w:rsid w:val="00A415CF"/>
    <w:rsid w:val="00A43347"/>
    <w:rsid w:val="00A43AE7"/>
    <w:rsid w:val="00A440EE"/>
    <w:rsid w:val="00A4482C"/>
    <w:rsid w:val="00A4524D"/>
    <w:rsid w:val="00A457CE"/>
    <w:rsid w:val="00A45F6B"/>
    <w:rsid w:val="00A4639C"/>
    <w:rsid w:val="00A46DBD"/>
    <w:rsid w:val="00A4766C"/>
    <w:rsid w:val="00A47F2D"/>
    <w:rsid w:val="00A5049C"/>
    <w:rsid w:val="00A50E3E"/>
    <w:rsid w:val="00A51473"/>
    <w:rsid w:val="00A51855"/>
    <w:rsid w:val="00A526AE"/>
    <w:rsid w:val="00A52C36"/>
    <w:rsid w:val="00A53400"/>
    <w:rsid w:val="00A53495"/>
    <w:rsid w:val="00A53697"/>
    <w:rsid w:val="00A53FE4"/>
    <w:rsid w:val="00A552AA"/>
    <w:rsid w:val="00A55452"/>
    <w:rsid w:val="00A55D45"/>
    <w:rsid w:val="00A567EC"/>
    <w:rsid w:val="00A60F02"/>
    <w:rsid w:val="00A61E28"/>
    <w:rsid w:val="00A621E6"/>
    <w:rsid w:val="00A62707"/>
    <w:rsid w:val="00A62784"/>
    <w:rsid w:val="00A6304F"/>
    <w:rsid w:val="00A631B3"/>
    <w:rsid w:val="00A63799"/>
    <w:rsid w:val="00A64B3F"/>
    <w:rsid w:val="00A65A2C"/>
    <w:rsid w:val="00A65A5A"/>
    <w:rsid w:val="00A66E2F"/>
    <w:rsid w:val="00A71281"/>
    <w:rsid w:val="00A7344E"/>
    <w:rsid w:val="00A73FB3"/>
    <w:rsid w:val="00A74DF1"/>
    <w:rsid w:val="00A75CBC"/>
    <w:rsid w:val="00A76F66"/>
    <w:rsid w:val="00A80148"/>
    <w:rsid w:val="00A804EA"/>
    <w:rsid w:val="00A80708"/>
    <w:rsid w:val="00A80F20"/>
    <w:rsid w:val="00A8125C"/>
    <w:rsid w:val="00A813FB"/>
    <w:rsid w:val="00A81844"/>
    <w:rsid w:val="00A81D98"/>
    <w:rsid w:val="00A8251C"/>
    <w:rsid w:val="00A83101"/>
    <w:rsid w:val="00A8331E"/>
    <w:rsid w:val="00A83C0A"/>
    <w:rsid w:val="00A83CDE"/>
    <w:rsid w:val="00A84B81"/>
    <w:rsid w:val="00A85844"/>
    <w:rsid w:val="00A8612C"/>
    <w:rsid w:val="00A87252"/>
    <w:rsid w:val="00A901DF"/>
    <w:rsid w:val="00A922EB"/>
    <w:rsid w:val="00A92B4A"/>
    <w:rsid w:val="00A92F7F"/>
    <w:rsid w:val="00A93258"/>
    <w:rsid w:val="00A93808"/>
    <w:rsid w:val="00A93DDC"/>
    <w:rsid w:val="00A93F9A"/>
    <w:rsid w:val="00A94E34"/>
    <w:rsid w:val="00A94F3C"/>
    <w:rsid w:val="00A9612E"/>
    <w:rsid w:val="00A9624C"/>
    <w:rsid w:val="00A976E5"/>
    <w:rsid w:val="00AA2779"/>
    <w:rsid w:val="00AA331E"/>
    <w:rsid w:val="00AA39C7"/>
    <w:rsid w:val="00AA3FDB"/>
    <w:rsid w:val="00AA5235"/>
    <w:rsid w:val="00AA5843"/>
    <w:rsid w:val="00AA6566"/>
    <w:rsid w:val="00AA6663"/>
    <w:rsid w:val="00AA72A9"/>
    <w:rsid w:val="00AA72B2"/>
    <w:rsid w:val="00AA7529"/>
    <w:rsid w:val="00AA7537"/>
    <w:rsid w:val="00AA7DC0"/>
    <w:rsid w:val="00AB1E7F"/>
    <w:rsid w:val="00AB2B54"/>
    <w:rsid w:val="00AB2EB3"/>
    <w:rsid w:val="00AB43AF"/>
    <w:rsid w:val="00AB4A36"/>
    <w:rsid w:val="00AB6887"/>
    <w:rsid w:val="00AB6C6D"/>
    <w:rsid w:val="00AC0196"/>
    <w:rsid w:val="00AC01DE"/>
    <w:rsid w:val="00AC0D05"/>
    <w:rsid w:val="00AC109B"/>
    <w:rsid w:val="00AC11E1"/>
    <w:rsid w:val="00AC1475"/>
    <w:rsid w:val="00AC15BF"/>
    <w:rsid w:val="00AC1CEB"/>
    <w:rsid w:val="00AC1E93"/>
    <w:rsid w:val="00AC2959"/>
    <w:rsid w:val="00AC31B2"/>
    <w:rsid w:val="00AC3B88"/>
    <w:rsid w:val="00AC4905"/>
    <w:rsid w:val="00AC4BB1"/>
    <w:rsid w:val="00AC523F"/>
    <w:rsid w:val="00AC5821"/>
    <w:rsid w:val="00AC768B"/>
    <w:rsid w:val="00AD14E6"/>
    <w:rsid w:val="00AD2D67"/>
    <w:rsid w:val="00AD3AC6"/>
    <w:rsid w:val="00AD3F2A"/>
    <w:rsid w:val="00AD49B9"/>
    <w:rsid w:val="00AD4EF4"/>
    <w:rsid w:val="00AD58AA"/>
    <w:rsid w:val="00AD616F"/>
    <w:rsid w:val="00AD669D"/>
    <w:rsid w:val="00AD6D2F"/>
    <w:rsid w:val="00AD7487"/>
    <w:rsid w:val="00AE0B07"/>
    <w:rsid w:val="00AE0E9B"/>
    <w:rsid w:val="00AE162C"/>
    <w:rsid w:val="00AE18AD"/>
    <w:rsid w:val="00AE1A1A"/>
    <w:rsid w:val="00AE396F"/>
    <w:rsid w:val="00AE4084"/>
    <w:rsid w:val="00AE46E4"/>
    <w:rsid w:val="00AE5042"/>
    <w:rsid w:val="00AE52CD"/>
    <w:rsid w:val="00AE541B"/>
    <w:rsid w:val="00AE5530"/>
    <w:rsid w:val="00AE7C0A"/>
    <w:rsid w:val="00AF00A0"/>
    <w:rsid w:val="00AF083F"/>
    <w:rsid w:val="00AF194E"/>
    <w:rsid w:val="00AF47B6"/>
    <w:rsid w:val="00AF4B43"/>
    <w:rsid w:val="00AF4E20"/>
    <w:rsid w:val="00AF5FC8"/>
    <w:rsid w:val="00AF7EF2"/>
    <w:rsid w:val="00AF7FD5"/>
    <w:rsid w:val="00B00B44"/>
    <w:rsid w:val="00B00E26"/>
    <w:rsid w:val="00B041B4"/>
    <w:rsid w:val="00B04D8C"/>
    <w:rsid w:val="00B0540E"/>
    <w:rsid w:val="00B056B0"/>
    <w:rsid w:val="00B0608F"/>
    <w:rsid w:val="00B060DE"/>
    <w:rsid w:val="00B06BB4"/>
    <w:rsid w:val="00B07065"/>
    <w:rsid w:val="00B1244B"/>
    <w:rsid w:val="00B13150"/>
    <w:rsid w:val="00B1336F"/>
    <w:rsid w:val="00B14423"/>
    <w:rsid w:val="00B15B6D"/>
    <w:rsid w:val="00B164ED"/>
    <w:rsid w:val="00B16939"/>
    <w:rsid w:val="00B16D58"/>
    <w:rsid w:val="00B1708B"/>
    <w:rsid w:val="00B17A78"/>
    <w:rsid w:val="00B204CC"/>
    <w:rsid w:val="00B20C5A"/>
    <w:rsid w:val="00B20DFF"/>
    <w:rsid w:val="00B21A87"/>
    <w:rsid w:val="00B21AA1"/>
    <w:rsid w:val="00B21E49"/>
    <w:rsid w:val="00B22D13"/>
    <w:rsid w:val="00B2421E"/>
    <w:rsid w:val="00B24DA6"/>
    <w:rsid w:val="00B2533D"/>
    <w:rsid w:val="00B25565"/>
    <w:rsid w:val="00B25DE6"/>
    <w:rsid w:val="00B2723B"/>
    <w:rsid w:val="00B31545"/>
    <w:rsid w:val="00B32C69"/>
    <w:rsid w:val="00B342C9"/>
    <w:rsid w:val="00B36592"/>
    <w:rsid w:val="00B365C7"/>
    <w:rsid w:val="00B3679A"/>
    <w:rsid w:val="00B37DBD"/>
    <w:rsid w:val="00B41AC0"/>
    <w:rsid w:val="00B4245A"/>
    <w:rsid w:val="00B42555"/>
    <w:rsid w:val="00B43E88"/>
    <w:rsid w:val="00B44CAB"/>
    <w:rsid w:val="00B44DD1"/>
    <w:rsid w:val="00B45D00"/>
    <w:rsid w:val="00B4604E"/>
    <w:rsid w:val="00B46B28"/>
    <w:rsid w:val="00B46CA6"/>
    <w:rsid w:val="00B47683"/>
    <w:rsid w:val="00B51491"/>
    <w:rsid w:val="00B525E1"/>
    <w:rsid w:val="00B54C5D"/>
    <w:rsid w:val="00B56350"/>
    <w:rsid w:val="00B56D6B"/>
    <w:rsid w:val="00B56DB0"/>
    <w:rsid w:val="00B5718E"/>
    <w:rsid w:val="00B574CC"/>
    <w:rsid w:val="00B57E15"/>
    <w:rsid w:val="00B61BF6"/>
    <w:rsid w:val="00B62403"/>
    <w:rsid w:val="00B63316"/>
    <w:rsid w:val="00B644DA"/>
    <w:rsid w:val="00B64E89"/>
    <w:rsid w:val="00B663B4"/>
    <w:rsid w:val="00B66F2B"/>
    <w:rsid w:val="00B676F3"/>
    <w:rsid w:val="00B70CDA"/>
    <w:rsid w:val="00B70ECD"/>
    <w:rsid w:val="00B71012"/>
    <w:rsid w:val="00B71AAC"/>
    <w:rsid w:val="00B72246"/>
    <w:rsid w:val="00B728AC"/>
    <w:rsid w:val="00B72CA9"/>
    <w:rsid w:val="00B72FA8"/>
    <w:rsid w:val="00B74AA9"/>
    <w:rsid w:val="00B756DF"/>
    <w:rsid w:val="00B763B2"/>
    <w:rsid w:val="00B76DB9"/>
    <w:rsid w:val="00B773B6"/>
    <w:rsid w:val="00B7794C"/>
    <w:rsid w:val="00B80C49"/>
    <w:rsid w:val="00B80D2D"/>
    <w:rsid w:val="00B813B7"/>
    <w:rsid w:val="00B82CFC"/>
    <w:rsid w:val="00B8548D"/>
    <w:rsid w:val="00B85A00"/>
    <w:rsid w:val="00B85A8E"/>
    <w:rsid w:val="00B85C9D"/>
    <w:rsid w:val="00B86B43"/>
    <w:rsid w:val="00B86DE5"/>
    <w:rsid w:val="00B87509"/>
    <w:rsid w:val="00B87E3C"/>
    <w:rsid w:val="00B912CA"/>
    <w:rsid w:val="00B91C48"/>
    <w:rsid w:val="00B92886"/>
    <w:rsid w:val="00B946CB"/>
    <w:rsid w:val="00B94A71"/>
    <w:rsid w:val="00B94C83"/>
    <w:rsid w:val="00B94E61"/>
    <w:rsid w:val="00B966F5"/>
    <w:rsid w:val="00B97255"/>
    <w:rsid w:val="00B97742"/>
    <w:rsid w:val="00B977E9"/>
    <w:rsid w:val="00B97A0F"/>
    <w:rsid w:val="00BA0A71"/>
    <w:rsid w:val="00BA34F2"/>
    <w:rsid w:val="00BA54CE"/>
    <w:rsid w:val="00BA6477"/>
    <w:rsid w:val="00BA784D"/>
    <w:rsid w:val="00BA78C4"/>
    <w:rsid w:val="00BA7F22"/>
    <w:rsid w:val="00BB06CC"/>
    <w:rsid w:val="00BB0AF2"/>
    <w:rsid w:val="00BB1A40"/>
    <w:rsid w:val="00BB247E"/>
    <w:rsid w:val="00BB3DDA"/>
    <w:rsid w:val="00BB5E28"/>
    <w:rsid w:val="00BB61FB"/>
    <w:rsid w:val="00BB6ADF"/>
    <w:rsid w:val="00BB75B5"/>
    <w:rsid w:val="00BB7901"/>
    <w:rsid w:val="00BB7BFC"/>
    <w:rsid w:val="00BC1F94"/>
    <w:rsid w:val="00BC2FC2"/>
    <w:rsid w:val="00BC37CE"/>
    <w:rsid w:val="00BC3FC3"/>
    <w:rsid w:val="00BC5A12"/>
    <w:rsid w:val="00BC6870"/>
    <w:rsid w:val="00BC6C70"/>
    <w:rsid w:val="00BC6D5B"/>
    <w:rsid w:val="00BC74C8"/>
    <w:rsid w:val="00BD0BFE"/>
    <w:rsid w:val="00BD312E"/>
    <w:rsid w:val="00BD38FB"/>
    <w:rsid w:val="00BD3A55"/>
    <w:rsid w:val="00BD4B67"/>
    <w:rsid w:val="00BD4DEA"/>
    <w:rsid w:val="00BD4E74"/>
    <w:rsid w:val="00BD655F"/>
    <w:rsid w:val="00BE02DD"/>
    <w:rsid w:val="00BE085F"/>
    <w:rsid w:val="00BE2846"/>
    <w:rsid w:val="00BE3809"/>
    <w:rsid w:val="00BE3F5B"/>
    <w:rsid w:val="00BE3FBB"/>
    <w:rsid w:val="00BE3FF5"/>
    <w:rsid w:val="00BE44B5"/>
    <w:rsid w:val="00BE45C3"/>
    <w:rsid w:val="00BE52D3"/>
    <w:rsid w:val="00BE556F"/>
    <w:rsid w:val="00BE5EFE"/>
    <w:rsid w:val="00BE6D57"/>
    <w:rsid w:val="00BE6EC8"/>
    <w:rsid w:val="00BE6F84"/>
    <w:rsid w:val="00BE6FB2"/>
    <w:rsid w:val="00BF2633"/>
    <w:rsid w:val="00BF2640"/>
    <w:rsid w:val="00BF3AC5"/>
    <w:rsid w:val="00BF3E07"/>
    <w:rsid w:val="00BF4EC7"/>
    <w:rsid w:val="00BF5425"/>
    <w:rsid w:val="00BF5455"/>
    <w:rsid w:val="00BF5E89"/>
    <w:rsid w:val="00BF61E7"/>
    <w:rsid w:val="00BF6268"/>
    <w:rsid w:val="00BF67E7"/>
    <w:rsid w:val="00BF6863"/>
    <w:rsid w:val="00BF6BAA"/>
    <w:rsid w:val="00BF6DAC"/>
    <w:rsid w:val="00BF7899"/>
    <w:rsid w:val="00C03899"/>
    <w:rsid w:val="00C04BA1"/>
    <w:rsid w:val="00C052D0"/>
    <w:rsid w:val="00C05991"/>
    <w:rsid w:val="00C05E5C"/>
    <w:rsid w:val="00C05E91"/>
    <w:rsid w:val="00C1062D"/>
    <w:rsid w:val="00C10A6E"/>
    <w:rsid w:val="00C10C66"/>
    <w:rsid w:val="00C11AB2"/>
    <w:rsid w:val="00C131AC"/>
    <w:rsid w:val="00C1356A"/>
    <w:rsid w:val="00C14DB5"/>
    <w:rsid w:val="00C15988"/>
    <w:rsid w:val="00C17669"/>
    <w:rsid w:val="00C20745"/>
    <w:rsid w:val="00C20839"/>
    <w:rsid w:val="00C20BF1"/>
    <w:rsid w:val="00C21263"/>
    <w:rsid w:val="00C21E23"/>
    <w:rsid w:val="00C22D8C"/>
    <w:rsid w:val="00C230A1"/>
    <w:rsid w:val="00C2341A"/>
    <w:rsid w:val="00C237B9"/>
    <w:rsid w:val="00C239EF"/>
    <w:rsid w:val="00C23D4C"/>
    <w:rsid w:val="00C2516F"/>
    <w:rsid w:val="00C26803"/>
    <w:rsid w:val="00C26E17"/>
    <w:rsid w:val="00C27DA0"/>
    <w:rsid w:val="00C30559"/>
    <w:rsid w:val="00C31696"/>
    <w:rsid w:val="00C31782"/>
    <w:rsid w:val="00C31B39"/>
    <w:rsid w:val="00C31BE2"/>
    <w:rsid w:val="00C33B50"/>
    <w:rsid w:val="00C33B9D"/>
    <w:rsid w:val="00C350BC"/>
    <w:rsid w:val="00C355E8"/>
    <w:rsid w:val="00C36000"/>
    <w:rsid w:val="00C360FB"/>
    <w:rsid w:val="00C36161"/>
    <w:rsid w:val="00C36598"/>
    <w:rsid w:val="00C36695"/>
    <w:rsid w:val="00C36B66"/>
    <w:rsid w:val="00C40254"/>
    <w:rsid w:val="00C40A28"/>
    <w:rsid w:val="00C40E45"/>
    <w:rsid w:val="00C4144E"/>
    <w:rsid w:val="00C428A8"/>
    <w:rsid w:val="00C42B67"/>
    <w:rsid w:val="00C4366C"/>
    <w:rsid w:val="00C43C16"/>
    <w:rsid w:val="00C43DA4"/>
    <w:rsid w:val="00C45362"/>
    <w:rsid w:val="00C454F5"/>
    <w:rsid w:val="00C47D6B"/>
    <w:rsid w:val="00C47F7D"/>
    <w:rsid w:val="00C50122"/>
    <w:rsid w:val="00C510EA"/>
    <w:rsid w:val="00C514A8"/>
    <w:rsid w:val="00C518C4"/>
    <w:rsid w:val="00C521DD"/>
    <w:rsid w:val="00C525E0"/>
    <w:rsid w:val="00C52636"/>
    <w:rsid w:val="00C52C2F"/>
    <w:rsid w:val="00C53B0B"/>
    <w:rsid w:val="00C54279"/>
    <w:rsid w:val="00C55AB1"/>
    <w:rsid w:val="00C55CD6"/>
    <w:rsid w:val="00C57A5D"/>
    <w:rsid w:val="00C60261"/>
    <w:rsid w:val="00C60945"/>
    <w:rsid w:val="00C60BDD"/>
    <w:rsid w:val="00C60FFB"/>
    <w:rsid w:val="00C62B6C"/>
    <w:rsid w:val="00C63821"/>
    <w:rsid w:val="00C6391F"/>
    <w:rsid w:val="00C63B07"/>
    <w:rsid w:val="00C63D09"/>
    <w:rsid w:val="00C64460"/>
    <w:rsid w:val="00C65221"/>
    <w:rsid w:val="00C65F10"/>
    <w:rsid w:val="00C67CDC"/>
    <w:rsid w:val="00C67E97"/>
    <w:rsid w:val="00C70306"/>
    <w:rsid w:val="00C71652"/>
    <w:rsid w:val="00C717C2"/>
    <w:rsid w:val="00C71CD2"/>
    <w:rsid w:val="00C728CC"/>
    <w:rsid w:val="00C72C84"/>
    <w:rsid w:val="00C7327A"/>
    <w:rsid w:val="00C741C4"/>
    <w:rsid w:val="00C7428F"/>
    <w:rsid w:val="00C7590F"/>
    <w:rsid w:val="00C75B8A"/>
    <w:rsid w:val="00C7645A"/>
    <w:rsid w:val="00C765B9"/>
    <w:rsid w:val="00C76808"/>
    <w:rsid w:val="00C76904"/>
    <w:rsid w:val="00C76969"/>
    <w:rsid w:val="00C77F3F"/>
    <w:rsid w:val="00C80A25"/>
    <w:rsid w:val="00C80AC2"/>
    <w:rsid w:val="00C82CCE"/>
    <w:rsid w:val="00C82E77"/>
    <w:rsid w:val="00C83890"/>
    <w:rsid w:val="00C83B9B"/>
    <w:rsid w:val="00C83BD9"/>
    <w:rsid w:val="00C84476"/>
    <w:rsid w:val="00C84A3B"/>
    <w:rsid w:val="00C85EAD"/>
    <w:rsid w:val="00C86865"/>
    <w:rsid w:val="00C86D92"/>
    <w:rsid w:val="00C87175"/>
    <w:rsid w:val="00C878E4"/>
    <w:rsid w:val="00C8792C"/>
    <w:rsid w:val="00C879D3"/>
    <w:rsid w:val="00C902A9"/>
    <w:rsid w:val="00C91D37"/>
    <w:rsid w:val="00C92FE2"/>
    <w:rsid w:val="00C94752"/>
    <w:rsid w:val="00C95573"/>
    <w:rsid w:val="00C95E0B"/>
    <w:rsid w:val="00C9638B"/>
    <w:rsid w:val="00C968F6"/>
    <w:rsid w:val="00C969FA"/>
    <w:rsid w:val="00C96CCC"/>
    <w:rsid w:val="00C9745C"/>
    <w:rsid w:val="00C97B7A"/>
    <w:rsid w:val="00C97E54"/>
    <w:rsid w:val="00CA24AA"/>
    <w:rsid w:val="00CA2E47"/>
    <w:rsid w:val="00CA2FC3"/>
    <w:rsid w:val="00CA31F7"/>
    <w:rsid w:val="00CA31FC"/>
    <w:rsid w:val="00CA34C2"/>
    <w:rsid w:val="00CA418A"/>
    <w:rsid w:val="00CA47DC"/>
    <w:rsid w:val="00CA508A"/>
    <w:rsid w:val="00CA5121"/>
    <w:rsid w:val="00CA5471"/>
    <w:rsid w:val="00CA54C0"/>
    <w:rsid w:val="00CA5E21"/>
    <w:rsid w:val="00CA618E"/>
    <w:rsid w:val="00CA6672"/>
    <w:rsid w:val="00CA7EA7"/>
    <w:rsid w:val="00CB0A28"/>
    <w:rsid w:val="00CB0B72"/>
    <w:rsid w:val="00CB17BF"/>
    <w:rsid w:val="00CB24DF"/>
    <w:rsid w:val="00CB3E24"/>
    <w:rsid w:val="00CB4715"/>
    <w:rsid w:val="00CB622D"/>
    <w:rsid w:val="00CB70CD"/>
    <w:rsid w:val="00CB77FB"/>
    <w:rsid w:val="00CC01E8"/>
    <w:rsid w:val="00CC0819"/>
    <w:rsid w:val="00CC0AB0"/>
    <w:rsid w:val="00CC220F"/>
    <w:rsid w:val="00CC22ED"/>
    <w:rsid w:val="00CC30E0"/>
    <w:rsid w:val="00CC3449"/>
    <w:rsid w:val="00CC40B8"/>
    <w:rsid w:val="00CC5769"/>
    <w:rsid w:val="00CC635E"/>
    <w:rsid w:val="00CC69A5"/>
    <w:rsid w:val="00CC69FD"/>
    <w:rsid w:val="00CC6D38"/>
    <w:rsid w:val="00CC7176"/>
    <w:rsid w:val="00CC742D"/>
    <w:rsid w:val="00CD03CA"/>
    <w:rsid w:val="00CD0524"/>
    <w:rsid w:val="00CD0EE3"/>
    <w:rsid w:val="00CD14D9"/>
    <w:rsid w:val="00CD2BC1"/>
    <w:rsid w:val="00CD31F4"/>
    <w:rsid w:val="00CD6598"/>
    <w:rsid w:val="00CD6656"/>
    <w:rsid w:val="00CD6A09"/>
    <w:rsid w:val="00CD6AE1"/>
    <w:rsid w:val="00CD7257"/>
    <w:rsid w:val="00CD7EA7"/>
    <w:rsid w:val="00CE02EE"/>
    <w:rsid w:val="00CE0FAE"/>
    <w:rsid w:val="00CE1F5B"/>
    <w:rsid w:val="00CE26DD"/>
    <w:rsid w:val="00CE37E8"/>
    <w:rsid w:val="00CE4A2F"/>
    <w:rsid w:val="00CE4C4B"/>
    <w:rsid w:val="00CE6539"/>
    <w:rsid w:val="00CE6A0A"/>
    <w:rsid w:val="00CF0085"/>
    <w:rsid w:val="00CF00F9"/>
    <w:rsid w:val="00CF0E53"/>
    <w:rsid w:val="00CF205C"/>
    <w:rsid w:val="00CF3A8E"/>
    <w:rsid w:val="00CF4981"/>
    <w:rsid w:val="00CF5C98"/>
    <w:rsid w:val="00CF6E39"/>
    <w:rsid w:val="00CF746B"/>
    <w:rsid w:val="00D02461"/>
    <w:rsid w:val="00D024D9"/>
    <w:rsid w:val="00D051F4"/>
    <w:rsid w:val="00D05A21"/>
    <w:rsid w:val="00D0646E"/>
    <w:rsid w:val="00D066B9"/>
    <w:rsid w:val="00D0740A"/>
    <w:rsid w:val="00D0749C"/>
    <w:rsid w:val="00D07F56"/>
    <w:rsid w:val="00D10136"/>
    <w:rsid w:val="00D1533B"/>
    <w:rsid w:val="00D15F35"/>
    <w:rsid w:val="00D179F6"/>
    <w:rsid w:val="00D2168B"/>
    <w:rsid w:val="00D23448"/>
    <w:rsid w:val="00D234FE"/>
    <w:rsid w:val="00D24A89"/>
    <w:rsid w:val="00D2554B"/>
    <w:rsid w:val="00D25988"/>
    <w:rsid w:val="00D30641"/>
    <w:rsid w:val="00D31177"/>
    <w:rsid w:val="00D3194D"/>
    <w:rsid w:val="00D3203A"/>
    <w:rsid w:val="00D331B3"/>
    <w:rsid w:val="00D331C5"/>
    <w:rsid w:val="00D33661"/>
    <w:rsid w:val="00D34D05"/>
    <w:rsid w:val="00D34D63"/>
    <w:rsid w:val="00D35831"/>
    <w:rsid w:val="00D35E20"/>
    <w:rsid w:val="00D35F8B"/>
    <w:rsid w:val="00D3636B"/>
    <w:rsid w:val="00D37F0E"/>
    <w:rsid w:val="00D40F84"/>
    <w:rsid w:val="00D42122"/>
    <w:rsid w:val="00D42532"/>
    <w:rsid w:val="00D43C20"/>
    <w:rsid w:val="00D43D2F"/>
    <w:rsid w:val="00D442C1"/>
    <w:rsid w:val="00D45C62"/>
    <w:rsid w:val="00D47490"/>
    <w:rsid w:val="00D475AC"/>
    <w:rsid w:val="00D50127"/>
    <w:rsid w:val="00D503FD"/>
    <w:rsid w:val="00D50AD8"/>
    <w:rsid w:val="00D51606"/>
    <w:rsid w:val="00D51DAC"/>
    <w:rsid w:val="00D52382"/>
    <w:rsid w:val="00D528BC"/>
    <w:rsid w:val="00D52A41"/>
    <w:rsid w:val="00D52A69"/>
    <w:rsid w:val="00D540BC"/>
    <w:rsid w:val="00D545DA"/>
    <w:rsid w:val="00D550FF"/>
    <w:rsid w:val="00D56A43"/>
    <w:rsid w:val="00D57DF8"/>
    <w:rsid w:val="00D61408"/>
    <w:rsid w:val="00D61FEF"/>
    <w:rsid w:val="00D62390"/>
    <w:rsid w:val="00D62C74"/>
    <w:rsid w:val="00D637F3"/>
    <w:rsid w:val="00D65B5D"/>
    <w:rsid w:val="00D71A71"/>
    <w:rsid w:val="00D740B6"/>
    <w:rsid w:val="00D74743"/>
    <w:rsid w:val="00D759FE"/>
    <w:rsid w:val="00D75B78"/>
    <w:rsid w:val="00D76B06"/>
    <w:rsid w:val="00D76B53"/>
    <w:rsid w:val="00D7713F"/>
    <w:rsid w:val="00D7724D"/>
    <w:rsid w:val="00D7747E"/>
    <w:rsid w:val="00D77E74"/>
    <w:rsid w:val="00D806C1"/>
    <w:rsid w:val="00D80CE7"/>
    <w:rsid w:val="00D81FF2"/>
    <w:rsid w:val="00D820C2"/>
    <w:rsid w:val="00D84BA9"/>
    <w:rsid w:val="00D84C88"/>
    <w:rsid w:val="00D86B55"/>
    <w:rsid w:val="00D903B1"/>
    <w:rsid w:val="00D91090"/>
    <w:rsid w:val="00D9116A"/>
    <w:rsid w:val="00D93875"/>
    <w:rsid w:val="00D942B0"/>
    <w:rsid w:val="00D95DE0"/>
    <w:rsid w:val="00D95EFC"/>
    <w:rsid w:val="00D9669A"/>
    <w:rsid w:val="00D97776"/>
    <w:rsid w:val="00D97A56"/>
    <w:rsid w:val="00DA014E"/>
    <w:rsid w:val="00DA09AD"/>
    <w:rsid w:val="00DA1372"/>
    <w:rsid w:val="00DA14A4"/>
    <w:rsid w:val="00DA2806"/>
    <w:rsid w:val="00DA5217"/>
    <w:rsid w:val="00DA6B65"/>
    <w:rsid w:val="00DA769C"/>
    <w:rsid w:val="00DB0B04"/>
    <w:rsid w:val="00DB0E2F"/>
    <w:rsid w:val="00DB18B8"/>
    <w:rsid w:val="00DB29A0"/>
    <w:rsid w:val="00DB29A8"/>
    <w:rsid w:val="00DB4B66"/>
    <w:rsid w:val="00DB4D53"/>
    <w:rsid w:val="00DB5455"/>
    <w:rsid w:val="00DB71B0"/>
    <w:rsid w:val="00DB74D3"/>
    <w:rsid w:val="00DC0643"/>
    <w:rsid w:val="00DC09BA"/>
    <w:rsid w:val="00DC0C36"/>
    <w:rsid w:val="00DC1B9B"/>
    <w:rsid w:val="00DC20D6"/>
    <w:rsid w:val="00DC25EF"/>
    <w:rsid w:val="00DC267E"/>
    <w:rsid w:val="00DC3AB1"/>
    <w:rsid w:val="00DC3B64"/>
    <w:rsid w:val="00DC3BB0"/>
    <w:rsid w:val="00DC3C9F"/>
    <w:rsid w:val="00DC46A4"/>
    <w:rsid w:val="00DC47F9"/>
    <w:rsid w:val="00DC5965"/>
    <w:rsid w:val="00DC60B8"/>
    <w:rsid w:val="00DC65E2"/>
    <w:rsid w:val="00DC737F"/>
    <w:rsid w:val="00DD28BE"/>
    <w:rsid w:val="00DD2C18"/>
    <w:rsid w:val="00DD34D3"/>
    <w:rsid w:val="00DD435B"/>
    <w:rsid w:val="00DD4F7F"/>
    <w:rsid w:val="00DD543B"/>
    <w:rsid w:val="00DD5F38"/>
    <w:rsid w:val="00DD655F"/>
    <w:rsid w:val="00DD741E"/>
    <w:rsid w:val="00DE0EEE"/>
    <w:rsid w:val="00DE113E"/>
    <w:rsid w:val="00DE16C1"/>
    <w:rsid w:val="00DE1BC0"/>
    <w:rsid w:val="00DE1FA0"/>
    <w:rsid w:val="00DE2017"/>
    <w:rsid w:val="00DE22D8"/>
    <w:rsid w:val="00DE28CB"/>
    <w:rsid w:val="00DE2EC1"/>
    <w:rsid w:val="00DE30FF"/>
    <w:rsid w:val="00DE312D"/>
    <w:rsid w:val="00DE552F"/>
    <w:rsid w:val="00DE5E51"/>
    <w:rsid w:val="00DE673E"/>
    <w:rsid w:val="00DE6AD9"/>
    <w:rsid w:val="00DE6F45"/>
    <w:rsid w:val="00DE6F4A"/>
    <w:rsid w:val="00DE732E"/>
    <w:rsid w:val="00DE76C9"/>
    <w:rsid w:val="00DE7E39"/>
    <w:rsid w:val="00DF135E"/>
    <w:rsid w:val="00DF195A"/>
    <w:rsid w:val="00DF31E2"/>
    <w:rsid w:val="00DF3972"/>
    <w:rsid w:val="00DF4215"/>
    <w:rsid w:val="00DF4751"/>
    <w:rsid w:val="00DF4D78"/>
    <w:rsid w:val="00DF5350"/>
    <w:rsid w:val="00DF7E72"/>
    <w:rsid w:val="00E00190"/>
    <w:rsid w:val="00E0049F"/>
    <w:rsid w:val="00E00B10"/>
    <w:rsid w:val="00E0152A"/>
    <w:rsid w:val="00E0187F"/>
    <w:rsid w:val="00E02DCF"/>
    <w:rsid w:val="00E039C1"/>
    <w:rsid w:val="00E06541"/>
    <w:rsid w:val="00E10113"/>
    <w:rsid w:val="00E111FC"/>
    <w:rsid w:val="00E11B56"/>
    <w:rsid w:val="00E11FD0"/>
    <w:rsid w:val="00E12444"/>
    <w:rsid w:val="00E12983"/>
    <w:rsid w:val="00E14258"/>
    <w:rsid w:val="00E147FE"/>
    <w:rsid w:val="00E14933"/>
    <w:rsid w:val="00E17959"/>
    <w:rsid w:val="00E209DE"/>
    <w:rsid w:val="00E20ED6"/>
    <w:rsid w:val="00E224AB"/>
    <w:rsid w:val="00E2284A"/>
    <w:rsid w:val="00E2381E"/>
    <w:rsid w:val="00E25FF9"/>
    <w:rsid w:val="00E274B3"/>
    <w:rsid w:val="00E276A3"/>
    <w:rsid w:val="00E27766"/>
    <w:rsid w:val="00E27860"/>
    <w:rsid w:val="00E31322"/>
    <w:rsid w:val="00E323FB"/>
    <w:rsid w:val="00E325AD"/>
    <w:rsid w:val="00E32FAE"/>
    <w:rsid w:val="00E359E3"/>
    <w:rsid w:val="00E35F71"/>
    <w:rsid w:val="00E36680"/>
    <w:rsid w:val="00E36BF4"/>
    <w:rsid w:val="00E36DE4"/>
    <w:rsid w:val="00E36F56"/>
    <w:rsid w:val="00E40440"/>
    <w:rsid w:val="00E40445"/>
    <w:rsid w:val="00E4173E"/>
    <w:rsid w:val="00E41FD5"/>
    <w:rsid w:val="00E421D0"/>
    <w:rsid w:val="00E425A9"/>
    <w:rsid w:val="00E43075"/>
    <w:rsid w:val="00E43332"/>
    <w:rsid w:val="00E4441A"/>
    <w:rsid w:val="00E44963"/>
    <w:rsid w:val="00E45DC4"/>
    <w:rsid w:val="00E4642E"/>
    <w:rsid w:val="00E46562"/>
    <w:rsid w:val="00E46733"/>
    <w:rsid w:val="00E5212B"/>
    <w:rsid w:val="00E52548"/>
    <w:rsid w:val="00E53F93"/>
    <w:rsid w:val="00E55686"/>
    <w:rsid w:val="00E55BBC"/>
    <w:rsid w:val="00E567FA"/>
    <w:rsid w:val="00E57BC3"/>
    <w:rsid w:val="00E60419"/>
    <w:rsid w:val="00E60C00"/>
    <w:rsid w:val="00E60CA1"/>
    <w:rsid w:val="00E61007"/>
    <w:rsid w:val="00E61C15"/>
    <w:rsid w:val="00E65F17"/>
    <w:rsid w:val="00E66540"/>
    <w:rsid w:val="00E67168"/>
    <w:rsid w:val="00E674BF"/>
    <w:rsid w:val="00E67769"/>
    <w:rsid w:val="00E679B8"/>
    <w:rsid w:val="00E67BDF"/>
    <w:rsid w:val="00E70A78"/>
    <w:rsid w:val="00E7224B"/>
    <w:rsid w:val="00E73A95"/>
    <w:rsid w:val="00E73F33"/>
    <w:rsid w:val="00E7479E"/>
    <w:rsid w:val="00E754E3"/>
    <w:rsid w:val="00E75968"/>
    <w:rsid w:val="00E7624E"/>
    <w:rsid w:val="00E76E2A"/>
    <w:rsid w:val="00E77186"/>
    <w:rsid w:val="00E77C93"/>
    <w:rsid w:val="00E802BA"/>
    <w:rsid w:val="00E81476"/>
    <w:rsid w:val="00E81968"/>
    <w:rsid w:val="00E81E63"/>
    <w:rsid w:val="00E82695"/>
    <w:rsid w:val="00E8519D"/>
    <w:rsid w:val="00E859FD"/>
    <w:rsid w:val="00E906F1"/>
    <w:rsid w:val="00E91AF0"/>
    <w:rsid w:val="00E91DD6"/>
    <w:rsid w:val="00E91E2A"/>
    <w:rsid w:val="00E923D8"/>
    <w:rsid w:val="00E92766"/>
    <w:rsid w:val="00E92C66"/>
    <w:rsid w:val="00E93017"/>
    <w:rsid w:val="00E93670"/>
    <w:rsid w:val="00E94A63"/>
    <w:rsid w:val="00E968E4"/>
    <w:rsid w:val="00E96BDB"/>
    <w:rsid w:val="00E9734A"/>
    <w:rsid w:val="00EA010C"/>
    <w:rsid w:val="00EA0DA2"/>
    <w:rsid w:val="00EA10A7"/>
    <w:rsid w:val="00EA163A"/>
    <w:rsid w:val="00EA5BF9"/>
    <w:rsid w:val="00EA7189"/>
    <w:rsid w:val="00EB05EE"/>
    <w:rsid w:val="00EB1CFF"/>
    <w:rsid w:val="00EB21F5"/>
    <w:rsid w:val="00EB36B9"/>
    <w:rsid w:val="00EB36E3"/>
    <w:rsid w:val="00EB372F"/>
    <w:rsid w:val="00EB3DD9"/>
    <w:rsid w:val="00EB4540"/>
    <w:rsid w:val="00EB55AA"/>
    <w:rsid w:val="00EB57A3"/>
    <w:rsid w:val="00EB6256"/>
    <w:rsid w:val="00EB7588"/>
    <w:rsid w:val="00EB7DA5"/>
    <w:rsid w:val="00EC120D"/>
    <w:rsid w:val="00EC21B0"/>
    <w:rsid w:val="00EC2BE6"/>
    <w:rsid w:val="00EC3AE9"/>
    <w:rsid w:val="00EC40FE"/>
    <w:rsid w:val="00EC4432"/>
    <w:rsid w:val="00EC50B4"/>
    <w:rsid w:val="00EC715D"/>
    <w:rsid w:val="00EC7524"/>
    <w:rsid w:val="00EC7C57"/>
    <w:rsid w:val="00ED1BA5"/>
    <w:rsid w:val="00ED26E2"/>
    <w:rsid w:val="00ED291B"/>
    <w:rsid w:val="00ED2E01"/>
    <w:rsid w:val="00ED2F24"/>
    <w:rsid w:val="00ED3003"/>
    <w:rsid w:val="00ED32F1"/>
    <w:rsid w:val="00ED34B4"/>
    <w:rsid w:val="00ED40CC"/>
    <w:rsid w:val="00ED5104"/>
    <w:rsid w:val="00ED5765"/>
    <w:rsid w:val="00ED62F9"/>
    <w:rsid w:val="00EE04A6"/>
    <w:rsid w:val="00EE133D"/>
    <w:rsid w:val="00EE193C"/>
    <w:rsid w:val="00EE3E16"/>
    <w:rsid w:val="00EE564B"/>
    <w:rsid w:val="00EE5B38"/>
    <w:rsid w:val="00EE5F1A"/>
    <w:rsid w:val="00EE6704"/>
    <w:rsid w:val="00EE7EED"/>
    <w:rsid w:val="00EF0A5F"/>
    <w:rsid w:val="00EF167D"/>
    <w:rsid w:val="00EF1744"/>
    <w:rsid w:val="00EF5249"/>
    <w:rsid w:val="00EF5C7F"/>
    <w:rsid w:val="00EF721D"/>
    <w:rsid w:val="00F00D10"/>
    <w:rsid w:val="00F00F12"/>
    <w:rsid w:val="00F01FCF"/>
    <w:rsid w:val="00F022D0"/>
    <w:rsid w:val="00F03895"/>
    <w:rsid w:val="00F041A2"/>
    <w:rsid w:val="00F04BD2"/>
    <w:rsid w:val="00F04DB3"/>
    <w:rsid w:val="00F059A1"/>
    <w:rsid w:val="00F070FB"/>
    <w:rsid w:val="00F10904"/>
    <w:rsid w:val="00F1121D"/>
    <w:rsid w:val="00F12854"/>
    <w:rsid w:val="00F13F19"/>
    <w:rsid w:val="00F15173"/>
    <w:rsid w:val="00F171D0"/>
    <w:rsid w:val="00F17A76"/>
    <w:rsid w:val="00F17BA8"/>
    <w:rsid w:val="00F17D01"/>
    <w:rsid w:val="00F20A92"/>
    <w:rsid w:val="00F21A33"/>
    <w:rsid w:val="00F222FC"/>
    <w:rsid w:val="00F22CFE"/>
    <w:rsid w:val="00F23A63"/>
    <w:rsid w:val="00F24F36"/>
    <w:rsid w:val="00F2544F"/>
    <w:rsid w:val="00F30656"/>
    <w:rsid w:val="00F30B58"/>
    <w:rsid w:val="00F312A3"/>
    <w:rsid w:val="00F314BE"/>
    <w:rsid w:val="00F31DD0"/>
    <w:rsid w:val="00F33AE8"/>
    <w:rsid w:val="00F346CA"/>
    <w:rsid w:val="00F3544A"/>
    <w:rsid w:val="00F3650E"/>
    <w:rsid w:val="00F36E83"/>
    <w:rsid w:val="00F37306"/>
    <w:rsid w:val="00F4344F"/>
    <w:rsid w:val="00F44240"/>
    <w:rsid w:val="00F44B6A"/>
    <w:rsid w:val="00F44C03"/>
    <w:rsid w:val="00F4648A"/>
    <w:rsid w:val="00F47B5E"/>
    <w:rsid w:val="00F5079E"/>
    <w:rsid w:val="00F50BB8"/>
    <w:rsid w:val="00F53977"/>
    <w:rsid w:val="00F53E40"/>
    <w:rsid w:val="00F5403F"/>
    <w:rsid w:val="00F5514D"/>
    <w:rsid w:val="00F553BC"/>
    <w:rsid w:val="00F55D36"/>
    <w:rsid w:val="00F564CE"/>
    <w:rsid w:val="00F567E8"/>
    <w:rsid w:val="00F57D33"/>
    <w:rsid w:val="00F604F4"/>
    <w:rsid w:val="00F611F9"/>
    <w:rsid w:val="00F6134D"/>
    <w:rsid w:val="00F61470"/>
    <w:rsid w:val="00F61FC3"/>
    <w:rsid w:val="00F62AD4"/>
    <w:rsid w:val="00F6428E"/>
    <w:rsid w:val="00F64B93"/>
    <w:rsid w:val="00F64CD4"/>
    <w:rsid w:val="00F65786"/>
    <w:rsid w:val="00F666BF"/>
    <w:rsid w:val="00F66CC2"/>
    <w:rsid w:val="00F70572"/>
    <w:rsid w:val="00F72289"/>
    <w:rsid w:val="00F75110"/>
    <w:rsid w:val="00F760FA"/>
    <w:rsid w:val="00F76637"/>
    <w:rsid w:val="00F7739C"/>
    <w:rsid w:val="00F8018B"/>
    <w:rsid w:val="00F80464"/>
    <w:rsid w:val="00F808F7"/>
    <w:rsid w:val="00F81712"/>
    <w:rsid w:val="00F82ADD"/>
    <w:rsid w:val="00F83141"/>
    <w:rsid w:val="00F83AE4"/>
    <w:rsid w:val="00F84BE4"/>
    <w:rsid w:val="00F90C14"/>
    <w:rsid w:val="00F91358"/>
    <w:rsid w:val="00F915C1"/>
    <w:rsid w:val="00F91DC8"/>
    <w:rsid w:val="00F92969"/>
    <w:rsid w:val="00F9346F"/>
    <w:rsid w:val="00F93EF8"/>
    <w:rsid w:val="00F94AAE"/>
    <w:rsid w:val="00F959E0"/>
    <w:rsid w:val="00F95F5A"/>
    <w:rsid w:val="00FA0984"/>
    <w:rsid w:val="00FA110A"/>
    <w:rsid w:val="00FA2891"/>
    <w:rsid w:val="00FA2AD6"/>
    <w:rsid w:val="00FA5DEB"/>
    <w:rsid w:val="00FA63C3"/>
    <w:rsid w:val="00FA68E1"/>
    <w:rsid w:val="00FA694E"/>
    <w:rsid w:val="00FA74B5"/>
    <w:rsid w:val="00FA7FF4"/>
    <w:rsid w:val="00FB099E"/>
    <w:rsid w:val="00FB1722"/>
    <w:rsid w:val="00FB178C"/>
    <w:rsid w:val="00FB284A"/>
    <w:rsid w:val="00FB2F85"/>
    <w:rsid w:val="00FB2FA4"/>
    <w:rsid w:val="00FB337E"/>
    <w:rsid w:val="00FB3F30"/>
    <w:rsid w:val="00FB4271"/>
    <w:rsid w:val="00FB4478"/>
    <w:rsid w:val="00FB51D0"/>
    <w:rsid w:val="00FB5446"/>
    <w:rsid w:val="00FB767D"/>
    <w:rsid w:val="00FB7C27"/>
    <w:rsid w:val="00FC1F4F"/>
    <w:rsid w:val="00FC2F1C"/>
    <w:rsid w:val="00FC3789"/>
    <w:rsid w:val="00FC3DF6"/>
    <w:rsid w:val="00FC3E68"/>
    <w:rsid w:val="00FC4772"/>
    <w:rsid w:val="00FC504E"/>
    <w:rsid w:val="00FC53E0"/>
    <w:rsid w:val="00FC6039"/>
    <w:rsid w:val="00FC799A"/>
    <w:rsid w:val="00FD00ED"/>
    <w:rsid w:val="00FD067B"/>
    <w:rsid w:val="00FD2201"/>
    <w:rsid w:val="00FD2689"/>
    <w:rsid w:val="00FD381F"/>
    <w:rsid w:val="00FD419E"/>
    <w:rsid w:val="00FD52E8"/>
    <w:rsid w:val="00FD79F1"/>
    <w:rsid w:val="00FD7C6D"/>
    <w:rsid w:val="00FD7E64"/>
    <w:rsid w:val="00FE0213"/>
    <w:rsid w:val="00FE1163"/>
    <w:rsid w:val="00FE1941"/>
    <w:rsid w:val="00FE1C2E"/>
    <w:rsid w:val="00FE1ECF"/>
    <w:rsid w:val="00FE22AB"/>
    <w:rsid w:val="00FE23DD"/>
    <w:rsid w:val="00FE2C15"/>
    <w:rsid w:val="00FE4310"/>
    <w:rsid w:val="00FE604A"/>
    <w:rsid w:val="00FE613E"/>
    <w:rsid w:val="00FE7768"/>
    <w:rsid w:val="00FE7822"/>
    <w:rsid w:val="00FF0DB9"/>
    <w:rsid w:val="00FF1214"/>
    <w:rsid w:val="00FF1E90"/>
    <w:rsid w:val="00FF201A"/>
    <w:rsid w:val="00FF24C3"/>
    <w:rsid w:val="00FF2716"/>
    <w:rsid w:val="00FF2935"/>
    <w:rsid w:val="00FF2C1D"/>
    <w:rsid w:val="00FF2CF2"/>
    <w:rsid w:val="00FF3097"/>
    <w:rsid w:val="00FF334F"/>
    <w:rsid w:val="00FF375D"/>
    <w:rsid w:val="00FF6113"/>
    <w:rsid w:val="00FF6A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32D07"/>
    <w:rPr>
      <w:sz w:val="24"/>
      <w:szCs w:val="24"/>
    </w:rPr>
  </w:style>
  <w:style w:type="paragraph" w:styleId="Heading1">
    <w:name w:val="heading 1"/>
    <w:basedOn w:val="Normal"/>
    <w:next w:val="Normal"/>
    <w:link w:val="Heading1Char"/>
    <w:rsid w:val="00C71652"/>
    <w:pPr>
      <w:keepNext/>
      <w:tabs>
        <w:tab w:val="left" w:pos="720"/>
      </w:tabs>
      <w:spacing w:after="60"/>
      <w:outlineLvl w:val="0"/>
    </w:pPr>
    <w:rPr>
      <w:rFonts w:cs="Arial"/>
      <w:b/>
      <w:bCs/>
      <w:kern w:val="32"/>
      <w:sz w:val="32"/>
      <w:szCs w:val="32"/>
    </w:rPr>
  </w:style>
  <w:style w:type="paragraph" w:styleId="Heading2">
    <w:name w:val="heading 2"/>
    <w:basedOn w:val="Normal"/>
    <w:next w:val="Normal"/>
    <w:link w:val="Heading2Char"/>
    <w:autoRedefine/>
    <w:rsid w:val="0067349F"/>
    <w:pPr>
      <w:keepNext/>
      <w:numPr>
        <w:numId w:val="2"/>
      </w:numPr>
      <w:tabs>
        <w:tab w:val="left" w:pos="360"/>
      </w:tabs>
      <w:spacing w:after="60"/>
      <w:outlineLvl w:val="1"/>
    </w:pPr>
    <w:rPr>
      <w:rFonts w:cs="Arial"/>
      <w:b/>
      <w:bCs/>
      <w:i/>
      <w:iCs/>
      <w:sz w:val="28"/>
      <w:szCs w:val="28"/>
    </w:rPr>
  </w:style>
  <w:style w:type="paragraph" w:styleId="Heading3">
    <w:name w:val="heading 3"/>
    <w:basedOn w:val="Normal"/>
    <w:next w:val="Normal"/>
    <w:rsid w:val="005811A7"/>
    <w:pPr>
      <w:keepNext/>
      <w:spacing w:before="240" w:after="60"/>
      <w:outlineLvl w:val="2"/>
    </w:pPr>
    <w:rPr>
      <w:rFonts w:cs="Arial"/>
      <w:b/>
      <w:bCs/>
      <w:sz w:val="26"/>
      <w:szCs w:val="26"/>
    </w:rPr>
  </w:style>
  <w:style w:type="paragraph" w:styleId="Heading5">
    <w:name w:val="heading 5"/>
    <w:basedOn w:val="Normal"/>
    <w:next w:val="Normal"/>
    <w:qFormat/>
    <w:rsid w:val="006C54D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8D5"/>
    <w:pPr>
      <w:tabs>
        <w:tab w:val="center" w:pos="4320"/>
        <w:tab w:val="right" w:pos="8640"/>
      </w:tabs>
    </w:pPr>
  </w:style>
  <w:style w:type="paragraph" w:styleId="Footer">
    <w:name w:val="footer"/>
    <w:basedOn w:val="Normal"/>
    <w:link w:val="FooterChar"/>
    <w:uiPriority w:val="99"/>
    <w:rsid w:val="009728D5"/>
    <w:pPr>
      <w:tabs>
        <w:tab w:val="center" w:pos="4320"/>
        <w:tab w:val="right" w:pos="8640"/>
      </w:tabs>
    </w:pPr>
  </w:style>
  <w:style w:type="paragraph" w:styleId="BodyText">
    <w:name w:val="Body Text"/>
    <w:basedOn w:val="Normal"/>
    <w:rsid w:val="0093032A"/>
    <w:pPr>
      <w:spacing w:after="120"/>
    </w:pPr>
  </w:style>
  <w:style w:type="paragraph" w:styleId="PlainText">
    <w:name w:val="Plain Text"/>
    <w:basedOn w:val="Normal"/>
    <w:rsid w:val="0093032A"/>
    <w:rPr>
      <w:rFonts w:ascii="Courier New" w:hAnsi="Courier New" w:cs="Courier New"/>
      <w:sz w:val="20"/>
      <w:szCs w:val="20"/>
    </w:rPr>
  </w:style>
  <w:style w:type="character" w:customStyle="1" w:styleId="Heading1Char">
    <w:name w:val="Heading 1 Char"/>
    <w:basedOn w:val="DefaultParagraphFont"/>
    <w:link w:val="Heading1"/>
    <w:rsid w:val="00C71652"/>
    <w:rPr>
      <w:rFonts w:cs="Arial"/>
      <w:b/>
      <w:bCs/>
      <w:kern w:val="32"/>
      <w:sz w:val="32"/>
      <w:szCs w:val="32"/>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character" w:customStyle="1" w:styleId="Heading2Char">
    <w:name w:val="Heading 2 Char"/>
    <w:basedOn w:val="DefaultParagraphFont"/>
    <w:link w:val="Heading2"/>
    <w:rsid w:val="0067349F"/>
    <w:rPr>
      <w:rFonts w:cs="Arial"/>
      <w:b/>
      <w:bCs/>
      <w:i/>
      <w:iCs/>
      <w:sz w:val="28"/>
      <w:szCs w:val="28"/>
    </w:rPr>
  </w:style>
  <w:style w:type="paragraph" w:customStyle="1" w:styleId="Heading4">
    <w:name w:val="Heading4"/>
    <w:basedOn w:val="Normal"/>
    <w:rsid w:val="005811A7"/>
    <w:pPr>
      <w:jc w:val="both"/>
    </w:pPr>
    <w:rPr>
      <w:b/>
    </w:rPr>
  </w:style>
  <w:style w:type="paragraph" w:styleId="TOC1">
    <w:name w:val="toc 1"/>
    <w:basedOn w:val="Normal"/>
    <w:next w:val="Normal"/>
    <w:autoRedefine/>
    <w:uiPriority w:val="39"/>
    <w:qFormat/>
    <w:rsid w:val="00AF7EF2"/>
  </w:style>
  <w:style w:type="paragraph" w:styleId="TOC3">
    <w:name w:val="toc 3"/>
    <w:basedOn w:val="Normal"/>
    <w:next w:val="Normal"/>
    <w:autoRedefine/>
    <w:uiPriority w:val="39"/>
    <w:semiHidden/>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basedOn w:val="DefaultParagraphFont"/>
    <w:uiPriority w:val="22"/>
    <w:qFormat/>
    <w:rsid w:val="00436745"/>
    <w:rPr>
      <w:b/>
      <w:bCs/>
    </w:rPr>
  </w:style>
  <w:style w:type="paragraph" w:styleId="ListParagraph">
    <w:name w:val="List Paragraph"/>
    <w:basedOn w:val="Normal"/>
    <w:uiPriority w:val="34"/>
    <w:qFormat/>
    <w:rsid w:val="000777BA"/>
    <w:pPr>
      <w:ind w:left="720"/>
    </w:pPr>
  </w:style>
  <w:style w:type="paragraph" w:styleId="TOCHeading">
    <w:name w:val="TOC Heading"/>
    <w:basedOn w:val="Heading1"/>
    <w:next w:val="Normal"/>
    <w:uiPriority w:val="39"/>
    <w:qFormat/>
    <w:rsid w:val="00157287"/>
    <w:pPr>
      <w:keepLines/>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57287"/>
    <w:rPr>
      <w:rFonts w:ascii="Tahoma" w:hAnsi="Tahoma" w:cs="Tahoma"/>
      <w:sz w:val="16"/>
      <w:szCs w:val="16"/>
    </w:rPr>
  </w:style>
  <w:style w:type="character" w:customStyle="1" w:styleId="BalloonTextChar">
    <w:name w:val="Balloon Text Char"/>
    <w:basedOn w:val="DefaultParagraphFont"/>
    <w:link w:val="BalloonText"/>
    <w:rsid w:val="00157287"/>
    <w:rPr>
      <w:rFonts w:ascii="Tahoma" w:hAnsi="Tahoma" w:cs="Tahoma"/>
      <w:sz w:val="16"/>
      <w:szCs w:val="16"/>
    </w:rPr>
  </w:style>
  <w:style w:type="character" w:styleId="Emphasis">
    <w:name w:val="Emphasis"/>
    <w:basedOn w:val="DefaultParagraphFont"/>
    <w:qFormat/>
    <w:rsid w:val="009B7446"/>
    <w:rPr>
      <w:i/>
      <w:iCs/>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rPr>
  </w:style>
  <w:style w:type="character" w:customStyle="1" w:styleId="TitleChar">
    <w:name w:val="Title Char"/>
    <w:basedOn w:val="DefaultParagraphFont"/>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80C49"/>
    <w:rPr>
      <w:rFonts w:ascii="Courier New" w:hAnsi="Courier New" w:cs="Courier New"/>
    </w:rPr>
  </w:style>
  <w:style w:type="paragraph" w:customStyle="1" w:styleId="Step">
    <w:name w:val="Step"/>
    <w:basedOn w:val="Normal"/>
    <w:rsid w:val="009D01DA"/>
    <w:pPr>
      <w:numPr>
        <w:numId w:val="1"/>
      </w:numPr>
      <w:spacing w:after="120"/>
    </w:pPr>
    <w:rPr>
      <w:b/>
    </w:rPr>
  </w:style>
  <w:style w:type="paragraph" w:customStyle="1" w:styleId="Style1">
    <w:name w:val="Style1"/>
    <w:basedOn w:val="Step"/>
    <w:rsid w:val="007D22A3"/>
    <w:pPr>
      <w:spacing w:before="120"/>
    </w:pPr>
  </w:style>
  <w:style w:type="paragraph" w:customStyle="1" w:styleId="Style2">
    <w:name w:val="Style2"/>
    <w:basedOn w:val="Style1"/>
    <w:rsid w:val="007D22A3"/>
    <w:pPr>
      <w:spacing w:before="240"/>
    </w:pPr>
  </w:style>
  <w:style w:type="paragraph" w:styleId="Caption">
    <w:name w:val="caption"/>
    <w:basedOn w:val="Normal"/>
    <w:next w:val="Normal"/>
    <w:qFormat/>
    <w:rsid w:val="00E9734A"/>
    <w:rPr>
      <w:b/>
      <w:bCs/>
      <w:sz w:val="20"/>
      <w:szCs w:val="20"/>
    </w:rPr>
  </w:style>
  <w:style w:type="character" w:customStyle="1" w:styleId="FooterChar">
    <w:name w:val="Footer Char"/>
    <w:basedOn w:val="DefaultParagraphFont"/>
    <w:link w:val="Footer"/>
    <w:uiPriority w:val="99"/>
    <w:rsid w:val="000A3DA3"/>
    <w:rPr>
      <w:sz w:val="24"/>
      <w:szCs w:val="24"/>
    </w:rPr>
  </w:style>
  <w:style w:type="paragraph" w:customStyle="1" w:styleId="Style3">
    <w:name w:val="Style3"/>
    <w:basedOn w:val="Heading1"/>
    <w:qFormat/>
    <w:rsid w:val="007502A8"/>
  </w:style>
  <w:style w:type="paragraph" w:customStyle="1" w:styleId="Style4">
    <w:name w:val="Style4"/>
    <w:basedOn w:val="Style3"/>
    <w:qFormat/>
    <w:rsid w:val="007502A8"/>
  </w:style>
  <w:style w:type="paragraph" w:customStyle="1" w:styleId="Style5">
    <w:name w:val="Style5"/>
    <w:basedOn w:val="Style4"/>
    <w:qFormat/>
    <w:rsid w:val="007502A8"/>
    <w:pPr>
      <w:numPr>
        <w:numId w:val="3"/>
      </w:numPr>
    </w:pPr>
  </w:style>
  <w:style w:type="character" w:styleId="PlaceholderText">
    <w:name w:val="Placeholder Text"/>
    <w:basedOn w:val="DefaultParagraphFont"/>
    <w:uiPriority w:val="99"/>
    <w:semiHidden/>
    <w:rsid w:val="0014225A"/>
    <w:rPr>
      <w:color w:val="808080"/>
    </w:rPr>
  </w:style>
  <w:style w:type="paragraph" w:customStyle="1" w:styleId="Title1">
    <w:name w:val="Title 1"/>
    <w:basedOn w:val="Normal"/>
    <w:autoRedefine/>
    <w:qFormat/>
    <w:rsid w:val="00586734"/>
    <w:pPr>
      <w:numPr>
        <w:numId w:val="9"/>
      </w:numPr>
    </w:pPr>
    <w:rPr>
      <w:b/>
      <w:bCs/>
      <w:color w:val="000000"/>
      <w:sz w:val="32"/>
    </w:rPr>
  </w:style>
  <w:style w:type="paragraph" w:customStyle="1" w:styleId="Title2">
    <w:name w:val="Title 2"/>
    <w:basedOn w:val="Title1"/>
    <w:rsid w:val="00E0152A"/>
    <w:pPr>
      <w:numPr>
        <w:numId w:val="14"/>
      </w:numPr>
    </w:pPr>
  </w:style>
</w:styles>
</file>

<file path=word/webSettings.xml><?xml version="1.0" encoding="utf-8"?>
<w:webSettings xmlns:r="http://schemas.openxmlformats.org/officeDocument/2006/relationships" xmlns:w="http://schemas.openxmlformats.org/wordprocessingml/2006/main">
  <w:divs>
    <w:div w:id="17850782">
      <w:bodyDiv w:val="1"/>
      <w:marLeft w:val="0"/>
      <w:marRight w:val="0"/>
      <w:marTop w:val="0"/>
      <w:marBottom w:val="0"/>
      <w:divBdr>
        <w:top w:val="none" w:sz="0" w:space="0" w:color="auto"/>
        <w:left w:val="none" w:sz="0" w:space="0" w:color="auto"/>
        <w:bottom w:val="none" w:sz="0" w:space="0" w:color="auto"/>
        <w:right w:val="none" w:sz="0" w:space="0" w:color="auto"/>
      </w:divBdr>
    </w:div>
    <w:div w:id="19358872">
      <w:bodyDiv w:val="1"/>
      <w:marLeft w:val="0"/>
      <w:marRight w:val="0"/>
      <w:marTop w:val="0"/>
      <w:marBottom w:val="0"/>
      <w:divBdr>
        <w:top w:val="none" w:sz="0" w:space="0" w:color="auto"/>
        <w:left w:val="none" w:sz="0" w:space="0" w:color="auto"/>
        <w:bottom w:val="none" w:sz="0" w:space="0" w:color="auto"/>
        <w:right w:val="none" w:sz="0" w:space="0" w:color="auto"/>
      </w:divBdr>
    </w:div>
    <w:div w:id="91056110">
      <w:bodyDiv w:val="1"/>
      <w:marLeft w:val="0"/>
      <w:marRight w:val="0"/>
      <w:marTop w:val="0"/>
      <w:marBottom w:val="0"/>
      <w:divBdr>
        <w:top w:val="none" w:sz="0" w:space="0" w:color="auto"/>
        <w:left w:val="none" w:sz="0" w:space="0" w:color="auto"/>
        <w:bottom w:val="none" w:sz="0" w:space="0" w:color="auto"/>
        <w:right w:val="none" w:sz="0" w:space="0" w:color="auto"/>
      </w:divBdr>
    </w:div>
    <w:div w:id="101000626">
      <w:bodyDiv w:val="1"/>
      <w:marLeft w:val="0"/>
      <w:marRight w:val="0"/>
      <w:marTop w:val="0"/>
      <w:marBottom w:val="0"/>
      <w:divBdr>
        <w:top w:val="none" w:sz="0" w:space="0" w:color="auto"/>
        <w:left w:val="none" w:sz="0" w:space="0" w:color="auto"/>
        <w:bottom w:val="none" w:sz="0" w:space="0" w:color="auto"/>
        <w:right w:val="none" w:sz="0" w:space="0" w:color="auto"/>
      </w:divBdr>
    </w:div>
    <w:div w:id="107698995">
      <w:bodyDiv w:val="1"/>
      <w:marLeft w:val="0"/>
      <w:marRight w:val="0"/>
      <w:marTop w:val="0"/>
      <w:marBottom w:val="0"/>
      <w:divBdr>
        <w:top w:val="none" w:sz="0" w:space="0" w:color="auto"/>
        <w:left w:val="none" w:sz="0" w:space="0" w:color="auto"/>
        <w:bottom w:val="none" w:sz="0" w:space="0" w:color="auto"/>
        <w:right w:val="none" w:sz="0" w:space="0" w:color="auto"/>
      </w:divBdr>
    </w:div>
    <w:div w:id="184752570">
      <w:bodyDiv w:val="1"/>
      <w:marLeft w:val="0"/>
      <w:marRight w:val="0"/>
      <w:marTop w:val="0"/>
      <w:marBottom w:val="0"/>
      <w:divBdr>
        <w:top w:val="none" w:sz="0" w:space="0" w:color="auto"/>
        <w:left w:val="none" w:sz="0" w:space="0" w:color="auto"/>
        <w:bottom w:val="none" w:sz="0" w:space="0" w:color="auto"/>
        <w:right w:val="none" w:sz="0" w:space="0" w:color="auto"/>
      </w:divBdr>
    </w:div>
    <w:div w:id="198131539">
      <w:bodyDiv w:val="1"/>
      <w:marLeft w:val="0"/>
      <w:marRight w:val="0"/>
      <w:marTop w:val="0"/>
      <w:marBottom w:val="0"/>
      <w:divBdr>
        <w:top w:val="none" w:sz="0" w:space="0" w:color="auto"/>
        <w:left w:val="none" w:sz="0" w:space="0" w:color="auto"/>
        <w:bottom w:val="none" w:sz="0" w:space="0" w:color="auto"/>
        <w:right w:val="none" w:sz="0" w:space="0" w:color="auto"/>
      </w:divBdr>
    </w:div>
    <w:div w:id="230241061">
      <w:bodyDiv w:val="1"/>
      <w:marLeft w:val="0"/>
      <w:marRight w:val="0"/>
      <w:marTop w:val="0"/>
      <w:marBottom w:val="0"/>
      <w:divBdr>
        <w:top w:val="none" w:sz="0" w:space="0" w:color="auto"/>
        <w:left w:val="none" w:sz="0" w:space="0" w:color="auto"/>
        <w:bottom w:val="none" w:sz="0" w:space="0" w:color="auto"/>
        <w:right w:val="none" w:sz="0" w:space="0" w:color="auto"/>
      </w:divBdr>
    </w:div>
    <w:div w:id="299118826">
      <w:bodyDiv w:val="1"/>
      <w:marLeft w:val="0"/>
      <w:marRight w:val="0"/>
      <w:marTop w:val="0"/>
      <w:marBottom w:val="0"/>
      <w:divBdr>
        <w:top w:val="none" w:sz="0" w:space="0" w:color="auto"/>
        <w:left w:val="none" w:sz="0" w:space="0" w:color="auto"/>
        <w:bottom w:val="none" w:sz="0" w:space="0" w:color="auto"/>
        <w:right w:val="none" w:sz="0" w:space="0" w:color="auto"/>
      </w:divBdr>
    </w:div>
    <w:div w:id="300044614">
      <w:bodyDiv w:val="1"/>
      <w:marLeft w:val="0"/>
      <w:marRight w:val="0"/>
      <w:marTop w:val="0"/>
      <w:marBottom w:val="0"/>
      <w:divBdr>
        <w:top w:val="none" w:sz="0" w:space="0" w:color="auto"/>
        <w:left w:val="none" w:sz="0" w:space="0" w:color="auto"/>
        <w:bottom w:val="none" w:sz="0" w:space="0" w:color="auto"/>
        <w:right w:val="none" w:sz="0" w:space="0" w:color="auto"/>
      </w:divBdr>
    </w:div>
    <w:div w:id="372119792">
      <w:bodyDiv w:val="1"/>
      <w:marLeft w:val="0"/>
      <w:marRight w:val="0"/>
      <w:marTop w:val="0"/>
      <w:marBottom w:val="0"/>
      <w:divBdr>
        <w:top w:val="none" w:sz="0" w:space="0" w:color="auto"/>
        <w:left w:val="none" w:sz="0" w:space="0" w:color="auto"/>
        <w:bottom w:val="none" w:sz="0" w:space="0" w:color="auto"/>
        <w:right w:val="none" w:sz="0" w:space="0" w:color="auto"/>
      </w:divBdr>
    </w:div>
    <w:div w:id="374161932">
      <w:bodyDiv w:val="1"/>
      <w:marLeft w:val="0"/>
      <w:marRight w:val="0"/>
      <w:marTop w:val="0"/>
      <w:marBottom w:val="0"/>
      <w:divBdr>
        <w:top w:val="none" w:sz="0" w:space="0" w:color="auto"/>
        <w:left w:val="none" w:sz="0" w:space="0" w:color="auto"/>
        <w:bottom w:val="none" w:sz="0" w:space="0" w:color="auto"/>
        <w:right w:val="none" w:sz="0" w:space="0" w:color="auto"/>
      </w:divBdr>
    </w:div>
    <w:div w:id="416681289">
      <w:bodyDiv w:val="1"/>
      <w:marLeft w:val="0"/>
      <w:marRight w:val="0"/>
      <w:marTop w:val="0"/>
      <w:marBottom w:val="0"/>
      <w:divBdr>
        <w:top w:val="none" w:sz="0" w:space="0" w:color="auto"/>
        <w:left w:val="none" w:sz="0" w:space="0" w:color="auto"/>
        <w:bottom w:val="none" w:sz="0" w:space="0" w:color="auto"/>
        <w:right w:val="none" w:sz="0" w:space="0" w:color="auto"/>
      </w:divBdr>
    </w:div>
    <w:div w:id="423965639">
      <w:bodyDiv w:val="1"/>
      <w:marLeft w:val="0"/>
      <w:marRight w:val="0"/>
      <w:marTop w:val="0"/>
      <w:marBottom w:val="0"/>
      <w:divBdr>
        <w:top w:val="none" w:sz="0" w:space="0" w:color="auto"/>
        <w:left w:val="none" w:sz="0" w:space="0" w:color="auto"/>
        <w:bottom w:val="none" w:sz="0" w:space="0" w:color="auto"/>
        <w:right w:val="none" w:sz="0" w:space="0" w:color="auto"/>
      </w:divBdr>
    </w:div>
    <w:div w:id="461968944">
      <w:bodyDiv w:val="1"/>
      <w:marLeft w:val="0"/>
      <w:marRight w:val="0"/>
      <w:marTop w:val="0"/>
      <w:marBottom w:val="0"/>
      <w:divBdr>
        <w:top w:val="none" w:sz="0" w:space="0" w:color="auto"/>
        <w:left w:val="none" w:sz="0" w:space="0" w:color="auto"/>
        <w:bottom w:val="none" w:sz="0" w:space="0" w:color="auto"/>
        <w:right w:val="none" w:sz="0" w:space="0" w:color="auto"/>
      </w:divBdr>
    </w:div>
    <w:div w:id="468591392">
      <w:bodyDiv w:val="1"/>
      <w:marLeft w:val="0"/>
      <w:marRight w:val="0"/>
      <w:marTop w:val="0"/>
      <w:marBottom w:val="0"/>
      <w:divBdr>
        <w:top w:val="none" w:sz="0" w:space="0" w:color="auto"/>
        <w:left w:val="none" w:sz="0" w:space="0" w:color="auto"/>
        <w:bottom w:val="none" w:sz="0" w:space="0" w:color="auto"/>
        <w:right w:val="none" w:sz="0" w:space="0" w:color="auto"/>
      </w:divBdr>
    </w:div>
    <w:div w:id="478495417">
      <w:bodyDiv w:val="1"/>
      <w:marLeft w:val="0"/>
      <w:marRight w:val="0"/>
      <w:marTop w:val="0"/>
      <w:marBottom w:val="0"/>
      <w:divBdr>
        <w:top w:val="none" w:sz="0" w:space="0" w:color="auto"/>
        <w:left w:val="none" w:sz="0" w:space="0" w:color="auto"/>
        <w:bottom w:val="none" w:sz="0" w:space="0" w:color="auto"/>
        <w:right w:val="none" w:sz="0" w:space="0" w:color="auto"/>
      </w:divBdr>
    </w:div>
    <w:div w:id="478765106">
      <w:bodyDiv w:val="1"/>
      <w:marLeft w:val="0"/>
      <w:marRight w:val="0"/>
      <w:marTop w:val="0"/>
      <w:marBottom w:val="0"/>
      <w:divBdr>
        <w:top w:val="none" w:sz="0" w:space="0" w:color="auto"/>
        <w:left w:val="none" w:sz="0" w:space="0" w:color="auto"/>
        <w:bottom w:val="none" w:sz="0" w:space="0" w:color="auto"/>
        <w:right w:val="none" w:sz="0" w:space="0" w:color="auto"/>
      </w:divBdr>
    </w:div>
    <w:div w:id="488863800">
      <w:bodyDiv w:val="1"/>
      <w:marLeft w:val="0"/>
      <w:marRight w:val="0"/>
      <w:marTop w:val="0"/>
      <w:marBottom w:val="0"/>
      <w:divBdr>
        <w:top w:val="none" w:sz="0" w:space="0" w:color="auto"/>
        <w:left w:val="none" w:sz="0" w:space="0" w:color="auto"/>
        <w:bottom w:val="none" w:sz="0" w:space="0" w:color="auto"/>
        <w:right w:val="none" w:sz="0" w:space="0" w:color="auto"/>
      </w:divBdr>
    </w:div>
    <w:div w:id="507595541">
      <w:bodyDiv w:val="1"/>
      <w:marLeft w:val="0"/>
      <w:marRight w:val="0"/>
      <w:marTop w:val="0"/>
      <w:marBottom w:val="0"/>
      <w:divBdr>
        <w:top w:val="none" w:sz="0" w:space="0" w:color="auto"/>
        <w:left w:val="none" w:sz="0" w:space="0" w:color="auto"/>
        <w:bottom w:val="none" w:sz="0" w:space="0" w:color="auto"/>
        <w:right w:val="none" w:sz="0" w:space="0" w:color="auto"/>
      </w:divBdr>
    </w:div>
    <w:div w:id="510411036">
      <w:bodyDiv w:val="1"/>
      <w:marLeft w:val="0"/>
      <w:marRight w:val="0"/>
      <w:marTop w:val="0"/>
      <w:marBottom w:val="0"/>
      <w:divBdr>
        <w:top w:val="none" w:sz="0" w:space="0" w:color="auto"/>
        <w:left w:val="none" w:sz="0" w:space="0" w:color="auto"/>
        <w:bottom w:val="none" w:sz="0" w:space="0" w:color="auto"/>
        <w:right w:val="none" w:sz="0" w:space="0" w:color="auto"/>
      </w:divBdr>
    </w:div>
    <w:div w:id="551815003">
      <w:bodyDiv w:val="1"/>
      <w:marLeft w:val="0"/>
      <w:marRight w:val="0"/>
      <w:marTop w:val="0"/>
      <w:marBottom w:val="0"/>
      <w:divBdr>
        <w:top w:val="none" w:sz="0" w:space="0" w:color="auto"/>
        <w:left w:val="none" w:sz="0" w:space="0" w:color="auto"/>
        <w:bottom w:val="none" w:sz="0" w:space="0" w:color="auto"/>
        <w:right w:val="none" w:sz="0" w:space="0" w:color="auto"/>
      </w:divBdr>
    </w:div>
    <w:div w:id="565146560">
      <w:bodyDiv w:val="1"/>
      <w:marLeft w:val="0"/>
      <w:marRight w:val="0"/>
      <w:marTop w:val="0"/>
      <w:marBottom w:val="0"/>
      <w:divBdr>
        <w:top w:val="none" w:sz="0" w:space="0" w:color="auto"/>
        <w:left w:val="none" w:sz="0" w:space="0" w:color="auto"/>
        <w:bottom w:val="none" w:sz="0" w:space="0" w:color="auto"/>
        <w:right w:val="none" w:sz="0" w:space="0" w:color="auto"/>
      </w:divBdr>
    </w:div>
    <w:div w:id="603071570">
      <w:bodyDiv w:val="1"/>
      <w:marLeft w:val="0"/>
      <w:marRight w:val="0"/>
      <w:marTop w:val="0"/>
      <w:marBottom w:val="0"/>
      <w:divBdr>
        <w:top w:val="none" w:sz="0" w:space="0" w:color="auto"/>
        <w:left w:val="none" w:sz="0" w:space="0" w:color="auto"/>
        <w:bottom w:val="none" w:sz="0" w:space="0" w:color="auto"/>
        <w:right w:val="none" w:sz="0" w:space="0" w:color="auto"/>
      </w:divBdr>
    </w:div>
    <w:div w:id="619528096">
      <w:bodyDiv w:val="1"/>
      <w:marLeft w:val="0"/>
      <w:marRight w:val="0"/>
      <w:marTop w:val="0"/>
      <w:marBottom w:val="0"/>
      <w:divBdr>
        <w:top w:val="none" w:sz="0" w:space="0" w:color="auto"/>
        <w:left w:val="none" w:sz="0" w:space="0" w:color="auto"/>
        <w:bottom w:val="none" w:sz="0" w:space="0" w:color="auto"/>
        <w:right w:val="none" w:sz="0" w:space="0" w:color="auto"/>
      </w:divBdr>
    </w:div>
    <w:div w:id="692875802">
      <w:bodyDiv w:val="1"/>
      <w:marLeft w:val="0"/>
      <w:marRight w:val="0"/>
      <w:marTop w:val="0"/>
      <w:marBottom w:val="0"/>
      <w:divBdr>
        <w:top w:val="none" w:sz="0" w:space="0" w:color="auto"/>
        <w:left w:val="none" w:sz="0" w:space="0" w:color="auto"/>
        <w:bottom w:val="none" w:sz="0" w:space="0" w:color="auto"/>
        <w:right w:val="none" w:sz="0" w:space="0" w:color="auto"/>
      </w:divBdr>
    </w:div>
    <w:div w:id="694309196">
      <w:bodyDiv w:val="1"/>
      <w:marLeft w:val="0"/>
      <w:marRight w:val="0"/>
      <w:marTop w:val="0"/>
      <w:marBottom w:val="0"/>
      <w:divBdr>
        <w:top w:val="none" w:sz="0" w:space="0" w:color="auto"/>
        <w:left w:val="none" w:sz="0" w:space="0" w:color="auto"/>
        <w:bottom w:val="none" w:sz="0" w:space="0" w:color="auto"/>
        <w:right w:val="none" w:sz="0" w:space="0" w:color="auto"/>
      </w:divBdr>
    </w:div>
    <w:div w:id="698510548">
      <w:bodyDiv w:val="1"/>
      <w:marLeft w:val="0"/>
      <w:marRight w:val="0"/>
      <w:marTop w:val="0"/>
      <w:marBottom w:val="0"/>
      <w:divBdr>
        <w:top w:val="none" w:sz="0" w:space="0" w:color="auto"/>
        <w:left w:val="none" w:sz="0" w:space="0" w:color="auto"/>
        <w:bottom w:val="none" w:sz="0" w:space="0" w:color="auto"/>
        <w:right w:val="none" w:sz="0" w:space="0" w:color="auto"/>
      </w:divBdr>
    </w:div>
    <w:div w:id="719937002">
      <w:bodyDiv w:val="1"/>
      <w:marLeft w:val="0"/>
      <w:marRight w:val="0"/>
      <w:marTop w:val="0"/>
      <w:marBottom w:val="0"/>
      <w:divBdr>
        <w:top w:val="none" w:sz="0" w:space="0" w:color="auto"/>
        <w:left w:val="none" w:sz="0" w:space="0" w:color="auto"/>
        <w:bottom w:val="none" w:sz="0" w:space="0" w:color="auto"/>
        <w:right w:val="none" w:sz="0" w:space="0" w:color="auto"/>
      </w:divBdr>
    </w:div>
    <w:div w:id="756830158">
      <w:bodyDiv w:val="1"/>
      <w:marLeft w:val="0"/>
      <w:marRight w:val="0"/>
      <w:marTop w:val="0"/>
      <w:marBottom w:val="0"/>
      <w:divBdr>
        <w:top w:val="none" w:sz="0" w:space="0" w:color="auto"/>
        <w:left w:val="none" w:sz="0" w:space="0" w:color="auto"/>
        <w:bottom w:val="none" w:sz="0" w:space="0" w:color="auto"/>
        <w:right w:val="none" w:sz="0" w:space="0" w:color="auto"/>
      </w:divBdr>
    </w:div>
    <w:div w:id="796526350">
      <w:bodyDiv w:val="1"/>
      <w:marLeft w:val="0"/>
      <w:marRight w:val="0"/>
      <w:marTop w:val="0"/>
      <w:marBottom w:val="0"/>
      <w:divBdr>
        <w:top w:val="none" w:sz="0" w:space="0" w:color="auto"/>
        <w:left w:val="none" w:sz="0" w:space="0" w:color="auto"/>
        <w:bottom w:val="none" w:sz="0" w:space="0" w:color="auto"/>
        <w:right w:val="none" w:sz="0" w:space="0" w:color="auto"/>
      </w:divBdr>
    </w:div>
    <w:div w:id="800071728">
      <w:bodyDiv w:val="1"/>
      <w:marLeft w:val="0"/>
      <w:marRight w:val="0"/>
      <w:marTop w:val="0"/>
      <w:marBottom w:val="0"/>
      <w:divBdr>
        <w:top w:val="none" w:sz="0" w:space="0" w:color="auto"/>
        <w:left w:val="none" w:sz="0" w:space="0" w:color="auto"/>
        <w:bottom w:val="none" w:sz="0" w:space="0" w:color="auto"/>
        <w:right w:val="none" w:sz="0" w:space="0" w:color="auto"/>
      </w:divBdr>
    </w:div>
    <w:div w:id="808862242">
      <w:bodyDiv w:val="1"/>
      <w:marLeft w:val="0"/>
      <w:marRight w:val="0"/>
      <w:marTop w:val="0"/>
      <w:marBottom w:val="0"/>
      <w:divBdr>
        <w:top w:val="none" w:sz="0" w:space="0" w:color="auto"/>
        <w:left w:val="none" w:sz="0" w:space="0" w:color="auto"/>
        <w:bottom w:val="none" w:sz="0" w:space="0" w:color="auto"/>
        <w:right w:val="none" w:sz="0" w:space="0" w:color="auto"/>
      </w:divBdr>
    </w:div>
    <w:div w:id="823668711">
      <w:bodyDiv w:val="1"/>
      <w:marLeft w:val="0"/>
      <w:marRight w:val="0"/>
      <w:marTop w:val="0"/>
      <w:marBottom w:val="0"/>
      <w:divBdr>
        <w:top w:val="none" w:sz="0" w:space="0" w:color="auto"/>
        <w:left w:val="none" w:sz="0" w:space="0" w:color="auto"/>
        <w:bottom w:val="none" w:sz="0" w:space="0" w:color="auto"/>
        <w:right w:val="none" w:sz="0" w:space="0" w:color="auto"/>
      </w:divBdr>
    </w:div>
    <w:div w:id="862476267">
      <w:bodyDiv w:val="1"/>
      <w:marLeft w:val="0"/>
      <w:marRight w:val="0"/>
      <w:marTop w:val="0"/>
      <w:marBottom w:val="0"/>
      <w:divBdr>
        <w:top w:val="none" w:sz="0" w:space="0" w:color="auto"/>
        <w:left w:val="none" w:sz="0" w:space="0" w:color="auto"/>
        <w:bottom w:val="none" w:sz="0" w:space="0" w:color="auto"/>
        <w:right w:val="none" w:sz="0" w:space="0" w:color="auto"/>
      </w:divBdr>
    </w:div>
    <w:div w:id="864944906">
      <w:bodyDiv w:val="1"/>
      <w:marLeft w:val="0"/>
      <w:marRight w:val="0"/>
      <w:marTop w:val="0"/>
      <w:marBottom w:val="0"/>
      <w:divBdr>
        <w:top w:val="none" w:sz="0" w:space="0" w:color="auto"/>
        <w:left w:val="none" w:sz="0" w:space="0" w:color="auto"/>
        <w:bottom w:val="none" w:sz="0" w:space="0" w:color="auto"/>
        <w:right w:val="none" w:sz="0" w:space="0" w:color="auto"/>
      </w:divBdr>
    </w:div>
    <w:div w:id="869492938">
      <w:bodyDiv w:val="1"/>
      <w:marLeft w:val="0"/>
      <w:marRight w:val="0"/>
      <w:marTop w:val="0"/>
      <w:marBottom w:val="0"/>
      <w:divBdr>
        <w:top w:val="none" w:sz="0" w:space="0" w:color="auto"/>
        <w:left w:val="none" w:sz="0" w:space="0" w:color="auto"/>
        <w:bottom w:val="none" w:sz="0" w:space="0" w:color="auto"/>
        <w:right w:val="none" w:sz="0" w:space="0" w:color="auto"/>
      </w:divBdr>
    </w:div>
    <w:div w:id="920870417">
      <w:bodyDiv w:val="1"/>
      <w:marLeft w:val="0"/>
      <w:marRight w:val="0"/>
      <w:marTop w:val="0"/>
      <w:marBottom w:val="0"/>
      <w:divBdr>
        <w:top w:val="none" w:sz="0" w:space="0" w:color="auto"/>
        <w:left w:val="none" w:sz="0" w:space="0" w:color="auto"/>
        <w:bottom w:val="none" w:sz="0" w:space="0" w:color="auto"/>
        <w:right w:val="none" w:sz="0" w:space="0" w:color="auto"/>
      </w:divBdr>
    </w:div>
    <w:div w:id="938484999">
      <w:bodyDiv w:val="1"/>
      <w:marLeft w:val="0"/>
      <w:marRight w:val="0"/>
      <w:marTop w:val="0"/>
      <w:marBottom w:val="0"/>
      <w:divBdr>
        <w:top w:val="none" w:sz="0" w:space="0" w:color="auto"/>
        <w:left w:val="none" w:sz="0" w:space="0" w:color="auto"/>
        <w:bottom w:val="none" w:sz="0" w:space="0" w:color="auto"/>
        <w:right w:val="none" w:sz="0" w:space="0" w:color="auto"/>
      </w:divBdr>
    </w:div>
    <w:div w:id="1013455046">
      <w:bodyDiv w:val="1"/>
      <w:marLeft w:val="0"/>
      <w:marRight w:val="0"/>
      <w:marTop w:val="0"/>
      <w:marBottom w:val="0"/>
      <w:divBdr>
        <w:top w:val="none" w:sz="0" w:space="0" w:color="auto"/>
        <w:left w:val="none" w:sz="0" w:space="0" w:color="auto"/>
        <w:bottom w:val="none" w:sz="0" w:space="0" w:color="auto"/>
        <w:right w:val="none" w:sz="0" w:space="0" w:color="auto"/>
      </w:divBdr>
    </w:div>
    <w:div w:id="1097746389">
      <w:bodyDiv w:val="1"/>
      <w:marLeft w:val="0"/>
      <w:marRight w:val="0"/>
      <w:marTop w:val="0"/>
      <w:marBottom w:val="0"/>
      <w:divBdr>
        <w:top w:val="none" w:sz="0" w:space="0" w:color="auto"/>
        <w:left w:val="none" w:sz="0" w:space="0" w:color="auto"/>
        <w:bottom w:val="none" w:sz="0" w:space="0" w:color="auto"/>
        <w:right w:val="none" w:sz="0" w:space="0" w:color="auto"/>
      </w:divBdr>
    </w:div>
    <w:div w:id="1142042540">
      <w:bodyDiv w:val="1"/>
      <w:marLeft w:val="0"/>
      <w:marRight w:val="0"/>
      <w:marTop w:val="0"/>
      <w:marBottom w:val="0"/>
      <w:divBdr>
        <w:top w:val="none" w:sz="0" w:space="0" w:color="auto"/>
        <w:left w:val="none" w:sz="0" w:space="0" w:color="auto"/>
        <w:bottom w:val="none" w:sz="0" w:space="0" w:color="auto"/>
        <w:right w:val="none" w:sz="0" w:space="0" w:color="auto"/>
      </w:divBdr>
    </w:div>
    <w:div w:id="1257865133">
      <w:bodyDiv w:val="1"/>
      <w:marLeft w:val="0"/>
      <w:marRight w:val="0"/>
      <w:marTop w:val="0"/>
      <w:marBottom w:val="0"/>
      <w:divBdr>
        <w:top w:val="none" w:sz="0" w:space="0" w:color="auto"/>
        <w:left w:val="none" w:sz="0" w:space="0" w:color="auto"/>
        <w:bottom w:val="none" w:sz="0" w:space="0" w:color="auto"/>
        <w:right w:val="none" w:sz="0" w:space="0" w:color="auto"/>
      </w:divBdr>
    </w:div>
    <w:div w:id="1282884133">
      <w:bodyDiv w:val="1"/>
      <w:marLeft w:val="0"/>
      <w:marRight w:val="0"/>
      <w:marTop w:val="0"/>
      <w:marBottom w:val="0"/>
      <w:divBdr>
        <w:top w:val="none" w:sz="0" w:space="0" w:color="auto"/>
        <w:left w:val="none" w:sz="0" w:space="0" w:color="auto"/>
        <w:bottom w:val="none" w:sz="0" w:space="0" w:color="auto"/>
        <w:right w:val="none" w:sz="0" w:space="0" w:color="auto"/>
      </w:divBdr>
    </w:div>
    <w:div w:id="1319917802">
      <w:bodyDiv w:val="1"/>
      <w:marLeft w:val="0"/>
      <w:marRight w:val="0"/>
      <w:marTop w:val="0"/>
      <w:marBottom w:val="0"/>
      <w:divBdr>
        <w:top w:val="none" w:sz="0" w:space="0" w:color="auto"/>
        <w:left w:val="none" w:sz="0" w:space="0" w:color="auto"/>
        <w:bottom w:val="none" w:sz="0" w:space="0" w:color="auto"/>
        <w:right w:val="none" w:sz="0" w:space="0" w:color="auto"/>
      </w:divBdr>
    </w:div>
    <w:div w:id="1360005891">
      <w:bodyDiv w:val="1"/>
      <w:marLeft w:val="0"/>
      <w:marRight w:val="0"/>
      <w:marTop w:val="0"/>
      <w:marBottom w:val="0"/>
      <w:divBdr>
        <w:top w:val="none" w:sz="0" w:space="0" w:color="auto"/>
        <w:left w:val="none" w:sz="0" w:space="0" w:color="auto"/>
        <w:bottom w:val="none" w:sz="0" w:space="0" w:color="auto"/>
        <w:right w:val="none" w:sz="0" w:space="0" w:color="auto"/>
      </w:divBdr>
    </w:div>
    <w:div w:id="1371950749">
      <w:bodyDiv w:val="1"/>
      <w:marLeft w:val="0"/>
      <w:marRight w:val="0"/>
      <w:marTop w:val="0"/>
      <w:marBottom w:val="0"/>
      <w:divBdr>
        <w:top w:val="none" w:sz="0" w:space="0" w:color="auto"/>
        <w:left w:val="none" w:sz="0" w:space="0" w:color="auto"/>
        <w:bottom w:val="none" w:sz="0" w:space="0" w:color="auto"/>
        <w:right w:val="none" w:sz="0" w:space="0" w:color="auto"/>
      </w:divBdr>
    </w:div>
    <w:div w:id="1380862566">
      <w:bodyDiv w:val="1"/>
      <w:marLeft w:val="0"/>
      <w:marRight w:val="0"/>
      <w:marTop w:val="0"/>
      <w:marBottom w:val="0"/>
      <w:divBdr>
        <w:top w:val="none" w:sz="0" w:space="0" w:color="auto"/>
        <w:left w:val="none" w:sz="0" w:space="0" w:color="auto"/>
        <w:bottom w:val="none" w:sz="0" w:space="0" w:color="auto"/>
        <w:right w:val="none" w:sz="0" w:space="0" w:color="auto"/>
      </w:divBdr>
    </w:div>
    <w:div w:id="1405906758">
      <w:bodyDiv w:val="1"/>
      <w:marLeft w:val="0"/>
      <w:marRight w:val="0"/>
      <w:marTop w:val="0"/>
      <w:marBottom w:val="0"/>
      <w:divBdr>
        <w:top w:val="none" w:sz="0" w:space="0" w:color="auto"/>
        <w:left w:val="none" w:sz="0" w:space="0" w:color="auto"/>
        <w:bottom w:val="none" w:sz="0" w:space="0" w:color="auto"/>
        <w:right w:val="none" w:sz="0" w:space="0" w:color="auto"/>
      </w:divBdr>
    </w:div>
    <w:div w:id="1430656903">
      <w:bodyDiv w:val="1"/>
      <w:marLeft w:val="0"/>
      <w:marRight w:val="0"/>
      <w:marTop w:val="0"/>
      <w:marBottom w:val="0"/>
      <w:divBdr>
        <w:top w:val="none" w:sz="0" w:space="0" w:color="auto"/>
        <w:left w:val="none" w:sz="0" w:space="0" w:color="auto"/>
        <w:bottom w:val="none" w:sz="0" w:space="0" w:color="auto"/>
        <w:right w:val="none" w:sz="0" w:space="0" w:color="auto"/>
      </w:divBdr>
    </w:div>
    <w:div w:id="1509056050">
      <w:bodyDiv w:val="1"/>
      <w:marLeft w:val="0"/>
      <w:marRight w:val="0"/>
      <w:marTop w:val="0"/>
      <w:marBottom w:val="0"/>
      <w:divBdr>
        <w:top w:val="none" w:sz="0" w:space="0" w:color="auto"/>
        <w:left w:val="none" w:sz="0" w:space="0" w:color="auto"/>
        <w:bottom w:val="none" w:sz="0" w:space="0" w:color="auto"/>
        <w:right w:val="none" w:sz="0" w:space="0" w:color="auto"/>
      </w:divBdr>
    </w:div>
    <w:div w:id="1526283362">
      <w:bodyDiv w:val="1"/>
      <w:marLeft w:val="0"/>
      <w:marRight w:val="0"/>
      <w:marTop w:val="0"/>
      <w:marBottom w:val="0"/>
      <w:divBdr>
        <w:top w:val="none" w:sz="0" w:space="0" w:color="auto"/>
        <w:left w:val="none" w:sz="0" w:space="0" w:color="auto"/>
        <w:bottom w:val="none" w:sz="0" w:space="0" w:color="auto"/>
        <w:right w:val="none" w:sz="0" w:space="0" w:color="auto"/>
      </w:divBdr>
    </w:div>
    <w:div w:id="1589537520">
      <w:bodyDiv w:val="1"/>
      <w:marLeft w:val="0"/>
      <w:marRight w:val="0"/>
      <w:marTop w:val="0"/>
      <w:marBottom w:val="0"/>
      <w:divBdr>
        <w:top w:val="none" w:sz="0" w:space="0" w:color="auto"/>
        <w:left w:val="none" w:sz="0" w:space="0" w:color="auto"/>
        <w:bottom w:val="none" w:sz="0" w:space="0" w:color="auto"/>
        <w:right w:val="none" w:sz="0" w:space="0" w:color="auto"/>
      </w:divBdr>
    </w:div>
    <w:div w:id="1611931403">
      <w:bodyDiv w:val="1"/>
      <w:marLeft w:val="0"/>
      <w:marRight w:val="0"/>
      <w:marTop w:val="0"/>
      <w:marBottom w:val="0"/>
      <w:divBdr>
        <w:top w:val="none" w:sz="0" w:space="0" w:color="auto"/>
        <w:left w:val="none" w:sz="0" w:space="0" w:color="auto"/>
        <w:bottom w:val="none" w:sz="0" w:space="0" w:color="auto"/>
        <w:right w:val="none" w:sz="0" w:space="0" w:color="auto"/>
      </w:divBdr>
    </w:div>
    <w:div w:id="1650355133">
      <w:bodyDiv w:val="1"/>
      <w:marLeft w:val="0"/>
      <w:marRight w:val="0"/>
      <w:marTop w:val="0"/>
      <w:marBottom w:val="0"/>
      <w:divBdr>
        <w:top w:val="none" w:sz="0" w:space="0" w:color="auto"/>
        <w:left w:val="none" w:sz="0" w:space="0" w:color="auto"/>
        <w:bottom w:val="none" w:sz="0" w:space="0" w:color="auto"/>
        <w:right w:val="none" w:sz="0" w:space="0" w:color="auto"/>
      </w:divBdr>
    </w:div>
    <w:div w:id="1653871312">
      <w:bodyDiv w:val="1"/>
      <w:marLeft w:val="0"/>
      <w:marRight w:val="0"/>
      <w:marTop w:val="0"/>
      <w:marBottom w:val="0"/>
      <w:divBdr>
        <w:top w:val="none" w:sz="0" w:space="0" w:color="auto"/>
        <w:left w:val="none" w:sz="0" w:space="0" w:color="auto"/>
        <w:bottom w:val="none" w:sz="0" w:space="0" w:color="auto"/>
        <w:right w:val="none" w:sz="0" w:space="0" w:color="auto"/>
      </w:divBdr>
    </w:div>
    <w:div w:id="1758792601">
      <w:bodyDiv w:val="1"/>
      <w:marLeft w:val="0"/>
      <w:marRight w:val="0"/>
      <w:marTop w:val="0"/>
      <w:marBottom w:val="0"/>
      <w:divBdr>
        <w:top w:val="none" w:sz="0" w:space="0" w:color="auto"/>
        <w:left w:val="none" w:sz="0" w:space="0" w:color="auto"/>
        <w:bottom w:val="none" w:sz="0" w:space="0" w:color="auto"/>
        <w:right w:val="none" w:sz="0" w:space="0" w:color="auto"/>
      </w:divBdr>
    </w:div>
    <w:div w:id="1789272721">
      <w:bodyDiv w:val="1"/>
      <w:marLeft w:val="0"/>
      <w:marRight w:val="0"/>
      <w:marTop w:val="0"/>
      <w:marBottom w:val="0"/>
      <w:divBdr>
        <w:top w:val="none" w:sz="0" w:space="0" w:color="auto"/>
        <w:left w:val="none" w:sz="0" w:space="0" w:color="auto"/>
        <w:bottom w:val="none" w:sz="0" w:space="0" w:color="auto"/>
        <w:right w:val="none" w:sz="0" w:space="0" w:color="auto"/>
      </w:divBdr>
    </w:div>
    <w:div w:id="1860393950">
      <w:bodyDiv w:val="1"/>
      <w:marLeft w:val="0"/>
      <w:marRight w:val="0"/>
      <w:marTop w:val="0"/>
      <w:marBottom w:val="0"/>
      <w:divBdr>
        <w:top w:val="none" w:sz="0" w:space="0" w:color="auto"/>
        <w:left w:val="none" w:sz="0" w:space="0" w:color="auto"/>
        <w:bottom w:val="none" w:sz="0" w:space="0" w:color="auto"/>
        <w:right w:val="none" w:sz="0" w:space="0" w:color="auto"/>
      </w:divBdr>
    </w:div>
    <w:div w:id="1916477537">
      <w:bodyDiv w:val="1"/>
      <w:marLeft w:val="0"/>
      <w:marRight w:val="0"/>
      <w:marTop w:val="0"/>
      <w:marBottom w:val="0"/>
      <w:divBdr>
        <w:top w:val="none" w:sz="0" w:space="0" w:color="auto"/>
        <w:left w:val="none" w:sz="0" w:space="0" w:color="auto"/>
        <w:bottom w:val="none" w:sz="0" w:space="0" w:color="auto"/>
        <w:right w:val="none" w:sz="0" w:space="0" w:color="auto"/>
      </w:divBdr>
    </w:div>
    <w:div w:id="1930695268">
      <w:bodyDiv w:val="1"/>
      <w:marLeft w:val="0"/>
      <w:marRight w:val="0"/>
      <w:marTop w:val="0"/>
      <w:marBottom w:val="0"/>
      <w:divBdr>
        <w:top w:val="none" w:sz="0" w:space="0" w:color="auto"/>
        <w:left w:val="none" w:sz="0" w:space="0" w:color="auto"/>
        <w:bottom w:val="none" w:sz="0" w:space="0" w:color="auto"/>
        <w:right w:val="none" w:sz="0" w:space="0" w:color="auto"/>
      </w:divBdr>
    </w:div>
    <w:div w:id="1940529930">
      <w:bodyDiv w:val="1"/>
      <w:marLeft w:val="0"/>
      <w:marRight w:val="0"/>
      <w:marTop w:val="0"/>
      <w:marBottom w:val="0"/>
      <w:divBdr>
        <w:top w:val="none" w:sz="0" w:space="0" w:color="auto"/>
        <w:left w:val="none" w:sz="0" w:space="0" w:color="auto"/>
        <w:bottom w:val="none" w:sz="0" w:space="0" w:color="auto"/>
        <w:right w:val="none" w:sz="0" w:space="0" w:color="auto"/>
      </w:divBdr>
    </w:div>
    <w:div w:id="1950432865">
      <w:bodyDiv w:val="1"/>
      <w:marLeft w:val="0"/>
      <w:marRight w:val="0"/>
      <w:marTop w:val="0"/>
      <w:marBottom w:val="0"/>
      <w:divBdr>
        <w:top w:val="none" w:sz="0" w:space="0" w:color="auto"/>
        <w:left w:val="none" w:sz="0" w:space="0" w:color="auto"/>
        <w:bottom w:val="none" w:sz="0" w:space="0" w:color="auto"/>
        <w:right w:val="none" w:sz="0" w:space="0" w:color="auto"/>
      </w:divBdr>
    </w:div>
    <w:div w:id="1962301310">
      <w:bodyDiv w:val="1"/>
      <w:marLeft w:val="0"/>
      <w:marRight w:val="0"/>
      <w:marTop w:val="0"/>
      <w:marBottom w:val="0"/>
      <w:divBdr>
        <w:top w:val="none" w:sz="0" w:space="0" w:color="auto"/>
        <w:left w:val="none" w:sz="0" w:space="0" w:color="auto"/>
        <w:bottom w:val="none" w:sz="0" w:space="0" w:color="auto"/>
        <w:right w:val="none" w:sz="0" w:space="0" w:color="auto"/>
      </w:divBdr>
    </w:div>
    <w:div w:id="1963222293">
      <w:bodyDiv w:val="1"/>
      <w:marLeft w:val="0"/>
      <w:marRight w:val="0"/>
      <w:marTop w:val="0"/>
      <w:marBottom w:val="0"/>
      <w:divBdr>
        <w:top w:val="none" w:sz="0" w:space="0" w:color="auto"/>
        <w:left w:val="none" w:sz="0" w:space="0" w:color="auto"/>
        <w:bottom w:val="none" w:sz="0" w:space="0" w:color="auto"/>
        <w:right w:val="none" w:sz="0" w:space="0" w:color="auto"/>
      </w:divBdr>
    </w:div>
    <w:div w:id="1965693018">
      <w:bodyDiv w:val="1"/>
      <w:marLeft w:val="0"/>
      <w:marRight w:val="0"/>
      <w:marTop w:val="0"/>
      <w:marBottom w:val="0"/>
      <w:divBdr>
        <w:top w:val="none" w:sz="0" w:space="0" w:color="auto"/>
        <w:left w:val="none" w:sz="0" w:space="0" w:color="auto"/>
        <w:bottom w:val="none" w:sz="0" w:space="0" w:color="auto"/>
        <w:right w:val="none" w:sz="0" w:space="0" w:color="auto"/>
      </w:divBdr>
    </w:div>
    <w:div w:id="2002812042">
      <w:bodyDiv w:val="1"/>
      <w:marLeft w:val="0"/>
      <w:marRight w:val="0"/>
      <w:marTop w:val="0"/>
      <w:marBottom w:val="0"/>
      <w:divBdr>
        <w:top w:val="none" w:sz="0" w:space="0" w:color="auto"/>
        <w:left w:val="none" w:sz="0" w:space="0" w:color="auto"/>
        <w:bottom w:val="none" w:sz="0" w:space="0" w:color="auto"/>
        <w:right w:val="none" w:sz="0" w:space="0" w:color="auto"/>
      </w:divBdr>
    </w:div>
    <w:div w:id="2086955384">
      <w:bodyDiv w:val="1"/>
      <w:marLeft w:val="0"/>
      <w:marRight w:val="0"/>
      <w:marTop w:val="0"/>
      <w:marBottom w:val="0"/>
      <w:divBdr>
        <w:top w:val="none" w:sz="0" w:space="0" w:color="auto"/>
        <w:left w:val="none" w:sz="0" w:space="0" w:color="auto"/>
        <w:bottom w:val="none" w:sz="0" w:space="0" w:color="auto"/>
        <w:right w:val="none" w:sz="0" w:space="0" w:color="auto"/>
      </w:divBdr>
    </w:div>
    <w:div w:id="2094548528">
      <w:bodyDiv w:val="1"/>
      <w:marLeft w:val="0"/>
      <w:marRight w:val="0"/>
      <w:marTop w:val="0"/>
      <w:marBottom w:val="0"/>
      <w:divBdr>
        <w:top w:val="none" w:sz="0" w:space="0" w:color="auto"/>
        <w:left w:val="none" w:sz="0" w:space="0" w:color="auto"/>
        <w:bottom w:val="none" w:sz="0" w:space="0" w:color="auto"/>
        <w:right w:val="none" w:sz="0" w:space="0" w:color="auto"/>
      </w:divBdr>
    </w:div>
    <w:div w:id="2102141561">
      <w:bodyDiv w:val="1"/>
      <w:marLeft w:val="0"/>
      <w:marRight w:val="0"/>
      <w:marTop w:val="0"/>
      <w:marBottom w:val="0"/>
      <w:divBdr>
        <w:top w:val="none" w:sz="0" w:space="0" w:color="auto"/>
        <w:left w:val="none" w:sz="0" w:space="0" w:color="auto"/>
        <w:bottom w:val="none" w:sz="0" w:space="0" w:color="auto"/>
        <w:right w:val="none" w:sz="0" w:space="0" w:color="auto"/>
      </w:divBdr>
    </w:div>
    <w:div w:id="2113085397">
      <w:bodyDiv w:val="1"/>
      <w:marLeft w:val="0"/>
      <w:marRight w:val="0"/>
      <w:marTop w:val="0"/>
      <w:marBottom w:val="0"/>
      <w:divBdr>
        <w:top w:val="none" w:sz="0" w:space="0" w:color="auto"/>
        <w:left w:val="none" w:sz="0" w:space="0" w:color="auto"/>
        <w:bottom w:val="none" w:sz="0" w:space="0" w:color="auto"/>
        <w:right w:val="none" w:sz="0" w:space="0" w:color="auto"/>
      </w:divBdr>
    </w:div>
    <w:div w:id="2113624276">
      <w:bodyDiv w:val="1"/>
      <w:marLeft w:val="0"/>
      <w:marRight w:val="0"/>
      <w:marTop w:val="0"/>
      <w:marBottom w:val="0"/>
      <w:divBdr>
        <w:top w:val="none" w:sz="0" w:space="0" w:color="auto"/>
        <w:left w:val="none" w:sz="0" w:space="0" w:color="auto"/>
        <w:bottom w:val="none" w:sz="0" w:space="0" w:color="auto"/>
        <w:right w:val="none" w:sz="0" w:space="0" w:color="auto"/>
      </w:divBdr>
    </w:div>
    <w:div w:id="212738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cc.ligo.org/cgi-bin/private/DocDB/ShowDocument?docid=557"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B33DF-C02E-4674-B6F6-9F5714905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46</Pages>
  <Words>8191</Words>
  <Characters>46689</Characters>
  <Application>Microsoft Office Word</Application>
  <DocSecurity>0</DocSecurity>
  <Lines>389</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LIGO Laboratory / LIGO Scientific Collaboration</vt:lpstr>
      <vt:lpstr>LIGO Laboratory / LIGO Scientific Collaboration</vt:lpstr>
    </vt:vector>
  </TitlesOfParts>
  <Company>LIGO</Company>
  <LinksUpToDate>false</LinksUpToDate>
  <CharactersWithSpaces>54771</CharactersWithSpaces>
  <SharedDoc>false</SharedDoc>
  <HLinks>
    <vt:vector size="252" baseType="variant">
      <vt:variant>
        <vt:i4>1310776</vt:i4>
      </vt:variant>
      <vt:variant>
        <vt:i4>245</vt:i4>
      </vt:variant>
      <vt:variant>
        <vt:i4>0</vt:i4>
      </vt:variant>
      <vt:variant>
        <vt:i4>5</vt:i4>
      </vt:variant>
      <vt:variant>
        <vt:lpwstr/>
      </vt:variant>
      <vt:variant>
        <vt:lpwstr>_Toc268017325</vt:lpwstr>
      </vt:variant>
      <vt:variant>
        <vt:i4>1310776</vt:i4>
      </vt:variant>
      <vt:variant>
        <vt:i4>239</vt:i4>
      </vt:variant>
      <vt:variant>
        <vt:i4>0</vt:i4>
      </vt:variant>
      <vt:variant>
        <vt:i4>5</vt:i4>
      </vt:variant>
      <vt:variant>
        <vt:lpwstr/>
      </vt:variant>
      <vt:variant>
        <vt:lpwstr>_Toc268017324</vt:lpwstr>
      </vt:variant>
      <vt:variant>
        <vt:i4>1310776</vt:i4>
      </vt:variant>
      <vt:variant>
        <vt:i4>233</vt:i4>
      </vt:variant>
      <vt:variant>
        <vt:i4>0</vt:i4>
      </vt:variant>
      <vt:variant>
        <vt:i4>5</vt:i4>
      </vt:variant>
      <vt:variant>
        <vt:lpwstr/>
      </vt:variant>
      <vt:variant>
        <vt:lpwstr>_Toc268017323</vt:lpwstr>
      </vt:variant>
      <vt:variant>
        <vt:i4>1310776</vt:i4>
      </vt:variant>
      <vt:variant>
        <vt:i4>227</vt:i4>
      </vt:variant>
      <vt:variant>
        <vt:i4>0</vt:i4>
      </vt:variant>
      <vt:variant>
        <vt:i4>5</vt:i4>
      </vt:variant>
      <vt:variant>
        <vt:lpwstr/>
      </vt:variant>
      <vt:variant>
        <vt:lpwstr>_Toc268017322</vt:lpwstr>
      </vt:variant>
      <vt:variant>
        <vt:i4>1310776</vt:i4>
      </vt:variant>
      <vt:variant>
        <vt:i4>221</vt:i4>
      </vt:variant>
      <vt:variant>
        <vt:i4>0</vt:i4>
      </vt:variant>
      <vt:variant>
        <vt:i4>5</vt:i4>
      </vt:variant>
      <vt:variant>
        <vt:lpwstr/>
      </vt:variant>
      <vt:variant>
        <vt:lpwstr>_Toc268017321</vt:lpwstr>
      </vt:variant>
      <vt:variant>
        <vt:i4>1310776</vt:i4>
      </vt:variant>
      <vt:variant>
        <vt:i4>215</vt:i4>
      </vt:variant>
      <vt:variant>
        <vt:i4>0</vt:i4>
      </vt:variant>
      <vt:variant>
        <vt:i4>5</vt:i4>
      </vt:variant>
      <vt:variant>
        <vt:lpwstr/>
      </vt:variant>
      <vt:variant>
        <vt:lpwstr>_Toc268017320</vt:lpwstr>
      </vt:variant>
      <vt:variant>
        <vt:i4>1507384</vt:i4>
      </vt:variant>
      <vt:variant>
        <vt:i4>209</vt:i4>
      </vt:variant>
      <vt:variant>
        <vt:i4>0</vt:i4>
      </vt:variant>
      <vt:variant>
        <vt:i4>5</vt:i4>
      </vt:variant>
      <vt:variant>
        <vt:lpwstr/>
      </vt:variant>
      <vt:variant>
        <vt:lpwstr>_Toc268017319</vt:lpwstr>
      </vt:variant>
      <vt:variant>
        <vt:i4>1507384</vt:i4>
      </vt:variant>
      <vt:variant>
        <vt:i4>203</vt:i4>
      </vt:variant>
      <vt:variant>
        <vt:i4>0</vt:i4>
      </vt:variant>
      <vt:variant>
        <vt:i4>5</vt:i4>
      </vt:variant>
      <vt:variant>
        <vt:lpwstr/>
      </vt:variant>
      <vt:variant>
        <vt:lpwstr>_Toc268017318</vt:lpwstr>
      </vt:variant>
      <vt:variant>
        <vt:i4>1507384</vt:i4>
      </vt:variant>
      <vt:variant>
        <vt:i4>197</vt:i4>
      </vt:variant>
      <vt:variant>
        <vt:i4>0</vt:i4>
      </vt:variant>
      <vt:variant>
        <vt:i4>5</vt:i4>
      </vt:variant>
      <vt:variant>
        <vt:lpwstr/>
      </vt:variant>
      <vt:variant>
        <vt:lpwstr>_Toc268017317</vt:lpwstr>
      </vt:variant>
      <vt:variant>
        <vt:i4>1507384</vt:i4>
      </vt:variant>
      <vt:variant>
        <vt:i4>191</vt:i4>
      </vt:variant>
      <vt:variant>
        <vt:i4>0</vt:i4>
      </vt:variant>
      <vt:variant>
        <vt:i4>5</vt:i4>
      </vt:variant>
      <vt:variant>
        <vt:lpwstr/>
      </vt:variant>
      <vt:variant>
        <vt:lpwstr>_Toc268017316</vt:lpwstr>
      </vt:variant>
      <vt:variant>
        <vt:i4>1507384</vt:i4>
      </vt:variant>
      <vt:variant>
        <vt:i4>185</vt:i4>
      </vt:variant>
      <vt:variant>
        <vt:i4>0</vt:i4>
      </vt:variant>
      <vt:variant>
        <vt:i4>5</vt:i4>
      </vt:variant>
      <vt:variant>
        <vt:lpwstr/>
      </vt:variant>
      <vt:variant>
        <vt:lpwstr>_Toc268017315</vt:lpwstr>
      </vt:variant>
      <vt:variant>
        <vt:i4>1507384</vt:i4>
      </vt:variant>
      <vt:variant>
        <vt:i4>179</vt:i4>
      </vt:variant>
      <vt:variant>
        <vt:i4>0</vt:i4>
      </vt:variant>
      <vt:variant>
        <vt:i4>5</vt:i4>
      </vt:variant>
      <vt:variant>
        <vt:lpwstr/>
      </vt:variant>
      <vt:variant>
        <vt:lpwstr>_Toc268017314</vt:lpwstr>
      </vt:variant>
      <vt:variant>
        <vt:i4>1507384</vt:i4>
      </vt:variant>
      <vt:variant>
        <vt:i4>173</vt:i4>
      </vt:variant>
      <vt:variant>
        <vt:i4>0</vt:i4>
      </vt:variant>
      <vt:variant>
        <vt:i4>5</vt:i4>
      </vt:variant>
      <vt:variant>
        <vt:lpwstr/>
      </vt:variant>
      <vt:variant>
        <vt:lpwstr>_Toc268017313</vt:lpwstr>
      </vt:variant>
      <vt:variant>
        <vt:i4>1507384</vt:i4>
      </vt:variant>
      <vt:variant>
        <vt:i4>167</vt:i4>
      </vt:variant>
      <vt:variant>
        <vt:i4>0</vt:i4>
      </vt:variant>
      <vt:variant>
        <vt:i4>5</vt:i4>
      </vt:variant>
      <vt:variant>
        <vt:lpwstr/>
      </vt:variant>
      <vt:variant>
        <vt:lpwstr>_Toc268017312</vt:lpwstr>
      </vt:variant>
      <vt:variant>
        <vt:i4>1507384</vt:i4>
      </vt:variant>
      <vt:variant>
        <vt:i4>161</vt:i4>
      </vt:variant>
      <vt:variant>
        <vt:i4>0</vt:i4>
      </vt:variant>
      <vt:variant>
        <vt:i4>5</vt:i4>
      </vt:variant>
      <vt:variant>
        <vt:lpwstr/>
      </vt:variant>
      <vt:variant>
        <vt:lpwstr>_Toc268017311</vt:lpwstr>
      </vt:variant>
      <vt:variant>
        <vt:i4>1507384</vt:i4>
      </vt:variant>
      <vt:variant>
        <vt:i4>155</vt:i4>
      </vt:variant>
      <vt:variant>
        <vt:i4>0</vt:i4>
      </vt:variant>
      <vt:variant>
        <vt:i4>5</vt:i4>
      </vt:variant>
      <vt:variant>
        <vt:lpwstr/>
      </vt:variant>
      <vt:variant>
        <vt:lpwstr>_Toc268017310</vt:lpwstr>
      </vt:variant>
      <vt:variant>
        <vt:i4>1441848</vt:i4>
      </vt:variant>
      <vt:variant>
        <vt:i4>149</vt:i4>
      </vt:variant>
      <vt:variant>
        <vt:i4>0</vt:i4>
      </vt:variant>
      <vt:variant>
        <vt:i4>5</vt:i4>
      </vt:variant>
      <vt:variant>
        <vt:lpwstr/>
      </vt:variant>
      <vt:variant>
        <vt:lpwstr>_Toc268017309</vt:lpwstr>
      </vt:variant>
      <vt:variant>
        <vt:i4>1441848</vt:i4>
      </vt:variant>
      <vt:variant>
        <vt:i4>143</vt:i4>
      </vt:variant>
      <vt:variant>
        <vt:i4>0</vt:i4>
      </vt:variant>
      <vt:variant>
        <vt:i4>5</vt:i4>
      </vt:variant>
      <vt:variant>
        <vt:lpwstr/>
      </vt:variant>
      <vt:variant>
        <vt:lpwstr>_Toc268017308</vt:lpwstr>
      </vt:variant>
      <vt:variant>
        <vt:i4>1441848</vt:i4>
      </vt:variant>
      <vt:variant>
        <vt:i4>137</vt:i4>
      </vt:variant>
      <vt:variant>
        <vt:i4>0</vt:i4>
      </vt:variant>
      <vt:variant>
        <vt:i4>5</vt:i4>
      </vt:variant>
      <vt:variant>
        <vt:lpwstr/>
      </vt:variant>
      <vt:variant>
        <vt:lpwstr>_Toc268017307</vt:lpwstr>
      </vt:variant>
      <vt:variant>
        <vt:i4>1441848</vt:i4>
      </vt:variant>
      <vt:variant>
        <vt:i4>131</vt:i4>
      </vt:variant>
      <vt:variant>
        <vt:i4>0</vt:i4>
      </vt:variant>
      <vt:variant>
        <vt:i4>5</vt:i4>
      </vt:variant>
      <vt:variant>
        <vt:lpwstr/>
      </vt:variant>
      <vt:variant>
        <vt:lpwstr>_Toc268017306</vt:lpwstr>
      </vt:variant>
      <vt:variant>
        <vt:i4>1441848</vt:i4>
      </vt:variant>
      <vt:variant>
        <vt:i4>125</vt:i4>
      </vt:variant>
      <vt:variant>
        <vt:i4>0</vt:i4>
      </vt:variant>
      <vt:variant>
        <vt:i4>5</vt:i4>
      </vt:variant>
      <vt:variant>
        <vt:lpwstr/>
      </vt:variant>
      <vt:variant>
        <vt:lpwstr>_Toc268017305</vt:lpwstr>
      </vt:variant>
      <vt:variant>
        <vt:i4>1441848</vt:i4>
      </vt:variant>
      <vt:variant>
        <vt:i4>119</vt:i4>
      </vt:variant>
      <vt:variant>
        <vt:i4>0</vt:i4>
      </vt:variant>
      <vt:variant>
        <vt:i4>5</vt:i4>
      </vt:variant>
      <vt:variant>
        <vt:lpwstr/>
      </vt:variant>
      <vt:variant>
        <vt:lpwstr>_Toc268017304</vt:lpwstr>
      </vt:variant>
      <vt:variant>
        <vt:i4>1441848</vt:i4>
      </vt:variant>
      <vt:variant>
        <vt:i4>113</vt:i4>
      </vt:variant>
      <vt:variant>
        <vt:i4>0</vt:i4>
      </vt:variant>
      <vt:variant>
        <vt:i4>5</vt:i4>
      </vt:variant>
      <vt:variant>
        <vt:lpwstr/>
      </vt:variant>
      <vt:variant>
        <vt:lpwstr>_Toc268017303</vt:lpwstr>
      </vt:variant>
      <vt:variant>
        <vt:i4>1441848</vt:i4>
      </vt:variant>
      <vt:variant>
        <vt:i4>107</vt:i4>
      </vt:variant>
      <vt:variant>
        <vt:i4>0</vt:i4>
      </vt:variant>
      <vt:variant>
        <vt:i4>5</vt:i4>
      </vt:variant>
      <vt:variant>
        <vt:lpwstr/>
      </vt:variant>
      <vt:variant>
        <vt:lpwstr>_Toc268017302</vt:lpwstr>
      </vt:variant>
      <vt:variant>
        <vt:i4>1441848</vt:i4>
      </vt:variant>
      <vt:variant>
        <vt:i4>101</vt:i4>
      </vt:variant>
      <vt:variant>
        <vt:i4>0</vt:i4>
      </vt:variant>
      <vt:variant>
        <vt:i4>5</vt:i4>
      </vt:variant>
      <vt:variant>
        <vt:lpwstr/>
      </vt:variant>
      <vt:variant>
        <vt:lpwstr>_Toc268017301</vt:lpwstr>
      </vt:variant>
      <vt:variant>
        <vt:i4>1441848</vt:i4>
      </vt:variant>
      <vt:variant>
        <vt:i4>95</vt:i4>
      </vt:variant>
      <vt:variant>
        <vt:i4>0</vt:i4>
      </vt:variant>
      <vt:variant>
        <vt:i4>5</vt:i4>
      </vt:variant>
      <vt:variant>
        <vt:lpwstr/>
      </vt:variant>
      <vt:variant>
        <vt:lpwstr>_Toc268017300</vt:lpwstr>
      </vt:variant>
      <vt:variant>
        <vt:i4>2031673</vt:i4>
      </vt:variant>
      <vt:variant>
        <vt:i4>89</vt:i4>
      </vt:variant>
      <vt:variant>
        <vt:i4>0</vt:i4>
      </vt:variant>
      <vt:variant>
        <vt:i4>5</vt:i4>
      </vt:variant>
      <vt:variant>
        <vt:lpwstr/>
      </vt:variant>
      <vt:variant>
        <vt:lpwstr>_Toc268017299</vt:lpwstr>
      </vt:variant>
      <vt:variant>
        <vt:i4>2031673</vt:i4>
      </vt:variant>
      <vt:variant>
        <vt:i4>83</vt:i4>
      </vt:variant>
      <vt:variant>
        <vt:i4>0</vt:i4>
      </vt:variant>
      <vt:variant>
        <vt:i4>5</vt:i4>
      </vt:variant>
      <vt:variant>
        <vt:lpwstr/>
      </vt:variant>
      <vt:variant>
        <vt:lpwstr>_Toc268017298</vt:lpwstr>
      </vt:variant>
      <vt:variant>
        <vt:i4>2031673</vt:i4>
      </vt:variant>
      <vt:variant>
        <vt:i4>77</vt:i4>
      </vt:variant>
      <vt:variant>
        <vt:i4>0</vt:i4>
      </vt:variant>
      <vt:variant>
        <vt:i4>5</vt:i4>
      </vt:variant>
      <vt:variant>
        <vt:lpwstr/>
      </vt:variant>
      <vt:variant>
        <vt:lpwstr>_Toc268017297</vt:lpwstr>
      </vt:variant>
      <vt:variant>
        <vt:i4>2031673</vt:i4>
      </vt:variant>
      <vt:variant>
        <vt:i4>71</vt:i4>
      </vt:variant>
      <vt:variant>
        <vt:i4>0</vt:i4>
      </vt:variant>
      <vt:variant>
        <vt:i4>5</vt:i4>
      </vt:variant>
      <vt:variant>
        <vt:lpwstr/>
      </vt:variant>
      <vt:variant>
        <vt:lpwstr>_Toc268017296</vt:lpwstr>
      </vt:variant>
      <vt:variant>
        <vt:i4>2031673</vt:i4>
      </vt:variant>
      <vt:variant>
        <vt:i4>65</vt:i4>
      </vt:variant>
      <vt:variant>
        <vt:i4>0</vt:i4>
      </vt:variant>
      <vt:variant>
        <vt:i4>5</vt:i4>
      </vt:variant>
      <vt:variant>
        <vt:lpwstr/>
      </vt:variant>
      <vt:variant>
        <vt:lpwstr>_Toc268017295</vt:lpwstr>
      </vt:variant>
      <vt:variant>
        <vt:i4>2031673</vt:i4>
      </vt:variant>
      <vt:variant>
        <vt:i4>59</vt:i4>
      </vt:variant>
      <vt:variant>
        <vt:i4>0</vt:i4>
      </vt:variant>
      <vt:variant>
        <vt:i4>5</vt:i4>
      </vt:variant>
      <vt:variant>
        <vt:lpwstr/>
      </vt:variant>
      <vt:variant>
        <vt:lpwstr>_Toc268017294</vt:lpwstr>
      </vt:variant>
      <vt:variant>
        <vt:i4>2031673</vt:i4>
      </vt:variant>
      <vt:variant>
        <vt:i4>53</vt:i4>
      </vt:variant>
      <vt:variant>
        <vt:i4>0</vt:i4>
      </vt:variant>
      <vt:variant>
        <vt:i4>5</vt:i4>
      </vt:variant>
      <vt:variant>
        <vt:lpwstr/>
      </vt:variant>
      <vt:variant>
        <vt:lpwstr>_Toc268017293</vt:lpwstr>
      </vt:variant>
      <vt:variant>
        <vt:i4>2031673</vt:i4>
      </vt:variant>
      <vt:variant>
        <vt:i4>47</vt:i4>
      </vt:variant>
      <vt:variant>
        <vt:i4>0</vt:i4>
      </vt:variant>
      <vt:variant>
        <vt:i4>5</vt:i4>
      </vt:variant>
      <vt:variant>
        <vt:lpwstr/>
      </vt:variant>
      <vt:variant>
        <vt:lpwstr>_Toc268017292</vt:lpwstr>
      </vt:variant>
      <vt:variant>
        <vt:i4>2031673</vt:i4>
      </vt:variant>
      <vt:variant>
        <vt:i4>41</vt:i4>
      </vt:variant>
      <vt:variant>
        <vt:i4>0</vt:i4>
      </vt:variant>
      <vt:variant>
        <vt:i4>5</vt:i4>
      </vt:variant>
      <vt:variant>
        <vt:lpwstr/>
      </vt:variant>
      <vt:variant>
        <vt:lpwstr>_Toc268017291</vt:lpwstr>
      </vt:variant>
      <vt:variant>
        <vt:i4>2031673</vt:i4>
      </vt:variant>
      <vt:variant>
        <vt:i4>35</vt:i4>
      </vt:variant>
      <vt:variant>
        <vt:i4>0</vt:i4>
      </vt:variant>
      <vt:variant>
        <vt:i4>5</vt:i4>
      </vt:variant>
      <vt:variant>
        <vt:lpwstr/>
      </vt:variant>
      <vt:variant>
        <vt:lpwstr>_Toc268017290</vt:lpwstr>
      </vt:variant>
      <vt:variant>
        <vt:i4>1966137</vt:i4>
      </vt:variant>
      <vt:variant>
        <vt:i4>29</vt:i4>
      </vt:variant>
      <vt:variant>
        <vt:i4>0</vt:i4>
      </vt:variant>
      <vt:variant>
        <vt:i4>5</vt:i4>
      </vt:variant>
      <vt:variant>
        <vt:lpwstr/>
      </vt:variant>
      <vt:variant>
        <vt:lpwstr>_Toc268017289</vt:lpwstr>
      </vt:variant>
      <vt:variant>
        <vt:i4>1966137</vt:i4>
      </vt:variant>
      <vt:variant>
        <vt:i4>23</vt:i4>
      </vt:variant>
      <vt:variant>
        <vt:i4>0</vt:i4>
      </vt:variant>
      <vt:variant>
        <vt:i4>5</vt:i4>
      </vt:variant>
      <vt:variant>
        <vt:lpwstr/>
      </vt:variant>
      <vt:variant>
        <vt:lpwstr>_Toc268017288</vt:lpwstr>
      </vt:variant>
      <vt:variant>
        <vt:i4>1966137</vt:i4>
      </vt:variant>
      <vt:variant>
        <vt:i4>17</vt:i4>
      </vt:variant>
      <vt:variant>
        <vt:i4>0</vt:i4>
      </vt:variant>
      <vt:variant>
        <vt:i4>5</vt:i4>
      </vt:variant>
      <vt:variant>
        <vt:lpwstr/>
      </vt:variant>
      <vt:variant>
        <vt:lpwstr>_Toc268017287</vt:lpwstr>
      </vt:variant>
      <vt:variant>
        <vt:i4>1966137</vt:i4>
      </vt:variant>
      <vt:variant>
        <vt:i4>11</vt:i4>
      </vt:variant>
      <vt:variant>
        <vt:i4>0</vt:i4>
      </vt:variant>
      <vt:variant>
        <vt:i4>5</vt:i4>
      </vt:variant>
      <vt:variant>
        <vt:lpwstr/>
      </vt:variant>
      <vt:variant>
        <vt:lpwstr>_Toc268017286</vt:lpwstr>
      </vt:variant>
      <vt:variant>
        <vt:i4>1966137</vt:i4>
      </vt:variant>
      <vt:variant>
        <vt:i4>5</vt:i4>
      </vt:variant>
      <vt:variant>
        <vt:i4>0</vt:i4>
      </vt:variant>
      <vt:variant>
        <vt:i4>5</vt:i4>
      </vt:variant>
      <vt:variant>
        <vt:lpwstr/>
      </vt:variant>
      <vt:variant>
        <vt:lpwstr>_Toc268017285</vt:lpwstr>
      </vt:variant>
      <vt:variant>
        <vt:i4>327690</vt:i4>
      </vt:variant>
      <vt:variant>
        <vt:i4>0</vt:i4>
      </vt:variant>
      <vt:variant>
        <vt:i4>0</vt:i4>
      </vt:variant>
      <vt:variant>
        <vt:i4>5</vt:i4>
      </vt:variant>
      <vt:variant>
        <vt:lpwstr>https://dcc.ligo.org/cgi-bin/private/DocDB/ShowDocument?docid=557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vincent.lhullier</cp:lastModifiedBy>
  <cp:revision>274</cp:revision>
  <cp:lastPrinted>2011-02-23T06:48:00Z</cp:lastPrinted>
  <dcterms:created xsi:type="dcterms:W3CDTF">2011-02-20T23:49:00Z</dcterms:created>
  <dcterms:modified xsi:type="dcterms:W3CDTF">2011-02-23T06:52:00Z</dcterms:modified>
</cp:coreProperties>
</file>