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4EC" w:rsidRPr="00FE04EC" w:rsidRDefault="00FE04EC" w:rsidP="00380844">
      <w:pPr>
        <w:outlineLvl w:val="0"/>
        <w:rPr>
          <w:b/>
        </w:rPr>
      </w:pPr>
      <w:r w:rsidRPr="00FE04EC">
        <w:rPr>
          <w:b/>
        </w:rPr>
        <w:t>1)  Set up and transfer functions</w:t>
      </w:r>
    </w:p>
    <w:p w:rsidR="00FE04EC" w:rsidRDefault="00FE04EC"/>
    <w:p w:rsidR="004656FD" w:rsidRDefault="00D44C8B" w:rsidP="00FE04EC">
      <w:pPr>
        <w:jc w:val="center"/>
      </w:pPr>
      <w:r>
        <w:rPr>
          <w:noProof/>
        </w:rPr>
        <w:pict>
          <v:shapetype id="_x0000_t32" coordsize="21600,21600" o:spt="32" o:oned="t" path="m,l21600,21600e" filled="f">
            <v:path arrowok="t" fillok="f" o:connecttype="none"/>
            <o:lock v:ext="edit" shapetype="t"/>
          </v:shapetype>
          <v:shape id="_x0000_s1036" type="#_x0000_t32" style="position:absolute;left:0;text-align:left;margin-left:463.8pt;margin-top:103.6pt;width:43.55pt;height:82pt;flip:x;z-index:251667456" o:connectortype="straight" strokecolor="#00b0f0" strokeweight="3pt">
            <v:stroke endarrow="block"/>
          </v:shape>
        </w:pict>
      </w:r>
      <w:r>
        <w:rPr>
          <w:noProof/>
        </w:rPr>
        <w:pict>
          <v:shapetype id="_x0000_t202" coordsize="21600,21600" o:spt="202" path="m,l,21600r21600,l21600,xe">
            <v:stroke joinstyle="miter"/>
            <v:path gradientshapeok="t" o:connecttype="rect"/>
          </v:shapetype>
          <v:shape id="_x0000_s1035" type="#_x0000_t202" style="position:absolute;left:0;text-align:left;margin-left:447.05pt;margin-top:69.25pt;width:89.6pt;height:34.35pt;z-index:251666432">
            <v:textbox>
              <w:txbxContent>
                <w:p w:rsidR="008034E5" w:rsidRDefault="008034E5">
                  <w:r>
                    <w:t>Input Point 3</w:t>
                  </w:r>
                </w:p>
              </w:txbxContent>
            </v:textbox>
          </v:shape>
        </w:pict>
      </w:r>
      <w:r>
        <w:rPr>
          <w:noProof/>
        </w:rPr>
        <w:pict>
          <v:shape id="_x0000_s1034" type="#_x0000_t202" style="position:absolute;left:0;text-align:left;margin-left:286.3pt;margin-top:62.5pt;width:89.6pt;height:34.35pt;z-index:251665408">
            <v:textbox>
              <w:txbxContent>
                <w:p w:rsidR="008034E5" w:rsidRDefault="008034E5">
                  <w:r>
                    <w:t>Input Point 2</w:t>
                  </w:r>
                </w:p>
              </w:txbxContent>
            </v:textbox>
          </v:shape>
        </w:pict>
      </w:r>
      <w:r>
        <w:rPr>
          <w:noProof/>
        </w:rPr>
        <w:pict>
          <v:shape id="_x0000_s1033" type="#_x0000_t32" style="position:absolute;left:0;text-align:left;margin-left:334.9pt;margin-top:96.85pt;width:24.25pt;height:176.65pt;z-index:251664384" o:connectortype="straight" strokecolor="#00b0f0" strokeweight="3pt">
            <v:stroke endarrow="block"/>
          </v:shape>
        </w:pict>
      </w:r>
      <w:r>
        <w:rPr>
          <w:noProof/>
        </w:rPr>
        <w:pict>
          <v:shape id="_x0000_s1031" type="#_x0000_t202" style="position:absolute;left:0;text-align:left;margin-left:108pt;margin-top:96.85pt;width:89.6pt;height:34.35pt;z-index:251662336">
            <v:textbox>
              <w:txbxContent>
                <w:p w:rsidR="008034E5" w:rsidRDefault="008034E5">
                  <w:r>
                    <w:t>Input Point 1</w:t>
                  </w:r>
                </w:p>
              </w:txbxContent>
            </v:textbox>
          </v:shape>
        </w:pict>
      </w:r>
      <w:r>
        <w:rPr>
          <w:noProof/>
        </w:rPr>
        <w:pict>
          <v:shape id="_x0000_s1030" type="#_x0000_t32" style="position:absolute;left:0;text-align:left;margin-left:189.2pt;margin-top:123.65pt;width:130.6pt;height:121.4pt;z-index:251661312" o:connectortype="straight" strokecolor="#00b0f0" strokeweight="3pt">
            <v:stroke endarrow="block"/>
          </v:shape>
        </w:pict>
      </w:r>
      <w:r w:rsidR="00FE04EC">
        <w:rPr>
          <w:noProof/>
        </w:rPr>
        <w:drawing>
          <wp:inline distT="0" distB="0" distL="0" distR="0">
            <wp:extent cx="7577092" cy="5029200"/>
            <wp:effectExtent l="19050" t="0" r="4808" b="0"/>
            <wp:docPr id="5" name="Picture 5" descr="J:\fabrice\BSC_ISI_Documents\BSC_ISI_Pictures\Stage1 Testing\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abrice\BSC_ISI_Documents\BSC_ISI_Pictures\Stage1 Testing\DSC_0026.jpg"/>
                    <pic:cNvPicPr>
                      <a:picLocks noChangeAspect="1" noChangeArrowheads="1"/>
                    </pic:cNvPicPr>
                  </pic:nvPicPr>
                  <pic:blipFill>
                    <a:blip r:embed="rId7" cstate="print"/>
                    <a:srcRect/>
                    <a:stretch>
                      <a:fillRect/>
                    </a:stretch>
                  </pic:blipFill>
                  <pic:spPr bwMode="auto">
                    <a:xfrm>
                      <a:off x="0" y="0"/>
                      <a:ext cx="7577092" cy="5029200"/>
                    </a:xfrm>
                    <a:prstGeom prst="rect">
                      <a:avLst/>
                    </a:prstGeom>
                    <a:noFill/>
                    <a:ln w="9525">
                      <a:noFill/>
                      <a:miter lim="800000"/>
                      <a:headEnd/>
                      <a:tailEnd/>
                    </a:ln>
                  </pic:spPr>
                </pic:pic>
              </a:graphicData>
            </a:graphic>
          </wp:inline>
        </w:drawing>
      </w:r>
    </w:p>
    <w:p w:rsidR="00FE04EC" w:rsidRDefault="00FE04EC"/>
    <w:p w:rsidR="008034E5" w:rsidRDefault="008034E5"/>
    <w:p w:rsidR="008034E5" w:rsidRDefault="00D44C8B" w:rsidP="008034E5">
      <w:pPr>
        <w:jc w:val="center"/>
      </w:pPr>
      <w:r>
        <w:rPr>
          <w:noProof/>
        </w:rPr>
        <w:pict>
          <v:shape id="_x0000_s1038" type="#_x0000_t202" style="position:absolute;left:0;text-align:left;margin-left:502.3pt;margin-top:230.95pt;width:89.6pt;height:34.35pt;z-index:251669504">
            <v:textbox>
              <w:txbxContent>
                <w:p w:rsidR="008034E5" w:rsidRDefault="008034E5">
                  <w:r>
                    <w:t>Output Point</w:t>
                  </w:r>
                </w:p>
              </w:txbxContent>
            </v:textbox>
          </v:shape>
        </w:pict>
      </w:r>
      <w:r>
        <w:rPr>
          <w:noProof/>
        </w:rPr>
        <w:pict>
          <v:shape id="_x0000_s1037" type="#_x0000_t32" style="position:absolute;left:0;text-align:left;margin-left:470.5pt;margin-top:230.95pt;width:27.6pt;height:13.4pt;flip:x y;z-index:251668480" o:connectortype="straight" strokecolor="#00b0f0" strokeweight="3pt">
            <v:stroke endarrow="block"/>
          </v:shape>
        </w:pict>
      </w:r>
      <w:r w:rsidR="00FE04EC">
        <w:rPr>
          <w:noProof/>
        </w:rPr>
        <w:drawing>
          <wp:inline distT="0" distB="0" distL="0" distR="0">
            <wp:extent cx="7557245" cy="5029200"/>
            <wp:effectExtent l="19050" t="0" r="5605" b="0"/>
            <wp:docPr id="6" name="Picture 6" descr="J:\fabrice\BSC_ISI_Documents\BSC_ISI_Pictures\Stage1 Testing\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abrice\BSC_ISI_Documents\BSC_ISI_Pictures\Stage1 Testing\DSC_0024.jpg"/>
                    <pic:cNvPicPr>
                      <a:picLocks noChangeAspect="1" noChangeArrowheads="1"/>
                    </pic:cNvPicPr>
                  </pic:nvPicPr>
                  <pic:blipFill>
                    <a:blip r:embed="rId8" cstate="print"/>
                    <a:srcRect/>
                    <a:stretch>
                      <a:fillRect/>
                    </a:stretch>
                  </pic:blipFill>
                  <pic:spPr bwMode="auto">
                    <a:xfrm>
                      <a:off x="0" y="0"/>
                      <a:ext cx="7557245" cy="5029200"/>
                    </a:xfrm>
                    <a:prstGeom prst="rect">
                      <a:avLst/>
                    </a:prstGeom>
                    <a:noFill/>
                    <a:ln w="9525">
                      <a:noFill/>
                      <a:miter lim="800000"/>
                      <a:headEnd/>
                      <a:tailEnd/>
                    </a:ln>
                  </pic:spPr>
                </pic:pic>
              </a:graphicData>
            </a:graphic>
          </wp:inline>
        </w:drawing>
      </w:r>
    </w:p>
    <w:p w:rsidR="008034E5" w:rsidRDefault="008034E5">
      <w:r>
        <w:br w:type="page"/>
      </w:r>
    </w:p>
    <w:p w:rsidR="00FE04EC" w:rsidRDefault="008034E5" w:rsidP="00380844">
      <w:pPr>
        <w:outlineLvl w:val="0"/>
      </w:pPr>
      <w:r>
        <w:lastRenderedPageBreak/>
        <w:t>"Point 1" is the transfer function from "Input point 1" to the "Output point"</w:t>
      </w:r>
    </w:p>
    <w:p w:rsidR="008034E5" w:rsidRDefault="008034E5" w:rsidP="008034E5">
      <w:r>
        <w:t>"Point 2" is the transfer function from "Input point 2" to the "Output point"</w:t>
      </w:r>
    </w:p>
    <w:p w:rsidR="008034E5" w:rsidRDefault="008034E5" w:rsidP="008034E5">
      <w:r>
        <w:t>"Point 3" is the transfer function from "Input point 3" to the "Output point"</w:t>
      </w:r>
    </w:p>
    <w:p w:rsidR="008034E5" w:rsidRDefault="004656FD">
      <w:r>
        <w:rPr>
          <w:noProof/>
        </w:rPr>
        <w:drawing>
          <wp:inline distT="0" distB="0" distL="0" distR="0">
            <wp:extent cx="7894911" cy="4561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5490" t="3201" r="5756" b="38415"/>
                    <a:stretch>
                      <a:fillRect/>
                    </a:stretch>
                  </pic:blipFill>
                  <pic:spPr bwMode="auto">
                    <a:xfrm>
                      <a:off x="0" y="0"/>
                      <a:ext cx="7894911" cy="4561532"/>
                    </a:xfrm>
                    <a:prstGeom prst="rect">
                      <a:avLst/>
                    </a:prstGeom>
                    <a:noFill/>
                    <a:ln w="9525">
                      <a:noFill/>
                      <a:miter lim="800000"/>
                      <a:headEnd/>
                      <a:tailEnd/>
                    </a:ln>
                  </pic:spPr>
                </pic:pic>
              </a:graphicData>
            </a:graphic>
          </wp:inline>
        </w:drawing>
      </w:r>
    </w:p>
    <w:p w:rsidR="008034E5" w:rsidRDefault="008034E5">
      <w:r>
        <w:t xml:space="preserve">The first three resonances are 278 Hz, 318 Hz and 367 Hz. We did many other measurements with other input points, vertical and horizontal excitations. We always found the same first </w:t>
      </w:r>
      <w:r w:rsidR="00681BDF">
        <w:t xml:space="preserve">three </w:t>
      </w:r>
      <w:r>
        <w:t>resonances. This confirms  that these are pure global modes.</w:t>
      </w:r>
    </w:p>
    <w:p w:rsidR="008034E5" w:rsidRDefault="00112E6D" w:rsidP="008034E5">
      <w:r>
        <w:lastRenderedPageBreak/>
        <w:t>In the figure below, we compare the transfer functions in corner 1 and in corner 2. They are quasi identical, showing the good symmetry of the structure:</w:t>
      </w:r>
    </w:p>
    <w:p w:rsidR="00112E6D" w:rsidRDefault="00B84746" w:rsidP="008034E5">
      <w:pPr>
        <w:jc w:val="center"/>
      </w:pPr>
      <w:r>
        <w:rPr>
          <w:noProof/>
        </w:rPr>
        <w:drawing>
          <wp:inline distT="0" distB="0" distL="0" distR="0">
            <wp:extent cx="7230140" cy="5018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360" t="3360" b="3360"/>
                    <a:stretch>
                      <a:fillRect/>
                    </a:stretch>
                  </pic:blipFill>
                  <pic:spPr bwMode="auto">
                    <a:xfrm>
                      <a:off x="0" y="0"/>
                      <a:ext cx="7230140" cy="5018567"/>
                    </a:xfrm>
                    <a:prstGeom prst="rect">
                      <a:avLst/>
                    </a:prstGeom>
                    <a:noFill/>
                    <a:ln w="9525">
                      <a:noFill/>
                      <a:miter lim="800000"/>
                      <a:headEnd/>
                      <a:tailEnd/>
                    </a:ln>
                  </pic:spPr>
                </pic:pic>
              </a:graphicData>
            </a:graphic>
          </wp:inline>
        </w:drawing>
      </w:r>
    </w:p>
    <w:p w:rsidR="00B84746" w:rsidRDefault="00B84746" w:rsidP="008034E5">
      <w:pPr>
        <w:jc w:val="center"/>
      </w:pPr>
      <w:r>
        <w:br w:type="page"/>
      </w:r>
    </w:p>
    <w:p w:rsidR="00E85BDF" w:rsidRPr="00E85BDF" w:rsidRDefault="00221D1E" w:rsidP="00380844">
      <w:pPr>
        <w:outlineLvl w:val="0"/>
        <w:rPr>
          <w:b/>
          <w:sz w:val="28"/>
          <w:szCs w:val="28"/>
        </w:rPr>
      </w:pPr>
      <w:r>
        <w:rPr>
          <w:b/>
          <w:sz w:val="28"/>
          <w:szCs w:val="28"/>
        </w:rPr>
        <w:lastRenderedPageBreak/>
        <w:t>2</w:t>
      </w:r>
      <w:r w:rsidR="00E85BDF" w:rsidRPr="00E85BDF">
        <w:rPr>
          <w:b/>
          <w:sz w:val="28"/>
          <w:szCs w:val="28"/>
        </w:rPr>
        <w:t>) Damping Experiments</w:t>
      </w:r>
    </w:p>
    <w:p w:rsidR="00E85BDF" w:rsidRDefault="00112E6D" w:rsidP="00112E6D">
      <w:pPr>
        <w:spacing w:after="120"/>
      </w:pPr>
      <w:r>
        <w:t xml:space="preserve">We add </w:t>
      </w:r>
      <w:r w:rsidR="00E85BDF">
        <w:t>10 lb of mass per corner</w:t>
      </w:r>
      <w:r>
        <w:t>, mounted on Viton pads:</w:t>
      </w:r>
    </w:p>
    <w:p w:rsidR="00112E6D" w:rsidRDefault="00112E6D" w:rsidP="00112E6D">
      <w:pPr>
        <w:spacing w:after="120"/>
      </w:pPr>
    </w:p>
    <w:p w:rsidR="009F5550" w:rsidRDefault="00D44C8B" w:rsidP="00112E6D">
      <w:pPr>
        <w:jc w:val="center"/>
      </w:pPr>
      <w:r>
        <w:rPr>
          <w:noProof/>
        </w:rPr>
        <w:pict>
          <v:roundrect id="_x0000_s1029" style="position:absolute;left:0;text-align:left;margin-left:408.5pt;margin-top:145.95pt;width:40.2pt;height:25.95pt;z-index:251660288" arcsize="10923f" filled="f" fillcolor="#f79646 [3209]" strokecolor="#e36c0a [2409]" strokeweight="3pt">
            <v:shadow on="t" type="perspective" color="#974706 [1609]" opacity=".5" offset="1pt" offset2="-1pt"/>
          </v:roundrect>
        </w:pict>
      </w:r>
      <w:r>
        <w:rPr>
          <w:noProof/>
        </w:rPr>
        <w:pict>
          <v:roundrect id="_x0000_s1028" style="position:absolute;left:0;text-align:left;margin-left:297.95pt;margin-top:181.95pt;width:48.6pt;height:27.65pt;z-index:251659264" arcsize="10923f" filled="f" fillcolor="#f79646 [3209]" strokecolor="#e36c0a [2409]" strokeweight="3pt">
            <v:shadow on="t" type="perspective" color="#974706 [1609]" opacity=".5" offset="1pt" offset2="-1pt"/>
          </v:roundrect>
        </w:pict>
      </w:r>
      <w:r>
        <w:rPr>
          <w:noProof/>
        </w:rPr>
        <w:pict>
          <v:roundrect id="_x0000_s1026" style="position:absolute;left:0;text-align:left;margin-left:2in;margin-top:145.95pt;width:48.6pt;height:25.95pt;z-index:251658240" arcsize="10923f" filled="f" fillcolor="#f79646 [3209]" strokecolor="#e36c0a [2409]" strokeweight="3pt">
            <v:shadow on="t" type="perspective" color="#974706 [1609]" opacity=".5" offset="1pt" offset2="-1pt"/>
          </v:roundrect>
        </w:pict>
      </w:r>
      <w:r w:rsidR="00E85BDF">
        <w:rPr>
          <w:noProof/>
        </w:rPr>
        <w:drawing>
          <wp:inline distT="0" distB="0" distL="0" distR="0">
            <wp:extent cx="7575849" cy="5029200"/>
            <wp:effectExtent l="19050" t="0" r="6051" b="0"/>
            <wp:docPr id="4" name="Picture 4" descr="J:\fabrice\BSC_ISI_Documents\BSC_ISI_Pictures\Stage1 Testing\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abrice\BSC_ISI_Documents\BSC_ISI_Pictures\Stage1 Testing\DSC_0030.jpg"/>
                    <pic:cNvPicPr>
                      <a:picLocks noChangeAspect="1" noChangeArrowheads="1"/>
                    </pic:cNvPicPr>
                  </pic:nvPicPr>
                  <pic:blipFill>
                    <a:blip r:embed="rId11" cstate="print"/>
                    <a:srcRect/>
                    <a:stretch>
                      <a:fillRect/>
                    </a:stretch>
                  </pic:blipFill>
                  <pic:spPr bwMode="auto">
                    <a:xfrm>
                      <a:off x="0" y="0"/>
                      <a:ext cx="7575849" cy="5029200"/>
                    </a:xfrm>
                    <a:prstGeom prst="rect">
                      <a:avLst/>
                    </a:prstGeom>
                    <a:noFill/>
                    <a:ln w="9525">
                      <a:noFill/>
                      <a:miter lim="800000"/>
                      <a:headEnd/>
                      <a:tailEnd/>
                    </a:ln>
                  </pic:spPr>
                </pic:pic>
              </a:graphicData>
            </a:graphic>
          </wp:inline>
        </w:drawing>
      </w:r>
      <w:r w:rsidR="009F5550">
        <w:br w:type="page"/>
      </w:r>
    </w:p>
    <w:p w:rsidR="00681BDF" w:rsidRDefault="009F5550" w:rsidP="00380844">
      <w:pPr>
        <w:outlineLvl w:val="0"/>
      </w:pPr>
      <w:r>
        <w:lastRenderedPageBreak/>
        <w:t>Transfer functions comparis</w:t>
      </w:r>
      <w:r w:rsidR="00283D0F">
        <w:t>on with and without dampers:</w:t>
      </w:r>
      <w:r w:rsidR="00681BDF">
        <w:t xml:space="preserve"> the Q of the first resonance is down by a factor of 20.</w:t>
      </w:r>
    </w:p>
    <w:p w:rsidR="009F5550" w:rsidRDefault="009F5550"/>
    <w:p w:rsidR="00096F24" w:rsidRDefault="00B84746">
      <w:r>
        <w:rPr>
          <w:noProof/>
        </w:rPr>
        <w:drawing>
          <wp:inline distT="0" distB="0" distL="0" distR="0">
            <wp:extent cx="8075937"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7156" r="8229" b="35389"/>
                    <a:stretch>
                      <a:fillRect/>
                    </a:stretch>
                  </pic:blipFill>
                  <pic:spPr bwMode="auto">
                    <a:xfrm>
                      <a:off x="0" y="0"/>
                      <a:ext cx="8075937" cy="4114800"/>
                    </a:xfrm>
                    <a:prstGeom prst="rect">
                      <a:avLst/>
                    </a:prstGeom>
                    <a:noFill/>
                    <a:ln w="9525">
                      <a:noFill/>
                      <a:miter lim="800000"/>
                      <a:headEnd/>
                      <a:tailEnd/>
                    </a:ln>
                  </pic:spPr>
                </pic:pic>
              </a:graphicData>
            </a:graphic>
          </wp:inline>
        </w:drawing>
      </w:r>
    </w:p>
    <w:p w:rsidR="009F5550" w:rsidRDefault="009F5550"/>
    <w:sectPr w:rsidR="009F5550" w:rsidSect="00B84746">
      <w:headerReference w:type="default" r:id="rId13"/>
      <w:foot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F9A" w:rsidRDefault="00ED7F9A" w:rsidP="00380844">
      <w:pPr>
        <w:spacing w:before="0"/>
      </w:pPr>
      <w:r>
        <w:separator/>
      </w:r>
    </w:p>
  </w:endnote>
  <w:endnote w:type="continuationSeparator" w:id="0">
    <w:p w:rsidR="00ED7F9A" w:rsidRDefault="00ED7F9A" w:rsidP="00380844">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141047"/>
      <w:docPartObj>
        <w:docPartGallery w:val="Page Numbers (Bottom of Page)"/>
        <w:docPartUnique/>
      </w:docPartObj>
    </w:sdtPr>
    <w:sdtContent>
      <w:p w:rsidR="00380844" w:rsidRDefault="00380844">
        <w:pPr>
          <w:pStyle w:val="Footer"/>
          <w:jc w:val="right"/>
        </w:pPr>
        <w:fldSimple w:instr=" PAGE   \* MERGEFORMAT ">
          <w:r w:rsidR="00221D1E">
            <w:rPr>
              <w:noProof/>
            </w:rPr>
            <w:t>4</w:t>
          </w:r>
        </w:fldSimple>
      </w:p>
    </w:sdtContent>
  </w:sdt>
  <w:p w:rsidR="00380844" w:rsidRDefault="003808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F9A" w:rsidRDefault="00ED7F9A" w:rsidP="00380844">
      <w:pPr>
        <w:spacing w:before="0"/>
      </w:pPr>
      <w:r>
        <w:separator/>
      </w:r>
    </w:p>
  </w:footnote>
  <w:footnote w:type="continuationSeparator" w:id="0">
    <w:p w:rsidR="00ED7F9A" w:rsidRDefault="00ED7F9A" w:rsidP="00380844">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844" w:rsidRPr="00380844" w:rsidRDefault="00380844" w:rsidP="00380844">
    <w:pPr>
      <w:pStyle w:val="Heading1"/>
    </w:pPr>
    <w:r w:rsidRPr="00380844">
      <w:rPr>
        <w:bCs w:val="0"/>
        <w:sz w:val="22"/>
        <w:szCs w:val="22"/>
      </w:rPr>
      <w:t>E1000507-</w:t>
    </w:r>
    <w:r w:rsidRPr="00380844">
      <w:rPr>
        <w:sz w:val="22"/>
        <w:szCs w:val="22"/>
      </w:rPr>
      <w:t xml:space="preserve"> aLIGO Stage 1 Structural Testing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84746"/>
    <w:rsid w:val="00096F24"/>
    <w:rsid w:val="00112E6D"/>
    <w:rsid w:val="002167F0"/>
    <w:rsid w:val="00221D1E"/>
    <w:rsid w:val="00283D0F"/>
    <w:rsid w:val="00321BC6"/>
    <w:rsid w:val="00380844"/>
    <w:rsid w:val="004656FD"/>
    <w:rsid w:val="00681BDF"/>
    <w:rsid w:val="00766193"/>
    <w:rsid w:val="007F5444"/>
    <w:rsid w:val="008034E5"/>
    <w:rsid w:val="009F5550"/>
    <w:rsid w:val="00B72D74"/>
    <w:rsid w:val="00B84746"/>
    <w:rsid w:val="00D44C8B"/>
    <w:rsid w:val="00E85BDF"/>
    <w:rsid w:val="00ED7F9A"/>
    <w:rsid w:val="00FE04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00b0f0"/>
    </o:shapedefaults>
    <o:shapelayout v:ext="edit">
      <o:idmap v:ext="edit" data="1"/>
      <o:rules v:ext="edit">
        <o:r id="V:Rule5" type="connector" idref="#_x0000_s1033"/>
        <o:r id="V:Rule6" type="connector" idref="#_x0000_s1030"/>
        <o:r id="V:Rule7" type="connector" idref="#_x0000_s1036"/>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444"/>
    <w:rPr>
      <w:rFonts w:ascii="Times New Roman" w:hAnsi="Times New Roman"/>
      <w:sz w:val="24"/>
    </w:rPr>
  </w:style>
  <w:style w:type="paragraph" w:styleId="Heading1">
    <w:name w:val="heading 1"/>
    <w:basedOn w:val="Normal"/>
    <w:link w:val="Heading1Char"/>
    <w:uiPriority w:val="9"/>
    <w:qFormat/>
    <w:rsid w:val="00380844"/>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74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746"/>
    <w:rPr>
      <w:rFonts w:ascii="Tahoma" w:hAnsi="Tahoma" w:cs="Tahoma"/>
      <w:sz w:val="16"/>
      <w:szCs w:val="16"/>
    </w:rPr>
  </w:style>
  <w:style w:type="paragraph" w:styleId="DocumentMap">
    <w:name w:val="Document Map"/>
    <w:basedOn w:val="Normal"/>
    <w:link w:val="DocumentMapChar"/>
    <w:uiPriority w:val="99"/>
    <w:semiHidden/>
    <w:unhideWhenUsed/>
    <w:rsid w:val="00380844"/>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844"/>
    <w:rPr>
      <w:rFonts w:ascii="Tahoma" w:hAnsi="Tahoma" w:cs="Tahoma"/>
      <w:sz w:val="16"/>
      <w:szCs w:val="16"/>
    </w:rPr>
  </w:style>
  <w:style w:type="paragraph" w:styleId="Header">
    <w:name w:val="header"/>
    <w:basedOn w:val="Normal"/>
    <w:link w:val="HeaderChar"/>
    <w:uiPriority w:val="99"/>
    <w:semiHidden/>
    <w:unhideWhenUsed/>
    <w:rsid w:val="00380844"/>
    <w:pPr>
      <w:tabs>
        <w:tab w:val="center" w:pos="4680"/>
        <w:tab w:val="right" w:pos="9360"/>
      </w:tabs>
      <w:spacing w:before="0"/>
    </w:pPr>
  </w:style>
  <w:style w:type="character" w:customStyle="1" w:styleId="HeaderChar">
    <w:name w:val="Header Char"/>
    <w:basedOn w:val="DefaultParagraphFont"/>
    <w:link w:val="Header"/>
    <w:uiPriority w:val="99"/>
    <w:semiHidden/>
    <w:rsid w:val="00380844"/>
    <w:rPr>
      <w:rFonts w:ascii="Times New Roman" w:hAnsi="Times New Roman"/>
      <w:sz w:val="24"/>
    </w:rPr>
  </w:style>
  <w:style w:type="paragraph" w:styleId="Footer">
    <w:name w:val="footer"/>
    <w:basedOn w:val="Normal"/>
    <w:link w:val="FooterChar"/>
    <w:uiPriority w:val="99"/>
    <w:unhideWhenUsed/>
    <w:rsid w:val="00380844"/>
    <w:pPr>
      <w:tabs>
        <w:tab w:val="center" w:pos="4680"/>
        <w:tab w:val="right" w:pos="9360"/>
      </w:tabs>
      <w:spacing w:before="0"/>
    </w:pPr>
  </w:style>
  <w:style w:type="character" w:customStyle="1" w:styleId="FooterChar">
    <w:name w:val="Footer Char"/>
    <w:basedOn w:val="DefaultParagraphFont"/>
    <w:link w:val="Footer"/>
    <w:uiPriority w:val="99"/>
    <w:rsid w:val="00380844"/>
    <w:rPr>
      <w:rFonts w:ascii="Times New Roman" w:hAnsi="Times New Roman"/>
      <w:sz w:val="24"/>
    </w:rPr>
  </w:style>
  <w:style w:type="character" w:customStyle="1" w:styleId="Heading1Char">
    <w:name w:val="Heading 1 Char"/>
    <w:basedOn w:val="DefaultParagraphFont"/>
    <w:link w:val="Heading1"/>
    <w:uiPriority w:val="9"/>
    <w:rsid w:val="00380844"/>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81364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33100-DF22-49BC-A432-4B399261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159</Words>
  <Characters>737</Characters>
  <Application>Microsoft Office Word</Application>
  <DocSecurity>0</DocSecurity>
  <Lines>25</Lines>
  <Paragraphs>14</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  Matichard</dc:creator>
  <cp:keywords/>
  <dc:description/>
  <cp:lastModifiedBy>Fabrice  Matichard</cp:lastModifiedBy>
  <cp:revision>7</cp:revision>
  <dcterms:created xsi:type="dcterms:W3CDTF">2010-10-01T22:27:00Z</dcterms:created>
  <dcterms:modified xsi:type="dcterms:W3CDTF">2010-10-01T23:40:00Z</dcterms:modified>
</cp:coreProperties>
</file>