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59" w:rsidRDefault="00FB1B59">
      <w:pPr>
        <w:pStyle w:val="PlainText"/>
        <w:jc w:val="center"/>
        <w:rPr>
          <w:i/>
          <w:sz w:val="36"/>
        </w:rPr>
      </w:pPr>
    </w:p>
    <w:p w:rsidR="00FB1B59" w:rsidRDefault="00FB1B59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FB1B59" w:rsidRDefault="00FB1B59">
      <w:pPr>
        <w:pStyle w:val="PlainText"/>
        <w:jc w:val="center"/>
        <w:rPr>
          <w:sz w:val="36"/>
        </w:rPr>
      </w:pPr>
    </w:p>
    <w:p w:rsidR="00FB1B59" w:rsidRDefault="00FB1B59">
      <w:pPr>
        <w:pStyle w:val="PlainText"/>
        <w:jc w:val="left"/>
        <w:rPr>
          <w:sz w:val="36"/>
        </w:rPr>
      </w:pPr>
    </w:p>
    <w:p w:rsidR="00FB1B59" w:rsidRDefault="00921521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82E9B" w:rsidRPr="00B82E9B">
        <w:t>T1200522</w:t>
      </w:r>
      <w:r>
        <w:t>-v</w:t>
      </w:r>
      <w:r w:rsidR="00B82E9B">
        <w:t>1</w:t>
      </w:r>
      <w:r w:rsidR="00FB1B59">
        <w:tab/>
      </w:r>
      <w:r w:rsidR="00B82E9B" w:rsidRPr="00B82E9B">
        <w:rPr>
          <w:rFonts w:ascii="Times" w:hAnsi="Times"/>
          <w:iCs/>
          <w:sz w:val="28"/>
          <w:szCs w:val="28"/>
        </w:rPr>
        <w:t>Advanced LIGO</w:t>
      </w:r>
      <w:r w:rsidR="00FB1B59">
        <w:tab/>
      </w:r>
      <w:r w:rsidR="00B82E9B">
        <w:t>November</w:t>
      </w:r>
      <w:r w:rsidR="006A71B0">
        <w:t xml:space="preserve"> </w:t>
      </w:r>
      <w:r w:rsidR="00B82E9B">
        <w:t>2</w:t>
      </w:r>
      <w:r w:rsidR="006A71B0">
        <w:t>9</w:t>
      </w:r>
      <w:r w:rsidR="00B82E9B">
        <w:t>, 2012</w:t>
      </w:r>
    </w:p>
    <w:p w:rsidR="00FB1B59" w:rsidRDefault="00FB490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>
            <v:imagedata r:id="rId7" o:title=""/>
          </v:rect>
        </w:pict>
      </w:r>
    </w:p>
    <w:p w:rsidR="00FB1B59" w:rsidRDefault="00B82E9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B82E9B">
        <w:t>Feedthrough Panel Dimensional Specification</w:t>
      </w:r>
    </w:p>
    <w:p w:rsidR="00FB1B59" w:rsidRDefault="00FB490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>
            <v:imagedata r:id="rId7" o:title=""/>
          </v:rect>
        </w:pict>
      </w:r>
    </w:p>
    <w:p w:rsidR="00FB1B59" w:rsidRDefault="00FB1B59" w:rsidP="00A27CC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before="0" w:after="120"/>
        <w:jc w:val="center"/>
      </w:pPr>
      <w:r>
        <w:t>D</w:t>
      </w:r>
      <w:r w:rsidR="00B82E9B">
        <w:t>aniel</w:t>
      </w:r>
      <w:r>
        <w:t xml:space="preserve"> Sigg</w:t>
      </w:r>
    </w:p>
    <w:p w:rsidR="00FB1B59" w:rsidRDefault="00FB1B59">
      <w:pPr>
        <w:pStyle w:val="PlainText"/>
        <w:spacing w:before="0"/>
        <w:jc w:val="center"/>
      </w:pPr>
    </w:p>
    <w:p w:rsidR="00FB1B59" w:rsidRDefault="00FB1B59">
      <w:pPr>
        <w:pStyle w:val="PlainText"/>
        <w:spacing w:before="0"/>
        <w:jc w:val="center"/>
      </w:pPr>
      <w:r>
        <w:t>Distribution of this document:</w:t>
      </w:r>
    </w:p>
    <w:p w:rsidR="00FB1B59" w:rsidRDefault="00FB1B59">
      <w:pPr>
        <w:pStyle w:val="PlainText"/>
        <w:spacing w:before="0"/>
        <w:jc w:val="center"/>
      </w:pPr>
      <w:r>
        <w:t>LIGO Scientific Collaboration</w:t>
      </w:r>
    </w:p>
    <w:p w:rsidR="00FB1B59" w:rsidRDefault="00FB1B59">
      <w:pPr>
        <w:pStyle w:val="PlainText"/>
        <w:spacing w:before="0"/>
        <w:jc w:val="center"/>
      </w:pPr>
    </w:p>
    <w:p w:rsidR="00FB1B59" w:rsidRDefault="00FB1B59">
      <w:pPr>
        <w:pStyle w:val="PlainText"/>
        <w:spacing w:before="0"/>
        <w:jc w:val="center"/>
      </w:pPr>
      <w:r>
        <w:t>This is an internal working note</w:t>
      </w:r>
    </w:p>
    <w:p w:rsidR="00FB1B59" w:rsidRDefault="00FB1B59">
      <w:pPr>
        <w:pStyle w:val="PlainText"/>
        <w:spacing w:before="0"/>
        <w:jc w:val="center"/>
      </w:pPr>
      <w:r>
        <w:t>of the LIGO Laboratory.</w:t>
      </w:r>
    </w:p>
    <w:p w:rsidR="00FB1B59" w:rsidRDefault="00FB1B59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FB1B59">
        <w:tc>
          <w:tcPr>
            <w:tcW w:w="4909" w:type="dxa"/>
          </w:tcPr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FB1B59" w:rsidRPr="005F48B2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FB1B59" w:rsidRPr="005F48B2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FB1B59" w:rsidRPr="00A16CA3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A16CA3">
              <w:rPr>
                <w:color w:val="808080"/>
              </w:rPr>
              <w:t>Phone (626) 395-2129</w:t>
            </w:r>
          </w:p>
          <w:p w:rsidR="00FB1B59" w:rsidRPr="00A16CA3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A16CA3">
              <w:rPr>
                <w:color w:val="808080"/>
              </w:rPr>
              <w:t>Fax (626) 304-9834</w:t>
            </w:r>
          </w:p>
          <w:p w:rsidR="00FB1B59" w:rsidRPr="00A16CA3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A16CA3">
              <w:rPr>
                <w:color w:val="808080"/>
              </w:rPr>
              <w:t>E-mail: info@ligo.caltech.edu</w:t>
            </w:r>
          </w:p>
        </w:tc>
        <w:tc>
          <w:tcPr>
            <w:tcW w:w="4909" w:type="dxa"/>
          </w:tcPr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FB1B59">
        <w:tc>
          <w:tcPr>
            <w:tcW w:w="4909" w:type="dxa"/>
          </w:tcPr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FB1B59" w:rsidRDefault="00FB1B59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FB1B59" w:rsidRDefault="00FB1B59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FB1B59" w:rsidRDefault="00FB1B59">
      <w:pPr>
        <w:pStyle w:val="PlainText"/>
        <w:jc w:val="center"/>
      </w:pPr>
      <w:r>
        <w:t>http://www.ligo.caltech.edu/</w:t>
      </w:r>
    </w:p>
    <w:p w:rsidR="00FB1B59" w:rsidRDefault="00FB1B59" w:rsidP="00624503">
      <w:pPr>
        <w:pStyle w:val="Heading1"/>
      </w:pPr>
      <w:r>
        <w:br w:type="page"/>
      </w:r>
      <w:r>
        <w:lastRenderedPageBreak/>
        <w:t>Introduction</w:t>
      </w:r>
    </w:p>
    <w:p w:rsidR="00FB1B59" w:rsidRDefault="006612F3">
      <w:r>
        <w:t>This document s</w:t>
      </w:r>
      <w:r w:rsidR="00DE0561" w:rsidRPr="00DE0561">
        <w:t>pecif</w:t>
      </w:r>
      <w:r>
        <w:t>ies</w:t>
      </w:r>
      <w:r w:rsidR="00DE0561" w:rsidRPr="00DE0561">
        <w:t xml:space="preserve"> the dimensions of a feedthrough panel on an optical table enclosure.</w:t>
      </w:r>
    </w:p>
    <w:p w:rsidR="00301B2B" w:rsidRDefault="00301B2B" w:rsidP="00301B2B">
      <w:pPr>
        <w:pStyle w:val="Heading1"/>
      </w:pPr>
      <w:r>
        <w:t>Material</w:t>
      </w:r>
    </w:p>
    <w:p w:rsidR="00301B2B" w:rsidRPr="00301B2B" w:rsidRDefault="00301B2B" w:rsidP="00301B2B">
      <w:r>
        <w:t xml:space="preserve">The material is </w:t>
      </w:r>
      <w:r w:rsidR="000A578E">
        <w:t>a</w:t>
      </w:r>
      <w:r>
        <w:t>luminum</w:t>
      </w:r>
      <w:r w:rsidR="000A578E">
        <w:t xml:space="preserve"> with the front side anodized and the back side chro</w:t>
      </w:r>
      <w:r w:rsidR="00F961BC">
        <w:t>m</w:t>
      </w:r>
      <w:r w:rsidR="00625B75">
        <w:t>a</w:t>
      </w:r>
      <w:r w:rsidR="000A578E">
        <w:t>ted</w:t>
      </w:r>
      <w:r>
        <w:t>.</w:t>
      </w:r>
      <w:r w:rsidR="00123F2F">
        <w:t xml:space="preserve"> The color is natural.</w:t>
      </w:r>
    </w:p>
    <w:p w:rsidR="00FB1B59" w:rsidRDefault="00AF30C3" w:rsidP="00624503">
      <w:pPr>
        <w:pStyle w:val="Heading1"/>
      </w:pPr>
      <w:r>
        <w:t>Overall Dimensions</w:t>
      </w:r>
    </w:p>
    <w:p w:rsidR="00BB16E3" w:rsidRDefault="00BB16E3" w:rsidP="00BB16E3">
      <w:r>
        <w:t>The nominal width, height, and thickness of a panel are:</w:t>
      </w:r>
    </w:p>
    <w:p w:rsidR="00BB16E3" w:rsidRDefault="0092713B" w:rsidP="00BB16E3">
      <w:r>
        <w:t>W = N * 25.4 mm</w:t>
      </w:r>
      <w:r w:rsidR="00A252A1">
        <w:t xml:space="preserve"> </w:t>
      </w:r>
      <w:r w:rsidR="00A252A1" w:rsidRPr="00A252A1">
        <w:t>–</w:t>
      </w:r>
      <w:r>
        <w:t xml:space="preserve"> 0.4 mm</w:t>
      </w:r>
      <w:r w:rsidR="0068083F">
        <w:t>,</w:t>
      </w:r>
    </w:p>
    <w:p w:rsidR="00BB16E3" w:rsidRDefault="00BB16E3" w:rsidP="00BB16E3">
      <w:r>
        <w:t>H = 132 mm</w:t>
      </w:r>
      <w:r w:rsidR="0068083F">
        <w:t>,</w:t>
      </w:r>
    </w:p>
    <w:p w:rsidR="00BB16E3" w:rsidRDefault="00BB16E3" w:rsidP="00BB16E3">
      <w:r>
        <w:t>Thickness = 3 mm</w:t>
      </w:r>
      <w:r w:rsidR="0068083F">
        <w:t>.</w:t>
      </w:r>
    </w:p>
    <w:p w:rsidR="004D55E4" w:rsidRDefault="004D55E4" w:rsidP="00BB16E3">
      <w:r>
        <w:t>with N the width of the panel in the range 1 to 43.</w:t>
      </w:r>
    </w:p>
    <w:p w:rsidR="00D15F7F" w:rsidRDefault="00D15F7F" w:rsidP="00D15F7F">
      <w:pPr>
        <w:pStyle w:val="Heading1"/>
      </w:pPr>
      <w:r>
        <w:t>Mounting Holes</w:t>
      </w:r>
    </w:p>
    <w:p w:rsidR="00B0257F" w:rsidRDefault="00B0257F" w:rsidP="00B0257F">
      <w:r>
        <w:t>The mounting holes are at positions:</w:t>
      </w:r>
    </w:p>
    <w:p w:rsidR="00B0257F" w:rsidRDefault="00B0257F" w:rsidP="00B0257F">
      <w:r>
        <w:t xml:space="preserve">X = 12.5 mm + n * 25.4 mm with n = 0 and n = (N </w:t>
      </w:r>
      <w:r w:rsidR="00A252A1" w:rsidRPr="00A252A1">
        <w:t>–</w:t>
      </w:r>
      <w:r>
        <w:t xml:space="preserve"> 1), and </w:t>
      </w:r>
    </w:p>
    <w:p w:rsidR="00B0257F" w:rsidRDefault="00B0257F" w:rsidP="00B0257F">
      <w:r>
        <w:t xml:space="preserve">Y = 66 mm </w:t>
      </w:r>
      <w:r w:rsidR="00A252A1" w:rsidRPr="00A252A1">
        <w:t>±</w:t>
      </w:r>
      <w:r>
        <w:t xml:space="preserve"> 53.98 mm.</w:t>
      </w:r>
    </w:p>
    <w:p w:rsidR="00275A7B" w:rsidRDefault="00275A7B" w:rsidP="00B0257F">
      <w:r>
        <w:t xml:space="preserve">Mounting holes are typically </w:t>
      </w:r>
      <w:r w:rsidR="00645083">
        <w:t xml:space="preserve">present </w:t>
      </w:r>
      <w:r>
        <w:t>only in the first and last columns.</w:t>
      </w:r>
    </w:p>
    <w:p w:rsidR="00CA5E7C" w:rsidRDefault="00CA5E7C" w:rsidP="00B0257F"/>
    <w:p w:rsidR="00795B9B" w:rsidRDefault="00795B9B" w:rsidP="00B0257F">
      <w:r>
        <w:t xml:space="preserve">The </w:t>
      </w:r>
      <w:r w:rsidR="00CA5E7C">
        <w:t>diameter of the mounting holes is</w:t>
      </w:r>
      <w:r w:rsidR="00941D44">
        <w:t xml:space="preserve"> (loose fit #10 thru)</w:t>
      </w:r>
      <w:r>
        <w:t>:</w:t>
      </w:r>
    </w:p>
    <w:p w:rsidR="00795B9B" w:rsidRDefault="00CA5E7C" w:rsidP="00B0257F">
      <w:r w:rsidRPr="00CA5E7C">
        <w:t>Ø</w:t>
      </w:r>
      <w:r>
        <w:t xml:space="preserve"> = </w:t>
      </w:r>
      <w:r w:rsidR="00795B9B">
        <w:t>5.13 mm</w:t>
      </w:r>
    </w:p>
    <w:p w:rsidR="00941D44" w:rsidRPr="00B0257F" w:rsidRDefault="00941D44" w:rsidP="00B0257F"/>
    <w:p w:rsidR="00D15F7F" w:rsidRDefault="003B097F" w:rsidP="00BB16E3">
      <w:r>
        <w:t>The mounting holes are enlarged by a cavity on the front surface, which accommodates a 0.5</w:t>
      </w:r>
      <w:r w:rsidR="00F64A51">
        <w:t>”</w:t>
      </w:r>
      <w:r>
        <w:t xml:space="preserve"> washer. The diameter and depth of the cavities are:</w:t>
      </w:r>
    </w:p>
    <w:p w:rsidR="003B097F" w:rsidRDefault="003B097F" w:rsidP="003B097F">
      <w:r w:rsidRPr="00CA5E7C">
        <w:t>Ø</w:t>
      </w:r>
      <w:r>
        <w:t xml:space="preserve"> = </w:t>
      </w:r>
      <w:r w:rsidR="004F0DC6">
        <w:t>19.95</w:t>
      </w:r>
      <w:r>
        <w:t xml:space="preserve"> mm</w:t>
      </w:r>
      <w:r w:rsidR="004F0DC6">
        <w:t>,</w:t>
      </w:r>
    </w:p>
    <w:p w:rsidR="004F0DC6" w:rsidRDefault="004F0DC6" w:rsidP="003B097F">
      <w:r>
        <w:t>D = 1.27 mm.</w:t>
      </w:r>
    </w:p>
    <w:p w:rsidR="00301B2B" w:rsidRDefault="005B33F6" w:rsidP="00301B2B">
      <w:pPr>
        <w:pStyle w:val="Heading1"/>
      </w:pPr>
      <w:r>
        <w:t>Visual Aid</w:t>
      </w:r>
    </w:p>
    <w:p w:rsidR="00BF52EF" w:rsidRDefault="00BF52EF" w:rsidP="00BF52EF">
      <w:r>
        <w:t xml:space="preserve">Two horizontal lines are located at </w:t>
      </w:r>
    </w:p>
    <w:p w:rsidR="00BF52EF" w:rsidRDefault="00BF52EF" w:rsidP="00BF52EF">
      <w:r>
        <w:t xml:space="preserve">Y = 66 mm </w:t>
      </w:r>
      <w:r w:rsidRPr="00A252A1">
        <w:t>±</w:t>
      </w:r>
      <w:r>
        <w:t xml:space="preserve"> </w:t>
      </w:r>
      <w:r w:rsidR="00A211C1" w:rsidRPr="00A211C1">
        <w:t>41.91 mm</w:t>
      </w:r>
      <w:r w:rsidR="003A0F03">
        <w:t>,</w:t>
      </w:r>
    </w:p>
    <w:p w:rsidR="00BF52EF" w:rsidRDefault="00BF52EF" w:rsidP="00BF52EF">
      <w:r>
        <w:t>and go</w:t>
      </w:r>
      <w:r w:rsidR="00E3728E">
        <w:t>es</w:t>
      </w:r>
      <w:r>
        <w:t xml:space="preserve"> across the entire panel size. The engraving tool is 1.0 mm cutter, and the infill color is pastel orange (RAL 2003).</w:t>
      </w:r>
    </w:p>
    <w:p w:rsidR="00A9475D" w:rsidRDefault="00A9475D" w:rsidP="00BF52EF">
      <w:r>
        <w:t>Labels are written by an 0.4mm engraving tool, the font is a DIN1451, 1-stroke, and the color is gentian blue (RAL 5010).</w:t>
      </w:r>
    </w:p>
    <w:p w:rsidR="0008258E" w:rsidRDefault="0008258E" w:rsidP="0008258E">
      <w:pPr>
        <w:pStyle w:val="Heading1"/>
      </w:pPr>
      <w:r>
        <w:lastRenderedPageBreak/>
        <w:t>DCC Number</w:t>
      </w:r>
    </w:p>
    <w:p w:rsidR="00504832" w:rsidRPr="00504832" w:rsidRDefault="00504832" w:rsidP="00504832">
      <w:r>
        <w:t xml:space="preserve">The dcc number should be written at the center bottom of the panel at a height of </w:t>
      </w:r>
    </w:p>
    <w:p w:rsidR="00780BF0" w:rsidRDefault="00780BF0" w:rsidP="00780BF0">
      <w:r>
        <w:t xml:space="preserve">Y = 66 mm </w:t>
      </w:r>
      <w:r w:rsidRPr="00A252A1">
        <w:t>–</w:t>
      </w:r>
      <w:r>
        <w:t xml:space="preserve"> </w:t>
      </w:r>
      <w:r w:rsidRPr="00A211C1">
        <w:t>4</w:t>
      </w:r>
      <w:r>
        <w:t>4</w:t>
      </w:r>
      <w:r w:rsidRPr="00A211C1">
        <w:t>.</w:t>
      </w:r>
      <w:r>
        <w:t>72</w:t>
      </w:r>
      <w:r w:rsidRPr="00A211C1">
        <w:t xml:space="preserve"> mm</w:t>
      </w:r>
      <w:r>
        <w:t>,</w:t>
      </w:r>
    </w:p>
    <w:p w:rsidR="00780BF0" w:rsidRDefault="00780BF0" w:rsidP="00780BF0">
      <w:r>
        <w:t>using the above font with a height of 2.54 mm and an x-scaling of 1.3.</w:t>
      </w:r>
    </w:p>
    <w:p w:rsidR="009623C7" w:rsidRDefault="009623C7" w:rsidP="009623C7">
      <w:pPr>
        <w:pStyle w:val="Heading1"/>
      </w:pPr>
      <w:r>
        <w:t>Drawing Origin</w:t>
      </w:r>
    </w:p>
    <w:p w:rsidR="0008258E" w:rsidRPr="00BF52EF" w:rsidRDefault="009623C7" w:rsidP="00BF52EF">
      <w:r>
        <w:t>A convenient origin for the drawing is at:</w:t>
      </w:r>
    </w:p>
    <w:p w:rsidR="009623C7" w:rsidRDefault="009623C7" w:rsidP="009623C7">
      <w:r>
        <w:t>X = 12.5 mm, and</w:t>
      </w:r>
    </w:p>
    <w:p w:rsidR="003B097F" w:rsidRDefault="009623C7" w:rsidP="009623C7">
      <w:r>
        <w:t>Y = 66.0 mm.</w:t>
      </w:r>
    </w:p>
    <w:p w:rsidR="00161F75" w:rsidRDefault="00161F75" w:rsidP="00161F75">
      <w:pPr>
        <w:pStyle w:val="Heading1"/>
      </w:pPr>
      <w:r>
        <w:t>Mounting Hardware</w:t>
      </w:r>
    </w:p>
    <w:p w:rsidR="00672423" w:rsidRDefault="00672423" w:rsidP="00672423">
      <w:pPr>
        <w:jc w:val="left"/>
      </w:pPr>
      <w:r>
        <w:t>Black-oxide pan head Phillips machine screw, 10-32 thread, 3/8" length</w:t>
      </w:r>
      <w:r>
        <w:br/>
        <w:t>McMaster-Carr 91249A26</w:t>
      </w:r>
      <w:r w:rsidR="00911C15">
        <w:t>0</w:t>
      </w:r>
      <w:bookmarkStart w:id="0" w:name="_GoBack"/>
      <w:bookmarkEnd w:id="0"/>
    </w:p>
    <w:p w:rsidR="009623C7" w:rsidRPr="00BB16E3" w:rsidRDefault="00672423" w:rsidP="00672423">
      <w:pPr>
        <w:jc w:val="left"/>
      </w:pPr>
      <w:r>
        <w:t>Black-oxide flat washer, #10 screw size, 1/2" OD, .03"-.07" thick</w:t>
      </w:r>
      <w:r>
        <w:br/>
        <w:t>McMaster-Carr 97416A115</w:t>
      </w:r>
    </w:p>
    <w:sectPr w:rsidR="009623C7" w:rsidRPr="00BB16E3" w:rsidSect="00AF30C3">
      <w:headerReference w:type="default" r:id="rId8"/>
      <w:footerReference w:type="default" r:id="rId9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0D" w:rsidRDefault="00FB490D">
      <w:r>
        <w:separator/>
      </w:r>
    </w:p>
  </w:endnote>
  <w:endnote w:type="continuationSeparator" w:id="0">
    <w:p w:rsidR="00FB490D" w:rsidRDefault="00F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9A" w:rsidRPr="0073198A" w:rsidRDefault="00A0589A" w:rsidP="00A0589A">
    <w:pPr>
      <w:pStyle w:val="Footer"/>
      <w:jc w:val="center"/>
      <w:rPr>
        <w:rFonts w:ascii="Arial" w:hAnsi="Arial" w:cs="Arial"/>
        <w:sz w:val="20"/>
      </w:rPr>
    </w:pPr>
    <w:r w:rsidRPr="0073198A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168287046"/>
        <w:docPartObj>
          <w:docPartGallery w:val="Page Numbers (Bottom of Page)"/>
          <w:docPartUnique/>
        </w:docPartObj>
      </w:sdtPr>
      <w:sdtEndPr/>
      <w:sdtContent>
        <w:r w:rsidR="001E1ED2" w:rsidRPr="0073198A">
          <w:rPr>
            <w:rFonts w:ascii="Arial" w:hAnsi="Arial" w:cs="Arial"/>
            <w:sz w:val="20"/>
          </w:rPr>
          <w:fldChar w:fldCharType="begin"/>
        </w:r>
        <w:r w:rsidRPr="0073198A">
          <w:rPr>
            <w:rFonts w:ascii="Arial" w:hAnsi="Arial" w:cs="Arial"/>
            <w:sz w:val="20"/>
          </w:rPr>
          <w:instrText xml:space="preserve"> PAGE   \* MERGEFORMAT </w:instrText>
        </w:r>
        <w:r w:rsidR="001E1ED2" w:rsidRPr="0073198A">
          <w:rPr>
            <w:rFonts w:ascii="Arial" w:hAnsi="Arial" w:cs="Arial"/>
            <w:sz w:val="20"/>
          </w:rPr>
          <w:fldChar w:fldCharType="separate"/>
        </w:r>
        <w:r w:rsidR="00911C15">
          <w:rPr>
            <w:rFonts w:ascii="Arial" w:hAnsi="Arial" w:cs="Arial"/>
            <w:noProof/>
            <w:sz w:val="20"/>
          </w:rPr>
          <w:t>3</w:t>
        </w:r>
        <w:r w:rsidR="001E1ED2" w:rsidRPr="0073198A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0D" w:rsidRDefault="00FB490D">
      <w:r>
        <w:separator/>
      </w:r>
    </w:p>
  </w:footnote>
  <w:footnote w:type="continuationSeparator" w:id="0">
    <w:p w:rsidR="00FB490D" w:rsidRDefault="00FB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9A" w:rsidRPr="0073198A" w:rsidRDefault="00A0589A" w:rsidP="00A0589A">
    <w:pPr>
      <w:pStyle w:val="Header"/>
      <w:jc w:val="center"/>
      <w:rPr>
        <w:rFonts w:ascii="Arial" w:hAnsi="Arial" w:cs="Arial"/>
        <w:sz w:val="20"/>
      </w:rPr>
    </w:pPr>
    <w:r w:rsidRPr="0073198A">
      <w:rPr>
        <w:rFonts w:ascii="Arial" w:hAnsi="Arial" w:cs="Arial"/>
        <w:sz w:val="20"/>
      </w:rPr>
      <w:t>T1200522-v1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8F5855"/>
    <w:multiLevelType w:val="multilevel"/>
    <w:tmpl w:val="B51C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440F0"/>
    <w:multiLevelType w:val="multilevel"/>
    <w:tmpl w:val="AD7C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E43531"/>
    <w:multiLevelType w:val="hybridMultilevel"/>
    <w:tmpl w:val="B51C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C13F83"/>
    <w:multiLevelType w:val="hybridMultilevel"/>
    <w:tmpl w:val="AD7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8"/>
      </w:rPr>
    </w:lvl>
  </w:abstractNum>
  <w:abstractNum w:abstractNumId="16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56E739B"/>
    <w:multiLevelType w:val="hybridMultilevel"/>
    <w:tmpl w:val="878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20C3"/>
    <w:multiLevelType w:val="hybridMultilevel"/>
    <w:tmpl w:val="43F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7A433082"/>
    <w:multiLevelType w:val="multilevel"/>
    <w:tmpl w:val="A51A6A48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C4B2131"/>
    <w:multiLevelType w:val="hybridMultilevel"/>
    <w:tmpl w:val="1B5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10FF4"/>
    <w:multiLevelType w:val="multilevel"/>
    <w:tmpl w:val="A51A6A4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2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8"/>
  </w:num>
  <w:num w:numId="19">
    <w:abstractNumId w:val="12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25">
    <w:abstractNumId w:val="17"/>
  </w:num>
  <w:num w:numId="26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7">
    <w:abstractNumId w:val="22"/>
  </w:num>
  <w:num w:numId="28">
    <w:abstractNumId w:val="19"/>
  </w:num>
  <w:num w:numId="29">
    <w:abstractNumId w:val="10"/>
  </w:num>
  <w:num w:numId="30">
    <w:abstractNumId w:val="11"/>
  </w:num>
  <w:num w:numId="31">
    <w:abstractNumId w:val="7"/>
  </w:num>
  <w:num w:numId="32">
    <w:abstractNumId w:val="23"/>
  </w:num>
  <w:num w:numId="33">
    <w:abstractNumId w:val="6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61AF1"/>
    <w:rsid w:val="00067D5B"/>
    <w:rsid w:val="0008258E"/>
    <w:rsid w:val="00086EBF"/>
    <w:rsid w:val="00094826"/>
    <w:rsid w:val="000A578E"/>
    <w:rsid w:val="000D1FB8"/>
    <w:rsid w:val="000E36EE"/>
    <w:rsid w:val="00114835"/>
    <w:rsid w:val="00122D9C"/>
    <w:rsid w:val="00123503"/>
    <w:rsid w:val="00123F2F"/>
    <w:rsid w:val="00134253"/>
    <w:rsid w:val="0014150F"/>
    <w:rsid w:val="0015705F"/>
    <w:rsid w:val="00161F75"/>
    <w:rsid w:val="001773CA"/>
    <w:rsid w:val="001D4BB8"/>
    <w:rsid w:val="001E1ED2"/>
    <w:rsid w:val="001E202C"/>
    <w:rsid w:val="001E4A2F"/>
    <w:rsid w:val="001E6392"/>
    <w:rsid w:val="001F51D6"/>
    <w:rsid w:val="001F6AD4"/>
    <w:rsid w:val="001F7E99"/>
    <w:rsid w:val="00214C8C"/>
    <w:rsid w:val="00223EF4"/>
    <w:rsid w:val="002241A6"/>
    <w:rsid w:val="00233522"/>
    <w:rsid w:val="00234AAC"/>
    <w:rsid w:val="0024057D"/>
    <w:rsid w:val="00250E05"/>
    <w:rsid w:val="00252009"/>
    <w:rsid w:val="00266FEC"/>
    <w:rsid w:val="00267475"/>
    <w:rsid w:val="00275A7B"/>
    <w:rsid w:val="00281911"/>
    <w:rsid w:val="0028489B"/>
    <w:rsid w:val="002905D9"/>
    <w:rsid w:val="00294B28"/>
    <w:rsid w:val="002967CD"/>
    <w:rsid w:val="002B0845"/>
    <w:rsid w:val="002D6095"/>
    <w:rsid w:val="00301B2B"/>
    <w:rsid w:val="00307668"/>
    <w:rsid w:val="00311537"/>
    <w:rsid w:val="0035048C"/>
    <w:rsid w:val="0036226E"/>
    <w:rsid w:val="00372C0F"/>
    <w:rsid w:val="00375B7C"/>
    <w:rsid w:val="003875E2"/>
    <w:rsid w:val="003933A0"/>
    <w:rsid w:val="003A0F03"/>
    <w:rsid w:val="003A1B82"/>
    <w:rsid w:val="003B097F"/>
    <w:rsid w:val="003B10D9"/>
    <w:rsid w:val="003B4CCE"/>
    <w:rsid w:val="003D0DB7"/>
    <w:rsid w:val="003D3FF4"/>
    <w:rsid w:val="003E6054"/>
    <w:rsid w:val="003F2352"/>
    <w:rsid w:val="00444104"/>
    <w:rsid w:val="00465E78"/>
    <w:rsid w:val="00490EC1"/>
    <w:rsid w:val="004916A3"/>
    <w:rsid w:val="00495015"/>
    <w:rsid w:val="004A0039"/>
    <w:rsid w:val="004A1FAD"/>
    <w:rsid w:val="004B31E3"/>
    <w:rsid w:val="004C003C"/>
    <w:rsid w:val="004C27FF"/>
    <w:rsid w:val="004D55E4"/>
    <w:rsid w:val="004D653E"/>
    <w:rsid w:val="004E36C1"/>
    <w:rsid w:val="004F0DC6"/>
    <w:rsid w:val="00504832"/>
    <w:rsid w:val="00511FD4"/>
    <w:rsid w:val="00531B0A"/>
    <w:rsid w:val="0054334E"/>
    <w:rsid w:val="00572341"/>
    <w:rsid w:val="005A3544"/>
    <w:rsid w:val="005B33F6"/>
    <w:rsid w:val="005C108A"/>
    <w:rsid w:val="005E13FE"/>
    <w:rsid w:val="005F3215"/>
    <w:rsid w:val="005F48B2"/>
    <w:rsid w:val="00624503"/>
    <w:rsid w:val="00625B75"/>
    <w:rsid w:val="00631923"/>
    <w:rsid w:val="0063238D"/>
    <w:rsid w:val="00645083"/>
    <w:rsid w:val="00645154"/>
    <w:rsid w:val="00653BF9"/>
    <w:rsid w:val="00657528"/>
    <w:rsid w:val="006612F3"/>
    <w:rsid w:val="00672423"/>
    <w:rsid w:val="0068083F"/>
    <w:rsid w:val="0068687D"/>
    <w:rsid w:val="006A71B0"/>
    <w:rsid w:val="006B644D"/>
    <w:rsid w:val="007019C4"/>
    <w:rsid w:val="007068C4"/>
    <w:rsid w:val="00715987"/>
    <w:rsid w:val="007178B9"/>
    <w:rsid w:val="0073198A"/>
    <w:rsid w:val="0074535D"/>
    <w:rsid w:val="007575A6"/>
    <w:rsid w:val="00776291"/>
    <w:rsid w:val="007769A7"/>
    <w:rsid w:val="00780BF0"/>
    <w:rsid w:val="00780CB1"/>
    <w:rsid w:val="0078145B"/>
    <w:rsid w:val="00795B9B"/>
    <w:rsid w:val="007A5254"/>
    <w:rsid w:val="00812678"/>
    <w:rsid w:val="00832753"/>
    <w:rsid w:val="00845165"/>
    <w:rsid w:val="00880A7A"/>
    <w:rsid w:val="008A6141"/>
    <w:rsid w:val="008A769D"/>
    <w:rsid w:val="008B36E4"/>
    <w:rsid w:val="008C2AD0"/>
    <w:rsid w:val="009022BF"/>
    <w:rsid w:val="00911C15"/>
    <w:rsid w:val="00915641"/>
    <w:rsid w:val="00921521"/>
    <w:rsid w:val="0092713B"/>
    <w:rsid w:val="00941B42"/>
    <w:rsid w:val="00941D44"/>
    <w:rsid w:val="009538E1"/>
    <w:rsid w:val="009623C7"/>
    <w:rsid w:val="00985A3D"/>
    <w:rsid w:val="00985B07"/>
    <w:rsid w:val="009947E9"/>
    <w:rsid w:val="009B1BFF"/>
    <w:rsid w:val="009C1900"/>
    <w:rsid w:val="009D1A54"/>
    <w:rsid w:val="009D4C15"/>
    <w:rsid w:val="009E145D"/>
    <w:rsid w:val="009E20CD"/>
    <w:rsid w:val="009F0CF5"/>
    <w:rsid w:val="009F7651"/>
    <w:rsid w:val="00A0226B"/>
    <w:rsid w:val="00A0589A"/>
    <w:rsid w:val="00A16CA3"/>
    <w:rsid w:val="00A211C1"/>
    <w:rsid w:val="00A252A1"/>
    <w:rsid w:val="00A27CCE"/>
    <w:rsid w:val="00A31C5A"/>
    <w:rsid w:val="00A425E8"/>
    <w:rsid w:val="00A46D5A"/>
    <w:rsid w:val="00A55BCA"/>
    <w:rsid w:val="00A61039"/>
    <w:rsid w:val="00A67B36"/>
    <w:rsid w:val="00A817C1"/>
    <w:rsid w:val="00A9475D"/>
    <w:rsid w:val="00AB3906"/>
    <w:rsid w:val="00AC090C"/>
    <w:rsid w:val="00AF30C3"/>
    <w:rsid w:val="00B0257F"/>
    <w:rsid w:val="00B649E6"/>
    <w:rsid w:val="00B74455"/>
    <w:rsid w:val="00B7542D"/>
    <w:rsid w:val="00B82E9B"/>
    <w:rsid w:val="00BB16E3"/>
    <w:rsid w:val="00BB6F32"/>
    <w:rsid w:val="00BF52EF"/>
    <w:rsid w:val="00C151C7"/>
    <w:rsid w:val="00C17FD4"/>
    <w:rsid w:val="00C20F25"/>
    <w:rsid w:val="00C5217F"/>
    <w:rsid w:val="00C64AD9"/>
    <w:rsid w:val="00C91FB7"/>
    <w:rsid w:val="00CA163A"/>
    <w:rsid w:val="00CA5E7C"/>
    <w:rsid w:val="00CC3B9F"/>
    <w:rsid w:val="00CD1AFF"/>
    <w:rsid w:val="00CF09C5"/>
    <w:rsid w:val="00D06B06"/>
    <w:rsid w:val="00D15F7F"/>
    <w:rsid w:val="00D16972"/>
    <w:rsid w:val="00D47828"/>
    <w:rsid w:val="00DA672E"/>
    <w:rsid w:val="00DA75D1"/>
    <w:rsid w:val="00DB52AC"/>
    <w:rsid w:val="00DE0561"/>
    <w:rsid w:val="00DE1411"/>
    <w:rsid w:val="00DF5971"/>
    <w:rsid w:val="00E202B8"/>
    <w:rsid w:val="00E22CC2"/>
    <w:rsid w:val="00E271E7"/>
    <w:rsid w:val="00E3728E"/>
    <w:rsid w:val="00E37EAA"/>
    <w:rsid w:val="00E53049"/>
    <w:rsid w:val="00E66298"/>
    <w:rsid w:val="00E6764A"/>
    <w:rsid w:val="00E81009"/>
    <w:rsid w:val="00E83A93"/>
    <w:rsid w:val="00E952B7"/>
    <w:rsid w:val="00EA2E1C"/>
    <w:rsid w:val="00EC37C6"/>
    <w:rsid w:val="00EC4442"/>
    <w:rsid w:val="00EC4538"/>
    <w:rsid w:val="00ED3987"/>
    <w:rsid w:val="00ED6AE0"/>
    <w:rsid w:val="00EE16B0"/>
    <w:rsid w:val="00EE2253"/>
    <w:rsid w:val="00EE4D45"/>
    <w:rsid w:val="00EE7DF8"/>
    <w:rsid w:val="00F11B6F"/>
    <w:rsid w:val="00F1501A"/>
    <w:rsid w:val="00F22608"/>
    <w:rsid w:val="00F23F46"/>
    <w:rsid w:val="00F44BE5"/>
    <w:rsid w:val="00F5292B"/>
    <w:rsid w:val="00F61DC4"/>
    <w:rsid w:val="00F64A51"/>
    <w:rsid w:val="00F65452"/>
    <w:rsid w:val="00F75812"/>
    <w:rsid w:val="00F9313D"/>
    <w:rsid w:val="00F961BC"/>
    <w:rsid w:val="00FA7144"/>
    <w:rsid w:val="00FB1B59"/>
    <w:rsid w:val="00FB3DAE"/>
    <w:rsid w:val="00FB490D"/>
    <w:rsid w:val="00FB7764"/>
    <w:rsid w:val="00FC1B09"/>
    <w:rsid w:val="00FE4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B26C96"/>
  <w15:docId w15:val="{F4209137-FF1A-4F60-A9FB-50CF620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D1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24503"/>
    <w:pPr>
      <w:keepNext/>
      <w:numPr>
        <w:numId w:val="27"/>
      </w:numPr>
      <w:spacing w:before="240" w:after="60"/>
      <w:ind w:left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5D1"/>
    <w:pPr>
      <w:keepNext/>
      <w:numPr>
        <w:ilvl w:val="1"/>
        <w:numId w:val="27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75D1"/>
    <w:pPr>
      <w:keepNext/>
      <w:numPr>
        <w:ilvl w:val="2"/>
        <w:numId w:val="27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75D1"/>
    <w:pPr>
      <w:keepNext/>
      <w:numPr>
        <w:ilvl w:val="3"/>
        <w:numId w:val="2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75D1"/>
    <w:pPr>
      <w:keepNext/>
      <w:numPr>
        <w:ilvl w:val="4"/>
        <w:numId w:val="27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5D1"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5D1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5D1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5D1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A75D1"/>
  </w:style>
  <w:style w:type="paragraph" w:styleId="DocumentMap">
    <w:name w:val="Document Map"/>
    <w:basedOn w:val="Normal"/>
    <w:semiHidden/>
    <w:rsid w:val="00DA75D1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DA75D1"/>
    <w:rPr>
      <w:rFonts w:ascii="Courier New" w:hAnsi="Courier New"/>
    </w:rPr>
  </w:style>
  <w:style w:type="paragraph" w:styleId="ListNumber">
    <w:name w:val="List Number"/>
    <w:basedOn w:val="Normal"/>
    <w:rsid w:val="00DA75D1"/>
    <w:pPr>
      <w:numPr>
        <w:numId w:val="4"/>
      </w:numPr>
    </w:pPr>
  </w:style>
  <w:style w:type="paragraph" w:styleId="ListNumber2">
    <w:name w:val="List Number 2"/>
    <w:basedOn w:val="Normal"/>
    <w:rsid w:val="00DA75D1"/>
    <w:pPr>
      <w:numPr>
        <w:numId w:val="5"/>
      </w:numPr>
    </w:pPr>
  </w:style>
  <w:style w:type="paragraph" w:styleId="ListBullet">
    <w:name w:val="List Bullet"/>
    <w:basedOn w:val="Normal"/>
    <w:autoRedefine/>
    <w:rsid w:val="00DA75D1"/>
    <w:pPr>
      <w:numPr>
        <w:numId w:val="8"/>
      </w:numPr>
    </w:pPr>
  </w:style>
  <w:style w:type="paragraph" w:styleId="Caption">
    <w:name w:val="caption"/>
    <w:basedOn w:val="Normal"/>
    <w:next w:val="Normal"/>
    <w:qFormat/>
    <w:rsid w:val="00DA75D1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DA7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5D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75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75D1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DA75D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DA75D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DA75D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DA75D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DA75D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DA75D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DA75D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DA75D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DA75D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DA75D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DA75D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DA75D1"/>
    <w:rPr>
      <w:sz w:val="20"/>
    </w:rPr>
  </w:style>
  <w:style w:type="character" w:styleId="FootnoteReference">
    <w:name w:val="footnote reference"/>
    <w:basedOn w:val="DefaultParagraphFont"/>
    <w:semiHidden/>
    <w:rsid w:val="00DA75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A46D5A"/>
    <w:pPr>
      <w:ind w:left="720"/>
    </w:pPr>
  </w:style>
  <w:style w:type="table" w:customStyle="1" w:styleId="MediumGrid3-Accent31">
    <w:name w:val="Medium Grid 3 - Accent 31"/>
    <w:rsid w:val="00CF09C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rsid w:val="00CF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11">
    <w:name w:val="Light Grid - Accent 11"/>
    <w:rsid w:val="00B7445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Grid1-Accent11">
    <w:name w:val="Medium Grid 1 - Accent 11"/>
    <w:rsid w:val="00F75812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rsid w:val="00AF30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0C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0589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589A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589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058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2102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2454</CharactersWithSpaces>
  <SharedDoc>false</SharedDoc>
  <HLinks>
    <vt:vector size="24" baseType="variant">
      <vt:variant>
        <vt:i4>3473464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https://dcc.ligo.org/cgi-bin/private/DocDB/ShowDocument?docid=22578</vt:lpwstr>
      </vt:variant>
      <vt:variant>
        <vt:lpwstr/>
      </vt:variant>
      <vt:variant>
        <vt:i4>3014755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https://dcc.ligo.org/cgi-bin/DocDB/ShowDocument?docid=1625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https://dcc.ligo.org/cgi-bin/DocDB/ShowDocument?docid=1625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https://dcc.ligo.org/cgi-bin/private/DocDB/ShowDocument?docid=12173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Feedthrough Panel Dimensional Specification</dc:title>
  <dc:subject>ISCT</dc:subject>
  <dc:creator>Daniel Sigg</dc:creator>
  <cp:keywords/>
  <dc:description/>
  <cp:lastModifiedBy>Daniel Sigg</cp:lastModifiedBy>
  <cp:revision>2</cp:revision>
  <cp:lastPrinted>2011-02-06T21:05:00Z</cp:lastPrinted>
  <dcterms:created xsi:type="dcterms:W3CDTF">2018-11-01T15:49:00Z</dcterms:created>
  <dcterms:modified xsi:type="dcterms:W3CDTF">2018-11-01T15:49:00Z</dcterms:modified>
  <cp:category>T1200522</cp:category>
</cp:coreProperties>
</file>