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F4C99" w:rsidRDefault="00AF4C99">
      <w:pPr>
        <w:tabs>
          <w:tab w:val="left" w:pos="6105"/>
        </w:tabs>
      </w:pPr>
    </w:p>
    <w:p w:rsidR="00AF4C99" w:rsidRDefault="00AF4C99">
      <w:pPr>
        <w:jc w:val="center"/>
      </w:pPr>
    </w:p>
    <w:p w:rsidR="00AF4C99" w:rsidRDefault="00AF4C99">
      <w:pPr>
        <w:jc w:val="center"/>
      </w:pPr>
    </w:p>
    <w:p w:rsidR="00AF4C99" w:rsidRDefault="00AF4C99">
      <w:pPr>
        <w:jc w:val="center"/>
      </w:pPr>
    </w:p>
    <w:p w:rsidR="00AF4C99" w:rsidRDefault="00AF4C99">
      <w:pPr>
        <w:jc w:val="center"/>
      </w:pPr>
    </w:p>
    <w:p w:rsidR="00AF4C99" w:rsidRDefault="00AF4C99">
      <w:pPr>
        <w:jc w:val="center"/>
        <w:rPr>
          <w:i/>
          <w:sz w:val="36"/>
          <w:szCs w:val="36"/>
        </w:rPr>
      </w:pPr>
      <w:r>
        <w:rPr>
          <w:i/>
          <w:sz w:val="36"/>
          <w:szCs w:val="36"/>
        </w:rPr>
        <w:t>LIGO Laboratory / LIGO Scientific Collaboration</w:t>
      </w:r>
    </w:p>
    <w:p w:rsidR="00AF4C99" w:rsidRDefault="00AF4C99">
      <w:pPr>
        <w:pStyle w:val="PlainText"/>
        <w:rPr>
          <w:rFonts w:ascii="Times New Roman" w:hAnsi="Times New Roman" w:cs="Times New Roman"/>
          <w:sz w:val="36"/>
        </w:rPr>
      </w:pPr>
    </w:p>
    <w:p w:rsidR="00AF4C99" w:rsidRDefault="00AF4C99">
      <w:pPr>
        <w:pStyle w:val="PlainText"/>
        <w:rPr>
          <w:rFonts w:ascii="Times New Roman" w:hAnsi="Times New Roman" w:cs="Times New Roman"/>
          <w:sz w:val="36"/>
        </w:rPr>
      </w:pPr>
    </w:p>
    <w:p w:rsidR="00AF4C99" w:rsidRDefault="00FF0BDB">
      <w:pPr>
        <w:pBdr>
          <w:top w:val="single" w:sz="40" w:space="0" w:color="000000"/>
          <w:left w:val="single" w:sz="40" w:space="4" w:color="000000"/>
          <w:bottom w:val="single" w:sz="40" w:space="1" w:color="000000"/>
          <w:right w:val="single" w:sz="40" w:space="4" w:color="000000"/>
        </w:pBdr>
        <w:tabs>
          <w:tab w:val="center" w:pos="5040"/>
          <w:tab w:val="right" w:pos="9360"/>
        </w:tabs>
        <w:jc w:val="center"/>
      </w:pPr>
      <w:hyperlink r:id="rId9" w:history="1">
        <w:r w:rsidR="00AF4C99">
          <w:rPr>
            <w:rStyle w:val="Hyperlink"/>
          </w:rPr>
          <w:t>LIGO- E1</w:t>
        </w:r>
        <w:r w:rsidR="00795D45">
          <w:rPr>
            <w:rStyle w:val="Hyperlink"/>
          </w:rPr>
          <w:t>300155</w:t>
        </w:r>
      </w:hyperlink>
      <w:r w:rsidR="00AF4C99">
        <w:tab/>
        <w:t xml:space="preserve">                 </w:t>
      </w:r>
      <w:r w:rsidR="00AF4C99">
        <w:rPr>
          <w:i/>
          <w:iCs/>
          <w:color w:val="0000FF"/>
          <w:sz w:val="40"/>
        </w:rPr>
        <w:t>LIGO</w:t>
      </w:r>
      <w:r w:rsidR="00467E60">
        <w:t xml:space="preserve">                   March 5</w:t>
      </w:r>
      <w:r w:rsidR="001355EC">
        <w:t>,</w:t>
      </w:r>
      <w:r w:rsidR="00B82E32">
        <w:t xml:space="preserve"> </w:t>
      </w:r>
      <w:r w:rsidR="00600FD6">
        <w:t>2013</w:t>
      </w:r>
      <w:r w:rsidR="00AF4C99">
        <w:br/>
      </w:r>
    </w:p>
    <w:p w:rsidR="00AF4C99" w:rsidRDefault="005C44BA">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extent cx="6097270" cy="19050"/>
                <wp:effectExtent l="0" t="0" r="0" b="1270"/>
                <wp:docPr id="1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" fillcolor="gray" stroked="f">
                <v:stroke joinstyle="round"/>
                <w10:anchorlock/>
              </v:rect>
            </w:pict>
          </mc:Fallback>
        </mc:AlternateContent>
      </w:r>
    </w:p>
    <w:p w:rsidR="00AF4C99" w:rsidRDefault="00AF4C99">
      <w:pPr>
        <w:pBdr>
          <w:top w:val="single" w:sz="40" w:space="0" w:color="000000"/>
          <w:left w:val="single" w:sz="40" w:space="4" w:color="000000"/>
          <w:bottom w:val="single" w:sz="40" w:space="1" w:color="000000"/>
          <w:right w:val="single" w:sz="40" w:space="4" w:color="000000"/>
        </w:pBdr>
      </w:pPr>
    </w:p>
    <w:p w:rsidR="00E46869" w:rsidRDefault="001355EC">
      <w:pPr>
        <w:pBdr>
          <w:top w:val="single" w:sz="40" w:space="0" w:color="000000"/>
          <w:left w:val="single" w:sz="40" w:space="4" w:color="000000"/>
          <w:bottom w:val="single" w:sz="40" w:space="1" w:color="000000"/>
          <w:right w:val="single" w:sz="40" w:space="4" w:color="000000"/>
        </w:pBdr>
        <w:spacing w:after="240"/>
        <w:jc w:val="center"/>
        <w:rPr>
          <w:b/>
          <w:sz w:val="36"/>
          <w:szCs w:val="36"/>
        </w:rPr>
      </w:pPr>
      <w:r>
        <w:rPr>
          <w:b/>
          <w:sz w:val="36"/>
          <w:szCs w:val="36"/>
        </w:rPr>
        <w:t xml:space="preserve">aLIGO HAM-ISI, </w:t>
      </w:r>
      <w:r w:rsidR="00E46869">
        <w:rPr>
          <w:b/>
          <w:sz w:val="36"/>
          <w:szCs w:val="36"/>
        </w:rPr>
        <w:t xml:space="preserve">Phase III Testing report </w:t>
      </w:r>
    </w:p>
    <w:p w:rsidR="00AF4C99" w:rsidRDefault="00E46869">
      <w:pPr>
        <w:pBdr>
          <w:top w:val="single" w:sz="40" w:space="0" w:color="000000"/>
          <w:left w:val="single" w:sz="40" w:space="4" w:color="000000"/>
          <w:bottom w:val="single" w:sz="40" w:space="1" w:color="000000"/>
          <w:right w:val="single" w:sz="40" w:space="4" w:color="000000"/>
        </w:pBdr>
        <w:spacing w:after="240"/>
        <w:jc w:val="center"/>
        <w:rPr>
          <w:b/>
          <w:sz w:val="36"/>
          <w:szCs w:val="36"/>
        </w:rPr>
      </w:pPr>
      <w:r>
        <w:rPr>
          <w:b/>
          <w:sz w:val="36"/>
          <w:szCs w:val="36"/>
        </w:rPr>
        <w:t>(Control Commissioning)</w:t>
      </w:r>
    </w:p>
    <w:p w:rsidR="00E46869" w:rsidRDefault="00E46869">
      <w:pPr>
        <w:pBdr>
          <w:top w:val="single" w:sz="40" w:space="0" w:color="000000"/>
          <w:left w:val="single" w:sz="40" w:space="4" w:color="000000"/>
          <w:bottom w:val="single" w:sz="40" w:space="1" w:color="000000"/>
          <w:right w:val="single" w:sz="40" w:space="4" w:color="000000"/>
        </w:pBdr>
        <w:spacing w:after="240"/>
        <w:jc w:val="center"/>
        <w:rPr>
          <w:b/>
          <w:sz w:val="36"/>
          <w:szCs w:val="36"/>
        </w:rPr>
      </w:pPr>
      <w:proofErr w:type="spellStart"/>
      <w:r>
        <w:rPr>
          <w:b/>
          <w:sz w:val="36"/>
          <w:szCs w:val="36"/>
        </w:rPr>
        <w:t>LLO</w:t>
      </w:r>
      <w:proofErr w:type="spellEnd"/>
      <w:r>
        <w:rPr>
          <w:b/>
          <w:sz w:val="36"/>
          <w:szCs w:val="36"/>
        </w:rPr>
        <w:t xml:space="preserve"> HAM 3</w:t>
      </w:r>
    </w:p>
    <w:p w:rsidR="00AF4C99" w:rsidRDefault="00E46869">
      <w:pPr>
        <w:pBdr>
          <w:top w:val="single" w:sz="40" w:space="0" w:color="000000"/>
          <w:left w:val="single" w:sz="40" w:space="4" w:color="000000"/>
          <w:bottom w:val="single" w:sz="40" w:space="1" w:color="000000"/>
          <w:right w:val="single" w:sz="40" w:space="4" w:color="000000"/>
        </w:pBdr>
        <w:jc w:val="center"/>
      </w:pPr>
      <w:r>
        <w:t>E1300</w:t>
      </w:r>
      <w:r w:rsidR="00795D45">
        <w:t>0155</w:t>
      </w:r>
      <w:r w:rsidR="001D6792">
        <w:t>-V</w:t>
      </w:r>
      <w:r w:rsidR="00AF7386">
        <w:t>6</w:t>
      </w:r>
    </w:p>
    <w:p w:rsidR="00AF4C99" w:rsidRDefault="005C44BA">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extent cx="6097270" cy="19050"/>
                <wp:effectExtent l="0" t="0" r="0" b="1270"/>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" fillcolor="gray" stroked="f">
                <v:stroke joinstyle="round"/>
                <w10:anchorlock/>
              </v:rect>
            </w:pict>
          </mc:Fallback>
        </mc:AlternateContent>
      </w:r>
    </w:p>
    <w:p w:rsidR="00AF4C99" w:rsidRDefault="00AF4C99">
      <w:pPr>
        <w:pBdr>
          <w:top w:val="single" w:sz="40" w:space="0" w:color="000000"/>
          <w:left w:val="single" w:sz="40" w:space="4" w:color="000000"/>
          <w:bottom w:val="single" w:sz="40" w:space="1" w:color="000000"/>
          <w:right w:val="single" w:sz="40" w:space="4" w:color="000000"/>
        </w:pBdr>
      </w:pPr>
    </w:p>
    <w:p w:rsidR="00AF4C99" w:rsidRPr="001D6792" w:rsidRDefault="00AF4C99">
      <w:pPr>
        <w:pBdr>
          <w:top w:val="single" w:sz="40" w:space="0" w:color="000000"/>
          <w:left w:val="single" w:sz="40" w:space="4" w:color="000000"/>
          <w:bottom w:val="single" w:sz="40" w:space="1" w:color="000000"/>
          <w:right w:val="single" w:sz="40" w:space="4" w:color="000000"/>
        </w:pBdr>
        <w:jc w:val="center"/>
        <w:rPr>
          <w:lang w:val="fr-FR"/>
        </w:rPr>
      </w:pPr>
      <w:proofErr w:type="spellStart"/>
      <w:r w:rsidRPr="001D6792">
        <w:rPr>
          <w:lang w:val="fr-FR"/>
        </w:rPr>
        <w:t>Celine</w:t>
      </w:r>
      <w:proofErr w:type="spellEnd"/>
      <w:r w:rsidRPr="001D6792">
        <w:rPr>
          <w:lang w:val="fr-FR"/>
        </w:rPr>
        <w:t xml:space="preserve"> Ramet, </w:t>
      </w:r>
      <w:r w:rsidR="00E46869">
        <w:rPr>
          <w:lang w:val="fr-FR"/>
        </w:rPr>
        <w:t xml:space="preserve">Ryan De Rosa, </w:t>
      </w:r>
      <w:r w:rsidR="00133B80">
        <w:rPr>
          <w:lang w:val="fr-FR"/>
        </w:rPr>
        <w:t>Fabrice Matichard</w:t>
      </w:r>
    </w:p>
    <w:p w:rsidR="00AF4C99" w:rsidRPr="001D6792" w:rsidRDefault="00AF4C99">
      <w:pPr>
        <w:pBdr>
          <w:top w:val="single" w:sz="40" w:space="0" w:color="000000"/>
          <w:left w:val="single" w:sz="40" w:space="4" w:color="000000"/>
          <w:bottom w:val="single" w:sz="40" w:space="1" w:color="000000"/>
          <w:right w:val="single" w:sz="40" w:space="4" w:color="000000"/>
        </w:pBdr>
        <w:rPr>
          <w:lang w:val="fr-FR"/>
        </w:rPr>
      </w:pPr>
    </w:p>
    <w:p w:rsidR="00AF4C99" w:rsidRPr="001D6792" w:rsidRDefault="00AF4C99">
      <w:pPr>
        <w:pStyle w:val="PlainText"/>
        <w:jc w:val="center"/>
        <w:rPr>
          <w:rFonts w:ascii="Times New Roman" w:hAnsi="Times New Roman" w:cs="Times New Roman"/>
          <w:lang w:val="fr-FR"/>
        </w:rPr>
      </w:pPr>
    </w:p>
    <w:p w:rsidR="00AF4C99" w:rsidRDefault="00AF4C99">
      <w:pPr>
        <w:jc w:val="center"/>
      </w:pPr>
      <w:r>
        <w:t>Distribution of this document:</w:t>
      </w:r>
    </w:p>
    <w:p w:rsidR="00AF4C99" w:rsidRDefault="00AF4C99">
      <w:pPr>
        <w:jc w:val="center"/>
      </w:pPr>
      <w:r>
        <w:t>Advanced LIGO Project</w:t>
      </w:r>
    </w:p>
    <w:p w:rsidR="00AF4C99" w:rsidRDefault="00AF4C99">
      <w:pPr>
        <w:jc w:val="center"/>
      </w:pPr>
    </w:p>
    <w:p w:rsidR="00AF4C99" w:rsidRDefault="00AF4C99">
      <w:pPr>
        <w:jc w:val="center"/>
      </w:pPr>
      <w:r>
        <w:t>This is an internal working note</w:t>
      </w:r>
    </w:p>
    <w:p w:rsidR="00AF4C99" w:rsidRDefault="00AF4C99">
      <w:pPr>
        <w:jc w:val="center"/>
      </w:pPr>
      <w:r>
        <w:t>of the LIGO Laboratory</w:t>
      </w:r>
    </w:p>
    <w:p w:rsidR="00AF4C99" w:rsidRDefault="00AF4C99">
      <w:pPr>
        <w:jc w:val="center"/>
      </w:pPr>
    </w:p>
    <w:p w:rsidR="00AF4C99" w:rsidRDefault="00AF4C99">
      <w:pPr>
        <w:pStyle w:val="PlainText"/>
        <w:rPr>
          <w:rFonts w:ascii="Times New Roman" w:hAnsi="Times New Roman" w:cs="Times New Roman"/>
        </w:rPr>
      </w:pPr>
    </w:p>
    <w:p w:rsidR="00AF4C99" w:rsidRDefault="00AF4C99">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AF4C99">
        <w:tc>
          <w:tcPr>
            <w:tcW w:w="4909" w:type="dxa"/>
            <w:shd w:val="clear" w:color="auto" w:fill="auto"/>
          </w:tcPr>
          <w:p w:rsidR="00AF4C99" w:rsidRDefault="00AF4C99">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Pasadena, CA 91125</w:t>
            </w:r>
          </w:p>
          <w:p w:rsidR="00AF4C99" w:rsidRDefault="00AF4C99">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rsidR="00AF4C99" w:rsidRDefault="00AF4C99">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rsidR="00AF4C99" w:rsidRDefault="00AF4C99">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E-mail: info@ligo.caltech.edu</w:t>
            </w:r>
          </w:p>
        </w:tc>
        <w:tc>
          <w:tcPr>
            <w:tcW w:w="4909" w:type="dxa"/>
            <w:shd w:val="clear" w:color="auto" w:fill="auto"/>
          </w:tcPr>
          <w:p w:rsidR="00AF4C99" w:rsidRDefault="00AF4C99">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Cambridge, MA 02139</w:t>
            </w:r>
          </w:p>
          <w:p w:rsidR="00AF4C99" w:rsidRDefault="00AF4C99">
            <w:pPr>
              <w:pStyle w:val="PlainText"/>
              <w:jc w:val="center"/>
              <w:rPr>
                <w:rFonts w:ascii="Times New Roman" w:hAnsi="Times New Roman" w:cs="Times New Roman"/>
                <w:color w:val="808080"/>
              </w:rPr>
            </w:pPr>
            <w:r>
              <w:rPr>
                <w:rFonts w:ascii="Times New Roman" w:hAnsi="Times New Roman" w:cs="Times New Roman"/>
                <w:color w:val="808080"/>
              </w:rPr>
              <w:t>Phone (617) 253-4824</w:t>
            </w:r>
          </w:p>
          <w:p w:rsidR="00AF4C99" w:rsidRDefault="00AF4C99">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rsidR="00AF4C99" w:rsidRDefault="00AF4C99">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E-mail: info@ligo.mit.edu</w:t>
            </w:r>
          </w:p>
        </w:tc>
      </w:tr>
      <w:tr w:rsidR="00AF4C99">
        <w:tc>
          <w:tcPr>
            <w:tcW w:w="4909" w:type="dxa"/>
            <w:shd w:val="clear" w:color="auto" w:fill="auto"/>
          </w:tcPr>
          <w:p w:rsidR="00AF4C99" w:rsidRDefault="00AF4C99">
            <w:pPr>
              <w:pStyle w:val="PlainText"/>
              <w:snapToGrid w:val="0"/>
              <w:jc w:val="center"/>
              <w:rPr>
                <w:rFonts w:ascii="Times New Roman" w:hAnsi="Times New Roman" w:cs="Times New Roman"/>
                <w:b/>
                <w:bCs/>
                <w:color w:val="808080"/>
                <w:lang w:val="fr-BE"/>
              </w:rPr>
            </w:pP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Richland WA 99352</w:t>
            </w:r>
          </w:p>
          <w:p w:rsidR="00AF4C99" w:rsidRDefault="00AF4C99">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rsidR="00AF4C99" w:rsidRDefault="00AF4C99">
            <w:pPr>
              <w:pStyle w:val="PlainText"/>
              <w:jc w:val="center"/>
              <w:rPr>
                <w:rFonts w:ascii="Times New Roman" w:hAnsi="Times New Roman" w:cs="Times New Roman"/>
                <w:color w:val="808080"/>
              </w:rPr>
            </w:pPr>
            <w:r>
              <w:rPr>
                <w:rFonts w:ascii="Times New Roman" w:hAnsi="Times New Roman" w:cs="Times New Roman"/>
                <w:color w:val="808080"/>
              </w:rPr>
              <w:t>Fax 509-372-8137</w:t>
            </w:r>
          </w:p>
        </w:tc>
        <w:tc>
          <w:tcPr>
            <w:tcW w:w="4909" w:type="dxa"/>
            <w:shd w:val="clear" w:color="auto" w:fill="auto"/>
          </w:tcPr>
          <w:p w:rsidR="00AF4C99" w:rsidRDefault="00AF4C99">
            <w:pPr>
              <w:pStyle w:val="PlainText"/>
              <w:snapToGrid w:val="0"/>
              <w:jc w:val="center"/>
              <w:rPr>
                <w:rFonts w:ascii="Times New Roman" w:hAnsi="Times New Roman" w:cs="Times New Roman"/>
                <w:b/>
                <w:bCs/>
                <w:color w:val="808080"/>
              </w:rPr>
            </w:pP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rsidR="00AF4C99" w:rsidRDefault="00AF4C99">
            <w:pPr>
              <w:pStyle w:val="PlainText"/>
              <w:jc w:val="center"/>
              <w:rPr>
                <w:rFonts w:ascii="Times New Roman" w:hAnsi="Times New Roman" w:cs="Times New Roman"/>
                <w:b/>
                <w:bCs/>
                <w:color w:val="808080"/>
              </w:rPr>
            </w:pPr>
            <w:r>
              <w:rPr>
                <w:rFonts w:ascii="Times New Roman" w:hAnsi="Times New Roman" w:cs="Times New Roman"/>
                <w:b/>
                <w:bCs/>
                <w:color w:val="808080"/>
              </w:rPr>
              <w:t>Livingston, LA  70754</w:t>
            </w:r>
          </w:p>
          <w:p w:rsidR="00AF4C99" w:rsidRDefault="00AF4C99">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rsidR="00AF4C99" w:rsidRDefault="00AF4C99">
            <w:pPr>
              <w:pStyle w:val="PlainText"/>
              <w:jc w:val="center"/>
              <w:rPr>
                <w:rFonts w:ascii="Times New Roman" w:hAnsi="Times New Roman" w:cs="Times New Roman"/>
                <w:color w:val="808080"/>
              </w:rPr>
            </w:pPr>
            <w:r>
              <w:rPr>
                <w:rFonts w:ascii="Times New Roman" w:hAnsi="Times New Roman" w:cs="Times New Roman"/>
                <w:color w:val="808080"/>
              </w:rPr>
              <w:t>Fax 225-686-7189</w:t>
            </w:r>
          </w:p>
        </w:tc>
      </w:tr>
    </w:tbl>
    <w:p w:rsidR="00AF4C99" w:rsidRDefault="00AF4C99">
      <w:pPr>
        <w:jc w:val="center"/>
        <w:sectPr w:rsidR="00AF4C99">
          <w:headerReference w:type="default" r:id="rId10"/>
          <w:footerReference w:type="default" r:id="rId11"/>
          <w:pgSz w:w="12240" w:h="15840"/>
          <w:pgMar w:top="1200" w:right="1200" w:bottom="1200" w:left="1200" w:header="720" w:footer="720" w:gutter="0"/>
          <w:cols w:space="720"/>
          <w:docGrid w:linePitch="360"/>
        </w:sectPr>
      </w:pPr>
    </w:p>
    <w:p w:rsidR="00600FD6" w:rsidRDefault="00600FD6">
      <w:pPr>
        <w:rPr>
          <w:b/>
        </w:rPr>
      </w:pPr>
    </w:p>
    <w:p w:rsidR="00600FD6" w:rsidRDefault="00600FD6">
      <w:pPr>
        <w:rPr>
          <w:b/>
        </w:rPr>
      </w:pPr>
    </w:p>
    <w:p w:rsidR="0048274C" w:rsidRDefault="0048274C">
      <w:pPr>
        <w:rPr>
          <w:b/>
        </w:rPr>
      </w:pPr>
    </w:p>
    <w:p w:rsidR="0048274C" w:rsidRDefault="0048274C">
      <w:pPr>
        <w:rPr>
          <w:b/>
        </w:rPr>
      </w:pPr>
    </w:p>
    <w:p w:rsidR="00AF4C99" w:rsidRDefault="00AF4C99">
      <w:pPr>
        <w:rPr>
          <w:b/>
        </w:rPr>
      </w:pPr>
      <w:r>
        <w:rPr>
          <w:b/>
        </w:rPr>
        <w:t>Table of contents:</w:t>
      </w:r>
    </w:p>
    <w:p w:rsidR="00AF4C99" w:rsidRDefault="00AF4C99" w:rsidP="0048274C">
      <w:pPr>
        <w:spacing w:before="120"/>
      </w:pPr>
    </w:p>
    <w:p w:rsidR="0048274C" w:rsidRDefault="00AF4C99" w:rsidP="0048274C">
      <w:pPr>
        <w:pStyle w:val="TOC1"/>
        <w:tabs>
          <w:tab w:val="left" w:pos="480"/>
          <w:tab w:val="right" w:leader="dot" w:pos="9830"/>
        </w:tabs>
        <w:spacing w:before="120"/>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48274C">
        <w:rPr>
          <w:noProof/>
        </w:rPr>
        <w:t>I.</w:t>
      </w:r>
      <w:r w:rsidR="0048274C">
        <w:rPr>
          <w:rFonts w:asciiTheme="minorHAnsi" w:eastAsiaTheme="minorEastAsia" w:hAnsiTheme="minorHAnsi" w:cstheme="minorBidi"/>
          <w:noProof/>
          <w:sz w:val="22"/>
          <w:szCs w:val="22"/>
          <w:lang w:eastAsia="en-US"/>
        </w:rPr>
        <w:tab/>
      </w:r>
      <w:r w:rsidR="0048274C">
        <w:rPr>
          <w:noProof/>
        </w:rPr>
        <w:t>Transfer Functions and Control Loops</w:t>
      </w:r>
      <w:r w:rsidR="0048274C">
        <w:rPr>
          <w:noProof/>
        </w:rPr>
        <w:tab/>
      </w:r>
      <w:r w:rsidR="0048274C">
        <w:rPr>
          <w:noProof/>
        </w:rPr>
        <w:fldChar w:fldCharType="begin"/>
      </w:r>
      <w:r w:rsidR="0048274C">
        <w:rPr>
          <w:noProof/>
        </w:rPr>
        <w:instrText xml:space="preserve"> PAGEREF _Toc352662378 \h </w:instrText>
      </w:r>
      <w:r w:rsidR="0048274C">
        <w:rPr>
          <w:noProof/>
        </w:rPr>
      </w:r>
      <w:r w:rsidR="0048274C">
        <w:rPr>
          <w:noProof/>
        </w:rPr>
        <w:fldChar w:fldCharType="separate"/>
      </w:r>
      <w:r w:rsidR="0048274C">
        <w:rPr>
          <w:noProof/>
        </w:rPr>
        <w:t>4</w:t>
      </w:r>
      <w:r w:rsidR="0048274C">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1.</w:t>
      </w:r>
      <w:r>
        <w:rPr>
          <w:rFonts w:asciiTheme="minorHAnsi" w:eastAsiaTheme="minorEastAsia" w:hAnsiTheme="minorHAnsi" w:cstheme="minorBidi"/>
          <w:noProof/>
          <w:sz w:val="22"/>
          <w:szCs w:val="22"/>
          <w:lang w:eastAsia="en-US"/>
        </w:rPr>
        <w:tab/>
      </w:r>
      <w:r>
        <w:rPr>
          <w:noProof/>
        </w:rPr>
        <w:t>Local to local Transfer Functions</w:t>
      </w:r>
      <w:r>
        <w:rPr>
          <w:noProof/>
        </w:rPr>
        <w:tab/>
      </w:r>
      <w:r>
        <w:rPr>
          <w:noProof/>
        </w:rPr>
        <w:fldChar w:fldCharType="begin"/>
      </w:r>
      <w:r>
        <w:rPr>
          <w:noProof/>
        </w:rPr>
        <w:instrText xml:space="preserve"> PAGEREF _Toc352662379 \h </w:instrText>
      </w:r>
      <w:r>
        <w:rPr>
          <w:noProof/>
        </w:rPr>
      </w:r>
      <w:r>
        <w:rPr>
          <w:noProof/>
        </w:rPr>
        <w:fldChar w:fldCharType="separate"/>
      </w:r>
      <w:r>
        <w:rPr>
          <w:noProof/>
        </w:rPr>
        <w:t>4</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2.</w:t>
      </w:r>
      <w:r>
        <w:rPr>
          <w:rFonts w:asciiTheme="minorHAnsi" w:eastAsiaTheme="minorEastAsia" w:hAnsiTheme="minorHAnsi" w:cstheme="minorBidi"/>
          <w:noProof/>
          <w:sz w:val="22"/>
          <w:szCs w:val="22"/>
          <w:lang w:eastAsia="en-US"/>
        </w:rPr>
        <w:tab/>
      </w:r>
      <w:r>
        <w:rPr>
          <w:noProof/>
        </w:rPr>
        <w:t>Step 3 Cartesian to Cartesian transfer functions</w:t>
      </w:r>
      <w:r>
        <w:rPr>
          <w:noProof/>
        </w:rPr>
        <w:tab/>
      </w:r>
      <w:r>
        <w:rPr>
          <w:noProof/>
        </w:rPr>
        <w:fldChar w:fldCharType="begin"/>
      </w:r>
      <w:r>
        <w:rPr>
          <w:noProof/>
        </w:rPr>
        <w:instrText xml:space="preserve"> PAGEREF _Toc352662380 \h </w:instrText>
      </w:r>
      <w:r>
        <w:rPr>
          <w:noProof/>
        </w:rPr>
      </w:r>
      <w:r>
        <w:rPr>
          <w:noProof/>
        </w:rPr>
        <w:fldChar w:fldCharType="separate"/>
      </w:r>
      <w:r>
        <w:rPr>
          <w:noProof/>
        </w:rPr>
        <w:t>6</w:t>
      </w:r>
      <w:r>
        <w:rPr>
          <w:noProof/>
        </w:rPr>
        <w:fldChar w:fldCharType="end"/>
      </w:r>
    </w:p>
    <w:p w:rsidR="0048274C" w:rsidRDefault="0048274C" w:rsidP="0048274C">
      <w:pPr>
        <w:pStyle w:val="TOC3"/>
        <w:tabs>
          <w:tab w:val="right" w:leader="dot" w:pos="9830"/>
        </w:tabs>
        <w:spacing w:before="120"/>
        <w:rPr>
          <w:rFonts w:asciiTheme="minorHAnsi" w:eastAsiaTheme="minorEastAsia" w:hAnsiTheme="minorHAnsi" w:cstheme="minorBidi"/>
          <w:noProof/>
          <w:sz w:val="22"/>
          <w:szCs w:val="22"/>
          <w:lang w:eastAsia="en-US"/>
        </w:rPr>
      </w:pPr>
      <w:r>
        <w:rPr>
          <w:noProof/>
        </w:rPr>
        <w:t>Transfer Function Evolution</w:t>
      </w:r>
      <w:r>
        <w:rPr>
          <w:noProof/>
        </w:rPr>
        <w:tab/>
      </w:r>
      <w:r>
        <w:rPr>
          <w:noProof/>
        </w:rPr>
        <w:fldChar w:fldCharType="begin"/>
      </w:r>
      <w:r>
        <w:rPr>
          <w:noProof/>
        </w:rPr>
        <w:instrText xml:space="preserve"> PAGEREF _Toc352662381 \h </w:instrText>
      </w:r>
      <w:r>
        <w:rPr>
          <w:noProof/>
        </w:rPr>
      </w:r>
      <w:r>
        <w:rPr>
          <w:noProof/>
        </w:rPr>
        <w:fldChar w:fldCharType="separate"/>
      </w:r>
      <w:r>
        <w:rPr>
          <w:noProof/>
        </w:rPr>
        <w:t>7</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3.</w:t>
      </w:r>
      <w:r>
        <w:rPr>
          <w:rFonts w:asciiTheme="minorHAnsi" w:eastAsiaTheme="minorEastAsia" w:hAnsiTheme="minorHAnsi" w:cstheme="minorBidi"/>
          <w:noProof/>
          <w:sz w:val="22"/>
          <w:szCs w:val="22"/>
          <w:lang w:eastAsia="en-US"/>
        </w:rPr>
        <w:tab/>
      </w:r>
      <w:r>
        <w:rPr>
          <w:noProof/>
        </w:rPr>
        <w:t>Step 4 Damping Loops</w:t>
      </w:r>
      <w:r>
        <w:rPr>
          <w:noProof/>
        </w:rPr>
        <w:tab/>
      </w:r>
      <w:r>
        <w:rPr>
          <w:noProof/>
        </w:rPr>
        <w:fldChar w:fldCharType="begin"/>
      </w:r>
      <w:r>
        <w:rPr>
          <w:noProof/>
        </w:rPr>
        <w:instrText xml:space="preserve"> PAGEREF _Toc352662382 \h </w:instrText>
      </w:r>
      <w:r>
        <w:rPr>
          <w:noProof/>
        </w:rPr>
      </w:r>
      <w:r>
        <w:rPr>
          <w:noProof/>
        </w:rPr>
        <w:fldChar w:fldCharType="separate"/>
      </w:r>
      <w:r>
        <w:rPr>
          <w:noProof/>
        </w:rPr>
        <w:t>10</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4.</w:t>
      </w:r>
      <w:r>
        <w:rPr>
          <w:rFonts w:asciiTheme="minorHAnsi" w:eastAsiaTheme="minorEastAsia" w:hAnsiTheme="minorHAnsi" w:cstheme="minorBidi"/>
          <w:noProof/>
          <w:sz w:val="22"/>
          <w:szCs w:val="22"/>
          <w:lang w:eastAsia="en-US"/>
        </w:rPr>
        <w:tab/>
      </w:r>
      <w:r>
        <w:rPr>
          <w:noProof/>
        </w:rPr>
        <w:t>Step 5 Blend Filters:</w:t>
      </w:r>
      <w:r>
        <w:rPr>
          <w:noProof/>
        </w:rPr>
        <w:tab/>
      </w:r>
      <w:r>
        <w:rPr>
          <w:noProof/>
        </w:rPr>
        <w:fldChar w:fldCharType="begin"/>
      </w:r>
      <w:r>
        <w:rPr>
          <w:noProof/>
        </w:rPr>
        <w:instrText xml:space="preserve"> PAGEREF _Toc352662383 \h </w:instrText>
      </w:r>
      <w:r>
        <w:rPr>
          <w:noProof/>
        </w:rPr>
      </w:r>
      <w:r>
        <w:rPr>
          <w:noProof/>
        </w:rPr>
        <w:fldChar w:fldCharType="separate"/>
      </w:r>
      <w:r>
        <w:rPr>
          <w:noProof/>
        </w:rPr>
        <w:t>14</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5.</w:t>
      </w:r>
      <w:r>
        <w:rPr>
          <w:rFonts w:asciiTheme="minorHAnsi" w:eastAsiaTheme="minorEastAsia" w:hAnsiTheme="minorHAnsi" w:cstheme="minorBidi"/>
          <w:noProof/>
          <w:sz w:val="22"/>
          <w:szCs w:val="22"/>
          <w:lang w:eastAsia="en-US"/>
        </w:rPr>
        <w:tab/>
      </w:r>
      <w:r>
        <w:rPr>
          <w:noProof/>
        </w:rPr>
        <w:t>Step 6 &amp; 7 Isolation Filters</w:t>
      </w:r>
      <w:r>
        <w:rPr>
          <w:noProof/>
        </w:rPr>
        <w:tab/>
      </w:r>
      <w:r>
        <w:rPr>
          <w:noProof/>
        </w:rPr>
        <w:fldChar w:fldCharType="begin"/>
      </w:r>
      <w:r>
        <w:rPr>
          <w:noProof/>
        </w:rPr>
        <w:instrText xml:space="preserve"> PAGEREF _Toc352662384 \h </w:instrText>
      </w:r>
      <w:r>
        <w:rPr>
          <w:noProof/>
        </w:rPr>
      </w:r>
      <w:r>
        <w:rPr>
          <w:noProof/>
        </w:rPr>
        <w:fldChar w:fldCharType="separate"/>
      </w:r>
      <w:r>
        <w:rPr>
          <w:noProof/>
        </w:rPr>
        <w:t>18</w:t>
      </w:r>
      <w:r>
        <w:rPr>
          <w:noProof/>
        </w:rPr>
        <w:fldChar w:fldCharType="end"/>
      </w:r>
    </w:p>
    <w:p w:rsidR="0048274C" w:rsidRDefault="0048274C" w:rsidP="0048274C">
      <w:pPr>
        <w:pStyle w:val="TOC1"/>
        <w:tabs>
          <w:tab w:val="left" w:pos="480"/>
          <w:tab w:val="right" w:leader="dot" w:pos="9830"/>
        </w:tabs>
        <w:spacing w:before="120"/>
        <w:rPr>
          <w:rFonts w:asciiTheme="minorHAnsi" w:eastAsiaTheme="minorEastAsia" w:hAnsiTheme="minorHAnsi" w:cstheme="minorBidi"/>
          <w:noProof/>
          <w:sz w:val="22"/>
          <w:szCs w:val="22"/>
          <w:lang w:eastAsia="en-US"/>
        </w:rPr>
      </w:pPr>
      <w:r>
        <w:rPr>
          <w:noProof/>
        </w:rPr>
        <w:t>II.</w:t>
      </w:r>
      <w:r>
        <w:rPr>
          <w:rFonts w:asciiTheme="minorHAnsi" w:eastAsiaTheme="minorEastAsia" w:hAnsiTheme="minorHAnsi" w:cstheme="minorBidi"/>
          <w:noProof/>
          <w:sz w:val="22"/>
          <w:szCs w:val="22"/>
          <w:lang w:eastAsia="en-US"/>
        </w:rPr>
        <w:tab/>
      </w:r>
      <w:r>
        <w:rPr>
          <w:noProof/>
        </w:rPr>
        <w:t>Noise and Motion Measurements</w:t>
      </w:r>
      <w:r>
        <w:rPr>
          <w:noProof/>
        </w:rPr>
        <w:tab/>
      </w:r>
      <w:r>
        <w:rPr>
          <w:noProof/>
        </w:rPr>
        <w:fldChar w:fldCharType="begin"/>
      </w:r>
      <w:r>
        <w:rPr>
          <w:noProof/>
        </w:rPr>
        <w:instrText xml:space="preserve"> PAGEREF _Toc352662385 \h </w:instrText>
      </w:r>
      <w:r>
        <w:rPr>
          <w:noProof/>
        </w:rPr>
      </w:r>
      <w:r>
        <w:rPr>
          <w:noProof/>
        </w:rPr>
        <w:fldChar w:fldCharType="separate"/>
      </w:r>
      <w:r>
        <w:rPr>
          <w:noProof/>
        </w:rPr>
        <w:t>24</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1.</w:t>
      </w:r>
      <w:r>
        <w:rPr>
          <w:rFonts w:asciiTheme="minorHAnsi" w:eastAsiaTheme="minorEastAsia" w:hAnsiTheme="minorHAnsi" w:cstheme="minorBidi"/>
          <w:noProof/>
          <w:sz w:val="22"/>
          <w:szCs w:val="22"/>
          <w:lang w:eastAsia="en-US"/>
        </w:rPr>
        <w:tab/>
      </w:r>
      <w:r>
        <w:rPr>
          <w:noProof/>
        </w:rPr>
        <w:t>Check sensor noise and platform transmissibility</w:t>
      </w:r>
      <w:r>
        <w:rPr>
          <w:noProof/>
        </w:rPr>
        <w:tab/>
      </w:r>
      <w:r>
        <w:rPr>
          <w:noProof/>
        </w:rPr>
        <w:fldChar w:fldCharType="begin"/>
      </w:r>
      <w:r>
        <w:rPr>
          <w:noProof/>
        </w:rPr>
        <w:instrText xml:space="preserve"> PAGEREF _Toc352662386 \h </w:instrText>
      </w:r>
      <w:r>
        <w:rPr>
          <w:noProof/>
        </w:rPr>
      </w:r>
      <w:r>
        <w:rPr>
          <w:noProof/>
        </w:rPr>
        <w:fldChar w:fldCharType="separate"/>
      </w:r>
      <w:r>
        <w:rPr>
          <w:noProof/>
        </w:rPr>
        <w:t>24</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2.</w:t>
      </w:r>
      <w:r>
        <w:rPr>
          <w:rFonts w:asciiTheme="minorHAnsi" w:eastAsiaTheme="minorEastAsia" w:hAnsiTheme="minorHAnsi" w:cstheme="minorBidi"/>
          <w:noProof/>
          <w:sz w:val="22"/>
          <w:szCs w:val="22"/>
          <w:lang w:eastAsia="en-US"/>
        </w:rPr>
        <w:tab/>
      </w:r>
      <w:r>
        <w:rPr>
          <w:noProof/>
        </w:rPr>
        <w:t>Check the damping loops</w:t>
      </w:r>
      <w:r>
        <w:rPr>
          <w:noProof/>
        </w:rPr>
        <w:tab/>
      </w:r>
      <w:r>
        <w:rPr>
          <w:noProof/>
        </w:rPr>
        <w:fldChar w:fldCharType="begin"/>
      </w:r>
      <w:r>
        <w:rPr>
          <w:noProof/>
        </w:rPr>
        <w:instrText xml:space="preserve"> PAGEREF _Toc352662387 \h </w:instrText>
      </w:r>
      <w:r>
        <w:rPr>
          <w:noProof/>
        </w:rPr>
      </w:r>
      <w:r>
        <w:rPr>
          <w:noProof/>
        </w:rPr>
        <w:fldChar w:fldCharType="separate"/>
      </w:r>
      <w:r>
        <w:rPr>
          <w:noProof/>
        </w:rPr>
        <w:t>29</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3.</w:t>
      </w:r>
      <w:r>
        <w:rPr>
          <w:rFonts w:asciiTheme="minorHAnsi" w:eastAsiaTheme="minorEastAsia" w:hAnsiTheme="minorHAnsi" w:cstheme="minorBidi"/>
          <w:noProof/>
          <w:sz w:val="22"/>
          <w:szCs w:val="22"/>
          <w:lang w:eastAsia="en-US"/>
        </w:rPr>
        <w:tab/>
      </w:r>
      <w:r>
        <w:rPr>
          <w:noProof/>
        </w:rPr>
        <w:t>Check analog/digital switchable filter</w:t>
      </w:r>
      <w:r>
        <w:rPr>
          <w:noProof/>
        </w:rPr>
        <w:tab/>
      </w:r>
      <w:r>
        <w:rPr>
          <w:noProof/>
        </w:rPr>
        <w:fldChar w:fldCharType="begin"/>
      </w:r>
      <w:r>
        <w:rPr>
          <w:noProof/>
        </w:rPr>
        <w:instrText xml:space="preserve"> PAGEREF _Toc352662388 \h </w:instrText>
      </w:r>
      <w:r>
        <w:rPr>
          <w:noProof/>
        </w:rPr>
      </w:r>
      <w:r>
        <w:rPr>
          <w:noProof/>
        </w:rPr>
        <w:fldChar w:fldCharType="separate"/>
      </w:r>
      <w:r>
        <w:rPr>
          <w:noProof/>
        </w:rPr>
        <w:t>36</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4.</w:t>
      </w:r>
      <w:r>
        <w:rPr>
          <w:rFonts w:asciiTheme="minorHAnsi" w:eastAsiaTheme="minorEastAsia" w:hAnsiTheme="minorHAnsi" w:cstheme="minorBidi"/>
          <w:noProof/>
          <w:sz w:val="22"/>
          <w:szCs w:val="22"/>
          <w:lang w:eastAsia="en-US"/>
        </w:rPr>
        <w:tab/>
      </w:r>
      <w:r>
        <w:rPr>
          <w:noProof/>
        </w:rPr>
        <w:t>Check Vertical control loop performance</w:t>
      </w:r>
      <w:r>
        <w:rPr>
          <w:noProof/>
        </w:rPr>
        <w:tab/>
      </w:r>
      <w:r>
        <w:rPr>
          <w:noProof/>
        </w:rPr>
        <w:fldChar w:fldCharType="begin"/>
      </w:r>
      <w:r>
        <w:rPr>
          <w:noProof/>
        </w:rPr>
        <w:instrText xml:space="preserve"> PAGEREF _Toc352662389 \h </w:instrText>
      </w:r>
      <w:r>
        <w:rPr>
          <w:noProof/>
        </w:rPr>
      </w:r>
      <w:r>
        <w:rPr>
          <w:noProof/>
        </w:rPr>
        <w:fldChar w:fldCharType="separate"/>
      </w:r>
      <w:r>
        <w:rPr>
          <w:noProof/>
        </w:rPr>
        <w:t>40</w:t>
      </w:r>
      <w:r>
        <w:rPr>
          <w:noProof/>
        </w:rPr>
        <w:fldChar w:fldCharType="end"/>
      </w:r>
    </w:p>
    <w:p w:rsidR="0048274C" w:rsidRDefault="0048274C" w:rsidP="0048274C">
      <w:pPr>
        <w:pStyle w:val="TOC2"/>
        <w:tabs>
          <w:tab w:val="left" w:pos="849"/>
          <w:tab w:val="right" w:leader="dot" w:pos="9830"/>
        </w:tabs>
        <w:spacing w:before="120"/>
        <w:rPr>
          <w:rFonts w:asciiTheme="minorHAnsi" w:eastAsiaTheme="minorEastAsia" w:hAnsiTheme="minorHAnsi" w:cstheme="minorBidi"/>
          <w:noProof/>
          <w:sz w:val="22"/>
          <w:szCs w:val="22"/>
          <w:lang w:eastAsia="en-US"/>
        </w:rPr>
      </w:pPr>
      <w:r>
        <w:rPr>
          <w:noProof/>
        </w:rPr>
        <w:t>5.</w:t>
      </w:r>
      <w:r>
        <w:rPr>
          <w:rFonts w:asciiTheme="minorHAnsi" w:eastAsiaTheme="minorEastAsia" w:hAnsiTheme="minorHAnsi" w:cstheme="minorBidi"/>
          <w:noProof/>
          <w:sz w:val="22"/>
          <w:szCs w:val="22"/>
          <w:lang w:eastAsia="en-US"/>
        </w:rPr>
        <w:tab/>
      </w:r>
      <w:r>
        <w:rPr>
          <w:noProof/>
        </w:rPr>
        <w:t>Check Horizontal control loops performance</w:t>
      </w:r>
      <w:r>
        <w:rPr>
          <w:noProof/>
        </w:rPr>
        <w:tab/>
      </w:r>
      <w:r>
        <w:rPr>
          <w:noProof/>
        </w:rPr>
        <w:fldChar w:fldCharType="begin"/>
      </w:r>
      <w:r>
        <w:rPr>
          <w:noProof/>
        </w:rPr>
        <w:instrText xml:space="preserve"> PAGEREF _Toc352662390 \h </w:instrText>
      </w:r>
      <w:r>
        <w:rPr>
          <w:noProof/>
        </w:rPr>
      </w:r>
      <w:r>
        <w:rPr>
          <w:noProof/>
        </w:rPr>
        <w:fldChar w:fldCharType="separate"/>
      </w:r>
      <w:r>
        <w:rPr>
          <w:noProof/>
        </w:rPr>
        <w:t>46</w:t>
      </w:r>
      <w:r>
        <w:rPr>
          <w:noProof/>
        </w:rPr>
        <w:fldChar w:fldCharType="end"/>
      </w:r>
    </w:p>
    <w:p w:rsidR="001355EC" w:rsidRDefault="00AF4C99" w:rsidP="0048274C">
      <w:pPr>
        <w:pStyle w:val="TOC1"/>
        <w:tabs>
          <w:tab w:val="right" w:leader="dot" w:pos="9840"/>
        </w:tabs>
        <w:spacing w:before="120"/>
      </w:pPr>
      <w:r>
        <w:fldChar w:fldCharType="end"/>
      </w:r>
    </w:p>
    <w:p w:rsidR="00AF4C99" w:rsidRDefault="001355EC" w:rsidP="001355EC">
      <w:r>
        <w:br w:type="page"/>
      </w:r>
    </w:p>
    <w:p w:rsidR="00AF4C99" w:rsidRDefault="00AF4C99">
      <w:pPr>
        <w:pStyle w:val="Title"/>
      </w:pPr>
      <w:r>
        <w:lastRenderedPageBreak/>
        <w:t>Introduction</w:t>
      </w:r>
    </w:p>
    <w:p w:rsidR="00AF4C99" w:rsidRDefault="00AF4C99">
      <w:pPr>
        <w:jc w:val="both"/>
      </w:pPr>
    </w:p>
    <w:p w:rsidR="00AF4C99" w:rsidRDefault="00AF4C99">
      <w:pPr>
        <w:jc w:val="both"/>
      </w:pPr>
      <w:bookmarkStart w:id="0" w:name="OLE_LINK3"/>
      <w:bookmarkStart w:id="1" w:name="OLE_LINK2"/>
      <w:r>
        <w:t xml:space="preserve">This document presents the tests performed to characterize and validate the “HAM-ISI </w:t>
      </w:r>
      <w:proofErr w:type="spellStart"/>
      <w:r>
        <w:t>LLO</w:t>
      </w:r>
      <w:proofErr w:type="spellEnd"/>
      <w:r>
        <w:t xml:space="preserve"> Unit #3”. This unit was the 3rd unit assembled for aLIGO at </w:t>
      </w:r>
      <w:proofErr w:type="spellStart"/>
      <w:r>
        <w:t>LLO</w:t>
      </w:r>
      <w:bookmarkEnd w:id="0"/>
      <w:bookmarkEnd w:id="1"/>
      <w:proofErr w:type="spellEnd"/>
      <w:r>
        <w:t xml:space="preserve">. This unit was partially assembled in Fall 2010, but following the discovery of unauthorized repairs in the parts, the assembly was interrupted. All parts in questions were disassembled. This unit was the 1st to be re-assembled when the assembly started back in Spring 2011. </w:t>
      </w:r>
    </w:p>
    <w:p w:rsidR="00AF4C99" w:rsidRDefault="00AF4C99">
      <w:pPr>
        <w:jc w:val="both"/>
      </w:pPr>
    </w:p>
    <w:p w:rsidR="00AF4C99" w:rsidRDefault="00AF4C99">
      <w:pPr>
        <w:jc w:val="both"/>
      </w:pPr>
      <w:r>
        <w:t>This was the first unit pulled out from storage for installation at Livingston in January 2012, to be installed in HAM 3 chamber. Horizontal seismometers, springs tuned mass dampers, and final cables were installed. Also, the Capacitive Position Sensors cables were shielded.</w:t>
      </w:r>
    </w:p>
    <w:p w:rsidR="00AF4C99" w:rsidRDefault="00AF4C99">
      <w:pPr>
        <w:jc w:val="both"/>
      </w:pPr>
    </w:p>
    <w:p w:rsidR="00F538E0" w:rsidRDefault="00F538E0">
      <w:pPr>
        <w:jc w:val="both"/>
      </w:pPr>
    </w:p>
    <w:p w:rsidR="008903B9" w:rsidRDefault="008903B9">
      <w:pPr>
        <w:jc w:val="both"/>
      </w:pPr>
      <w:r>
        <w:t>Phase 1 Report</w:t>
      </w:r>
      <w:r w:rsidR="00F538E0">
        <w:t xml:space="preserve"> validates the assembly</w:t>
      </w:r>
      <w:r>
        <w:t xml:space="preserve">: </w:t>
      </w:r>
    </w:p>
    <w:p w:rsidR="008903B9" w:rsidRDefault="008903B9">
      <w:pPr>
        <w:jc w:val="both"/>
      </w:pPr>
    </w:p>
    <w:p w:rsidR="00F538E0" w:rsidRDefault="00F538E0">
      <w:pPr>
        <w:jc w:val="both"/>
      </w:pPr>
      <w:r>
        <w:t xml:space="preserve">LIGO-E1000327: </w:t>
      </w:r>
      <w:hyperlink r:id="rId12" w:tooltip="LIGO-E1000327-v7" w:history="1">
        <w:r>
          <w:rPr>
            <w:rStyle w:val="Hyperlink"/>
          </w:rPr>
          <w:t xml:space="preserve">aLIGO HAM-ISI, Test Report, Phase I: Assembly Validation, </w:t>
        </w:r>
        <w:proofErr w:type="spellStart"/>
        <w:r>
          <w:rPr>
            <w:rStyle w:val="Hyperlink"/>
          </w:rPr>
          <w:t>LLO</w:t>
        </w:r>
        <w:proofErr w:type="spellEnd"/>
        <w:r>
          <w:rPr>
            <w:rStyle w:val="Hyperlink"/>
          </w:rPr>
          <w:t xml:space="preserve"> Unit #3 (HAM3)</w:t>
        </w:r>
      </w:hyperlink>
    </w:p>
    <w:p w:rsidR="00F538E0" w:rsidRDefault="00F538E0">
      <w:pPr>
        <w:jc w:val="both"/>
      </w:pPr>
    </w:p>
    <w:p w:rsidR="00F538E0" w:rsidRDefault="00F538E0">
      <w:pPr>
        <w:jc w:val="both"/>
      </w:pPr>
    </w:p>
    <w:p w:rsidR="008903B9" w:rsidRDefault="008903B9">
      <w:pPr>
        <w:jc w:val="both"/>
      </w:pPr>
      <w:r>
        <w:t>Phase 2 report</w:t>
      </w:r>
      <w:r w:rsidR="00F538E0">
        <w:t xml:space="preserve"> validates the integration with HEPI and the suspensions:</w:t>
      </w:r>
    </w:p>
    <w:p w:rsidR="00F538E0" w:rsidRDefault="00F538E0">
      <w:pPr>
        <w:jc w:val="both"/>
      </w:pPr>
    </w:p>
    <w:p w:rsidR="00F538E0" w:rsidRDefault="00F538E0">
      <w:pPr>
        <w:jc w:val="both"/>
      </w:pPr>
      <w:r>
        <w:t xml:space="preserve">LIGO-E1200104: </w:t>
      </w:r>
      <w:hyperlink r:id="rId13" w:tooltip="LIGO-E1200104-v6" w:history="1">
        <w:r>
          <w:rPr>
            <w:rStyle w:val="Hyperlink"/>
          </w:rPr>
          <w:t xml:space="preserve">aLIGO HAM-ISI, Pre-Installation Test Report, Phase II, </w:t>
        </w:r>
        <w:proofErr w:type="spellStart"/>
        <w:r>
          <w:rPr>
            <w:rStyle w:val="Hyperlink"/>
          </w:rPr>
          <w:t>LLO</w:t>
        </w:r>
        <w:proofErr w:type="spellEnd"/>
        <w:r>
          <w:rPr>
            <w:rStyle w:val="Hyperlink"/>
          </w:rPr>
          <w:t xml:space="preserve"> HAM 3</w:t>
        </w:r>
      </w:hyperlink>
    </w:p>
    <w:p w:rsidR="008903B9" w:rsidRDefault="008903B9">
      <w:pPr>
        <w:jc w:val="both"/>
      </w:pPr>
    </w:p>
    <w:p w:rsidR="00F538E0" w:rsidRDefault="00F538E0">
      <w:pPr>
        <w:jc w:val="both"/>
      </w:pPr>
    </w:p>
    <w:p w:rsidR="00F538E0" w:rsidRDefault="00F538E0">
      <w:pPr>
        <w:jc w:val="both"/>
      </w:pPr>
    </w:p>
    <w:p w:rsidR="00B35BDB" w:rsidRDefault="00F538E0">
      <w:pPr>
        <w:jc w:val="both"/>
      </w:pPr>
      <w:r>
        <w:t>This document (</w:t>
      </w:r>
      <w:proofErr w:type="spellStart"/>
      <w:r>
        <w:t>P</w:t>
      </w:r>
      <w:r w:rsidR="008903B9">
        <w:t>phase</w:t>
      </w:r>
      <w:proofErr w:type="spellEnd"/>
      <w:r w:rsidR="008903B9">
        <w:t xml:space="preserve"> 3)</w:t>
      </w:r>
      <w:r>
        <w:t xml:space="preserve"> validates the controls commissioning. It </w:t>
      </w:r>
      <w:r w:rsidR="008903B9">
        <w:t>is made of two</w:t>
      </w:r>
      <w:r w:rsidR="00B35BDB">
        <w:t xml:space="preserve"> parts:</w:t>
      </w:r>
    </w:p>
    <w:p w:rsidR="00C53224" w:rsidRDefault="00C53224">
      <w:pPr>
        <w:jc w:val="both"/>
      </w:pPr>
    </w:p>
    <w:p w:rsidR="00C53224" w:rsidRDefault="00B35BDB" w:rsidP="00C53224">
      <w:pPr>
        <w:numPr>
          <w:ilvl w:val="0"/>
          <w:numId w:val="10"/>
        </w:numPr>
      </w:pPr>
      <w:r>
        <w:t xml:space="preserve">Part I: </w:t>
      </w:r>
      <w:r w:rsidR="00C53224">
        <w:t>Transfer Functions and Control Loops</w:t>
      </w:r>
    </w:p>
    <w:p w:rsidR="00B35BDB" w:rsidRDefault="00B35BDB" w:rsidP="00C53224"/>
    <w:p w:rsidR="00B35BDB" w:rsidRDefault="00B35BDB" w:rsidP="00B35BDB">
      <w:pPr>
        <w:numPr>
          <w:ilvl w:val="0"/>
          <w:numId w:val="10"/>
        </w:numPr>
      </w:pPr>
      <w:r>
        <w:t xml:space="preserve">Part II: </w:t>
      </w:r>
      <w:r w:rsidR="00C53224">
        <w:t>Noise and Noise measurements</w:t>
      </w:r>
      <w:r>
        <w:t xml:space="preserve"> </w:t>
      </w:r>
    </w:p>
    <w:p w:rsidR="003216CA" w:rsidRDefault="003216CA" w:rsidP="00C53224"/>
    <w:p w:rsidR="00C53224" w:rsidRDefault="00C53224" w:rsidP="00C53224"/>
    <w:p w:rsidR="00C53224" w:rsidRDefault="00C53224" w:rsidP="00C53224"/>
    <w:p w:rsidR="000321E3" w:rsidRDefault="000321E3" w:rsidP="00C53224"/>
    <w:p w:rsidR="000321E3" w:rsidRDefault="000321E3" w:rsidP="003216CA">
      <w:pPr>
        <w:ind w:left="720"/>
      </w:pPr>
    </w:p>
    <w:p w:rsidR="000321E3" w:rsidRDefault="000321E3" w:rsidP="003216CA">
      <w:pPr>
        <w:ind w:left="720"/>
        <w:sectPr w:rsidR="000321E3" w:rsidSect="00102552">
          <w:headerReference w:type="even" r:id="rId14"/>
          <w:headerReference w:type="default" r:id="rId15"/>
          <w:footerReference w:type="even" r:id="rId16"/>
          <w:headerReference w:type="first" r:id="rId17"/>
          <w:footerReference w:type="first" r:id="rId18"/>
          <w:pgSz w:w="12240" w:h="15840"/>
          <w:pgMar w:top="1200" w:right="1200" w:bottom="1200" w:left="1200" w:header="720" w:footer="437" w:gutter="0"/>
          <w:cols w:space="720"/>
          <w:docGrid w:linePitch="360"/>
        </w:sectPr>
      </w:pPr>
    </w:p>
    <w:p w:rsidR="0053654F" w:rsidRDefault="0053654F" w:rsidP="0053654F">
      <w:pPr>
        <w:rPr>
          <w:b/>
          <w:bCs/>
          <w:color w:val="000000"/>
          <w:sz w:val="22"/>
          <w:szCs w:val="22"/>
        </w:rPr>
      </w:pPr>
    </w:p>
    <w:p w:rsidR="0047246D" w:rsidRDefault="0047246D" w:rsidP="0047246D">
      <w:pPr>
        <w:pStyle w:val="Heading1"/>
      </w:pPr>
      <w:bookmarkStart w:id="2" w:name="_Toc350247830"/>
      <w:bookmarkStart w:id="3" w:name="_Toc352662378"/>
      <w:r>
        <w:t>Transfer Functions and Control Loops</w:t>
      </w:r>
      <w:bookmarkEnd w:id="2"/>
      <w:bookmarkEnd w:id="3"/>
    </w:p>
    <w:p w:rsidR="0047246D" w:rsidRPr="00D85213" w:rsidRDefault="0047246D" w:rsidP="0047246D">
      <w:pPr>
        <w:pStyle w:val="Heading2"/>
      </w:pPr>
      <w:bookmarkStart w:id="4" w:name="_Toc350247831"/>
      <w:bookmarkStart w:id="5" w:name="_Toc352662379"/>
      <w:r>
        <w:t>Local to local Transfer Functions</w:t>
      </w:r>
      <w:bookmarkEnd w:id="4"/>
      <w:bookmarkEnd w:id="5"/>
    </w:p>
    <w:p w:rsidR="0047246D" w:rsidRDefault="0047246D" w:rsidP="0047246D">
      <w:r>
        <w:t>Measurements taken after the fall 2012 vent used to install HEPI, before closing the chamber (90 repetitions). This set of measurements (from 12/17/12) is the one used for all the following simulation plots of this section.</w:t>
      </w:r>
    </w:p>
    <w:p w:rsidR="0047246D" w:rsidRDefault="0047246D" w:rsidP="0047246D"/>
    <w:p w:rsidR="0047246D" w:rsidRDefault="0047246D" w:rsidP="0047246D">
      <w:pPr>
        <w:rPr>
          <w:b/>
        </w:rPr>
      </w:pPr>
      <w:r>
        <w:rPr>
          <w:b/>
        </w:rPr>
        <w:t xml:space="preserve">Data files in </w:t>
      </w:r>
      <w:proofErr w:type="spellStart"/>
      <w:r>
        <w:rPr>
          <w:b/>
        </w:rPr>
        <w:t>SVN</w:t>
      </w:r>
      <w:proofErr w:type="spellEnd"/>
      <w:r>
        <w:rPr>
          <w:b/>
        </w:rPr>
        <w:t xml:space="preserve"> at: </w:t>
      </w:r>
    </w:p>
    <w:p w:rsidR="0047246D" w:rsidRDefault="0047246D" w:rsidP="0047246D">
      <w:r>
        <w:t>seismic/HAM-ISI/L1/HAM3/Data/Transfer_Functions/Measurements/Undamped/</w:t>
      </w:r>
    </w:p>
    <w:p w:rsidR="0047246D" w:rsidRDefault="0047246D" w:rsidP="0047246D">
      <w:pPr>
        <w:numPr>
          <w:ilvl w:val="0"/>
          <w:numId w:val="7"/>
        </w:numPr>
        <w:autoSpaceDE w:val="0"/>
      </w:pPr>
      <w:r w:rsidRPr="004325C7">
        <w:t>LLO_ISI_HAM3_Data_TF_L2L_50mHz_500mHz_20121218-021643.mat</w:t>
      </w:r>
    </w:p>
    <w:p w:rsidR="0047246D" w:rsidRDefault="0047246D" w:rsidP="0047246D">
      <w:pPr>
        <w:numPr>
          <w:ilvl w:val="0"/>
          <w:numId w:val="7"/>
        </w:numPr>
        <w:autoSpaceDE w:val="0"/>
      </w:pPr>
      <w:r w:rsidRPr="004325C7">
        <w:t>LLO_ISI_HAM3_Data_TF_L2L_500mHz_5Hz_20121217-200710.mat</w:t>
      </w:r>
    </w:p>
    <w:p w:rsidR="0047246D" w:rsidRDefault="0047246D" w:rsidP="0047246D">
      <w:pPr>
        <w:numPr>
          <w:ilvl w:val="0"/>
          <w:numId w:val="7"/>
        </w:numPr>
        <w:autoSpaceDE w:val="0"/>
      </w:pPr>
      <w:r w:rsidRPr="004325C7">
        <w:t>LLO_ISI_HAM3_Data_TF_L2L_5Hz_200Hz_20121217-183337.mat</w:t>
      </w:r>
    </w:p>
    <w:p w:rsidR="0047246D" w:rsidRDefault="0047246D" w:rsidP="0047246D">
      <w:pPr>
        <w:numPr>
          <w:ilvl w:val="0"/>
          <w:numId w:val="7"/>
        </w:numPr>
        <w:autoSpaceDE w:val="0"/>
      </w:pPr>
      <w:r w:rsidRPr="004325C7">
        <w:t>LLO_ISI_HAM3_Data_TF_L2L_200Hz_800Hz_20121218-052216.mat</w:t>
      </w:r>
    </w:p>
    <w:p w:rsidR="0047246D" w:rsidRDefault="0047246D" w:rsidP="0047246D">
      <w:pPr>
        <w:spacing w:before="120"/>
        <w:rPr>
          <w:b/>
        </w:rPr>
      </w:pPr>
      <w:r>
        <w:rPr>
          <w:b/>
        </w:rPr>
        <w:t>Data collection script files:</w:t>
      </w:r>
    </w:p>
    <w:p w:rsidR="0047246D" w:rsidRDefault="0047246D" w:rsidP="0047246D">
      <w:r>
        <w:t>seismic/HAM-ISI/L1/HAM3/Scripts/</w:t>
      </w:r>
      <w:proofErr w:type="spellStart"/>
      <w:r>
        <w:t>Data_Collection</w:t>
      </w:r>
      <w:proofErr w:type="spellEnd"/>
      <w:r>
        <w:t>/</w:t>
      </w:r>
    </w:p>
    <w:p w:rsidR="0047246D" w:rsidRDefault="0047246D" w:rsidP="0047246D">
      <w:pPr>
        <w:numPr>
          <w:ilvl w:val="0"/>
          <w:numId w:val="7"/>
        </w:numPr>
      </w:pPr>
      <w:r>
        <w:t>Run_Exc_Batch_L1ISIHAM3.m</w:t>
      </w:r>
    </w:p>
    <w:p w:rsidR="0047246D" w:rsidRDefault="0047246D" w:rsidP="0047246D">
      <w:pPr>
        <w:spacing w:before="120"/>
        <w:rPr>
          <w:b/>
        </w:rPr>
      </w:pPr>
      <w:r>
        <w:rPr>
          <w:b/>
        </w:rPr>
        <w:t xml:space="preserve">Scripts files for processing and plotting in </w:t>
      </w:r>
      <w:proofErr w:type="spellStart"/>
      <w:r>
        <w:rPr>
          <w:b/>
        </w:rPr>
        <w:t>SVN</w:t>
      </w:r>
      <w:proofErr w:type="spellEnd"/>
      <w:r>
        <w:rPr>
          <w:b/>
        </w:rPr>
        <w:t xml:space="preserve"> at: </w:t>
      </w:r>
    </w:p>
    <w:p w:rsidR="0047246D" w:rsidRDefault="0047246D" w:rsidP="0047246D">
      <w:pPr>
        <w:pStyle w:val="WW-Default"/>
        <w:rPr>
          <w:color w:val="auto"/>
        </w:rPr>
      </w:pPr>
      <w:r>
        <w:rPr>
          <w:color w:val="auto"/>
        </w:rPr>
        <w:t>seismic/HAM-ISI/L1/HAM3/Scripts/</w:t>
      </w:r>
      <w:proofErr w:type="spellStart"/>
      <w:r>
        <w:rPr>
          <w:color w:val="auto"/>
        </w:rPr>
        <w:t>Control_Scripts</w:t>
      </w:r>
      <w:proofErr w:type="spellEnd"/>
      <w:r>
        <w:rPr>
          <w:color w:val="auto"/>
        </w:rPr>
        <w:t>/Version_2/</w:t>
      </w:r>
    </w:p>
    <w:p w:rsidR="0047246D" w:rsidRDefault="0047246D" w:rsidP="0047246D">
      <w:pPr>
        <w:pStyle w:val="WW-Default"/>
        <w:numPr>
          <w:ilvl w:val="0"/>
          <w:numId w:val="5"/>
        </w:numPr>
        <w:tabs>
          <w:tab w:val="clear" w:pos="0"/>
        </w:tabs>
        <w:rPr>
          <w:sz w:val="23"/>
          <w:szCs w:val="23"/>
        </w:rPr>
      </w:pPr>
      <w:r>
        <w:rPr>
          <w:sz w:val="23"/>
          <w:szCs w:val="23"/>
        </w:rPr>
        <w:t xml:space="preserve">Step_1_TF_L2L_L1_ISI_HAM3.m </w:t>
      </w:r>
    </w:p>
    <w:p w:rsidR="0047246D" w:rsidRDefault="0047246D" w:rsidP="0047246D">
      <w:pPr>
        <w:spacing w:before="120"/>
        <w:rPr>
          <w:b/>
        </w:rPr>
      </w:pPr>
      <w:r>
        <w:rPr>
          <w:b/>
        </w:rPr>
        <w:t xml:space="preserve"> Figures in </w:t>
      </w:r>
      <w:proofErr w:type="spellStart"/>
      <w:r>
        <w:rPr>
          <w:b/>
        </w:rPr>
        <w:t>SVN</w:t>
      </w:r>
      <w:proofErr w:type="spellEnd"/>
      <w:r>
        <w:rPr>
          <w:b/>
        </w:rPr>
        <w:t xml:space="preserve"> at:</w:t>
      </w:r>
    </w:p>
    <w:p w:rsidR="0047246D" w:rsidRDefault="0047246D" w:rsidP="0047246D">
      <w:pPr>
        <w:ind w:left="360"/>
      </w:pPr>
      <w:r>
        <w:t>/seismic/HAM-ISI/L1/HAM3/Data/Figures/Transfer_Functions/Measurements/Undamped/</w:t>
      </w:r>
    </w:p>
    <w:p w:rsidR="0047246D" w:rsidRDefault="0047246D" w:rsidP="0047246D">
      <w:pPr>
        <w:numPr>
          <w:ilvl w:val="0"/>
          <w:numId w:val="7"/>
        </w:numPr>
      </w:pPr>
      <w:r>
        <w:t>LLO_ISI_HAM3_TF_L2L_Raw_from_ACT_to_CPS_2012_10_17.fig</w:t>
      </w:r>
    </w:p>
    <w:p w:rsidR="0047246D" w:rsidRDefault="0047246D" w:rsidP="0047246D">
      <w:pPr>
        <w:numPr>
          <w:ilvl w:val="0"/>
          <w:numId w:val="7"/>
        </w:numPr>
      </w:pPr>
      <w:r>
        <w:t>LLO_ISI_HAM3_TF_L2L_Raw_from_ACT_to_GS13_2012_10_17.fig</w:t>
      </w:r>
    </w:p>
    <w:p w:rsidR="0047246D" w:rsidRDefault="0047246D" w:rsidP="0047246D">
      <w:pPr>
        <w:spacing w:before="120"/>
        <w:rPr>
          <w:b/>
        </w:rPr>
      </w:pPr>
      <w:r>
        <w:rPr>
          <w:b/>
        </w:rPr>
        <w:t xml:space="preserve">Storage of measured transfer functions in the </w:t>
      </w:r>
      <w:proofErr w:type="spellStart"/>
      <w:r>
        <w:rPr>
          <w:b/>
        </w:rPr>
        <w:t>SVN</w:t>
      </w:r>
      <w:proofErr w:type="spellEnd"/>
      <w:r>
        <w:rPr>
          <w:b/>
        </w:rPr>
        <w:t xml:space="preserve"> at:</w:t>
      </w:r>
    </w:p>
    <w:p w:rsidR="0047246D" w:rsidRDefault="0047246D" w:rsidP="0047246D">
      <w:pPr>
        <w:autoSpaceDE w:val="0"/>
      </w:pPr>
      <w:r>
        <w:t>seismic/</w:t>
      </w:r>
      <w:r w:rsidRPr="000F452E">
        <w:t>HAM-ISI/L1/HAM3/Data/Transfer_Functions/Simulations/Undamped</w:t>
      </w:r>
      <w:r>
        <w:t>/</w:t>
      </w:r>
    </w:p>
    <w:p w:rsidR="0047246D" w:rsidRDefault="0047246D" w:rsidP="0047246D">
      <w:pPr>
        <w:pStyle w:val="ListParagraph"/>
        <w:numPr>
          <w:ilvl w:val="0"/>
          <w:numId w:val="5"/>
        </w:numPr>
        <w:tabs>
          <w:tab w:val="clear" w:pos="0"/>
        </w:tabs>
        <w:autoSpaceDE w:val="0"/>
        <w:contextualSpacing/>
      </w:pPr>
      <w:r>
        <w:t>L1_HAM_ISI_Unit_3_Data_TF_L2L_2012_12_17.mat</w:t>
      </w:r>
    </w:p>
    <w:p w:rsidR="0047246D" w:rsidRDefault="0047246D" w:rsidP="0047246D"/>
    <w:p w:rsidR="0047246D" w:rsidRDefault="0047246D" w:rsidP="0047246D">
      <w:r>
        <w:t>The local to local transfer functions are presented below.</w:t>
      </w:r>
    </w:p>
    <w:p w:rsidR="0047246D" w:rsidRDefault="0047246D" w:rsidP="0047246D"/>
    <w:p w:rsidR="0047246D" w:rsidRDefault="0047246D" w:rsidP="0047246D">
      <w:pPr>
        <w:pStyle w:val="Caption"/>
        <w:jc w:val="center"/>
      </w:pPr>
      <w:r>
        <w:rPr>
          <w:noProof/>
          <w:lang w:eastAsia="en-US"/>
        </w:rPr>
        <w:lastRenderedPageBreak/>
        <w:drawing>
          <wp:inline distT="0" distB="0" distL="0" distR="0" wp14:anchorId="64582820" wp14:editId="25083542">
            <wp:extent cx="6368903" cy="359815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69995" cy="3598775"/>
                    </a:xfrm>
                    <a:prstGeom prst="rect">
                      <a:avLst/>
                    </a:prstGeom>
                  </pic:spPr>
                </pic:pic>
              </a:graphicData>
            </a:graphic>
          </wp:inline>
        </w:drawing>
      </w:r>
      <w:r w:rsidRPr="001B5390">
        <w:t xml:space="preserve"> </w:t>
      </w:r>
      <w:r>
        <w:t xml:space="preserve">Figure - Local to Local Measurements –Capacitive Position Sensors </w:t>
      </w:r>
    </w:p>
    <w:p w:rsidR="0047246D" w:rsidRDefault="0047246D" w:rsidP="0047246D">
      <w:pPr>
        <w:jc w:val="center"/>
      </w:pPr>
      <w:r w:rsidRPr="001B5390">
        <w:rPr>
          <w:noProof/>
          <w:lang w:eastAsia="en-US"/>
        </w:rPr>
        <w:t xml:space="preserve"> </w:t>
      </w:r>
      <w:r>
        <w:rPr>
          <w:noProof/>
          <w:lang w:eastAsia="en-US"/>
        </w:rPr>
        <w:drawing>
          <wp:inline distT="0" distB="0" distL="0" distR="0" wp14:anchorId="7E351EEF" wp14:editId="56F0AC03">
            <wp:extent cx="6620765" cy="3700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29401" cy="3704956"/>
                    </a:xfrm>
                    <a:prstGeom prst="rect">
                      <a:avLst/>
                    </a:prstGeom>
                  </pic:spPr>
                </pic:pic>
              </a:graphicData>
            </a:graphic>
          </wp:inline>
        </w:drawing>
      </w:r>
    </w:p>
    <w:p w:rsidR="0047246D" w:rsidRDefault="0047246D" w:rsidP="0047246D">
      <w:pPr>
        <w:pStyle w:val="Caption"/>
        <w:jc w:val="center"/>
      </w:pPr>
      <w:r>
        <w:t xml:space="preserve">Figure - Local to Local Measurements – Inertial sensors </w:t>
      </w:r>
    </w:p>
    <w:p w:rsidR="0047246D" w:rsidRDefault="0047246D" w:rsidP="0047246D">
      <w:pPr>
        <w:rPr>
          <w:sz w:val="20"/>
          <w:szCs w:val="20"/>
        </w:rPr>
      </w:pPr>
      <w:r>
        <w:br w:type="page"/>
      </w:r>
    </w:p>
    <w:p w:rsidR="0047246D" w:rsidRDefault="0047246D" w:rsidP="0047246D">
      <w:pPr>
        <w:pStyle w:val="Heading2"/>
      </w:pPr>
      <w:bookmarkStart w:id="6" w:name="_Toc350247832"/>
      <w:bookmarkStart w:id="7" w:name="_Toc352662380"/>
      <w:r>
        <w:lastRenderedPageBreak/>
        <w:t>Step 3 Cartesian to Cartesian transfer functions</w:t>
      </w:r>
      <w:bookmarkEnd w:id="6"/>
      <w:bookmarkEnd w:id="7"/>
      <w:r>
        <w:t xml:space="preserve"> </w:t>
      </w:r>
    </w:p>
    <w:p w:rsidR="0047246D" w:rsidRDefault="0047246D" w:rsidP="0047246D">
      <w:r>
        <w:t>Step 3 recombines those transfer functions in Cartesian to Cartesian coordinates, after the sensor/actuators responses have been normalized in Step 2.</w:t>
      </w:r>
    </w:p>
    <w:p w:rsidR="0047246D" w:rsidRPr="001025BD" w:rsidRDefault="0047246D" w:rsidP="0047246D">
      <w:pPr>
        <w:rPr>
          <w:i/>
        </w:rPr>
      </w:pPr>
      <w:r w:rsidRPr="001025BD">
        <w:rPr>
          <w:i/>
        </w:rPr>
        <w:t>Note that the title of those figures is wrong, the payload was final at the time of those measurements.</w:t>
      </w:r>
    </w:p>
    <w:p w:rsidR="0047246D" w:rsidRPr="002F3B78" w:rsidRDefault="0047246D" w:rsidP="0047246D"/>
    <w:p w:rsidR="0047246D" w:rsidRPr="00AF63EE" w:rsidRDefault="0047246D" w:rsidP="0047246D">
      <w:r>
        <w:rPr>
          <w:noProof/>
          <w:lang w:eastAsia="en-US"/>
        </w:rPr>
        <w:drawing>
          <wp:inline distT="0" distB="0" distL="0" distR="0" wp14:anchorId="28AA7136" wp14:editId="2DC5E5CE">
            <wp:extent cx="6762307" cy="3655692"/>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66660" cy="3658045"/>
                    </a:xfrm>
                    <a:prstGeom prst="rect">
                      <a:avLst/>
                    </a:prstGeom>
                  </pic:spPr>
                </pic:pic>
              </a:graphicData>
            </a:graphic>
          </wp:inline>
        </w:drawing>
      </w:r>
    </w:p>
    <w:p w:rsidR="0047246D" w:rsidRDefault="0047246D" w:rsidP="0047246D">
      <w:r>
        <w:rPr>
          <w:noProof/>
          <w:lang w:eastAsia="en-US"/>
        </w:rPr>
        <w:drawing>
          <wp:inline distT="0" distB="0" distL="0" distR="0" wp14:anchorId="5CF2A1B5" wp14:editId="6332892C">
            <wp:extent cx="6666614" cy="3554815"/>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68259" cy="3555692"/>
                    </a:xfrm>
                    <a:prstGeom prst="rect">
                      <a:avLst/>
                    </a:prstGeom>
                  </pic:spPr>
                </pic:pic>
              </a:graphicData>
            </a:graphic>
          </wp:inline>
        </w:drawing>
      </w:r>
    </w:p>
    <w:p w:rsidR="0047246D" w:rsidRPr="00907164" w:rsidRDefault="0047246D" w:rsidP="0047246D"/>
    <w:p w:rsidR="0047246D" w:rsidRDefault="0047246D" w:rsidP="0047246D">
      <w:pPr>
        <w:pStyle w:val="Heading3"/>
      </w:pPr>
      <w:bookmarkStart w:id="8" w:name="_Toc350247833"/>
      <w:bookmarkStart w:id="9" w:name="_Toc352662381"/>
      <w:r>
        <w:lastRenderedPageBreak/>
        <w:t>Transfer Function Evolution</w:t>
      </w:r>
      <w:bookmarkEnd w:id="8"/>
      <w:bookmarkEnd w:id="9"/>
    </w:p>
    <w:p w:rsidR="0047246D" w:rsidRDefault="0047246D" w:rsidP="0047246D">
      <w:r>
        <w:t xml:space="preserve">Those same data were used to look at the evolution of the GS-13 transfer functions (in </w:t>
      </w:r>
      <w:proofErr w:type="spellStart"/>
      <w:r>
        <w:t>cartesian</w:t>
      </w:r>
      <w:proofErr w:type="spellEnd"/>
      <w:r>
        <w:t xml:space="preserve"> coordinates) over the year 2012 and the installation of the real payload:</w:t>
      </w:r>
    </w:p>
    <w:p w:rsidR="0047246D" w:rsidRDefault="0047246D" w:rsidP="0047246D"/>
    <w:p w:rsidR="0047246D" w:rsidRDefault="0047246D" w:rsidP="0047246D">
      <w:r>
        <w:rPr>
          <w:noProof/>
          <w:lang w:eastAsia="en-US"/>
        </w:rPr>
        <w:drawing>
          <wp:inline distT="0" distB="0" distL="0" distR="0" wp14:anchorId="6ADC54CD" wp14:editId="21AE37E2">
            <wp:extent cx="6677247" cy="36439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78585" cy="3644681"/>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57C4EFE4" wp14:editId="3933EB99">
            <wp:extent cx="6677247" cy="366463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77247" cy="3664639"/>
                    </a:xfrm>
                    <a:prstGeom prst="rect">
                      <a:avLst/>
                    </a:prstGeom>
                  </pic:spPr>
                </pic:pic>
              </a:graphicData>
            </a:graphic>
          </wp:inline>
        </w:drawing>
      </w:r>
    </w:p>
    <w:p w:rsidR="0047246D" w:rsidRDefault="0047246D" w:rsidP="0047246D"/>
    <w:p w:rsidR="0047246D" w:rsidRDefault="0047246D" w:rsidP="0047246D">
      <w:r>
        <w:rPr>
          <w:noProof/>
          <w:lang w:eastAsia="en-US"/>
        </w:rPr>
        <w:lastRenderedPageBreak/>
        <w:drawing>
          <wp:inline distT="0" distB="0" distL="0" distR="0" wp14:anchorId="27EA5FE1" wp14:editId="656CF674">
            <wp:extent cx="6554795" cy="3604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63127" cy="3609018"/>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418850FB" wp14:editId="25977531">
            <wp:extent cx="6549656" cy="3538634"/>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49986" cy="3538813"/>
                    </a:xfrm>
                    <a:prstGeom prst="rect">
                      <a:avLst/>
                    </a:prstGeom>
                  </pic:spPr>
                </pic:pic>
              </a:graphicData>
            </a:graphic>
          </wp:inline>
        </w:drawing>
      </w:r>
    </w:p>
    <w:p w:rsidR="0047246D" w:rsidRDefault="0047246D" w:rsidP="0047246D"/>
    <w:p w:rsidR="0047246D" w:rsidRDefault="0047246D" w:rsidP="0047246D">
      <w:r>
        <w:rPr>
          <w:noProof/>
          <w:lang w:eastAsia="en-US"/>
        </w:rPr>
        <w:lastRenderedPageBreak/>
        <w:drawing>
          <wp:inline distT="0" distB="0" distL="0" distR="0" wp14:anchorId="749EFE75" wp14:editId="1294BAC7">
            <wp:extent cx="6583827" cy="3668233"/>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85404" cy="3669111"/>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50BCC117" wp14:editId="74486B97">
            <wp:extent cx="6650049" cy="36894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52999" cy="3691134"/>
                    </a:xfrm>
                    <a:prstGeom prst="rect">
                      <a:avLst/>
                    </a:prstGeom>
                  </pic:spPr>
                </pic:pic>
              </a:graphicData>
            </a:graphic>
          </wp:inline>
        </w:drawing>
      </w:r>
    </w:p>
    <w:p w:rsidR="0047246D" w:rsidRDefault="0047246D" w:rsidP="0047246D"/>
    <w:p w:rsidR="0047246D" w:rsidRDefault="0047246D" w:rsidP="0047246D">
      <w:pPr>
        <w:suppressAutoHyphens w:val="0"/>
      </w:pPr>
      <w:r>
        <w:br w:type="page"/>
      </w:r>
    </w:p>
    <w:p w:rsidR="0047246D" w:rsidRDefault="0047246D" w:rsidP="0047246D">
      <w:pPr>
        <w:pStyle w:val="Heading2"/>
      </w:pPr>
      <w:bookmarkStart w:id="10" w:name="_Toc350247834"/>
      <w:bookmarkStart w:id="11" w:name="_Toc352662382"/>
      <w:r>
        <w:lastRenderedPageBreak/>
        <w:t>Step 4 Damping Loops</w:t>
      </w:r>
      <w:bookmarkEnd w:id="10"/>
      <w:bookmarkEnd w:id="11"/>
    </w:p>
    <w:p w:rsidR="0047246D" w:rsidRDefault="0047246D" w:rsidP="0047246D">
      <w:r>
        <w:t xml:space="preserve">Those damping loops are the same used on all sites, and on all </w:t>
      </w:r>
      <w:proofErr w:type="spellStart"/>
      <w:r>
        <w:t>ISIs</w:t>
      </w:r>
      <w:proofErr w:type="spellEnd"/>
      <w:r>
        <w:t>.</w:t>
      </w:r>
    </w:p>
    <w:p w:rsidR="0047246D" w:rsidRDefault="0047246D" w:rsidP="0047246D"/>
    <w:p w:rsidR="0047246D" w:rsidRDefault="0047246D" w:rsidP="0047246D">
      <w:r>
        <w:t>All figures can be found there:</w:t>
      </w:r>
    </w:p>
    <w:p w:rsidR="0047246D" w:rsidRDefault="0047246D" w:rsidP="0047246D">
      <w:r w:rsidRPr="004B39F5">
        <w:t>HAM-ISI/L1/HAM3/Data/Figures/Transfer_Functions/Simulations/</w:t>
      </w:r>
      <w:r>
        <w:t>Damped/</w:t>
      </w:r>
    </w:p>
    <w:p w:rsidR="0047246D" w:rsidRDefault="0047246D" w:rsidP="0047246D">
      <w:r>
        <w:rPr>
          <w:noProof/>
          <w:lang w:eastAsia="en-US"/>
        </w:rPr>
        <w:drawing>
          <wp:inline distT="0" distB="0" distL="0" distR="0" wp14:anchorId="679856BE" wp14:editId="5A449F19">
            <wp:extent cx="6698512" cy="3711376"/>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98512" cy="3711376"/>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5F7B3E71" wp14:editId="1617563C">
            <wp:extent cx="6697014" cy="36576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703600" cy="3661197"/>
                    </a:xfrm>
                    <a:prstGeom prst="rect">
                      <a:avLst/>
                    </a:prstGeom>
                  </pic:spPr>
                </pic:pic>
              </a:graphicData>
            </a:graphic>
          </wp:inline>
        </w:drawing>
      </w:r>
    </w:p>
    <w:p w:rsidR="0047246D" w:rsidRDefault="0047246D" w:rsidP="0047246D">
      <w:r>
        <w:rPr>
          <w:noProof/>
          <w:lang w:eastAsia="en-US"/>
        </w:rPr>
        <w:lastRenderedPageBreak/>
        <w:drawing>
          <wp:inline distT="0" distB="0" distL="0" distR="0" wp14:anchorId="6A705B2C" wp14:editId="736699EC">
            <wp:extent cx="6804837" cy="39295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04837" cy="3929503"/>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0E9B6B86" wp14:editId="7B789E76">
            <wp:extent cx="6812034" cy="3785191"/>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12034" cy="3785191"/>
                    </a:xfrm>
                    <a:prstGeom prst="rect">
                      <a:avLst/>
                    </a:prstGeom>
                  </pic:spPr>
                </pic:pic>
              </a:graphicData>
            </a:graphic>
          </wp:inline>
        </w:drawing>
      </w:r>
    </w:p>
    <w:p w:rsidR="0047246D" w:rsidRDefault="0047246D" w:rsidP="0047246D"/>
    <w:p w:rsidR="0047246D" w:rsidRDefault="0047246D" w:rsidP="0047246D">
      <w:r>
        <w:rPr>
          <w:noProof/>
          <w:lang w:eastAsia="en-US"/>
        </w:rPr>
        <w:lastRenderedPageBreak/>
        <w:drawing>
          <wp:inline distT="0" distB="0" distL="0" distR="0" wp14:anchorId="298367DD" wp14:editId="3134478D">
            <wp:extent cx="6442699" cy="3615070"/>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42699" cy="3615070"/>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2F50E09C" wp14:editId="4CC58408">
            <wp:extent cx="6539023" cy="3598559"/>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52423" cy="3605933"/>
                    </a:xfrm>
                    <a:prstGeom prst="rect">
                      <a:avLst/>
                    </a:prstGeom>
                  </pic:spPr>
                </pic:pic>
              </a:graphicData>
            </a:graphic>
          </wp:inline>
        </w:drawing>
      </w:r>
    </w:p>
    <w:p w:rsidR="0047246D" w:rsidRDefault="0047246D" w:rsidP="0047246D"/>
    <w:p w:rsidR="0047246D" w:rsidRDefault="0047246D" w:rsidP="0047246D">
      <w:r>
        <w:t xml:space="preserve">Please note that even though it’s not visible here on the 6 previous plots (because the measurements did not go any lower than 50 </w:t>
      </w:r>
      <w:proofErr w:type="spellStart"/>
      <w:r>
        <w:t>mHz</w:t>
      </w:r>
      <w:proofErr w:type="spellEnd"/>
      <w:r>
        <w:t>), all damping filters are AC coupled. Below is the example of the bode plot of the X damping filter (all filters have the same low frequency behavior).</w:t>
      </w:r>
    </w:p>
    <w:p w:rsidR="0047246D" w:rsidRDefault="0047246D" w:rsidP="0047246D">
      <w:pPr>
        <w:rPr>
          <w:noProof/>
          <w:lang w:eastAsia="en-US"/>
        </w:rPr>
      </w:pPr>
    </w:p>
    <w:p w:rsidR="0047246D" w:rsidRDefault="0047246D" w:rsidP="0047246D">
      <w:pPr>
        <w:rPr>
          <w:noProof/>
          <w:lang w:eastAsia="en-US"/>
        </w:rPr>
      </w:pPr>
    </w:p>
    <w:p w:rsidR="0047246D" w:rsidRDefault="0047246D" w:rsidP="0047246D">
      <w:r>
        <w:rPr>
          <w:noProof/>
          <w:lang w:eastAsia="en-US"/>
        </w:rPr>
        <w:lastRenderedPageBreak/>
        <w:drawing>
          <wp:inline distT="0" distB="0" distL="0" distR="0" wp14:anchorId="266760B4" wp14:editId="66F5A24B">
            <wp:extent cx="6735995" cy="3934047"/>
            <wp:effectExtent l="0" t="0" r="8255" b="0"/>
            <wp:docPr id="3" name="Picture 3" descr="C:\Users\Celine\AppData\Local\Temp\Damping_Filter_X_201303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AppData\Local\Temp\Damping_Filter_X_20130306-1.png"/>
                    <pic:cNvPicPr>
                      <a:picLocks noChangeAspect="1" noChangeArrowheads="1"/>
                    </pic:cNvPicPr>
                  </pic:nvPicPr>
                  <pic:blipFill rotWithShape="1">
                    <a:blip r:embed="rId35" cstate="print">
                      <a:clrChange>
                        <a:clrFrom>
                          <a:srgbClr val="CCCCCC"/>
                        </a:clrFrom>
                        <a:clrTo>
                          <a:srgbClr val="CCCCCC">
                            <a:alpha val="0"/>
                          </a:srgbClr>
                        </a:clrTo>
                      </a:clrChange>
                      <a:extLst>
                        <a:ext uri="{28A0092B-C50C-407E-A947-70E740481C1C}">
                          <a14:useLocalDpi xmlns:a14="http://schemas.microsoft.com/office/drawing/2010/main" val="0"/>
                        </a:ext>
                      </a:extLst>
                    </a:blip>
                    <a:srcRect l="10735" t="9697" r="8154" b="6061"/>
                    <a:stretch/>
                  </pic:blipFill>
                  <pic:spPr bwMode="auto">
                    <a:xfrm>
                      <a:off x="0" y="0"/>
                      <a:ext cx="6745370" cy="3939522"/>
                    </a:xfrm>
                    <a:prstGeom prst="rect">
                      <a:avLst/>
                    </a:prstGeom>
                    <a:noFill/>
                    <a:ln>
                      <a:noFill/>
                    </a:ln>
                    <a:extLst>
                      <a:ext uri="{53640926-AAD7-44D8-BBD7-CCE9431645EC}">
                        <a14:shadowObscured xmlns:a14="http://schemas.microsoft.com/office/drawing/2010/main"/>
                      </a:ext>
                    </a:extLst>
                  </pic:spPr>
                </pic:pic>
              </a:graphicData>
            </a:graphic>
          </wp:inline>
        </w:drawing>
      </w:r>
    </w:p>
    <w:p w:rsidR="0047246D" w:rsidRDefault="0047246D" w:rsidP="0047246D">
      <w:pPr>
        <w:suppressAutoHyphens w:val="0"/>
        <w:rPr>
          <w:rFonts w:cs="Arial"/>
          <w:b/>
          <w:bCs/>
          <w:i/>
          <w:iCs/>
          <w:sz w:val="28"/>
          <w:szCs w:val="28"/>
        </w:rPr>
      </w:pPr>
      <w:r>
        <w:br w:type="page"/>
      </w:r>
    </w:p>
    <w:p w:rsidR="0047246D" w:rsidRDefault="0047246D" w:rsidP="0047246D">
      <w:pPr>
        <w:pStyle w:val="Heading2"/>
      </w:pPr>
      <w:r>
        <w:lastRenderedPageBreak/>
        <w:t xml:space="preserve"> </w:t>
      </w:r>
      <w:bookmarkStart w:id="12" w:name="_Toc350247835"/>
      <w:bookmarkStart w:id="13" w:name="_Toc352662383"/>
      <w:r>
        <w:t xml:space="preserve">Step </w:t>
      </w:r>
      <w:proofErr w:type="gramStart"/>
      <w:r>
        <w:t>5</w:t>
      </w:r>
      <w:proofErr w:type="gramEnd"/>
      <w:r>
        <w:t xml:space="preserve"> Blend Filters:</w:t>
      </w:r>
      <w:bookmarkEnd w:id="12"/>
      <w:bookmarkEnd w:id="13"/>
    </w:p>
    <w:p w:rsidR="00527701" w:rsidRDefault="0047246D" w:rsidP="00527701">
      <w:pPr>
        <w:spacing w:before="120"/>
        <w:ind w:firstLine="360"/>
        <w:jc w:val="both"/>
      </w:pPr>
      <w:r>
        <w:t xml:space="preserve">The blend filters presented below </w:t>
      </w:r>
      <w:r w:rsidR="00527701">
        <w:t xml:space="preserve">were designed by Ryan De Rosa during the IMC test to obtain </w:t>
      </w:r>
      <w:r w:rsidR="00527701" w:rsidRPr="008E27A4">
        <w:t xml:space="preserve">a </w:t>
      </w:r>
      <w:r w:rsidR="00527701">
        <w:t xml:space="preserve">good </w:t>
      </w:r>
      <w:r w:rsidR="00527701" w:rsidRPr="008E27A4">
        <w:t xml:space="preserve">compromise between noise injection and common </w:t>
      </w:r>
      <w:r w:rsidR="00527701">
        <w:t>rejection</w:t>
      </w:r>
      <w:r w:rsidR="00527701">
        <w:t xml:space="preserve"> at low frequencies.</w:t>
      </w:r>
    </w:p>
    <w:p w:rsidR="0047246D" w:rsidRDefault="00527701" w:rsidP="00527701">
      <w:pPr>
        <w:spacing w:before="120"/>
        <w:ind w:firstLine="360"/>
        <w:jc w:val="both"/>
      </w:pPr>
      <w:r w:rsidRPr="00527701">
        <w:t xml:space="preserve">There is a set of filters for RX and </w:t>
      </w:r>
      <w:proofErr w:type="spellStart"/>
      <w:r w:rsidRPr="00527701">
        <w:t>RY</w:t>
      </w:r>
      <w:proofErr w:type="spellEnd"/>
      <w:r w:rsidRPr="00527701">
        <w:t xml:space="preserve"> (0.425 Hz Blend, suppression of 20 at </w:t>
      </w:r>
      <w:proofErr w:type="gramStart"/>
      <w:r w:rsidRPr="00527701">
        <w:t>1Hz )</w:t>
      </w:r>
      <w:proofErr w:type="gramEnd"/>
      <w:r w:rsidRPr="00527701">
        <w:t xml:space="preserve">, and one set for X, Y, </w:t>
      </w:r>
      <w:proofErr w:type="spellStart"/>
      <w:r w:rsidRPr="00527701">
        <w:t>RZ</w:t>
      </w:r>
      <w:proofErr w:type="spellEnd"/>
      <w:r w:rsidRPr="00527701">
        <w:t xml:space="preserve">, Z (0.250 Hz Blend, suppression of 100 at 1Hz ). The suppression at 1 Hz was adjusted so that ISI X and </w:t>
      </w:r>
      <w:proofErr w:type="spellStart"/>
      <w:r w:rsidRPr="00527701">
        <w:t>RY</w:t>
      </w:r>
      <w:proofErr w:type="spellEnd"/>
      <w:r w:rsidRPr="00527701">
        <w:t xml:space="preserve"> table motion contributes about equally to the suspension point's translation motion. </w:t>
      </w:r>
      <w:proofErr w:type="spellStart"/>
      <w:r w:rsidRPr="00527701">
        <w:t>RY</w:t>
      </w:r>
      <w:proofErr w:type="spellEnd"/>
      <w:r w:rsidRPr="00527701">
        <w:t xml:space="preserve"> Blend has a slightly high "peaking" at the blend frequency which is necessary to high pass sufficiently the sensor noise, and low pass enough the </w:t>
      </w:r>
      <w:proofErr w:type="spellStart"/>
      <w:r w:rsidRPr="00527701">
        <w:t>RY</w:t>
      </w:r>
      <w:proofErr w:type="spellEnd"/>
      <w:r w:rsidRPr="00527701">
        <w:t xml:space="preserve"> motion. The amplification at the blend frequency </w:t>
      </w:r>
      <w:proofErr w:type="gramStart"/>
      <w:r w:rsidRPr="00527701">
        <w:t>doesn't</w:t>
      </w:r>
      <w:proofErr w:type="gramEnd"/>
      <w:r w:rsidRPr="00527701">
        <w:t xml:space="preserve"> impact significantly the cavity motion.</w:t>
      </w:r>
    </w:p>
    <w:p w:rsidR="0047246D" w:rsidRDefault="00527701" w:rsidP="00527701">
      <w:pPr>
        <w:spacing w:before="120"/>
        <w:ind w:firstLine="360"/>
        <w:jc w:val="both"/>
      </w:pPr>
      <w:r>
        <w:t xml:space="preserve">More information can be found in </w:t>
      </w:r>
      <w:r w:rsidR="0047246D">
        <w:t xml:space="preserve"> Ryan’s </w:t>
      </w:r>
      <w:proofErr w:type="spellStart"/>
      <w:r w:rsidR="0047246D">
        <w:t>alog</w:t>
      </w:r>
      <w:proofErr w:type="spellEnd"/>
      <w:r w:rsidR="0047246D">
        <w:t xml:space="preserve"> 6148 (</w:t>
      </w:r>
      <w:r w:rsidR="0047246D" w:rsidRPr="001864F8">
        <w:t>https://alog.ligo-la.caltech.edu/aLOG/index.php?callRep=6148</w:t>
      </w:r>
      <w:r w:rsidR="0047246D">
        <w:t>) : “Between 0.1 and 0.7 Hz the estimate of the cavity motion agrees well, with ISI sensor noise dominating at low frequency and some other noise source contributing from 1+ Hz. Below 0.1 Hz the sensor noise estimate is a good match for the cavity motion.”</w:t>
      </w:r>
    </w:p>
    <w:p w:rsidR="00527701" w:rsidRPr="00B85E8F" w:rsidRDefault="00527701" w:rsidP="00527701">
      <w:pPr>
        <w:pStyle w:val="PreformattedText"/>
        <w:spacing w:before="120"/>
        <w:rPr>
          <w:rFonts w:ascii="Times New Roman" w:hAnsi="Times New Roman" w:cs="Times New Roman"/>
          <w:sz w:val="22"/>
          <w:szCs w:val="22"/>
        </w:rPr>
      </w:pPr>
      <w:r w:rsidRPr="00B85E8F">
        <w:rPr>
          <w:rFonts w:ascii="Times New Roman" w:hAnsi="Times New Roman" w:cs="Times New Roman"/>
          <w:sz w:val="22"/>
          <w:szCs w:val="22"/>
        </w:rPr>
        <w:t xml:space="preserve">The filters are committed in the </w:t>
      </w:r>
      <w:proofErr w:type="spellStart"/>
      <w:r w:rsidRPr="00B85E8F">
        <w:rPr>
          <w:rFonts w:ascii="Times New Roman" w:hAnsi="Times New Roman" w:cs="Times New Roman"/>
          <w:sz w:val="22"/>
          <w:szCs w:val="22"/>
        </w:rPr>
        <w:t>svn</w:t>
      </w:r>
      <w:proofErr w:type="spellEnd"/>
      <w:r w:rsidRPr="00B85E8F">
        <w:rPr>
          <w:rFonts w:ascii="Times New Roman" w:hAnsi="Times New Roman" w:cs="Times New Roman"/>
          <w:sz w:val="22"/>
          <w:szCs w:val="22"/>
        </w:rPr>
        <w:t xml:space="preserve"> in:</w:t>
      </w:r>
    </w:p>
    <w:p w:rsidR="00527701" w:rsidRPr="007809F5" w:rsidRDefault="00527701" w:rsidP="00527701">
      <w:pPr>
        <w:pStyle w:val="PreformattedText"/>
        <w:spacing w:before="120"/>
        <w:jc w:val="center"/>
        <w:rPr>
          <w:rFonts w:ascii="Times New Roman" w:hAnsi="Times New Roman" w:cs="Times New Roman"/>
          <w:b/>
          <w:sz w:val="22"/>
          <w:szCs w:val="22"/>
        </w:rPr>
      </w:pPr>
      <w:proofErr w:type="gramStart"/>
      <w:r w:rsidRPr="007809F5">
        <w:rPr>
          <w:rFonts w:ascii="Times New Roman" w:hAnsi="Times New Roman" w:cs="Times New Roman"/>
          <w:b/>
          <w:sz w:val="22"/>
          <w:szCs w:val="22"/>
        </w:rPr>
        <w:t>ligo/svncommon/SeiSVN/seismic/HAM-ISI/Common/Complementary_Filters_HAM_ISI</w:t>
      </w:r>
      <w:proofErr w:type="gramEnd"/>
      <w:r w:rsidRPr="007809F5">
        <w:rPr>
          <w:rFonts w:ascii="Times New Roman" w:hAnsi="Times New Roman" w:cs="Times New Roman"/>
          <w:b/>
          <w:sz w:val="22"/>
          <w:szCs w:val="22"/>
        </w:rPr>
        <w:t>/</w:t>
      </w:r>
    </w:p>
    <w:p w:rsidR="00527701" w:rsidRPr="007809F5" w:rsidRDefault="00527701" w:rsidP="00527701">
      <w:pPr>
        <w:pStyle w:val="PreformattedText"/>
        <w:spacing w:before="120"/>
        <w:rPr>
          <w:rFonts w:ascii="Times New Roman" w:hAnsi="Times New Roman" w:cs="Times New Roman"/>
          <w:b/>
          <w:sz w:val="22"/>
          <w:szCs w:val="22"/>
        </w:rPr>
      </w:pPr>
      <w:r w:rsidRPr="00B85E8F">
        <w:rPr>
          <w:rFonts w:ascii="Times New Roman" w:hAnsi="Times New Roman" w:cs="Times New Roman"/>
          <w:sz w:val="22"/>
          <w:szCs w:val="22"/>
        </w:rPr>
        <w:t xml:space="preserve">They are saved </w:t>
      </w:r>
      <w:proofErr w:type="gramStart"/>
      <w:r w:rsidRPr="00B85E8F">
        <w:rPr>
          <w:rFonts w:ascii="Times New Roman" w:hAnsi="Times New Roman" w:cs="Times New Roman"/>
          <w:sz w:val="22"/>
          <w:szCs w:val="22"/>
        </w:rPr>
        <w:t>in:</w:t>
      </w:r>
      <w:proofErr w:type="gramEnd"/>
      <w:r>
        <w:rPr>
          <w:rFonts w:ascii="Times New Roman" w:hAnsi="Times New Roman" w:cs="Times New Roman"/>
          <w:sz w:val="22"/>
          <w:szCs w:val="22"/>
        </w:rPr>
        <w:t xml:space="preserve">          </w:t>
      </w:r>
      <w:r w:rsidRPr="007809F5">
        <w:rPr>
          <w:rFonts w:ascii="Times New Roman" w:hAnsi="Times New Roman" w:cs="Times New Roman"/>
          <w:b/>
          <w:sz w:val="22"/>
          <w:szCs w:val="22"/>
        </w:rPr>
        <w:t>HAM-</w:t>
      </w:r>
      <w:proofErr w:type="spellStart"/>
      <w:r w:rsidRPr="007809F5">
        <w:rPr>
          <w:rFonts w:ascii="Times New Roman" w:hAnsi="Times New Roman" w:cs="Times New Roman"/>
          <w:b/>
          <w:sz w:val="22"/>
          <w:szCs w:val="22"/>
        </w:rPr>
        <w:t>ISI_Generic_Comp_Filters.mat</w:t>
      </w:r>
      <w:proofErr w:type="spellEnd"/>
    </w:p>
    <w:p w:rsidR="0047246D" w:rsidRDefault="00527701" w:rsidP="00527701">
      <w:pPr>
        <w:spacing w:before="240"/>
        <w:jc w:val="center"/>
      </w:pPr>
      <w:r>
        <w:rPr>
          <w:noProof/>
          <w:lang w:eastAsia="en-US"/>
        </w:rPr>
        <w:drawing>
          <wp:inline distT="0" distB="0" distL="0" distR="0" wp14:anchorId="10307BBD" wp14:editId="2F07BAFB">
            <wp:extent cx="5812673" cy="4731488"/>
            <wp:effectExtent l="0" t="0" r="0" b="0"/>
            <wp:docPr id="84" name="graphic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2"/>
                    <pic:cNvPicPr>
                      <a:picLocks noChangeAspect="1" noChangeArrowheads="1"/>
                    </pic:cNvPicPr>
                  </pic:nvPicPr>
                  <pic:blipFill rotWithShape="1">
                    <a:blip r:embed="rId36">
                      <a:extLst>
                        <a:ext uri="{28A0092B-C50C-407E-A947-70E740481C1C}">
                          <a14:useLocalDpi xmlns:a14="http://schemas.microsoft.com/office/drawing/2010/main" val="0"/>
                        </a:ext>
                      </a:extLst>
                    </a:blip>
                    <a:srcRect l="7211" t="4846" r="6980" b="4581"/>
                    <a:stretch/>
                  </pic:blipFill>
                  <pic:spPr bwMode="auto">
                    <a:xfrm>
                      <a:off x="0" y="0"/>
                      <a:ext cx="5829383" cy="4745090"/>
                    </a:xfrm>
                    <a:prstGeom prst="rect">
                      <a:avLst/>
                    </a:prstGeom>
                    <a:noFill/>
                    <a:ln>
                      <a:noFill/>
                    </a:ln>
                    <a:extLst>
                      <a:ext uri="{53640926-AAD7-44D8-BBD7-CCE9431645EC}">
                        <a14:shadowObscured xmlns:a14="http://schemas.microsoft.com/office/drawing/2010/main"/>
                      </a:ext>
                    </a:extLst>
                  </pic:spPr>
                </pic:pic>
              </a:graphicData>
            </a:graphic>
          </wp:inline>
        </w:drawing>
      </w:r>
    </w:p>
    <w:p w:rsidR="00527701" w:rsidRDefault="00527701">
      <w:pPr>
        <w:suppressAutoHyphens w:val="0"/>
      </w:pPr>
      <w:r>
        <w:br w:type="page"/>
      </w:r>
    </w:p>
    <w:p w:rsidR="00527701" w:rsidRDefault="00527701" w:rsidP="00527701">
      <w:r>
        <w:lastRenderedPageBreak/>
        <w:t xml:space="preserve">The </w:t>
      </w:r>
      <w:r>
        <w:t xml:space="preserve">Figures </w:t>
      </w:r>
      <w:r>
        <w:t xml:space="preserve">presented below </w:t>
      </w:r>
      <w:r>
        <w:t>can be found</w:t>
      </w:r>
      <w:r>
        <w:t xml:space="preserve"> in</w:t>
      </w:r>
      <w:r>
        <w:t>:</w:t>
      </w:r>
    </w:p>
    <w:p w:rsidR="00527701" w:rsidRDefault="00527701" w:rsidP="00527701"/>
    <w:p w:rsidR="00527701" w:rsidRDefault="00527701" w:rsidP="00527701">
      <w:proofErr w:type="gramStart"/>
      <w:r>
        <w:t>seismic/</w:t>
      </w:r>
      <w:r w:rsidRPr="00ED0CF1">
        <w:t>HAM-ISI/L1/HAM3/Data/Figures/Transfer_Functions/Simulations/Super_Sensors</w:t>
      </w:r>
      <w:proofErr w:type="gramEnd"/>
    </w:p>
    <w:p w:rsidR="00527701" w:rsidRDefault="00527701" w:rsidP="0047246D"/>
    <w:p w:rsidR="0047246D" w:rsidRDefault="0047246D" w:rsidP="0047246D">
      <w:r>
        <w:rPr>
          <w:noProof/>
          <w:lang w:eastAsia="en-US"/>
        </w:rPr>
        <w:drawing>
          <wp:inline distT="0" distB="0" distL="0" distR="0" wp14:anchorId="746A0D19" wp14:editId="23855FC9">
            <wp:extent cx="6229812" cy="33917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30230" cy="3392013"/>
                    </a:xfrm>
                    <a:prstGeom prst="rect">
                      <a:avLst/>
                    </a:prstGeom>
                  </pic:spPr>
                </pic:pic>
              </a:graphicData>
            </a:graphic>
          </wp:inline>
        </w:drawing>
      </w:r>
    </w:p>
    <w:p w:rsidR="0047246D" w:rsidRDefault="0047246D" w:rsidP="0047246D">
      <w:r>
        <w:rPr>
          <w:noProof/>
          <w:lang w:eastAsia="en-US"/>
        </w:rPr>
        <w:drawing>
          <wp:inline distT="0" distB="0" distL="0" distR="0" wp14:anchorId="12F3A0F2" wp14:editId="27722AB9">
            <wp:extent cx="6241312" cy="3504736"/>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48914" cy="3509005"/>
                    </a:xfrm>
                    <a:prstGeom prst="rect">
                      <a:avLst/>
                    </a:prstGeom>
                  </pic:spPr>
                </pic:pic>
              </a:graphicData>
            </a:graphic>
          </wp:inline>
        </w:drawing>
      </w:r>
    </w:p>
    <w:p w:rsidR="0047246D" w:rsidRDefault="0047246D" w:rsidP="0047246D"/>
    <w:p w:rsidR="0047246D" w:rsidRDefault="0047246D" w:rsidP="0047246D">
      <w:r>
        <w:rPr>
          <w:noProof/>
          <w:lang w:eastAsia="en-US"/>
        </w:rPr>
        <w:lastRenderedPageBreak/>
        <w:drawing>
          <wp:inline distT="0" distB="0" distL="0" distR="0" wp14:anchorId="0802A4DF" wp14:editId="687BB08A">
            <wp:extent cx="6772940" cy="3807608"/>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82378" cy="3812914"/>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27503AD9" wp14:editId="4BEE5206">
            <wp:extent cx="6714152" cy="37745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19676" cy="3777664"/>
                    </a:xfrm>
                    <a:prstGeom prst="rect">
                      <a:avLst/>
                    </a:prstGeom>
                  </pic:spPr>
                </pic:pic>
              </a:graphicData>
            </a:graphic>
          </wp:inline>
        </w:drawing>
      </w:r>
    </w:p>
    <w:p w:rsidR="0047246D" w:rsidRDefault="0047246D" w:rsidP="0047246D"/>
    <w:p w:rsidR="0047246D" w:rsidRDefault="0047246D" w:rsidP="0047246D">
      <w:r>
        <w:rPr>
          <w:noProof/>
          <w:lang w:eastAsia="en-US"/>
        </w:rPr>
        <w:lastRenderedPageBreak/>
        <w:drawing>
          <wp:inline distT="0" distB="0" distL="0" distR="0" wp14:anchorId="42B3AC07" wp14:editId="01DB6934">
            <wp:extent cx="6796445" cy="375329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02843" cy="3756826"/>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1F3950F9" wp14:editId="74E41594">
            <wp:extent cx="6793886" cy="372139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798234" cy="3723777"/>
                    </a:xfrm>
                    <a:prstGeom prst="rect">
                      <a:avLst/>
                    </a:prstGeom>
                  </pic:spPr>
                </pic:pic>
              </a:graphicData>
            </a:graphic>
          </wp:inline>
        </w:drawing>
      </w:r>
    </w:p>
    <w:p w:rsidR="0047246D" w:rsidRDefault="0047246D" w:rsidP="0047246D"/>
    <w:p w:rsidR="0047246D" w:rsidRDefault="0047246D" w:rsidP="0047246D">
      <w:pPr>
        <w:suppressAutoHyphens w:val="0"/>
      </w:pPr>
      <w:r>
        <w:br w:type="page"/>
      </w:r>
    </w:p>
    <w:p w:rsidR="0047246D" w:rsidRDefault="0047246D" w:rsidP="0047246D">
      <w:pPr>
        <w:pStyle w:val="Heading2"/>
      </w:pPr>
      <w:bookmarkStart w:id="14" w:name="_Toc350247836"/>
      <w:bookmarkStart w:id="15" w:name="_Toc352662384"/>
      <w:r>
        <w:lastRenderedPageBreak/>
        <w:t>Step 6 &amp; 7 Isolation Filters</w:t>
      </w:r>
      <w:bookmarkEnd w:id="14"/>
      <w:bookmarkEnd w:id="15"/>
    </w:p>
    <w:p w:rsidR="0047246D" w:rsidRPr="007532A5" w:rsidRDefault="0047246D" w:rsidP="0047246D"/>
    <w:p w:rsidR="0047246D" w:rsidRDefault="0047246D" w:rsidP="0047246D">
      <w:r>
        <w:t xml:space="preserve">Those isolation filters (level 2 </w:t>
      </w:r>
      <w:proofErr w:type="spellStart"/>
      <w:r>
        <w:t>UGF</w:t>
      </w:r>
      <w:proofErr w:type="spellEnd"/>
      <w:r>
        <w:t xml:space="preserve"> ~25 Hz) were designed by </w:t>
      </w:r>
      <w:proofErr w:type="spellStart"/>
      <w:r>
        <w:t>Sebastien</w:t>
      </w:r>
      <w:proofErr w:type="spellEnd"/>
      <w:r>
        <w:t xml:space="preserve"> </w:t>
      </w:r>
      <w:proofErr w:type="spellStart"/>
      <w:r>
        <w:t>Biscans</w:t>
      </w:r>
      <w:proofErr w:type="spellEnd"/>
      <w:r>
        <w:t xml:space="preserve"> in August 2012, and have been used for the most part of the Input Mode Cleaner commissioning.</w:t>
      </w:r>
    </w:p>
    <w:p w:rsidR="0047246D" w:rsidRDefault="0047246D" w:rsidP="0047246D"/>
    <w:p w:rsidR="0047246D" w:rsidRDefault="0047246D" w:rsidP="0047246D">
      <w:r>
        <w:t>Design parameters can be found there:</w:t>
      </w:r>
    </w:p>
    <w:p w:rsidR="0047246D" w:rsidRDefault="0047246D" w:rsidP="0047246D">
      <w:r w:rsidRPr="004B39F5">
        <w:t>HAM-ISI/L1/HAM3/Scripts/Control_Scripts/Version_2/Isolation_Filters_Design</w:t>
      </w:r>
      <w:r>
        <w:t>/</w:t>
      </w:r>
    </w:p>
    <w:p w:rsidR="0047246D" w:rsidRDefault="0047246D" w:rsidP="0047246D">
      <w:pPr>
        <w:pStyle w:val="ListParagraph"/>
        <w:numPr>
          <w:ilvl w:val="0"/>
          <w:numId w:val="5"/>
        </w:numPr>
        <w:tabs>
          <w:tab w:val="clear" w:pos="0"/>
        </w:tabs>
        <w:contextualSpacing/>
      </w:pPr>
      <w:r w:rsidRPr="00FD15AC">
        <w:t>Vert_Isolation_L1_ISI_HAM3_Level2_SB_20120808.m</w:t>
      </w:r>
    </w:p>
    <w:p w:rsidR="0047246D" w:rsidRDefault="0047246D" w:rsidP="0047246D">
      <w:pPr>
        <w:pStyle w:val="ListParagraph"/>
        <w:numPr>
          <w:ilvl w:val="0"/>
          <w:numId w:val="5"/>
        </w:numPr>
        <w:tabs>
          <w:tab w:val="clear" w:pos="0"/>
        </w:tabs>
        <w:contextualSpacing/>
      </w:pPr>
      <w:r>
        <w:t>Horiz</w:t>
      </w:r>
      <w:r w:rsidRPr="00FD15AC">
        <w:t>_Isolation_L1_ISI_HAM3_Level2_SB_20120808.m</w:t>
      </w:r>
    </w:p>
    <w:p w:rsidR="0047246D" w:rsidRDefault="0047246D" w:rsidP="0047246D">
      <w:r>
        <w:rPr>
          <w:noProof/>
          <w:lang w:eastAsia="en-US"/>
        </w:rPr>
        <w:drawing>
          <wp:inline distT="0" distB="0" distL="0" distR="0" wp14:anchorId="6FFF8E3A" wp14:editId="3A004626">
            <wp:extent cx="6709144" cy="3430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709144" cy="3430552"/>
                    </a:xfrm>
                    <a:prstGeom prst="rect">
                      <a:avLst/>
                    </a:prstGeom>
                  </pic:spPr>
                </pic:pic>
              </a:graphicData>
            </a:graphic>
          </wp:inline>
        </w:drawing>
      </w:r>
    </w:p>
    <w:p w:rsidR="0047246D" w:rsidRDefault="0047246D" w:rsidP="0047246D"/>
    <w:p w:rsidR="0047246D" w:rsidRDefault="0047246D" w:rsidP="0047246D">
      <w:r>
        <w:rPr>
          <w:noProof/>
          <w:lang w:eastAsia="en-US"/>
        </w:rPr>
        <w:lastRenderedPageBreak/>
        <w:drawing>
          <wp:inline distT="0" distB="0" distL="0" distR="0" wp14:anchorId="05169CEE" wp14:editId="4F8F0A50">
            <wp:extent cx="6784550" cy="34343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784550" cy="3434316"/>
                    </a:xfrm>
                    <a:prstGeom prst="rect">
                      <a:avLst/>
                    </a:prstGeom>
                  </pic:spPr>
                </pic:pic>
              </a:graphicData>
            </a:graphic>
          </wp:inline>
        </w:drawing>
      </w:r>
    </w:p>
    <w:p w:rsidR="0047246D" w:rsidRDefault="0047246D" w:rsidP="0047246D"/>
    <w:p w:rsidR="0047246D" w:rsidRDefault="0047246D" w:rsidP="0047246D"/>
    <w:p w:rsidR="0047246D" w:rsidRDefault="0047246D" w:rsidP="0047246D">
      <w:pPr>
        <w:rPr>
          <w:noProof/>
          <w:lang w:eastAsia="en-US"/>
        </w:rPr>
      </w:pPr>
    </w:p>
    <w:p w:rsidR="0047246D" w:rsidRDefault="0047246D" w:rsidP="0047246D">
      <w:r>
        <w:rPr>
          <w:noProof/>
          <w:lang w:eastAsia="en-US"/>
        </w:rPr>
        <w:drawing>
          <wp:inline distT="0" distB="0" distL="0" distR="0" wp14:anchorId="2B33B6BA" wp14:editId="79F5C187">
            <wp:extent cx="6753863" cy="34555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754092" cy="3455699"/>
                    </a:xfrm>
                    <a:prstGeom prst="rect">
                      <a:avLst/>
                    </a:prstGeom>
                  </pic:spPr>
                </pic:pic>
              </a:graphicData>
            </a:graphic>
          </wp:inline>
        </w:drawing>
      </w:r>
    </w:p>
    <w:p w:rsidR="0047246D" w:rsidRDefault="0047246D" w:rsidP="0047246D">
      <w:pPr>
        <w:rPr>
          <w:noProof/>
          <w:lang w:eastAsia="en-US"/>
        </w:rPr>
      </w:pPr>
    </w:p>
    <w:p w:rsidR="0047246D" w:rsidRDefault="0047246D" w:rsidP="0047246D"/>
    <w:p w:rsidR="0047246D" w:rsidRDefault="0047246D" w:rsidP="0047246D">
      <w:r>
        <w:rPr>
          <w:noProof/>
          <w:lang w:eastAsia="en-US"/>
        </w:rPr>
        <w:lastRenderedPageBreak/>
        <w:drawing>
          <wp:inline distT="0" distB="0" distL="0" distR="0" wp14:anchorId="05DEC2AD" wp14:editId="4DDF2C9B">
            <wp:extent cx="6702502" cy="3434316"/>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702502" cy="3434316"/>
                    </a:xfrm>
                    <a:prstGeom prst="rect">
                      <a:avLst/>
                    </a:prstGeom>
                  </pic:spPr>
                </pic:pic>
              </a:graphicData>
            </a:graphic>
          </wp:inline>
        </w:drawing>
      </w:r>
    </w:p>
    <w:p w:rsidR="0047246D" w:rsidRDefault="0047246D" w:rsidP="0047246D"/>
    <w:p w:rsidR="0047246D" w:rsidRDefault="0047246D" w:rsidP="0047246D">
      <w:r>
        <w:rPr>
          <w:noProof/>
          <w:lang w:eastAsia="en-US"/>
        </w:rPr>
        <w:drawing>
          <wp:inline distT="0" distB="0" distL="0" distR="0" wp14:anchorId="633F08B2" wp14:editId="043D7780">
            <wp:extent cx="6698512" cy="3455173"/>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06394" cy="3459238"/>
                    </a:xfrm>
                    <a:prstGeom prst="rect">
                      <a:avLst/>
                    </a:prstGeom>
                  </pic:spPr>
                </pic:pic>
              </a:graphicData>
            </a:graphic>
          </wp:inline>
        </w:drawing>
      </w:r>
    </w:p>
    <w:p w:rsidR="0047246D" w:rsidRDefault="0047246D" w:rsidP="0047246D"/>
    <w:p w:rsidR="0047246D" w:rsidRDefault="0047246D" w:rsidP="0047246D">
      <w:pPr>
        <w:rPr>
          <w:noProof/>
          <w:lang w:eastAsia="en-US"/>
        </w:rPr>
      </w:pPr>
      <w:r>
        <w:rPr>
          <w:noProof/>
          <w:lang w:eastAsia="en-US"/>
        </w:rPr>
        <w:lastRenderedPageBreak/>
        <w:drawing>
          <wp:inline distT="0" distB="0" distL="0" distR="0" wp14:anchorId="15CDC474" wp14:editId="11F6614C">
            <wp:extent cx="6751675" cy="34321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755440" cy="3434016"/>
                    </a:xfrm>
                    <a:prstGeom prst="rect">
                      <a:avLst/>
                    </a:prstGeom>
                  </pic:spPr>
                </pic:pic>
              </a:graphicData>
            </a:graphic>
          </wp:inline>
        </w:drawing>
      </w:r>
    </w:p>
    <w:p w:rsidR="0047246D" w:rsidRDefault="0047246D" w:rsidP="0047246D"/>
    <w:p w:rsidR="0047246D" w:rsidRDefault="0047246D" w:rsidP="0047246D"/>
    <w:p w:rsidR="0047246D" w:rsidRDefault="0047246D" w:rsidP="0047246D">
      <w:r>
        <w:t>All figures can be found there:</w:t>
      </w:r>
    </w:p>
    <w:p w:rsidR="0053654F" w:rsidRDefault="0047246D" w:rsidP="00527701">
      <w:pPr>
        <w:rPr>
          <w:color w:val="000000"/>
          <w:sz w:val="22"/>
          <w:szCs w:val="22"/>
        </w:rPr>
      </w:pPr>
      <w:proofErr w:type="gramStart"/>
      <w:r>
        <w:t>seismic/</w:t>
      </w:r>
      <w:r w:rsidRPr="004B39F5">
        <w:t>HAM-ISI/L1/HAM3/Data/Figures/Transfer_Functions/Simulations/Isolated</w:t>
      </w:r>
      <w:proofErr w:type="gramEnd"/>
      <w:r>
        <w:t>/</w:t>
      </w:r>
    </w:p>
    <w:p w:rsidR="0053654F" w:rsidRDefault="0053654F" w:rsidP="0053654F">
      <w:pPr>
        <w:pStyle w:val="PreformattedText"/>
        <w:spacing w:after="283"/>
        <w:rPr>
          <w:rFonts w:ascii="Times New Roman" w:hAnsi="Times New Roman" w:cs="Times New Roman"/>
          <w:color w:val="000000"/>
          <w:sz w:val="22"/>
          <w:szCs w:val="22"/>
        </w:rPr>
      </w:pPr>
    </w:p>
    <w:p w:rsidR="007809F5" w:rsidRDefault="007809F5">
      <w:pPr>
        <w:suppressAutoHyphens w:val="0"/>
        <w:rPr>
          <w:rFonts w:eastAsia="DejaVu Sans"/>
          <w:color w:val="000000"/>
          <w:kern w:val="3"/>
          <w:sz w:val="22"/>
          <w:szCs w:val="22"/>
          <w:lang w:eastAsia="zh-CN" w:bidi="hi-IN"/>
        </w:rPr>
      </w:pPr>
      <w:r>
        <w:rPr>
          <w:color w:val="000000"/>
          <w:sz w:val="22"/>
          <w:szCs w:val="22"/>
        </w:rPr>
        <w:br w:type="page"/>
      </w:r>
    </w:p>
    <w:p w:rsidR="0053654F" w:rsidRDefault="0053654F" w:rsidP="0053654F">
      <w:pPr>
        <w:rPr>
          <w:color w:val="000000"/>
          <w:sz w:val="22"/>
          <w:szCs w:val="22"/>
        </w:rPr>
        <w:sectPr w:rsidR="0053654F" w:rsidSect="00102552">
          <w:headerReference w:type="default" r:id="rId48"/>
          <w:pgSz w:w="12240" w:h="15840"/>
          <w:pgMar w:top="1200" w:right="1200" w:bottom="1200" w:left="1200" w:header="720" w:footer="437" w:gutter="0"/>
          <w:cols w:space="720"/>
          <w:docGrid w:linePitch="360"/>
        </w:sectPr>
      </w:pPr>
    </w:p>
    <w:p w:rsidR="0053654F" w:rsidRDefault="0053654F" w:rsidP="0053654F">
      <w:pPr>
        <w:rPr>
          <w:color w:val="000000"/>
          <w:sz w:val="22"/>
          <w:szCs w:val="22"/>
        </w:rPr>
      </w:pPr>
    </w:p>
    <w:p w:rsidR="0053654F" w:rsidRDefault="0053654F" w:rsidP="0053654F">
      <w:pPr>
        <w:pStyle w:val="Heading1"/>
      </w:pPr>
      <w:bookmarkStart w:id="16" w:name="_Toc352662385"/>
      <w:r>
        <w:t>Noise and Motion Measurements</w:t>
      </w:r>
      <w:bookmarkEnd w:id="16"/>
    </w:p>
    <w:p w:rsidR="0053654F" w:rsidRDefault="0053654F" w:rsidP="0053654F"/>
    <w:p w:rsidR="00AE14C7" w:rsidRDefault="00AE14C7" w:rsidP="0053654F"/>
    <w:p w:rsidR="00663331" w:rsidRPr="0053654F" w:rsidRDefault="00663331" w:rsidP="0053654F"/>
    <w:p w:rsidR="0053654F" w:rsidRPr="00B85E8F" w:rsidRDefault="0053654F" w:rsidP="0053654F">
      <w:pPr>
        <w:pStyle w:val="Heading2"/>
        <w:numPr>
          <w:ilvl w:val="0"/>
          <w:numId w:val="23"/>
        </w:numPr>
      </w:pPr>
      <w:bookmarkStart w:id="17" w:name="_Toc352662386"/>
      <w:r w:rsidRPr="00B85E8F">
        <w:t>Check sensor noise and platform transmissibility</w:t>
      </w:r>
      <w:bookmarkEnd w:id="17"/>
    </w:p>
    <w:p w:rsidR="00AE14C7" w:rsidRDefault="00AE14C7" w:rsidP="00AE14C7"/>
    <w:p w:rsidR="00AE14C7" w:rsidRDefault="00AE14C7" w:rsidP="00AE14C7">
      <w:r>
        <w:t xml:space="preserve">In this section: </w:t>
      </w:r>
    </w:p>
    <w:p w:rsidR="00AE14C7" w:rsidRDefault="001547CB" w:rsidP="00663331">
      <w:pPr>
        <w:pStyle w:val="ListParagraph"/>
        <w:numPr>
          <w:ilvl w:val="0"/>
          <w:numId w:val="24"/>
        </w:numPr>
        <w:spacing w:before="240"/>
      </w:pPr>
      <w:r>
        <w:t>W</w:t>
      </w:r>
      <w:r w:rsidR="00AE14C7">
        <w:t xml:space="preserve">e compare the </w:t>
      </w:r>
      <w:r w:rsidR="00316ABD">
        <w:t xml:space="preserve">local </w:t>
      </w:r>
      <w:r w:rsidR="00AE14C7">
        <w:t xml:space="preserve">sensors </w:t>
      </w:r>
      <w:proofErr w:type="spellStart"/>
      <w:r w:rsidR="00AE14C7">
        <w:t>ASDs</w:t>
      </w:r>
      <w:proofErr w:type="spellEnd"/>
      <w:r w:rsidR="00AE14C7">
        <w:t xml:space="preserve"> taken during quite time and compare them 3 by 3 for the Horizontal </w:t>
      </w:r>
      <w:proofErr w:type="spellStart"/>
      <w:r w:rsidR="00AE14C7">
        <w:t>CPSs</w:t>
      </w:r>
      <w:proofErr w:type="spellEnd"/>
      <w:r w:rsidR="00AE14C7">
        <w:t xml:space="preserve">, Vertical </w:t>
      </w:r>
      <w:proofErr w:type="spellStart"/>
      <w:r w:rsidR="00AE14C7">
        <w:t>CPSs</w:t>
      </w:r>
      <w:proofErr w:type="spellEnd"/>
      <w:r w:rsidR="00AE14C7">
        <w:t xml:space="preserve">, Horizontal GS13s and Vertical GS13s. </w:t>
      </w:r>
      <w:r w:rsidR="00663331">
        <w:t>We check the symmetry between the corner</w:t>
      </w:r>
      <w:r w:rsidR="00316ABD">
        <w:t>s and check</w:t>
      </w:r>
      <w:r w:rsidR="00AE14C7">
        <w:t xml:space="preserve"> the</w:t>
      </w:r>
      <w:r w:rsidR="00316ABD">
        <w:t xml:space="preserve"> </w:t>
      </w:r>
      <w:proofErr w:type="spellStart"/>
      <w:r w:rsidR="00AE14C7">
        <w:t>ASDs</w:t>
      </w:r>
      <w:proofErr w:type="spellEnd"/>
      <w:r w:rsidR="00316ABD">
        <w:t xml:space="preserve"> against</w:t>
      </w:r>
      <w:r>
        <w:t xml:space="preserve"> ground motion and sensor noise</w:t>
      </w:r>
      <w:r w:rsidR="00663331">
        <w:t>.</w:t>
      </w:r>
    </w:p>
    <w:p w:rsidR="001547CB" w:rsidRDefault="00BD2B11" w:rsidP="00663331">
      <w:pPr>
        <w:pStyle w:val="ListParagraph"/>
        <w:numPr>
          <w:ilvl w:val="0"/>
          <w:numId w:val="24"/>
        </w:numPr>
        <w:spacing w:before="240"/>
      </w:pPr>
      <w:r>
        <w:t xml:space="preserve">We check </w:t>
      </w:r>
      <w:r w:rsidR="00663331">
        <w:t>the platform</w:t>
      </w:r>
      <w:r w:rsidR="00316ABD">
        <w:t>’s</w:t>
      </w:r>
      <w:r w:rsidR="00663331">
        <w:t xml:space="preserve"> </w:t>
      </w:r>
      <w:r w:rsidR="00316ABD">
        <w:t xml:space="preserve">translation </w:t>
      </w:r>
      <w:r w:rsidR="00663331">
        <w:t>transmissibility</w:t>
      </w:r>
      <w:r w:rsidR="00316ABD">
        <w:t xml:space="preserve"> in the Cartesian basis</w:t>
      </w:r>
      <w:r w:rsidR="00663331">
        <w:t xml:space="preserve"> (DC transmission, resonance Q,  passive isolation)</w:t>
      </w:r>
    </w:p>
    <w:p w:rsidR="00663331" w:rsidRDefault="00663331" w:rsidP="005030A3"/>
    <w:p w:rsidR="00663331" w:rsidRDefault="00873292" w:rsidP="00663331">
      <w:pPr>
        <w:spacing w:before="120"/>
      </w:pPr>
      <w:r>
        <w:t>The measurement and</w:t>
      </w:r>
      <w:r w:rsidR="00663331">
        <w:t xml:space="preserve"> </w:t>
      </w:r>
      <w:r>
        <w:t xml:space="preserve">processing is </w:t>
      </w:r>
      <w:r w:rsidR="00AE14C7">
        <w:t>done using</w:t>
      </w:r>
      <w:r w:rsidR="005030A3">
        <w:t xml:space="preserve">: </w:t>
      </w:r>
    </w:p>
    <w:p w:rsidR="0053654F" w:rsidRPr="00AE14C7" w:rsidRDefault="00AE14C7" w:rsidP="00663331">
      <w:pPr>
        <w:spacing w:before="120"/>
        <w:jc w:val="center"/>
      </w:pPr>
      <w:r>
        <w:t>“</w:t>
      </w:r>
      <w:r w:rsidR="0053654F" w:rsidRPr="00AE14C7">
        <w:t>Performance_Test_1_Damping_OFF_Low_Gain.m</w:t>
      </w:r>
      <w:r>
        <w:t>”.</w:t>
      </w:r>
    </w:p>
    <w:p w:rsidR="00AE14C7" w:rsidRPr="00AE14C7" w:rsidRDefault="00AE14C7" w:rsidP="00AE14C7"/>
    <w:p w:rsidR="0053654F" w:rsidRPr="00AE14C7" w:rsidRDefault="00AE14C7" w:rsidP="00AE14C7">
      <w:r w:rsidRPr="00AE14C7">
        <w:t xml:space="preserve">This script </w:t>
      </w:r>
      <w:r w:rsidR="0053654F" w:rsidRPr="00AE14C7">
        <w:t>gets 900 seconds of data, decimates, computes and calibrates</w:t>
      </w:r>
      <w:r w:rsidRPr="00AE14C7">
        <w:t xml:space="preserve"> </w:t>
      </w:r>
      <w:proofErr w:type="spellStart"/>
      <w:r w:rsidRPr="00AE14C7">
        <w:t>ASDs</w:t>
      </w:r>
      <w:proofErr w:type="spellEnd"/>
      <w:r w:rsidRPr="00AE14C7">
        <w:t>.</w:t>
      </w:r>
    </w:p>
    <w:p w:rsidR="00AE14C7" w:rsidRPr="00AE14C7" w:rsidRDefault="00AE14C7" w:rsidP="00AE14C7"/>
    <w:p w:rsidR="007277B9" w:rsidRDefault="00AE14C7" w:rsidP="007277B9">
      <w:pPr>
        <w:spacing w:before="120"/>
      </w:pPr>
      <w:r w:rsidRPr="00AE14C7">
        <w:t>The data is saved in</w:t>
      </w:r>
    </w:p>
    <w:p w:rsidR="007277B9" w:rsidRPr="00B85E8F" w:rsidRDefault="00AE14C7" w:rsidP="007277B9">
      <w:pPr>
        <w:pStyle w:val="PreformattedText"/>
        <w:spacing w:after="283"/>
        <w:jc w:val="center"/>
        <w:rPr>
          <w:rFonts w:ascii="Times New Roman" w:hAnsi="Times New Roman" w:cs="Times New Roman"/>
          <w:sz w:val="22"/>
          <w:szCs w:val="22"/>
        </w:rPr>
      </w:pPr>
      <w:r w:rsidRPr="00AE14C7">
        <w:rPr>
          <w:rFonts w:ascii="Times New Roman" w:hAnsi="Times New Roman" w:cs="Times New Roman"/>
          <w:sz w:val="24"/>
          <w:szCs w:val="24"/>
        </w:rPr>
        <w:t xml:space="preserve"> /</w:t>
      </w:r>
      <w:r w:rsidR="007277B9" w:rsidRPr="007277B9">
        <w:rPr>
          <w:rFonts w:ascii="Times New Roman" w:hAnsi="Times New Roman" w:cs="Times New Roman"/>
          <w:sz w:val="22"/>
          <w:szCs w:val="22"/>
        </w:rPr>
        <w:t xml:space="preserve"> </w:t>
      </w:r>
      <w:r w:rsidR="007277B9" w:rsidRPr="00B85E8F">
        <w:rPr>
          <w:rFonts w:ascii="Times New Roman" w:hAnsi="Times New Roman" w:cs="Times New Roman"/>
          <w:sz w:val="22"/>
          <w:szCs w:val="22"/>
        </w:rPr>
        <w:t>HAM-ISI/L1/HAM2/Data/</w:t>
      </w:r>
      <w:proofErr w:type="spellStart"/>
      <w:r w:rsidR="007277B9" w:rsidRPr="00B85E8F">
        <w:rPr>
          <w:rFonts w:ascii="Times New Roman" w:hAnsi="Times New Roman" w:cs="Times New Roman"/>
          <w:sz w:val="22"/>
          <w:szCs w:val="22"/>
        </w:rPr>
        <w:t>Perf_Analysis</w:t>
      </w:r>
      <w:proofErr w:type="spellEnd"/>
      <w:r w:rsidR="007277B9" w:rsidRPr="00B85E8F">
        <w:rPr>
          <w:rFonts w:ascii="Times New Roman" w:hAnsi="Times New Roman" w:cs="Times New Roman"/>
          <w:sz w:val="22"/>
          <w:szCs w:val="22"/>
        </w:rPr>
        <w:t>/</w:t>
      </w:r>
      <w:r w:rsidR="007277B9">
        <w:rPr>
          <w:rFonts w:ascii="Times New Roman" w:hAnsi="Times New Roman" w:cs="Times New Roman"/>
          <w:b/>
          <w:bCs/>
          <w:sz w:val="22"/>
          <w:szCs w:val="22"/>
        </w:rPr>
        <w:t>2013-01-24-a</w:t>
      </w:r>
      <w:r w:rsidR="007277B9" w:rsidRPr="00B85E8F">
        <w:rPr>
          <w:rFonts w:ascii="Times New Roman" w:hAnsi="Times New Roman" w:cs="Times New Roman"/>
          <w:b/>
          <w:bCs/>
          <w:sz w:val="22"/>
          <w:szCs w:val="22"/>
        </w:rPr>
        <w:t>/</w:t>
      </w:r>
    </w:p>
    <w:p w:rsidR="007277B9" w:rsidRDefault="00AE14C7" w:rsidP="007277B9">
      <w:pPr>
        <w:spacing w:before="120"/>
      </w:pPr>
      <w:r w:rsidRPr="00AE14C7">
        <w:t xml:space="preserve">and the figures are saved in </w:t>
      </w:r>
    </w:p>
    <w:p w:rsidR="00AE14C7" w:rsidRDefault="00AE14C7" w:rsidP="007277B9">
      <w:pPr>
        <w:spacing w:before="120"/>
        <w:jc w:val="center"/>
        <w:rPr>
          <w:b/>
          <w:bCs/>
          <w:sz w:val="22"/>
          <w:szCs w:val="22"/>
        </w:rPr>
      </w:pPr>
      <w:r w:rsidRPr="00AE14C7">
        <w:t>/Data</w:t>
      </w:r>
      <w:r w:rsidR="007277B9">
        <w:t>/</w:t>
      </w:r>
      <w:r w:rsidRPr="00AE14C7">
        <w:t>Figures/</w:t>
      </w:r>
      <w:proofErr w:type="spellStart"/>
      <w:r w:rsidRPr="00AE14C7">
        <w:t>Perf_Analysis</w:t>
      </w:r>
      <w:proofErr w:type="spellEnd"/>
      <w:r w:rsidRPr="00AE14C7">
        <w:t>/</w:t>
      </w:r>
      <w:r w:rsidR="007277B9" w:rsidRPr="00B85E8F">
        <w:rPr>
          <w:sz w:val="22"/>
          <w:szCs w:val="22"/>
        </w:rPr>
        <w:t>/</w:t>
      </w:r>
      <w:r w:rsidR="007277B9">
        <w:rPr>
          <w:b/>
          <w:bCs/>
          <w:sz w:val="22"/>
          <w:szCs w:val="22"/>
        </w:rPr>
        <w:t>2013-01-24-a</w:t>
      </w:r>
      <w:r w:rsidR="007277B9" w:rsidRPr="00B85E8F">
        <w:rPr>
          <w:b/>
          <w:bCs/>
          <w:sz w:val="22"/>
          <w:szCs w:val="22"/>
        </w:rPr>
        <w:t>/</w:t>
      </w:r>
      <w:r w:rsidR="007277B9">
        <w:rPr>
          <w:b/>
          <w:bCs/>
          <w:sz w:val="22"/>
          <w:szCs w:val="22"/>
        </w:rPr>
        <w:t>fig</w:t>
      </w:r>
    </w:p>
    <w:p w:rsidR="007277B9" w:rsidRDefault="007277B9" w:rsidP="007277B9">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pdf</w:t>
      </w:r>
      <w:proofErr w:type="spellEnd"/>
    </w:p>
    <w:p w:rsidR="007277B9" w:rsidRDefault="007277B9" w:rsidP="007277B9">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png</w:t>
      </w:r>
      <w:proofErr w:type="spellEnd"/>
    </w:p>
    <w:p w:rsidR="007277B9" w:rsidRPr="00AE14C7" w:rsidRDefault="007277B9" w:rsidP="007277B9">
      <w:pPr>
        <w:spacing w:before="120"/>
        <w:jc w:val="center"/>
      </w:pPr>
    </w:p>
    <w:p w:rsidR="0053654F" w:rsidRPr="00AE14C7" w:rsidRDefault="0053654F" w:rsidP="00AE14C7"/>
    <w:p w:rsidR="0053654F" w:rsidRDefault="0053654F" w:rsidP="0053654F">
      <w:pPr>
        <w:rPr>
          <w:color w:val="000000"/>
          <w:sz w:val="22"/>
          <w:szCs w:val="22"/>
        </w:rPr>
      </w:pPr>
      <w:r>
        <w:rPr>
          <w:color w:val="000000"/>
          <w:sz w:val="22"/>
          <w:szCs w:val="22"/>
        </w:rPr>
        <w:br w:type="page"/>
      </w:r>
    </w:p>
    <w:p w:rsidR="0053654F" w:rsidRPr="00B85E8F" w:rsidRDefault="005C44BA" w:rsidP="0053654F">
      <w:pPr>
        <w:pStyle w:val="PreformattedText"/>
        <w:spacing w:after="283"/>
        <w:rPr>
          <w:rFonts w:ascii="Times New Roman" w:hAnsi="Times New Roman" w:cs="Times New Roman"/>
          <w:color w:val="000000"/>
          <w:sz w:val="22"/>
          <w:szCs w:val="22"/>
        </w:rPr>
      </w:pPr>
      <w:r>
        <w:rPr>
          <w:rFonts w:ascii="Times New Roman" w:hAnsi="Times New Roman" w:cs="Times New Roman"/>
          <w:noProof/>
          <w:color w:val="000000"/>
          <w:sz w:val="22"/>
          <w:szCs w:val="22"/>
          <w:lang w:eastAsia="en-US" w:bidi="ar-SA"/>
        </w:rPr>
        <w:lastRenderedPageBreak/>
        <w:drawing>
          <wp:inline distT="0" distB="0" distL="0" distR="0">
            <wp:extent cx="6634480" cy="3689350"/>
            <wp:effectExtent l="0" t="0" r="0" b="635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53654F" w:rsidRDefault="005C44BA" w:rsidP="0053654F">
      <w:pPr>
        <w:pStyle w:val="PreformattedText"/>
        <w:spacing w:after="283"/>
        <w:rPr>
          <w:rFonts w:ascii="Times New Roman" w:hAnsi="Times New Roman" w:cs="Times New Roman"/>
          <w:color w:val="000000"/>
          <w:sz w:val="22"/>
          <w:szCs w:val="22"/>
        </w:rPr>
      </w:pPr>
      <w:r>
        <w:rPr>
          <w:rFonts w:ascii="Times New Roman" w:hAnsi="Times New Roman" w:cs="Times New Roman"/>
          <w:noProof/>
          <w:color w:val="000000"/>
          <w:sz w:val="22"/>
          <w:szCs w:val="22"/>
          <w:lang w:eastAsia="en-US" w:bidi="ar-SA"/>
        </w:rPr>
        <w:drawing>
          <wp:inline distT="0" distB="0" distL="0" distR="0">
            <wp:extent cx="6634480" cy="3689350"/>
            <wp:effectExtent l="0" t="0" r="0" b="6350"/>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7A4900" w:rsidRDefault="007A4900" w:rsidP="007A4900">
      <w:pPr>
        <w:spacing w:before="360" w:after="240"/>
        <w:rPr>
          <w:color w:val="000000"/>
          <w:sz w:val="22"/>
          <w:szCs w:val="22"/>
        </w:rPr>
      </w:pPr>
      <w:proofErr w:type="spellStart"/>
      <w:r w:rsidRPr="007A4900">
        <w:rPr>
          <w:b/>
        </w:rPr>
        <w:t>CPSs</w:t>
      </w:r>
      <w:proofErr w:type="spellEnd"/>
      <w:r w:rsidRPr="007A4900">
        <w:rPr>
          <w:b/>
        </w:rPr>
        <w:t xml:space="preserve"> Comparison Comments:</w:t>
      </w:r>
      <w:r>
        <w:t xml:space="preserve">  vertical sensors spectra are very symmetric. H2 and H3 are slightly higher than H1.  We’ll repeat this test to check if </w:t>
      </w:r>
      <w:r w:rsidR="007014F4">
        <w:t xml:space="preserve"> we get the same </w:t>
      </w:r>
      <w:r>
        <w:t>result</w:t>
      </w:r>
      <w:r w:rsidR="007014F4">
        <w:t>s</w:t>
      </w:r>
      <w:r>
        <w:t xml:space="preserve">. </w:t>
      </w:r>
    </w:p>
    <w:p w:rsidR="0053654F" w:rsidRDefault="0053654F" w:rsidP="0053654F">
      <w:pPr>
        <w:rPr>
          <w:color w:val="000000"/>
          <w:sz w:val="22"/>
          <w:szCs w:val="22"/>
        </w:rPr>
      </w:pPr>
      <w:r>
        <w:rPr>
          <w:color w:val="000000"/>
          <w:sz w:val="22"/>
          <w:szCs w:val="22"/>
        </w:rPr>
        <w:br w:type="page"/>
      </w:r>
    </w:p>
    <w:p w:rsidR="0053654F" w:rsidRDefault="005C44BA" w:rsidP="0053654F">
      <w:r>
        <w:rPr>
          <w:noProof/>
          <w:lang w:eastAsia="en-US"/>
        </w:rPr>
        <w:lastRenderedPageBreak/>
        <w:drawing>
          <wp:inline distT="0" distB="0" distL="0" distR="0">
            <wp:extent cx="6634480" cy="3689350"/>
            <wp:effectExtent l="0" t="0" r="0" b="6350"/>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53654F" w:rsidRDefault="005C44BA" w:rsidP="0053654F">
      <w:r>
        <w:rPr>
          <w:noProof/>
          <w:lang w:eastAsia="en-US"/>
        </w:rPr>
        <w:drawing>
          <wp:inline distT="0" distB="0" distL="0" distR="0">
            <wp:extent cx="6634480" cy="3689350"/>
            <wp:effectExtent l="0" t="0" r="0" b="6350"/>
            <wp:docPr id="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7A4900" w:rsidRDefault="007A4900" w:rsidP="0053654F"/>
    <w:p w:rsidR="007A4900" w:rsidRDefault="007A4900" w:rsidP="007A4900">
      <w:pPr>
        <w:spacing w:before="360" w:after="240"/>
      </w:pPr>
      <w:r>
        <w:rPr>
          <w:b/>
        </w:rPr>
        <w:t>GS13s</w:t>
      </w:r>
      <w:r w:rsidRPr="007A4900">
        <w:rPr>
          <w:b/>
        </w:rPr>
        <w:t xml:space="preserve"> Comparison Comments:</w:t>
      </w:r>
      <w:r>
        <w:t xml:space="preserve">  Only V3 gets close to the sensor noise at low frequency.  </w:t>
      </w:r>
    </w:p>
    <w:p w:rsidR="0053654F" w:rsidRDefault="0053654F" w:rsidP="0053654F">
      <w:r>
        <w:br w:type="page"/>
      </w:r>
    </w:p>
    <w:p w:rsidR="0053654F" w:rsidRDefault="005C44BA" w:rsidP="0053654F">
      <w:r>
        <w:rPr>
          <w:noProof/>
          <w:lang w:eastAsia="en-US"/>
        </w:rPr>
        <w:lastRenderedPageBreak/>
        <w:drawing>
          <wp:inline distT="0" distB="0" distL="0" distR="0">
            <wp:extent cx="6634480" cy="3689350"/>
            <wp:effectExtent l="0" t="0" r="0" b="6350"/>
            <wp:docPr id="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7A4900" w:rsidRPr="007014F4" w:rsidRDefault="007A4900" w:rsidP="007014F4">
      <w:pPr>
        <w:spacing w:before="240"/>
        <w:rPr>
          <w:b/>
        </w:rPr>
      </w:pPr>
      <w:r w:rsidRPr="007014F4">
        <w:rPr>
          <w:b/>
        </w:rPr>
        <w:t>CPS Transmissibility Comments:</w:t>
      </w:r>
      <w:r w:rsidRPr="007014F4">
        <w:t xml:space="preserve">  </w:t>
      </w:r>
      <w:r w:rsidR="007014F4">
        <w:t>there is an excellent agreement between models and measured transfer functions.</w:t>
      </w:r>
    </w:p>
    <w:p w:rsidR="007A4900" w:rsidRDefault="007A4900" w:rsidP="0053654F"/>
    <w:p w:rsidR="0053654F" w:rsidRDefault="005C44BA" w:rsidP="0053654F">
      <w:r>
        <w:rPr>
          <w:noProof/>
          <w:lang w:eastAsia="en-US"/>
        </w:rPr>
        <w:drawing>
          <wp:inline distT="0" distB="0" distL="0" distR="0">
            <wp:extent cx="6634480" cy="3689350"/>
            <wp:effectExtent l="0" t="0" r="0" b="635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53654F" w:rsidRDefault="0053654F" w:rsidP="0053654F">
      <w:r>
        <w:br w:type="page"/>
      </w:r>
    </w:p>
    <w:p w:rsidR="0053654F" w:rsidRDefault="0053654F" w:rsidP="0053654F"/>
    <w:p w:rsidR="0053654F" w:rsidRDefault="005C44BA" w:rsidP="0053654F">
      <w:r>
        <w:rPr>
          <w:noProof/>
          <w:lang w:eastAsia="en-US"/>
        </w:rPr>
        <w:drawing>
          <wp:inline distT="0" distB="0" distL="0" distR="0">
            <wp:extent cx="6634480" cy="3689350"/>
            <wp:effectExtent l="0" t="0" r="0" b="635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53654F" w:rsidRPr="00B85E8F" w:rsidRDefault="005C44BA" w:rsidP="0053654F">
      <w:pPr>
        <w:rPr>
          <w:sz w:val="22"/>
          <w:szCs w:val="22"/>
        </w:rPr>
      </w:pPr>
      <w:r>
        <w:rPr>
          <w:noProof/>
          <w:lang w:eastAsia="en-US"/>
        </w:rPr>
        <w:drawing>
          <wp:inline distT="0" distB="0" distL="0" distR="0">
            <wp:extent cx="6634480" cy="3689350"/>
            <wp:effectExtent l="0" t="0" r="0" b="6350"/>
            <wp:docPr id="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4480" cy="3689350"/>
                    </a:xfrm>
                    <a:prstGeom prst="rect">
                      <a:avLst/>
                    </a:prstGeom>
                    <a:noFill/>
                    <a:ln>
                      <a:noFill/>
                    </a:ln>
                  </pic:spPr>
                </pic:pic>
              </a:graphicData>
            </a:graphic>
          </wp:inline>
        </w:drawing>
      </w:r>
    </w:p>
    <w:p w:rsidR="007014F4" w:rsidRPr="007014F4" w:rsidRDefault="007014F4" w:rsidP="007014F4">
      <w:pPr>
        <w:spacing w:before="240"/>
        <w:rPr>
          <w:b/>
        </w:rPr>
      </w:pPr>
      <w:r>
        <w:rPr>
          <w:b/>
        </w:rPr>
        <w:t>GS13</w:t>
      </w:r>
      <w:r w:rsidRPr="007014F4">
        <w:rPr>
          <w:b/>
        </w:rPr>
        <w:t xml:space="preserve"> Transmissibility Comments:</w:t>
      </w:r>
      <w:r w:rsidRPr="007014F4">
        <w:t xml:space="preserve">  </w:t>
      </w:r>
      <w:r>
        <w:t xml:space="preserve">there is an excellent agreement between models and measured response, both for </w:t>
      </w:r>
      <w:proofErr w:type="spellStart"/>
      <w:r>
        <w:t>ASD</w:t>
      </w:r>
      <w:proofErr w:type="spellEnd"/>
      <w:r>
        <w:t xml:space="preserve"> ratios and transfer functions</w:t>
      </w:r>
    </w:p>
    <w:p w:rsidR="0053654F" w:rsidRDefault="0053654F" w:rsidP="0053654F">
      <w:pPr>
        <w:rPr>
          <w:b/>
          <w:bCs/>
          <w:sz w:val="22"/>
          <w:szCs w:val="22"/>
        </w:rPr>
      </w:pPr>
      <w:r>
        <w:rPr>
          <w:b/>
          <w:bCs/>
          <w:sz w:val="22"/>
          <w:szCs w:val="22"/>
        </w:rPr>
        <w:br w:type="page"/>
      </w:r>
    </w:p>
    <w:p w:rsidR="007014F4" w:rsidRDefault="007014F4" w:rsidP="007014F4"/>
    <w:p w:rsidR="007014F4" w:rsidRDefault="007014F4" w:rsidP="007014F4"/>
    <w:p w:rsidR="007014F4" w:rsidRDefault="007014F4" w:rsidP="007014F4"/>
    <w:p w:rsidR="0053654F" w:rsidRDefault="0053654F" w:rsidP="0053654F">
      <w:pPr>
        <w:pStyle w:val="Heading2"/>
      </w:pPr>
      <w:bookmarkStart w:id="18" w:name="_Toc352662387"/>
      <w:r w:rsidRPr="00B85E8F">
        <w:t>Check the damping loops</w:t>
      </w:r>
      <w:bookmarkEnd w:id="18"/>
    </w:p>
    <w:p w:rsidR="0053654F" w:rsidRPr="00B85E8F" w:rsidRDefault="0053654F" w:rsidP="0053654F">
      <w:pPr>
        <w:pStyle w:val="PreformattedText"/>
        <w:spacing w:after="283"/>
        <w:rPr>
          <w:rFonts w:ascii="Times New Roman" w:hAnsi="Times New Roman" w:cs="Times New Roman"/>
          <w:b/>
          <w:bCs/>
          <w:sz w:val="22"/>
          <w:szCs w:val="22"/>
        </w:rPr>
      </w:pPr>
    </w:p>
    <w:p w:rsidR="007014F4" w:rsidRDefault="007014F4" w:rsidP="007014F4">
      <w:r>
        <w:t xml:space="preserve">In this section: </w:t>
      </w:r>
    </w:p>
    <w:p w:rsidR="007014F4" w:rsidRDefault="00316ABD" w:rsidP="007014F4">
      <w:pPr>
        <w:pStyle w:val="ListParagraph"/>
        <w:numPr>
          <w:ilvl w:val="0"/>
          <w:numId w:val="24"/>
        </w:numPr>
        <w:spacing w:before="240"/>
      </w:pPr>
      <w:r>
        <w:t xml:space="preserve">We </w:t>
      </w:r>
      <w:r w:rsidR="007014F4">
        <w:t xml:space="preserve">compare the </w:t>
      </w:r>
      <w:r>
        <w:t>Cartesian</w:t>
      </w:r>
      <w:r w:rsidR="007014F4">
        <w:t xml:space="preserve"> </w:t>
      </w:r>
      <w:proofErr w:type="spellStart"/>
      <w:r w:rsidR="007014F4">
        <w:t>ASDs</w:t>
      </w:r>
      <w:proofErr w:type="spellEnd"/>
      <w:r w:rsidR="007014F4">
        <w:t xml:space="preserve"> </w:t>
      </w:r>
      <w:r>
        <w:t>with damping ON and OFF. We check the damping loops don’t increase the motion outside of the control bandwidth.</w:t>
      </w:r>
    </w:p>
    <w:p w:rsidR="007014F4" w:rsidRDefault="00316ABD" w:rsidP="007014F4">
      <w:pPr>
        <w:pStyle w:val="ListParagraph"/>
        <w:numPr>
          <w:ilvl w:val="0"/>
          <w:numId w:val="24"/>
        </w:numPr>
        <w:spacing w:before="240"/>
      </w:pPr>
      <w:r>
        <w:t>We compare the measured and calculated sensitivity.</w:t>
      </w:r>
    </w:p>
    <w:p w:rsidR="007014F4" w:rsidRDefault="007014F4" w:rsidP="007014F4"/>
    <w:p w:rsidR="00316ABD" w:rsidRDefault="00316ABD" w:rsidP="007014F4"/>
    <w:p w:rsidR="00316ABD" w:rsidRDefault="00316ABD" w:rsidP="007014F4"/>
    <w:p w:rsidR="007014F4" w:rsidRDefault="007014F4" w:rsidP="007014F4">
      <w:pPr>
        <w:spacing w:before="120"/>
      </w:pPr>
      <w:r>
        <w:t xml:space="preserve">The measurement and processing is done using: </w:t>
      </w:r>
    </w:p>
    <w:p w:rsidR="007014F4" w:rsidRPr="00AE14C7" w:rsidRDefault="007014F4" w:rsidP="007014F4">
      <w:pPr>
        <w:spacing w:before="120"/>
        <w:jc w:val="center"/>
      </w:pPr>
      <w:r>
        <w:t>“</w:t>
      </w:r>
      <w:r w:rsidR="00316ABD">
        <w:t>Performance_Test_2</w:t>
      </w:r>
      <w:r>
        <w:t>”.</w:t>
      </w:r>
    </w:p>
    <w:p w:rsidR="007014F4" w:rsidRPr="00AE14C7" w:rsidRDefault="007014F4" w:rsidP="007014F4"/>
    <w:p w:rsidR="007014F4" w:rsidRPr="00AE14C7" w:rsidRDefault="007014F4" w:rsidP="007014F4">
      <w:r w:rsidRPr="00AE14C7">
        <w:t xml:space="preserve">This script gets 900 seconds of data, decimates, computes and calibrates </w:t>
      </w:r>
      <w:proofErr w:type="spellStart"/>
      <w:r w:rsidRPr="00AE14C7">
        <w:t>ASDs</w:t>
      </w:r>
      <w:proofErr w:type="spellEnd"/>
      <w:r w:rsidRPr="00AE14C7">
        <w:t>.</w:t>
      </w:r>
    </w:p>
    <w:p w:rsidR="007014F4" w:rsidRPr="00AE14C7" w:rsidRDefault="007014F4" w:rsidP="007014F4"/>
    <w:p w:rsidR="007014F4" w:rsidRDefault="007014F4" w:rsidP="007014F4">
      <w:pPr>
        <w:spacing w:before="120"/>
      </w:pPr>
      <w:r w:rsidRPr="00AE14C7">
        <w:t>The data is saved in</w:t>
      </w:r>
    </w:p>
    <w:p w:rsidR="007014F4" w:rsidRPr="00B85E8F" w:rsidRDefault="007014F4" w:rsidP="007014F4">
      <w:pPr>
        <w:pStyle w:val="PreformattedText"/>
        <w:spacing w:after="283"/>
        <w:jc w:val="center"/>
        <w:rPr>
          <w:rFonts w:ascii="Times New Roman" w:hAnsi="Times New Roman" w:cs="Times New Roman"/>
          <w:sz w:val="22"/>
          <w:szCs w:val="22"/>
        </w:rPr>
      </w:pPr>
      <w:r w:rsidRPr="00AE14C7">
        <w:rPr>
          <w:rFonts w:ascii="Times New Roman" w:hAnsi="Times New Roman" w:cs="Times New Roman"/>
          <w:sz w:val="24"/>
          <w:szCs w:val="24"/>
        </w:rPr>
        <w:t xml:space="preserve"> /</w:t>
      </w:r>
      <w:r w:rsidRPr="007277B9">
        <w:rPr>
          <w:rFonts w:ascii="Times New Roman" w:hAnsi="Times New Roman" w:cs="Times New Roman"/>
          <w:sz w:val="22"/>
          <w:szCs w:val="22"/>
        </w:rPr>
        <w:t xml:space="preserve"> </w:t>
      </w:r>
      <w:r w:rsidRPr="00B85E8F">
        <w:rPr>
          <w:rFonts w:ascii="Times New Roman" w:hAnsi="Times New Roman" w:cs="Times New Roman"/>
          <w:sz w:val="22"/>
          <w:szCs w:val="22"/>
        </w:rPr>
        <w:t>HAM-ISI/L1/HAM2/Data/</w:t>
      </w:r>
      <w:proofErr w:type="spellStart"/>
      <w:r w:rsidRPr="00B85E8F">
        <w:rPr>
          <w:rFonts w:ascii="Times New Roman" w:hAnsi="Times New Roman" w:cs="Times New Roman"/>
          <w:sz w:val="22"/>
          <w:szCs w:val="22"/>
        </w:rPr>
        <w:t>Perf_Analysis</w:t>
      </w:r>
      <w:proofErr w:type="spellEnd"/>
      <w:r w:rsidRPr="00B85E8F">
        <w:rPr>
          <w:rFonts w:ascii="Times New Roman" w:hAnsi="Times New Roman" w:cs="Times New Roman"/>
          <w:sz w:val="22"/>
          <w:szCs w:val="22"/>
        </w:rPr>
        <w:t>/</w:t>
      </w:r>
      <w:r>
        <w:rPr>
          <w:rFonts w:ascii="Times New Roman" w:hAnsi="Times New Roman" w:cs="Times New Roman"/>
          <w:b/>
          <w:bCs/>
          <w:sz w:val="22"/>
          <w:szCs w:val="22"/>
        </w:rPr>
        <w:t>2013-01-24-a</w:t>
      </w:r>
      <w:r w:rsidRPr="00B85E8F">
        <w:rPr>
          <w:rFonts w:ascii="Times New Roman" w:hAnsi="Times New Roman" w:cs="Times New Roman"/>
          <w:b/>
          <w:bCs/>
          <w:sz w:val="22"/>
          <w:szCs w:val="22"/>
        </w:rPr>
        <w:t>/</w:t>
      </w:r>
    </w:p>
    <w:p w:rsidR="007014F4" w:rsidRDefault="007014F4" w:rsidP="007014F4">
      <w:pPr>
        <w:spacing w:before="120"/>
      </w:pPr>
      <w:r w:rsidRPr="00AE14C7">
        <w:t xml:space="preserve">and the figures are saved in </w:t>
      </w:r>
    </w:p>
    <w:p w:rsidR="007014F4" w:rsidRDefault="007014F4" w:rsidP="007014F4">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r>
        <w:rPr>
          <w:b/>
          <w:bCs/>
          <w:sz w:val="22"/>
          <w:szCs w:val="22"/>
        </w:rPr>
        <w:t>fig</w:t>
      </w:r>
    </w:p>
    <w:p w:rsidR="007014F4" w:rsidRDefault="007014F4" w:rsidP="007014F4">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pdf</w:t>
      </w:r>
      <w:proofErr w:type="spellEnd"/>
    </w:p>
    <w:p w:rsidR="007014F4" w:rsidRDefault="007014F4" w:rsidP="007014F4">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png</w:t>
      </w:r>
      <w:proofErr w:type="spellEnd"/>
    </w:p>
    <w:p w:rsidR="00603A90" w:rsidRPr="00B85E8F" w:rsidRDefault="00603A90" w:rsidP="0053654F">
      <w:pPr>
        <w:pStyle w:val="PreformattedText"/>
        <w:spacing w:after="283"/>
        <w:ind w:left="729"/>
        <w:rPr>
          <w:rFonts w:ascii="Times New Roman" w:hAnsi="Times New Roman" w:cs="Times New Roman"/>
          <w:color w:val="000000"/>
          <w:sz w:val="22"/>
          <w:szCs w:val="22"/>
        </w:rPr>
      </w:pPr>
    </w:p>
    <w:p w:rsidR="0053654F" w:rsidRDefault="00603A90" w:rsidP="00603A90">
      <w:r>
        <w:rPr>
          <w:noProof/>
          <w:lang w:eastAsia="en-US"/>
        </w:rPr>
        <w:lastRenderedPageBreak/>
        <w:drawing>
          <wp:inline distT="0" distB="0" distL="0" distR="0" wp14:anchorId="22FAB7A1" wp14:editId="07636333">
            <wp:extent cx="6248400" cy="34728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603A90" w:rsidRDefault="00603A90" w:rsidP="00603A90">
      <w:r>
        <w:rPr>
          <w:noProof/>
          <w:lang w:eastAsia="en-US"/>
        </w:rPr>
        <w:drawing>
          <wp:inline distT="0" distB="0" distL="0" distR="0">
            <wp:extent cx="6248400" cy="34728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603A90" w:rsidRDefault="00603A90" w:rsidP="00603A90"/>
    <w:p w:rsidR="00316ABD" w:rsidRDefault="00316ABD" w:rsidP="00316ABD">
      <w:pPr>
        <w:spacing w:before="120"/>
      </w:pPr>
      <w:proofErr w:type="spellStart"/>
      <w:r>
        <w:rPr>
          <w:b/>
        </w:rPr>
        <w:t>X,Y</w:t>
      </w:r>
      <w:proofErr w:type="spellEnd"/>
      <w:r>
        <w:rPr>
          <w:b/>
        </w:rPr>
        <w:t xml:space="preserve"> damping loops</w:t>
      </w:r>
      <w:r w:rsidRPr="007014F4">
        <w:rPr>
          <w:b/>
        </w:rPr>
        <w:t xml:space="preserve"> Comments:</w:t>
      </w:r>
    </w:p>
    <w:p w:rsidR="00316ABD" w:rsidRDefault="00316ABD" w:rsidP="00316ABD">
      <w:pPr>
        <w:pStyle w:val="ListParagraph"/>
        <w:numPr>
          <w:ilvl w:val="0"/>
          <w:numId w:val="25"/>
        </w:numPr>
        <w:spacing w:before="120"/>
      </w:pPr>
      <w:r>
        <w:t>Good attenuation at the resonance</w:t>
      </w:r>
    </w:p>
    <w:p w:rsidR="00316ABD" w:rsidRDefault="00316ABD" w:rsidP="00316ABD">
      <w:pPr>
        <w:pStyle w:val="ListParagraph"/>
        <w:numPr>
          <w:ilvl w:val="0"/>
          <w:numId w:val="25"/>
        </w:numPr>
        <w:spacing w:before="120"/>
      </w:pPr>
      <w:r>
        <w:t>No amplification at low frequency (higher input ground)</w:t>
      </w:r>
    </w:p>
    <w:p w:rsidR="00316ABD" w:rsidRDefault="00316ABD" w:rsidP="00316ABD">
      <w:pPr>
        <w:pStyle w:val="ListParagraph"/>
        <w:numPr>
          <w:ilvl w:val="0"/>
          <w:numId w:val="25"/>
        </w:numPr>
        <w:spacing w:before="120"/>
      </w:pPr>
      <w:r>
        <w:t>No excess amplification above the unity gain frequency</w:t>
      </w:r>
    </w:p>
    <w:p w:rsidR="00603A90" w:rsidRDefault="00603A90">
      <w:pPr>
        <w:suppressAutoHyphens w:val="0"/>
      </w:pPr>
      <w:r>
        <w:br w:type="page"/>
      </w:r>
    </w:p>
    <w:p w:rsidR="00603A90" w:rsidRDefault="008C69D4" w:rsidP="00603A90">
      <w:r>
        <w:rPr>
          <w:noProof/>
          <w:lang w:eastAsia="en-US"/>
        </w:rPr>
        <w:lastRenderedPageBreak/>
        <w:drawing>
          <wp:inline distT="0" distB="0" distL="0" distR="0">
            <wp:extent cx="6248400" cy="34728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316ABD" w:rsidRDefault="005507B9" w:rsidP="005507B9">
      <w:pPr>
        <w:spacing w:before="120" w:after="120"/>
      </w:pPr>
      <w:proofErr w:type="spellStart"/>
      <w:r>
        <w:rPr>
          <w:b/>
        </w:rPr>
        <w:t>RZ</w:t>
      </w:r>
      <w:proofErr w:type="spellEnd"/>
      <w:r>
        <w:rPr>
          <w:b/>
        </w:rPr>
        <w:t xml:space="preserve"> </w:t>
      </w:r>
      <w:r w:rsidR="00316ABD">
        <w:rPr>
          <w:b/>
        </w:rPr>
        <w:t>damping loops</w:t>
      </w:r>
      <w:r w:rsidR="00316ABD" w:rsidRPr="007014F4">
        <w:rPr>
          <w:b/>
        </w:rPr>
        <w:t xml:space="preserve"> Comments:</w:t>
      </w:r>
      <w:r w:rsidR="00316ABD">
        <w:rPr>
          <w:b/>
        </w:rPr>
        <w:t xml:space="preserve"> </w:t>
      </w:r>
      <w:r w:rsidR="00316ABD">
        <w:t xml:space="preserve">The </w:t>
      </w:r>
      <w:proofErr w:type="spellStart"/>
      <w:r w:rsidR="00316ABD">
        <w:t>ASD</w:t>
      </w:r>
      <w:proofErr w:type="spellEnd"/>
      <w:r w:rsidR="00316ABD">
        <w:t xml:space="preserve"> is in the sensor noise below 0.1Hz . </w:t>
      </w:r>
      <w:r>
        <w:t>There is visible amplification near the lower and higher unity gain frequency.</w:t>
      </w:r>
    </w:p>
    <w:p w:rsidR="00603A90" w:rsidRDefault="008C69D4" w:rsidP="00603A90">
      <w:r>
        <w:rPr>
          <w:noProof/>
          <w:lang w:eastAsia="en-US"/>
        </w:rPr>
        <w:drawing>
          <wp:inline distT="0" distB="0" distL="0" distR="0">
            <wp:extent cx="6248400" cy="34728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316ABD" w:rsidRDefault="00316ABD" w:rsidP="00316ABD">
      <w:pPr>
        <w:spacing w:before="120"/>
      </w:pPr>
      <w:r>
        <w:rPr>
          <w:b/>
        </w:rPr>
        <w:t>Z  damping loops</w:t>
      </w:r>
      <w:r w:rsidRPr="007014F4">
        <w:rPr>
          <w:b/>
        </w:rPr>
        <w:t xml:space="preserve"> Comments:</w:t>
      </w:r>
    </w:p>
    <w:p w:rsidR="00316ABD" w:rsidRDefault="00316ABD" w:rsidP="00316ABD">
      <w:pPr>
        <w:pStyle w:val="ListParagraph"/>
        <w:numPr>
          <w:ilvl w:val="0"/>
          <w:numId w:val="25"/>
        </w:numPr>
        <w:spacing w:before="120"/>
      </w:pPr>
      <w:r>
        <w:t>Good attenuation at the resonance</w:t>
      </w:r>
    </w:p>
    <w:p w:rsidR="00316ABD" w:rsidRDefault="00316ABD" w:rsidP="00316ABD">
      <w:pPr>
        <w:pStyle w:val="ListParagraph"/>
        <w:numPr>
          <w:ilvl w:val="0"/>
          <w:numId w:val="25"/>
        </w:numPr>
        <w:spacing w:before="120"/>
      </w:pPr>
      <w:r>
        <w:t>No amplification at low frequency (GS13 in sensor noise)</w:t>
      </w:r>
    </w:p>
    <w:p w:rsidR="008C69D4" w:rsidRPr="005507B9" w:rsidRDefault="00316ABD" w:rsidP="005507B9">
      <w:pPr>
        <w:pStyle w:val="ListParagraph"/>
        <w:numPr>
          <w:ilvl w:val="0"/>
          <w:numId w:val="25"/>
        </w:numPr>
        <w:suppressAutoHyphens w:val="0"/>
        <w:spacing w:before="120"/>
        <w:rPr>
          <w:b/>
          <w:bCs/>
          <w:sz w:val="22"/>
          <w:szCs w:val="22"/>
        </w:rPr>
      </w:pPr>
      <w:r>
        <w:t>No excess amplification above the unity gain frequency</w:t>
      </w:r>
      <w:r w:rsidR="008C69D4" w:rsidRPr="005507B9">
        <w:rPr>
          <w:b/>
          <w:bCs/>
          <w:sz w:val="22"/>
          <w:szCs w:val="22"/>
        </w:rPr>
        <w:br w:type="page"/>
      </w:r>
    </w:p>
    <w:p w:rsidR="008C69D4" w:rsidRDefault="008C69D4">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rPr>
          <w:b/>
          <w:bCs/>
          <w:sz w:val="22"/>
          <w:szCs w:val="22"/>
        </w:rPr>
      </w:pPr>
    </w:p>
    <w:p w:rsidR="008C69D4" w:rsidRDefault="008C69D4">
      <w:pPr>
        <w:suppressAutoHyphens w:val="0"/>
        <w:rPr>
          <w:b/>
          <w:bCs/>
          <w:sz w:val="22"/>
          <w:szCs w:val="22"/>
        </w:rPr>
      </w:pPr>
      <w:r>
        <w:rPr>
          <w:b/>
          <w:bCs/>
          <w:noProof/>
          <w:sz w:val="22"/>
          <w:szCs w:val="22"/>
          <w:lang w:eastAsia="en-US"/>
        </w:rPr>
        <w:drawing>
          <wp:inline distT="0" distB="0" distL="0" distR="0">
            <wp:extent cx="6248400" cy="34728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5507B9" w:rsidRDefault="005507B9">
      <w:pPr>
        <w:suppressAutoHyphens w:val="0"/>
        <w:rPr>
          <w:b/>
          <w:bCs/>
          <w:sz w:val="22"/>
          <w:szCs w:val="22"/>
        </w:rPr>
      </w:pPr>
    </w:p>
    <w:p w:rsidR="005507B9" w:rsidRDefault="005507B9" w:rsidP="005507B9">
      <w:pPr>
        <w:spacing w:before="120"/>
      </w:pPr>
      <w:r>
        <w:rPr>
          <w:b/>
        </w:rPr>
        <w:t xml:space="preserve">RX and </w:t>
      </w:r>
      <w:proofErr w:type="spellStart"/>
      <w:r>
        <w:rPr>
          <w:b/>
        </w:rPr>
        <w:t>RY</w:t>
      </w:r>
      <w:proofErr w:type="spellEnd"/>
      <w:r>
        <w:rPr>
          <w:b/>
        </w:rPr>
        <w:t xml:space="preserve"> damping loops</w:t>
      </w:r>
      <w:r w:rsidRPr="007014F4">
        <w:rPr>
          <w:b/>
        </w:rPr>
        <w:t xml:space="preserve"> Comments:</w:t>
      </w:r>
    </w:p>
    <w:p w:rsidR="005507B9" w:rsidRDefault="005507B9" w:rsidP="005507B9">
      <w:pPr>
        <w:pStyle w:val="ListParagraph"/>
        <w:numPr>
          <w:ilvl w:val="0"/>
          <w:numId w:val="25"/>
        </w:numPr>
        <w:spacing w:before="120"/>
      </w:pPr>
      <w:r>
        <w:t>Good attenuation at the resonance</w:t>
      </w:r>
    </w:p>
    <w:p w:rsidR="005507B9" w:rsidRPr="005507B9" w:rsidRDefault="005507B9" w:rsidP="005507B9">
      <w:pPr>
        <w:pStyle w:val="ListParagraph"/>
        <w:numPr>
          <w:ilvl w:val="0"/>
          <w:numId w:val="25"/>
        </w:numPr>
        <w:suppressAutoHyphens w:val="0"/>
        <w:spacing w:before="120"/>
        <w:rPr>
          <w:b/>
          <w:bCs/>
          <w:sz w:val="22"/>
          <w:szCs w:val="22"/>
        </w:rPr>
      </w:pPr>
      <w:r>
        <w:t>No amplification at low frequency (GS13 in sensor noise)</w:t>
      </w:r>
    </w:p>
    <w:p w:rsidR="005507B9" w:rsidRPr="005507B9" w:rsidRDefault="005507B9" w:rsidP="005507B9">
      <w:pPr>
        <w:pStyle w:val="ListParagraph"/>
        <w:numPr>
          <w:ilvl w:val="0"/>
          <w:numId w:val="25"/>
        </w:numPr>
        <w:suppressAutoHyphens w:val="0"/>
        <w:spacing w:before="120"/>
        <w:rPr>
          <w:b/>
          <w:bCs/>
          <w:sz w:val="22"/>
          <w:szCs w:val="22"/>
        </w:rPr>
      </w:pPr>
      <w:r>
        <w:t>No excess amplification above the unity gain frequency</w:t>
      </w:r>
    </w:p>
    <w:p w:rsidR="008C69D4" w:rsidRDefault="008C69D4">
      <w:pPr>
        <w:suppressAutoHyphens w:val="0"/>
        <w:rPr>
          <w:b/>
          <w:bCs/>
          <w:sz w:val="22"/>
          <w:szCs w:val="22"/>
        </w:rPr>
      </w:pPr>
      <w:r>
        <w:rPr>
          <w:b/>
          <w:bCs/>
          <w:sz w:val="22"/>
          <w:szCs w:val="22"/>
        </w:rPr>
        <w:br w:type="page"/>
      </w:r>
    </w:p>
    <w:p w:rsidR="008C69D4" w:rsidRDefault="008C69D4">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rPr>
          <w:b/>
          <w:bCs/>
          <w:sz w:val="22"/>
          <w:szCs w:val="22"/>
        </w:rPr>
      </w:pPr>
      <w:r>
        <w:rPr>
          <w:b/>
          <w:bCs/>
          <w:noProof/>
          <w:sz w:val="22"/>
          <w:szCs w:val="22"/>
          <w:lang w:eastAsia="en-US"/>
        </w:rPr>
        <w:drawing>
          <wp:inline distT="0" distB="0" distL="0" distR="0">
            <wp:extent cx="6248400" cy="34728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rPr>
          <w:b/>
          <w:bCs/>
          <w:sz w:val="22"/>
          <w:szCs w:val="22"/>
        </w:rPr>
      </w:pPr>
    </w:p>
    <w:p w:rsidR="005507B9" w:rsidRDefault="005507B9" w:rsidP="005507B9">
      <w:pPr>
        <w:spacing w:before="120"/>
      </w:pPr>
      <w:r>
        <w:rPr>
          <w:b/>
        </w:rPr>
        <w:t>X and Y damping loops</w:t>
      </w:r>
      <w:r w:rsidRPr="007014F4">
        <w:rPr>
          <w:b/>
        </w:rPr>
        <w:t xml:space="preserve"> </w:t>
      </w:r>
      <w:r>
        <w:rPr>
          <w:b/>
        </w:rPr>
        <w:t xml:space="preserve">sensitivity </w:t>
      </w:r>
      <w:r w:rsidRPr="007014F4">
        <w:rPr>
          <w:b/>
        </w:rPr>
        <w:t>Comments:</w:t>
      </w:r>
    </w:p>
    <w:p w:rsidR="005507B9" w:rsidRDefault="005507B9">
      <w:pPr>
        <w:suppressAutoHyphens w:val="0"/>
        <w:rPr>
          <w:b/>
          <w:bCs/>
          <w:sz w:val="22"/>
          <w:szCs w:val="22"/>
        </w:rPr>
      </w:pPr>
    </w:p>
    <w:p w:rsidR="005507B9" w:rsidRPr="005507B9" w:rsidRDefault="005507B9" w:rsidP="005507B9">
      <w:pPr>
        <w:pStyle w:val="ListParagraph"/>
        <w:numPr>
          <w:ilvl w:val="0"/>
          <w:numId w:val="26"/>
        </w:numPr>
        <w:suppressAutoHyphens w:val="0"/>
        <w:rPr>
          <w:bCs/>
          <w:sz w:val="22"/>
          <w:szCs w:val="22"/>
        </w:rPr>
      </w:pPr>
      <w:r w:rsidRPr="005507B9">
        <w:rPr>
          <w:bCs/>
          <w:sz w:val="22"/>
          <w:szCs w:val="22"/>
        </w:rPr>
        <w:t>There is excellent agreement between the measured and calculated sensitivity from 0.1Hz to 2Hz</w:t>
      </w:r>
    </w:p>
    <w:p w:rsidR="005507B9" w:rsidRPr="005507B9" w:rsidRDefault="005507B9" w:rsidP="005507B9">
      <w:pPr>
        <w:pStyle w:val="ListParagraph"/>
        <w:numPr>
          <w:ilvl w:val="0"/>
          <w:numId w:val="26"/>
        </w:numPr>
        <w:suppressAutoHyphens w:val="0"/>
        <w:rPr>
          <w:bCs/>
          <w:sz w:val="22"/>
          <w:szCs w:val="22"/>
        </w:rPr>
      </w:pPr>
      <w:r w:rsidRPr="005507B9">
        <w:rPr>
          <w:bCs/>
          <w:sz w:val="22"/>
          <w:szCs w:val="22"/>
        </w:rPr>
        <w:t>Above 2 Hz we need to increase the averaging over the frequency bin in order to more closely check the actual amplification</w:t>
      </w:r>
    </w:p>
    <w:p w:rsidR="008C69D4" w:rsidRDefault="008C69D4">
      <w:pPr>
        <w:suppressAutoHyphens w:val="0"/>
        <w:rPr>
          <w:b/>
          <w:bCs/>
          <w:sz w:val="22"/>
          <w:szCs w:val="22"/>
        </w:rPr>
      </w:pPr>
      <w:r>
        <w:rPr>
          <w:b/>
          <w:bCs/>
          <w:sz w:val="22"/>
          <w:szCs w:val="22"/>
        </w:rPr>
        <w:br w:type="page"/>
      </w:r>
    </w:p>
    <w:p w:rsidR="008C69D4" w:rsidRDefault="008C69D4">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5507B9" w:rsidRDefault="005507B9">
      <w:pPr>
        <w:suppressAutoHyphens w:val="0"/>
        <w:rPr>
          <w:b/>
          <w:bCs/>
          <w:sz w:val="22"/>
          <w:szCs w:val="22"/>
        </w:rPr>
      </w:pPr>
    </w:p>
    <w:p w:rsidR="005507B9" w:rsidRPr="005507B9" w:rsidRDefault="005507B9" w:rsidP="005507B9">
      <w:pPr>
        <w:spacing w:before="120"/>
        <w:rPr>
          <w:bCs/>
          <w:sz w:val="22"/>
          <w:szCs w:val="22"/>
        </w:rPr>
      </w:pPr>
      <w:proofErr w:type="spellStart"/>
      <w:r>
        <w:rPr>
          <w:b/>
        </w:rPr>
        <w:t>RZ</w:t>
      </w:r>
      <w:proofErr w:type="spellEnd"/>
      <w:r>
        <w:rPr>
          <w:b/>
        </w:rPr>
        <w:t xml:space="preserve">  damping loops</w:t>
      </w:r>
      <w:r w:rsidRPr="007014F4">
        <w:rPr>
          <w:b/>
        </w:rPr>
        <w:t xml:space="preserve"> </w:t>
      </w:r>
      <w:r>
        <w:rPr>
          <w:b/>
        </w:rPr>
        <w:t xml:space="preserve">sensitivity </w:t>
      </w:r>
      <w:r w:rsidRPr="007014F4">
        <w:rPr>
          <w:b/>
        </w:rPr>
        <w:t>Comments:</w:t>
      </w:r>
      <w:r>
        <w:rPr>
          <w:b/>
        </w:rPr>
        <w:t xml:space="preserve"> </w:t>
      </w:r>
      <w:r>
        <w:rPr>
          <w:bCs/>
          <w:sz w:val="22"/>
          <w:szCs w:val="22"/>
        </w:rPr>
        <w:t>Measurement shows amplification in the control bandwidth.</w:t>
      </w:r>
    </w:p>
    <w:p w:rsidR="005507B9" w:rsidRDefault="005507B9">
      <w:pPr>
        <w:suppressAutoHyphens w:val="0"/>
        <w:rPr>
          <w:b/>
          <w:bCs/>
          <w:sz w:val="22"/>
          <w:szCs w:val="22"/>
        </w:rPr>
      </w:pPr>
    </w:p>
    <w:p w:rsidR="008C69D4" w:rsidRDefault="008C69D4">
      <w:pPr>
        <w:suppressAutoHyphens w:val="0"/>
        <w:rPr>
          <w:b/>
          <w:bCs/>
          <w:sz w:val="22"/>
          <w:szCs w:val="22"/>
        </w:rPr>
      </w:pPr>
      <w:r>
        <w:rPr>
          <w:b/>
          <w:bCs/>
          <w:noProof/>
          <w:sz w:val="22"/>
          <w:szCs w:val="22"/>
          <w:lang w:eastAsia="en-US"/>
        </w:rPr>
        <w:drawing>
          <wp:inline distT="0" distB="0" distL="0" distR="0">
            <wp:extent cx="6248400" cy="34728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5507B9" w:rsidRDefault="005507B9" w:rsidP="005507B9">
      <w:pPr>
        <w:spacing w:before="120"/>
      </w:pPr>
      <w:r>
        <w:rPr>
          <w:b/>
        </w:rPr>
        <w:t>Z  damping loops</w:t>
      </w:r>
      <w:r w:rsidRPr="007014F4">
        <w:rPr>
          <w:b/>
        </w:rPr>
        <w:t xml:space="preserve"> </w:t>
      </w:r>
      <w:r>
        <w:rPr>
          <w:b/>
        </w:rPr>
        <w:t xml:space="preserve">sensitivity </w:t>
      </w:r>
      <w:r w:rsidRPr="007014F4">
        <w:rPr>
          <w:b/>
        </w:rPr>
        <w:t>Comments:</w:t>
      </w:r>
    </w:p>
    <w:p w:rsidR="005507B9" w:rsidRDefault="005507B9" w:rsidP="005507B9">
      <w:pPr>
        <w:suppressAutoHyphens w:val="0"/>
        <w:rPr>
          <w:b/>
          <w:bCs/>
          <w:sz w:val="22"/>
          <w:szCs w:val="22"/>
        </w:rPr>
      </w:pPr>
    </w:p>
    <w:p w:rsidR="005507B9" w:rsidRPr="005507B9" w:rsidRDefault="005507B9" w:rsidP="005507B9">
      <w:pPr>
        <w:pStyle w:val="ListParagraph"/>
        <w:numPr>
          <w:ilvl w:val="0"/>
          <w:numId w:val="26"/>
        </w:numPr>
        <w:suppressAutoHyphens w:val="0"/>
        <w:rPr>
          <w:bCs/>
          <w:sz w:val="22"/>
          <w:szCs w:val="22"/>
        </w:rPr>
      </w:pPr>
      <w:r w:rsidRPr="005507B9">
        <w:rPr>
          <w:bCs/>
          <w:sz w:val="22"/>
          <w:szCs w:val="22"/>
        </w:rPr>
        <w:t>There is excellent agreement between the measured and calculated sensitivity from 0.1Hz to 2Hz</w:t>
      </w:r>
    </w:p>
    <w:p w:rsidR="008C69D4" w:rsidRPr="005507B9" w:rsidRDefault="005507B9" w:rsidP="005507B9">
      <w:pPr>
        <w:pStyle w:val="ListParagraph"/>
        <w:numPr>
          <w:ilvl w:val="0"/>
          <w:numId w:val="26"/>
        </w:numPr>
        <w:suppressAutoHyphens w:val="0"/>
        <w:rPr>
          <w:b/>
          <w:bCs/>
          <w:sz w:val="22"/>
          <w:szCs w:val="22"/>
        </w:rPr>
      </w:pPr>
      <w:r w:rsidRPr="005507B9">
        <w:rPr>
          <w:bCs/>
          <w:sz w:val="22"/>
          <w:szCs w:val="22"/>
        </w:rPr>
        <w:t>Above 2 Hz we need to increase the averaging over the frequency bin in order to more closely check the actual amplification</w:t>
      </w:r>
      <w:r w:rsidR="008C69D4" w:rsidRPr="005507B9">
        <w:rPr>
          <w:b/>
          <w:bCs/>
          <w:sz w:val="22"/>
          <w:szCs w:val="22"/>
        </w:rPr>
        <w:br w:type="page"/>
      </w:r>
    </w:p>
    <w:p w:rsidR="008C69D4" w:rsidRDefault="008C69D4">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rPr>
          <w:b/>
          <w:bCs/>
          <w:sz w:val="22"/>
          <w:szCs w:val="22"/>
        </w:rPr>
      </w:pPr>
      <w:r>
        <w:rPr>
          <w:b/>
          <w:bCs/>
          <w:noProof/>
          <w:sz w:val="22"/>
          <w:szCs w:val="22"/>
          <w:lang w:eastAsia="en-US"/>
        </w:rPr>
        <w:drawing>
          <wp:inline distT="0" distB="0" distL="0" distR="0">
            <wp:extent cx="6248400" cy="34728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5507B9" w:rsidRDefault="005507B9">
      <w:pPr>
        <w:suppressAutoHyphens w:val="0"/>
        <w:rPr>
          <w:b/>
          <w:bCs/>
          <w:sz w:val="22"/>
          <w:szCs w:val="22"/>
        </w:rPr>
      </w:pPr>
    </w:p>
    <w:p w:rsidR="005507B9" w:rsidRDefault="005507B9" w:rsidP="005507B9">
      <w:pPr>
        <w:spacing w:before="120"/>
      </w:pPr>
      <w:r>
        <w:rPr>
          <w:b/>
        </w:rPr>
        <w:t xml:space="preserve">RX and </w:t>
      </w:r>
      <w:proofErr w:type="spellStart"/>
      <w:r>
        <w:rPr>
          <w:b/>
        </w:rPr>
        <w:t>RY</w:t>
      </w:r>
      <w:proofErr w:type="spellEnd"/>
      <w:r>
        <w:rPr>
          <w:b/>
        </w:rPr>
        <w:t xml:space="preserve">  damping loops</w:t>
      </w:r>
      <w:r w:rsidRPr="007014F4">
        <w:rPr>
          <w:b/>
        </w:rPr>
        <w:t xml:space="preserve"> </w:t>
      </w:r>
      <w:r>
        <w:rPr>
          <w:b/>
        </w:rPr>
        <w:t xml:space="preserve">sensitivity </w:t>
      </w:r>
      <w:r w:rsidRPr="007014F4">
        <w:rPr>
          <w:b/>
        </w:rPr>
        <w:t>Comments:</w:t>
      </w:r>
    </w:p>
    <w:p w:rsidR="005507B9" w:rsidRDefault="005507B9" w:rsidP="005507B9">
      <w:pPr>
        <w:suppressAutoHyphens w:val="0"/>
        <w:rPr>
          <w:b/>
          <w:bCs/>
          <w:sz w:val="22"/>
          <w:szCs w:val="22"/>
        </w:rPr>
      </w:pPr>
    </w:p>
    <w:p w:rsidR="005507B9" w:rsidRDefault="00C476F1" w:rsidP="005507B9">
      <w:pPr>
        <w:pStyle w:val="ListParagraph"/>
        <w:numPr>
          <w:ilvl w:val="0"/>
          <w:numId w:val="26"/>
        </w:numPr>
        <w:suppressAutoHyphens w:val="0"/>
        <w:rPr>
          <w:bCs/>
          <w:sz w:val="22"/>
          <w:szCs w:val="22"/>
        </w:rPr>
      </w:pPr>
      <w:r>
        <w:rPr>
          <w:bCs/>
          <w:sz w:val="22"/>
          <w:szCs w:val="22"/>
        </w:rPr>
        <w:t>M</w:t>
      </w:r>
      <w:r w:rsidR="005507B9" w:rsidRPr="005507B9">
        <w:rPr>
          <w:bCs/>
          <w:sz w:val="22"/>
          <w:szCs w:val="22"/>
        </w:rPr>
        <w:t xml:space="preserve">easured and calculated sensitivity </w:t>
      </w:r>
      <w:r w:rsidR="005507B9">
        <w:rPr>
          <w:bCs/>
          <w:sz w:val="22"/>
          <w:szCs w:val="22"/>
        </w:rPr>
        <w:t>show the same tendency</w:t>
      </w:r>
    </w:p>
    <w:p w:rsidR="005507B9" w:rsidRPr="005507B9" w:rsidRDefault="00C476F1" w:rsidP="005507B9">
      <w:pPr>
        <w:pStyle w:val="ListParagraph"/>
        <w:numPr>
          <w:ilvl w:val="0"/>
          <w:numId w:val="26"/>
        </w:numPr>
        <w:suppressAutoHyphens w:val="0"/>
        <w:rPr>
          <w:bCs/>
          <w:sz w:val="22"/>
          <w:szCs w:val="22"/>
        </w:rPr>
      </w:pPr>
      <w:r>
        <w:rPr>
          <w:bCs/>
          <w:sz w:val="22"/>
          <w:szCs w:val="22"/>
        </w:rPr>
        <w:t>Cross</w:t>
      </w:r>
      <w:r w:rsidR="005507B9">
        <w:rPr>
          <w:bCs/>
          <w:sz w:val="22"/>
          <w:szCs w:val="22"/>
        </w:rPr>
        <w:t xml:space="preserve"> couplings from horizontal loop seem to contribute to RX, </w:t>
      </w:r>
      <w:proofErr w:type="spellStart"/>
      <w:r w:rsidR="005507B9">
        <w:rPr>
          <w:bCs/>
          <w:sz w:val="22"/>
          <w:szCs w:val="22"/>
        </w:rPr>
        <w:t>RY</w:t>
      </w:r>
      <w:proofErr w:type="spellEnd"/>
      <w:r w:rsidR="005507B9">
        <w:rPr>
          <w:bCs/>
          <w:sz w:val="22"/>
          <w:szCs w:val="22"/>
        </w:rPr>
        <w:t xml:space="preserve"> damping. </w:t>
      </w:r>
    </w:p>
    <w:p w:rsidR="005507B9" w:rsidRDefault="005507B9">
      <w:pPr>
        <w:suppressAutoHyphens w:val="0"/>
        <w:rPr>
          <w:b/>
          <w:bCs/>
          <w:sz w:val="22"/>
          <w:szCs w:val="22"/>
        </w:rPr>
      </w:pPr>
    </w:p>
    <w:p w:rsidR="00603A90" w:rsidRDefault="00603A90">
      <w:pPr>
        <w:suppressAutoHyphens w:val="0"/>
        <w:rPr>
          <w:rFonts w:eastAsia="DejaVu Sans"/>
          <w:b/>
          <w:bCs/>
          <w:kern w:val="3"/>
          <w:sz w:val="22"/>
          <w:szCs w:val="22"/>
          <w:lang w:eastAsia="zh-CN" w:bidi="hi-IN"/>
        </w:rPr>
      </w:pPr>
      <w:r>
        <w:rPr>
          <w:b/>
          <w:bCs/>
          <w:sz w:val="22"/>
          <w:szCs w:val="22"/>
        </w:rPr>
        <w:br w:type="page"/>
      </w:r>
    </w:p>
    <w:p w:rsidR="0053654F" w:rsidRPr="00B85E8F" w:rsidRDefault="0053654F" w:rsidP="00603A90">
      <w:pPr>
        <w:pStyle w:val="Heading2"/>
      </w:pPr>
      <w:bookmarkStart w:id="19" w:name="_Toc352662388"/>
      <w:r w:rsidRPr="00B85E8F">
        <w:lastRenderedPageBreak/>
        <w:t>Check analog/digital switchable filter</w:t>
      </w:r>
      <w:bookmarkEnd w:id="19"/>
    </w:p>
    <w:p w:rsidR="00C92ED0" w:rsidRDefault="00C92ED0" w:rsidP="0053654F">
      <w:pPr>
        <w:pStyle w:val="PreformattedText"/>
        <w:spacing w:after="283"/>
        <w:rPr>
          <w:rFonts w:ascii="Times New Roman" w:hAnsi="Times New Roman" w:cs="Times New Roman"/>
          <w:sz w:val="22"/>
          <w:szCs w:val="22"/>
        </w:rPr>
      </w:pPr>
    </w:p>
    <w:p w:rsidR="00F30E16" w:rsidRDefault="00F30E16" w:rsidP="00F30E16">
      <w:r>
        <w:t>In this section, we leave the</w:t>
      </w:r>
      <w:r w:rsidRPr="00F30E16">
        <w:t xml:space="preserve"> damping </w:t>
      </w:r>
      <w:r>
        <w:t>ON, and turn both t</w:t>
      </w:r>
      <w:r w:rsidRPr="00F30E16">
        <w:t>he analog gain and</w:t>
      </w:r>
      <w:r>
        <w:t xml:space="preserve"> whitening filters to high gain mode. </w:t>
      </w:r>
      <w:r w:rsidR="00BF46FD">
        <w:t>This also engages</w:t>
      </w:r>
      <w:r w:rsidRPr="00F30E16">
        <w:t xml:space="preserve"> their digital counterpart.</w:t>
      </w:r>
      <w:r w:rsidR="00BF46FD">
        <w:t xml:space="preserve"> In the figures below:</w:t>
      </w:r>
    </w:p>
    <w:p w:rsidR="00F30E16" w:rsidRDefault="00F30E16" w:rsidP="00F30E16">
      <w:pPr>
        <w:pStyle w:val="ListParagraph"/>
        <w:numPr>
          <w:ilvl w:val="0"/>
          <w:numId w:val="24"/>
        </w:numPr>
        <w:spacing w:before="240"/>
      </w:pPr>
      <w:r>
        <w:t xml:space="preserve">We </w:t>
      </w:r>
      <w:r w:rsidR="00BF46FD">
        <w:t>check that the digital filters engaged invert well their analog counterpart.</w:t>
      </w:r>
    </w:p>
    <w:p w:rsidR="00F30E16" w:rsidRDefault="00BF46FD" w:rsidP="00F30E16">
      <w:pPr>
        <w:pStyle w:val="ListParagraph"/>
        <w:numPr>
          <w:ilvl w:val="0"/>
          <w:numId w:val="24"/>
        </w:numPr>
        <w:spacing w:before="240"/>
      </w:pPr>
      <w:r>
        <w:t>The analog filtering doesn’t induce low frequency noise and that it does bring the signal above the ADC noise at high frequencies</w:t>
      </w:r>
    </w:p>
    <w:p w:rsidR="00F30E16" w:rsidRDefault="00F30E16" w:rsidP="00F30E16"/>
    <w:p w:rsidR="00F30E16" w:rsidRDefault="00F30E16" w:rsidP="00F30E16"/>
    <w:p w:rsidR="00F30E16" w:rsidRDefault="00F30E16" w:rsidP="00F30E16">
      <w:pPr>
        <w:spacing w:before="120"/>
      </w:pPr>
      <w:r>
        <w:t xml:space="preserve">The measurement and processing is done using: </w:t>
      </w:r>
    </w:p>
    <w:p w:rsidR="00F30E16" w:rsidRPr="00AE14C7" w:rsidRDefault="00F30E16" w:rsidP="00F30E16">
      <w:pPr>
        <w:spacing w:before="120"/>
        <w:jc w:val="center"/>
      </w:pPr>
      <w:r>
        <w:t>“</w:t>
      </w:r>
      <w:r w:rsidRPr="00B85E8F">
        <w:rPr>
          <w:sz w:val="22"/>
          <w:szCs w:val="22"/>
        </w:rPr>
        <w:t>Performance_Test_3_Damping_ON_High_Gain.m</w:t>
      </w:r>
      <w:r>
        <w:t>”.</w:t>
      </w:r>
    </w:p>
    <w:p w:rsidR="00F30E16" w:rsidRPr="00AE14C7" w:rsidRDefault="00F30E16" w:rsidP="00F30E16"/>
    <w:p w:rsidR="00F30E16" w:rsidRPr="00AE14C7" w:rsidRDefault="00F30E16" w:rsidP="00F30E16">
      <w:r w:rsidRPr="00AE14C7">
        <w:t xml:space="preserve">This script gets 900 seconds of data, decimates, computes and calibrates </w:t>
      </w:r>
      <w:proofErr w:type="spellStart"/>
      <w:r w:rsidRPr="00AE14C7">
        <w:t>ASDs</w:t>
      </w:r>
      <w:proofErr w:type="spellEnd"/>
      <w:r w:rsidRPr="00AE14C7">
        <w:t>.</w:t>
      </w:r>
    </w:p>
    <w:p w:rsidR="00F30E16" w:rsidRPr="00AE14C7" w:rsidRDefault="00F30E16" w:rsidP="00F30E16"/>
    <w:p w:rsidR="00F30E16" w:rsidRDefault="00F30E16" w:rsidP="00F30E16">
      <w:pPr>
        <w:spacing w:before="120"/>
      </w:pPr>
      <w:r w:rsidRPr="00AE14C7">
        <w:t>The data is saved in</w:t>
      </w:r>
    </w:p>
    <w:p w:rsidR="00F30E16" w:rsidRPr="00B85E8F" w:rsidRDefault="00F30E16" w:rsidP="00F30E16">
      <w:pPr>
        <w:pStyle w:val="PreformattedText"/>
        <w:spacing w:after="283"/>
        <w:jc w:val="center"/>
        <w:rPr>
          <w:rFonts w:ascii="Times New Roman" w:hAnsi="Times New Roman" w:cs="Times New Roman"/>
          <w:sz w:val="22"/>
          <w:szCs w:val="22"/>
        </w:rPr>
      </w:pPr>
      <w:r w:rsidRPr="00AE14C7">
        <w:rPr>
          <w:rFonts w:ascii="Times New Roman" w:hAnsi="Times New Roman" w:cs="Times New Roman"/>
          <w:sz w:val="24"/>
          <w:szCs w:val="24"/>
        </w:rPr>
        <w:t xml:space="preserve"> /</w:t>
      </w:r>
      <w:r w:rsidRPr="007277B9">
        <w:rPr>
          <w:rFonts w:ascii="Times New Roman" w:hAnsi="Times New Roman" w:cs="Times New Roman"/>
          <w:sz w:val="22"/>
          <w:szCs w:val="22"/>
        </w:rPr>
        <w:t xml:space="preserve"> </w:t>
      </w:r>
      <w:r w:rsidRPr="00B85E8F">
        <w:rPr>
          <w:rFonts w:ascii="Times New Roman" w:hAnsi="Times New Roman" w:cs="Times New Roman"/>
          <w:sz w:val="22"/>
          <w:szCs w:val="22"/>
        </w:rPr>
        <w:t>HAM-ISI/L1/HAM2/Data/</w:t>
      </w:r>
      <w:proofErr w:type="spellStart"/>
      <w:r w:rsidRPr="00B85E8F">
        <w:rPr>
          <w:rFonts w:ascii="Times New Roman" w:hAnsi="Times New Roman" w:cs="Times New Roman"/>
          <w:sz w:val="22"/>
          <w:szCs w:val="22"/>
        </w:rPr>
        <w:t>Perf_Analysis</w:t>
      </w:r>
      <w:proofErr w:type="spellEnd"/>
      <w:r w:rsidRPr="00B85E8F">
        <w:rPr>
          <w:rFonts w:ascii="Times New Roman" w:hAnsi="Times New Roman" w:cs="Times New Roman"/>
          <w:sz w:val="22"/>
          <w:szCs w:val="22"/>
        </w:rPr>
        <w:t>/</w:t>
      </w:r>
      <w:r>
        <w:rPr>
          <w:rFonts w:ascii="Times New Roman" w:hAnsi="Times New Roman" w:cs="Times New Roman"/>
          <w:b/>
          <w:bCs/>
          <w:sz w:val="22"/>
          <w:szCs w:val="22"/>
        </w:rPr>
        <w:t>2013-01-24-a</w:t>
      </w:r>
      <w:r w:rsidRPr="00B85E8F">
        <w:rPr>
          <w:rFonts w:ascii="Times New Roman" w:hAnsi="Times New Roman" w:cs="Times New Roman"/>
          <w:b/>
          <w:bCs/>
          <w:sz w:val="22"/>
          <w:szCs w:val="22"/>
        </w:rPr>
        <w:t>/</w:t>
      </w:r>
    </w:p>
    <w:p w:rsidR="00F30E16" w:rsidRDefault="00F30E16" w:rsidP="00F30E16">
      <w:pPr>
        <w:spacing w:before="120"/>
      </w:pPr>
      <w:r w:rsidRPr="00AE14C7">
        <w:t xml:space="preserve">and the figures are saved in </w:t>
      </w:r>
    </w:p>
    <w:p w:rsidR="00F30E16" w:rsidRDefault="00F30E16" w:rsidP="00F30E16">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r>
        <w:rPr>
          <w:b/>
          <w:bCs/>
          <w:sz w:val="22"/>
          <w:szCs w:val="22"/>
        </w:rPr>
        <w:t>fig</w:t>
      </w:r>
    </w:p>
    <w:p w:rsidR="00F30E16" w:rsidRDefault="00F30E16" w:rsidP="00F30E16">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pdf</w:t>
      </w:r>
      <w:proofErr w:type="spellEnd"/>
    </w:p>
    <w:p w:rsidR="00F30E16" w:rsidRDefault="00F30E16" w:rsidP="00F30E16">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png</w:t>
      </w:r>
      <w:proofErr w:type="spellEnd"/>
    </w:p>
    <w:p w:rsidR="00F30E16" w:rsidRDefault="00F30E16">
      <w:pPr>
        <w:suppressAutoHyphens w:val="0"/>
        <w:rPr>
          <w:sz w:val="22"/>
          <w:szCs w:val="22"/>
        </w:rPr>
      </w:pPr>
    </w:p>
    <w:p w:rsidR="00F30E16" w:rsidRDefault="00F30E16">
      <w:pPr>
        <w:suppressAutoHyphens w:val="0"/>
        <w:rPr>
          <w:sz w:val="22"/>
          <w:szCs w:val="22"/>
        </w:rPr>
      </w:pPr>
    </w:p>
    <w:p w:rsidR="00F30E16" w:rsidRDefault="00F30E16">
      <w:pPr>
        <w:suppressAutoHyphens w:val="0"/>
        <w:rPr>
          <w:sz w:val="22"/>
          <w:szCs w:val="22"/>
        </w:rPr>
      </w:pPr>
    </w:p>
    <w:p w:rsidR="00F30E16" w:rsidRDefault="00F30E16">
      <w:pPr>
        <w:suppressAutoHyphens w:val="0"/>
        <w:rPr>
          <w:rFonts w:eastAsia="DejaVu Sans"/>
          <w:kern w:val="3"/>
          <w:sz w:val="22"/>
          <w:szCs w:val="22"/>
          <w:lang w:eastAsia="zh-CN" w:bidi="hi-IN"/>
        </w:rPr>
      </w:pPr>
      <w:r>
        <w:rPr>
          <w:sz w:val="22"/>
          <w:szCs w:val="22"/>
        </w:rPr>
        <w:br w:type="page"/>
      </w:r>
    </w:p>
    <w:p w:rsidR="0053654F" w:rsidRDefault="008C69D4" w:rsidP="008C69D4">
      <w:r>
        <w:rPr>
          <w:noProof/>
          <w:lang w:eastAsia="en-US"/>
        </w:rPr>
        <w:lastRenderedPageBreak/>
        <w:drawing>
          <wp:inline distT="0" distB="0" distL="0" distR="0">
            <wp:extent cx="6248400" cy="34728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Pr="00B85E8F" w:rsidRDefault="008C69D4" w:rsidP="008C69D4">
      <w:r>
        <w:rPr>
          <w:noProof/>
          <w:lang w:eastAsia="en-US"/>
        </w:rPr>
        <w:drawing>
          <wp:inline distT="0" distB="0" distL="0" distR="0">
            <wp:extent cx="6248400" cy="34728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BF46FD" w:rsidRDefault="00BF46FD">
      <w:pPr>
        <w:suppressAutoHyphens w:val="0"/>
      </w:pPr>
    </w:p>
    <w:p w:rsidR="00BF46FD" w:rsidRDefault="00406213" w:rsidP="00406213">
      <w:pPr>
        <w:spacing w:before="120"/>
      </w:pPr>
      <w:r>
        <w:rPr>
          <w:b/>
        </w:rPr>
        <w:t>H1</w:t>
      </w:r>
      <w:r w:rsidR="00BF46FD">
        <w:rPr>
          <w:b/>
        </w:rPr>
        <w:t xml:space="preserve">, </w:t>
      </w:r>
      <w:r>
        <w:rPr>
          <w:b/>
        </w:rPr>
        <w:t>H2</w:t>
      </w:r>
      <w:r w:rsidR="00BF46FD">
        <w:rPr>
          <w:b/>
        </w:rPr>
        <w:t xml:space="preserve"> GS13 Gains and Whitening C</w:t>
      </w:r>
      <w:r w:rsidR="00BF46FD" w:rsidRPr="007014F4">
        <w:rPr>
          <w:b/>
        </w:rPr>
        <w:t>omments:</w:t>
      </w:r>
    </w:p>
    <w:p w:rsidR="00BF46FD" w:rsidRDefault="00406213" w:rsidP="00406213">
      <w:pPr>
        <w:pStyle w:val="ListParagraph"/>
        <w:numPr>
          <w:ilvl w:val="0"/>
          <w:numId w:val="26"/>
        </w:numPr>
        <w:suppressAutoHyphens w:val="0"/>
        <w:spacing w:before="120"/>
        <w:rPr>
          <w:bCs/>
          <w:sz w:val="22"/>
          <w:szCs w:val="22"/>
        </w:rPr>
      </w:pPr>
      <w:r>
        <w:rPr>
          <w:bCs/>
          <w:sz w:val="22"/>
          <w:szCs w:val="22"/>
        </w:rPr>
        <w:t>Digital filters invert well the analog filters</w:t>
      </w:r>
    </w:p>
    <w:p w:rsidR="00406213" w:rsidRDefault="00406213" w:rsidP="00406213">
      <w:pPr>
        <w:pStyle w:val="ListParagraph"/>
        <w:numPr>
          <w:ilvl w:val="0"/>
          <w:numId w:val="26"/>
        </w:numPr>
        <w:suppressAutoHyphens w:val="0"/>
        <w:spacing w:before="120"/>
        <w:rPr>
          <w:bCs/>
          <w:sz w:val="22"/>
          <w:szCs w:val="22"/>
        </w:rPr>
      </w:pPr>
      <w:r>
        <w:rPr>
          <w:bCs/>
          <w:sz w:val="22"/>
          <w:szCs w:val="22"/>
        </w:rPr>
        <w:t>Analog filters does not alter the low frequency (ground went done)</w:t>
      </w:r>
    </w:p>
    <w:p w:rsidR="00406213" w:rsidRDefault="00406213" w:rsidP="00406213">
      <w:pPr>
        <w:pStyle w:val="ListParagraph"/>
        <w:numPr>
          <w:ilvl w:val="0"/>
          <w:numId w:val="26"/>
        </w:numPr>
        <w:suppressAutoHyphens w:val="0"/>
        <w:spacing w:before="120"/>
        <w:rPr>
          <w:bCs/>
          <w:sz w:val="22"/>
          <w:szCs w:val="22"/>
        </w:rPr>
      </w:pPr>
      <w:r>
        <w:rPr>
          <w:bCs/>
          <w:sz w:val="22"/>
          <w:szCs w:val="22"/>
        </w:rPr>
        <w:t>Signal raises above ADC noise at higher frequency</w:t>
      </w:r>
    </w:p>
    <w:p w:rsidR="008C69D4" w:rsidRDefault="008C69D4">
      <w:pPr>
        <w:suppressAutoHyphens w:val="0"/>
      </w:pPr>
      <w:r>
        <w:br w:type="page"/>
      </w:r>
    </w:p>
    <w:p w:rsidR="008C69D4" w:rsidRDefault="008C69D4">
      <w:pPr>
        <w:suppressAutoHyphens w:val="0"/>
      </w:pPr>
      <w:r>
        <w:rPr>
          <w:noProof/>
          <w:lang w:eastAsia="en-US"/>
        </w:rPr>
        <w:lastRenderedPageBreak/>
        <w:drawing>
          <wp:inline distT="0" distB="0" distL="0" distR="0">
            <wp:extent cx="6248400" cy="34728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406213" w:rsidRDefault="00406213">
      <w:pPr>
        <w:suppressAutoHyphens w:val="0"/>
      </w:pPr>
    </w:p>
    <w:p w:rsidR="00406213" w:rsidRDefault="00406213" w:rsidP="00406213">
      <w:pPr>
        <w:spacing w:before="120"/>
      </w:pPr>
      <w:r>
        <w:rPr>
          <w:b/>
        </w:rPr>
        <w:t>H3 GS13 Gains and Whitening C</w:t>
      </w:r>
      <w:r w:rsidRPr="007014F4">
        <w:rPr>
          <w:b/>
        </w:rPr>
        <w:t>omments:</w:t>
      </w:r>
      <w:r>
        <w:rPr>
          <w:bCs/>
          <w:sz w:val="22"/>
          <w:szCs w:val="22"/>
        </w:rPr>
        <w:t xml:space="preserve"> same comments as for H1 and H2. </w:t>
      </w:r>
    </w:p>
    <w:p w:rsidR="008C69D4" w:rsidRDefault="008C69D4">
      <w:pPr>
        <w:suppressAutoHyphens w:val="0"/>
      </w:pPr>
    </w:p>
    <w:p w:rsidR="008C69D4" w:rsidRDefault="008C69D4">
      <w:pPr>
        <w:suppressAutoHyphens w:val="0"/>
      </w:pPr>
      <w:r>
        <w:rPr>
          <w:noProof/>
          <w:lang w:eastAsia="en-US"/>
        </w:rPr>
        <w:drawing>
          <wp:inline distT="0" distB="0" distL="0" distR="0">
            <wp:extent cx="6248400" cy="34728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pPr>
      <w:r>
        <w:br w:type="page"/>
      </w:r>
    </w:p>
    <w:p w:rsidR="008C69D4" w:rsidRDefault="008C69D4">
      <w:pPr>
        <w:suppressAutoHyphens w:val="0"/>
      </w:pPr>
      <w:r>
        <w:rPr>
          <w:noProof/>
          <w:lang w:eastAsia="en-US"/>
        </w:rPr>
        <w:lastRenderedPageBreak/>
        <w:drawing>
          <wp:inline distT="0" distB="0" distL="0" distR="0">
            <wp:extent cx="6248400" cy="34728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pPr>
    </w:p>
    <w:p w:rsidR="008C69D4" w:rsidRDefault="008C69D4">
      <w:pPr>
        <w:suppressAutoHyphens w:val="0"/>
      </w:pPr>
      <w:r>
        <w:rPr>
          <w:noProof/>
          <w:lang w:eastAsia="en-US"/>
        </w:rPr>
        <w:drawing>
          <wp:inline distT="0" distB="0" distL="0" distR="0">
            <wp:extent cx="6248400" cy="34728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406213" w:rsidRDefault="00406213" w:rsidP="00406213">
      <w:pPr>
        <w:spacing w:before="120"/>
      </w:pPr>
      <w:r>
        <w:rPr>
          <w:b/>
        </w:rPr>
        <w:t>V1, V2, V3 GS13 Gains and Whitening C</w:t>
      </w:r>
      <w:r w:rsidRPr="007014F4">
        <w:rPr>
          <w:b/>
        </w:rPr>
        <w:t>omments:</w:t>
      </w:r>
    </w:p>
    <w:p w:rsidR="00406213" w:rsidRDefault="00406213" w:rsidP="00406213">
      <w:pPr>
        <w:pStyle w:val="ListParagraph"/>
        <w:numPr>
          <w:ilvl w:val="0"/>
          <w:numId w:val="26"/>
        </w:numPr>
        <w:suppressAutoHyphens w:val="0"/>
        <w:spacing w:before="120"/>
        <w:rPr>
          <w:bCs/>
          <w:sz w:val="22"/>
          <w:szCs w:val="22"/>
        </w:rPr>
      </w:pPr>
      <w:r>
        <w:rPr>
          <w:bCs/>
          <w:sz w:val="22"/>
          <w:szCs w:val="22"/>
        </w:rPr>
        <w:t>Digital filters invert well the analog filters</w:t>
      </w:r>
    </w:p>
    <w:p w:rsidR="00406213" w:rsidRDefault="00C51FED" w:rsidP="00406213">
      <w:pPr>
        <w:pStyle w:val="ListParagraph"/>
        <w:numPr>
          <w:ilvl w:val="0"/>
          <w:numId w:val="26"/>
        </w:numPr>
        <w:suppressAutoHyphens w:val="0"/>
        <w:spacing w:before="120"/>
        <w:rPr>
          <w:bCs/>
          <w:sz w:val="22"/>
          <w:szCs w:val="22"/>
        </w:rPr>
      </w:pPr>
      <w:r>
        <w:rPr>
          <w:bCs/>
          <w:sz w:val="22"/>
          <w:szCs w:val="22"/>
        </w:rPr>
        <w:t>Analog filtering does</w:t>
      </w:r>
      <w:r w:rsidR="00406213">
        <w:rPr>
          <w:bCs/>
          <w:sz w:val="22"/>
          <w:szCs w:val="22"/>
        </w:rPr>
        <w:t xml:space="preserve"> not seem alter the low frequency (ground went done). Could be double</w:t>
      </w:r>
      <w:r>
        <w:rPr>
          <w:bCs/>
          <w:sz w:val="22"/>
          <w:szCs w:val="22"/>
        </w:rPr>
        <w:t>-</w:t>
      </w:r>
      <w:r w:rsidR="00406213">
        <w:rPr>
          <w:bCs/>
          <w:sz w:val="22"/>
          <w:szCs w:val="22"/>
        </w:rPr>
        <w:t>checked.</w:t>
      </w:r>
    </w:p>
    <w:p w:rsidR="00406213" w:rsidRDefault="00406213" w:rsidP="00406213">
      <w:pPr>
        <w:pStyle w:val="ListParagraph"/>
        <w:numPr>
          <w:ilvl w:val="0"/>
          <w:numId w:val="26"/>
        </w:numPr>
        <w:suppressAutoHyphens w:val="0"/>
        <w:spacing w:before="120"/>
        <w:rPr>
          <w:bCs/>
          <w:sz w:val="22"/>
          <w:szCs w:val="22"/>
        </w:rPr>
      </w:pPr>
      <w:r>
        <w:rPr>
          <w:bCs/>
          <w:sz w:val="22"/>
          <w:szCs w:val="22"/>
        </w:rPr>
        <w:t>Signal raises above ADC noise at higher frequency</w:t>
      </w:r>
    </w:p>
    <w:p w:rsidR="00406213" w:rsidRDefault="00406213">
      <w:pPr>
        <w:suppressAutoHyphens w:val="0"/>
      </w:pPr>
    </w:p>
    <w:p w:rsidR="008C69D4" w:rsidRDefault="008C69D4">
      <w:pPr>
        <w:suppressAutoHyphens w:val="0"/>
      </w:pPr>
      <w:r>
        <w:br w:type="page"/>
      </w:r>
    </w:p>
    <w:p w:rsidR="0053654F" w:rsidRPr="00B85E8F" w:rsidRDefault="0053654F" w:rsidP="008C69D4">
      <w:pPr>
        <w:pStyle w:val="Heading2"/>
      </w:pPr>
      <w:r w:rsidRPr="00B85E8F">
        <w:lastRenderedPageBreak/>
        <w:t xml:space="preserve"> </w:t>
      </w:r>
      <w:bookmarkStart w:id="20" w:name="_Toc352662389"/>
      <w:r w:rsidRPr="00B85E8F">
        <w:t>Check Vertical control loop performance</w:t>
      </w:r>
      <w:bookmarkEnd w:id="20"/>
    </w:p>
    <w:p w:rsidR="00C92ED0" w:rsidRDefault="00C92ED0" w:rsidP="00C92ED0">
      <w:pPr>
        <w:pStyle w:val="PreformattedText"/>
        <w:spacing w:after="283"/>
        <w:rPr>
          <w:rFonts w:ascii="Times New Roman" w:hAnsi="Times New Roman" w:cs="Times New Roman"/>
          <w:sz w:val="22"/>
          <w:szCs w:val="22"/>
        </w:rPr>
      </w:pPr>
    </w:p>
    <w:p w:rsidR="00C92ED0" w:rsidRDefault="00C92ED0" w:rsidP="00C92ED0">
      <w:r>
        <w:t xml:space="preserve">In this section, we leave the damping, the </w:t>
      </w:r>
      <w:r w:rsidRPr="00F30E16">
        <w:t>analog gain and</w:t>
      </w:r>
      <w:r>
        <w:t xml:space="preserve"> whitening filters ON. We engage the vertical control loops (Standard Blend, Level 2). </w:t>
      </w:r>
    </w:p>
    <w:p w:rsidR="00C92ED0" w:rsidRDefault="00C92ED0" w:rsidP="00C92ED0"/>
    <w:p w:rsidR="00C92ED0" w:rsidRDefault="00C92ED0" w:rsidP="00C92ED0">
      <w:r>
        <w:t>For the vertical degrees of freedom:</w:t>
      </w:r>
    </w:p>
    <w:p w:rsidR="00C92ED0" w:rsidRDefault="00C92ED0" w:rsidP="00C92ED0">
      <w:pPr>
        <w:pStyle w:val="ListParagraph"/>
        <w:numPr>
          <w:ilvl w:val="0"/>
          <w:numId w:val="26"/>
        </w:numPr>
        <w:suppressAutoHyphens w:val="0"/>
        <w:spacing w:before="120"/>
        <w:rPr>
          <w:bCs/>
          <w:sz w:val="22"/>
          <w:szCs w:val="22"/>
        </w:rPr>
      </w:pPr>
      <w:r>
        <w:rPr>
          <w:bCs/>
          <w:sz w:val="22"/>
          <w:szCs w:val="22"/>
        </w:rPr>
        <w:t>W</w:t>
      </w:r>
      <w:r w:rsidRPr="00C92ED0">
        <w:rPr>
          <w:bCs/>
          <w:sz w:val="22"/>
          <w:szCs w:val="22"/>
        </w:rPr>
        <w:t xml:space="preserve">e compare the GS13 </w:t>
      </w:r>
      <w:proofErr w:type="spellStart"/>
      <w:r w:rsidRPr="00C92ED0">
        <w:rPr>
          <w:bCs/>
          <w:sz w:val="22"/>
          <w:szCs w:val="22"/>
        </w:rPr>
        <w:t>spectras</w:t>
      </w:r>
      <w:proofErr w:type="spellEnd"/>
      <w:r w:rsidRPr="00C92ED0">
        <w:rPr>
          <w:bCs/>
          <w:sz w:val="22"/>
          <w:szCs w:val="22"/>
        </w:rPr>
        <w:t xml:space="preserve">, with control ON and off. </w:t>
      </w:r>
    </w:p>
    <w:p w:rsidR="00C92ED0" w:rsidRPr="00C92ED0" w:rsidRDefault="00C92ED0" w:rsidP="00C92ED0">
      <w:pPr>
        <w:pStyle w:val="ListParagraph"/>
        <w:numPr>
          <w:ilvl w:val="0"/>
          <w:numId w:val="26"/>
        </w:numPr>
        <w:suppressAutoHyphens w:val="0"/>
        <w:spacing w:before="120"/>
        <w:rPr>
          <w:bCs/>
          <w:sz w:val="22"/>
          <w:szCs w:val="22"/>
        </w:rPr>
      </w:pPr>
      <w:r>
        <w:rPr>
          <w:bCs/>
          <w:sz w:val="22"/>
          <w:szCs w:val="22"/>
        </w:rPr>
        <w:t xml:space="preserve">We compare the measured sensitivity with the low </w:t>
      </w:r>
      <w:r w:rsidR="00B8446B">
        <w:rPr>
          <w:bCs/>
          <w:sz w:val="22"/>
          <w:szCs w:val="22"/>
        </w:rPr>
        <w:t>pass complementary filter</w:t>
      </w:r>
    </w:p>
    <w:p w:rsidR="00C92ED0" w:rsidRDefault="00C92ED0" w:rsidP="00C92ED0"/>
    <w:p w:rsidR="00C92ED0" w:rsidRDefault="00C92ED0" w:rsidP="00C92ED0">
      <w:r>
        <w:t xml:space="preserve">Then we check that the vertical loops don’t amplify the horizontal motion/tilt coupling. We check it not only in the horizontal GS13s, but also in the horizontal </w:t>
      </w:r>
      <w:proofErr w:type="spellStart"/>
      <w:r>
        <w:t>CPSs</w:t>
      </w:r>
      <w:proofErr w:type="spellEnd"/>
      <w:r>
        <w:t>.</w:t>
      </w:r>
    </w:p>
    <w:p w:rsidR="00C92ED0" w:rsidRDefault="00C92ED0" w:rsidP="00C92ED0"/>
    <w:p w:rsidR="00C92ED0" w:rsidRDefault="00C92ED0" w:rsidP="00C92ED0">
      <w:pPr>
        <w:spacing w:before="120"/>
      </w:pPr>
      <w:r>
        <w:t xml:space="preserve">The measurement and processing is done using: </w:t>
      </w:r>
    </w:p>
    <w:p w:rsidR="00C92ED0" w:rsidRPr="00AE14C7" w:rsidRDefault="00C92ED0" w:rsidP="00C92ED0">
      <w:pPr>
        <w:spacing w:before="120"/>
        <w:jc w:val="center"/>
      </w:pPr>
      <w:r>
        <w:t>“</w:t>
      </w:r>
      <w:r w:rsidRPr="00C92ED0">
        <w:rPr>
          <w:sz w:val="22"/>
          <w:szCs w:val="22"/>
        </w:rPr>
        <w:t>Performance_Test_4_Vertical_Isolation_ON_High_Gain.m</w:t>
      </w:r>
      <w:r>
        <w:t>”</w:t>
      </w:r>
    </w:p>
    <w:p w:rsidR="00C92ED0" w:rsidRPr="00AE14C7" w:rsidRDefault="00C92ED0" w:rsidP="00C92ED0"/>
    <w:p w:rsidR="00C92ED0" w:rsidRPr="00AE14C7" w:rsidRDefault="00C92ED0" w:rsidP="00C92ED0">
      <w:r w:rsidRPr="00AE14C7">
        <w:t xml:space="preserve">This script gets 900 seconds of data, decimates, computes and calibrates </w:t>
      </w:r>
      <w:proofErr w:type="spellStart"/>
      <w:r w:rsidRPr="00AE14C7">
        <w:t>ASDs</w:t>
      </w:r>
      <w:proofErr w:type="spellEnd"/>
      <w:r w:rsidRPr="00AE14C7">
        <w:t>.</w:t>
      </w:r>
    </w:p>
    <w:p w:rsidR="00C92ED0" w:rsidRPr="00AE14C7" w:rsidRDefault="00C92ED0" w:rsidP="00C92ED0"/>
    <w:p w:rsidR="00C92ED0" w:rsidRDefault="00C92ED0" w:rsidP="00C92ED0">
      <w:pPr>
        <w:spacing w:before="120"/>
      </w:pPr>
      <w:r w:rsidRPr="00AE14C7">
        <w:t>The data is saved in</w:t>
      </w:r>
    </w:p>
    <w:p w:rsidR="00C92ED0" w:rsidRPr="00B85E8F" w:rsidRDefault="00C92ED0" w:rsidP="00C92ED0">
      <w:pPr>
        <w:pStyle w:val="PreformattedText"/>
        <w:spacing w:after="283"/>
        <w:jc w:val="center"/>
        <w:rPr>
          <w:rFonts w:ascii="Times New Roman" w:hAnsi="Times New Roman" w:cs="Times New Roman"/>
          <w:sz w:val="22"/>
          <w:szCs w:val="22"/>
        </w:rPr>
      </w:pPr>
      <w:r w:rsidRPr="00AE14C7">
        <w:rPr>
          <w:rFonts w:ascii="Times New Roman" w:hAnsi="Times New Roman" w:cs="Times New Roman"/>
          <w:sz w:val="24"/>
          <w:szCs w:val="24"/>
        </w:rPr>
        <w:t xml:space="preserve"> /</w:t>
      </w:r>
      <w:r w:rsidRPr="007277B9">
        <w:rPr>
          <w:rFonts w:ascii="Times New Roman" w:hAnsi="Times New Roman" w:cs="Times New Roman"/>
          <w:sz w:val="22"/>
          <w:szCs w:val="22"/>
        </w:rPr>
        <w:t xml:space="preserve"> </w:t>
      </w:r>
      <w:r w:rsidRPr="00B85E8F">
        <w:rPr>
          <w:rFonts w:ascii="Times New Roman" w:hAnsi="Times New Roman" w:cs="Times New Roman"/>
          <w:sz w:val="22"/>
          <w:szCs w:val="22"/>
        </w:rPr>
        <w:t>HAM-ISI/L1/HAM2/Data/</w:t>
      </w:r>
      <w:proofErr w:type="spellStart"/>
      <w:r w:rsidRPr="00B85E8F">
        <w:rPr>
          <w:rFonts w:ascii="Times New Roman" w:hAnsi="Times New Roman" w:cs="Times New Roman"/>
          <w:sz w:val="22"/>
          <w:szCs w:val="22"/>
        </w:rPr>
        <w:t>Perf_Analysis</w:t>
      </w:r>
      <w:proofErr w:type="spellEnd"/>
      <w:r w:rsidRPr="00B85E8F">
        <w:rPr>
          <w:rFonts w:ascii="Times New Roman" w:hAnsi="Times New Roman" w:cs="Times New Roman"/>
          <w:sz w:val="22"/>
          <w:szCs w:val="22"/>
        </w:rPr>
        <w:t>/</w:t>
      </w:r>
      <w:r>
        <w:rPr>
          <w:rFonts w:ascii="Times New Roman" w:hAnsi="Times New Roman" w:cs="Times New Roman"/>
          <w:b/>
          <w:bCs/>
          <w:sz w:val="22"/>
          <w:szCs w:val="22"/>
        </w:rPr>
        <w:t>2013-01-24-a</w:t>
      </w:r>
      <w:r w:rsidRPr="00B85E8F">
        <w:rPr>
          <w:rFonts w:ascii="Times New Roman" w:hAnsi="Times New Roman" w:cs="Times New Roman"/>
          <w:b/>
          <w:bCs/>
          <w:sz w:val="22"/>
          <w:szCs w:val="22"/>
        </w:rPr>
        <w:t>/</w:t>
      </w:r>
    </w:p>
    <w:p w:rsidR="00C92ED0" w:rsidRDefault="00C92ED0" w:rsidP="00C92ED0">
      <w:pPr>
        <w:spacing w:before="120"/>
      </w:pPr>
      <w:r w:rsidRPr="00AE14C7">
        <w:t xml:space="preserve">and the figures are saved in </w:t>
      </w:r>
    </w:p>
    <w:p w:rsidR="00C92ED0" w:rsidRDefault="00C92ED0" w:rsidP="00C92ED0">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r>
        <w:rPr>
          <w:b/>
          <w:bCs/>
          <w:sz w:val="22"/>
          <w:szCs w:val="22"/>
        </w:rPr>
        <w:t>fig</w:t>
      </w:r>
    </w:p>
    <w:p w:rsidR="00C92ED0" w:rsidRDefault="00C92ED0" w:rsidP="00C92ED0">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pdf</w:t>
      </w:r>
      <w:proofErr w:type="spellEnd"/>
    </w:p>
    <w:p w:rsidR="00C92ED0" w:rsidRDefault="00C92ED0" w:rsidP="00C92ED0">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png</w:t>
      </w:r>
      <w:proofErr w:type="spellEnd"/>
    </w:p>
    <w:p w:rsidR="00C92ED0" w:rsidRDefault="00C92ED0" w:rsidP="00C92ED0">
      <w:pPr>
        <w:suppressAutoHyphens w:val="0"/>
        <w:rPr>
          <w:sz w:val="22"/>
          <w:szCs w:val="22"/>
        </w:rPr>
      </w:pPr>
    </w:p>
    <w:p w:rsidR="00EE43D7" w:rsidRDefault="00EE43D7">
      <w:pPr>
        <w:suppressAutoHyphens w:val="0"/>
        <w:rPr>
          <w:rFonts w:eastAsia="DejaVu Sans"/>
          <w:kern w:val="3"/>
          <w:sz w:val="22"/>
          <w:szCs w:val="22"/>
          <w:lang w:eastAsia="zh-CN" w:bidi="hi-IN"/>
        </w:rPr>
      </w:pPr>
      <w:r>
        <w:rPr>
          <w:sz w:val="22"/>
          <w:szCs w:val="22"/>
        </w:rPr>
        <w:br w:type="page"/>
      </w:r>
    </w:p>
    <w:p w:rsidR="008C69D4" w:rsidRDefault="008C69D4">
      <w:pPr>
        <w:suppressAutoHyphens w:val="0"/>
      </w:pPr>
      <w:r>
        <w:rPr>
          <w:noProof/>
          <w:lang w:eastAsia="en-US"/>
        </w:rPr>
        <w:lastRenderedPageBreak/>
        <w:drawing>
          <wp:inline distT="0" distB="0" distL="0" distR="0">
            <wp:extent cx="6248400" cy="34728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pPr>
    </w:p>
    <w:p w:rsidR="008C69D4" w:rsidRDefault="008C69D4">
      <w:pPr>
        <w:suppressAutoHyphens w:val="0"/>
      </w:pPr>
      <w:r>
        <w:rPr>
          <w:noProof/>
          <w:lang w:eastAsia="en-US"/>
        </w:rPr>
        <w:drawing>
          <wp:inline distT="0" distB="0" distL="0" distR="0">
            <wp:extent cx="6248400" cy="34728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C92ED0" w:rsidRDefault="00C92ED0" w:rsidP="00C92ED0">
      <w:pPr>
        <w:spacing w:before="120"/>
      </w:pPr>
      <w:r>
        <w:rPr>
          <w:b/>
        </w:rPr>
        <w:t xml:space="preserve">Z  </w:t>
      </w:r>
      <w:r w:rsidR="007828A6">
        <w:rPr>
          <w:b/>
        </w:rPr>
        <w:t xml:space="preserve">isolation </w:t>
      </w:r>
      <w:r>
        <w:rPr>
          <w:b/>
        </w:rPr>
        <w:t>loops</w:t>
      </w:r>
      <w:r w:rsidRPr="007014F4">
        <w:rPr>
          <w:b/>
        </w:rPr>
        <w:t xml:space="preserve"> Comments:</w:t>
      </w:r>
    </w:p>
    <w:p w:rsidR="00C92ED0" w:rsidRDefault="00C92ED0" w:rsidP="00C92ED0">
      <w:pPr>
        <w:pStyle w:val="ListParagraph"/>
        <w:numPr>
          <w:ilvl w:val="0"/>
          <w:numId w:val="25"/>
        </w:numPr>
        <w:suppressAutoHyphens w:val="0"/>
        <w:spacing w:before="120"/>
      </w:pPr>
      <w:r>
        <w:t>No amplification at low frequency (GS13 in sensor noise)</w:t>
      </w:r>
    </w:p>
    <w:p w:rsidR="00C51FED" w:rsidRDefault="00C92ED0" w:rsidP="00C92ED0">
      <w:pPr>
        <w:pStyle w:val="ListParagraph"/>
        <w:numPr>
          <w:ilvl w:val="0"/>
          <w:numId w:val="25"/>
        </w:numPr>
        <w:suppressAutoHyphens w:val="0"/>
        <w:spacing w:before="120"/>
      </w:pPr>
      <w:r>
        <w:t>No excess amplification above the unity gain frequency</w:t>
      </w:r>
    </w:p>
    <w:p w:rsidR="00C92ED0" w:rsidRDefault="008E43EB" w:rsidP="00C92ED0">
      <w:pPr>
        <w:pStyle w:val="ListParagraph"/>
        <w:numPr>
          <w:ilvl w:val="0"/>
          <w:numId w:val="25"/>
        </w:numPr>
        <w:suppressAutoHyphens w:val="0"/>
        <w:spacing w:before="120"/>
      </w:pPr>
      <w:r>
        <w:rPr>
          <w:bCs/>
          <w:sz w:val="22"/>
          <w:szCs w:val="22"/>
        </w:rPr>
        <w:t>Very</w:t>
      </w:r>
      <w:r w:rsidR="00C92ED0" w:rsidRPr="00C92ED0">
        <w:rPr>
          <w:bCs/>
          <w:sz w:val="22"/>
          <w:szCs w:val="22"/>
        </w:rPr>
        <w:t xml:space="preserve"> agreement between the measured </w:t>
      </w:r>
      <w:r w:rsidR="00C92ED0" w:rsidRPr="00C92ED0">
        <w:t>sensitivity</w:t>
      </w:r>
      <w:r w:rsidR="00C92ED0" w:rsidRPr="00C92ED0">
        <w:rPr>
          <w:bCs/>
          <w:sz w:val="22"/>
          <w:szCs w:val="22"/>
        </w:rPr>
        <w:t xml:space="preserve"> </w:t>
      </w:r>
      <w:r>
        <w:rPr>
          <w:bCs/>
          <w:sz w:val="22"/>
          <w:szCs w:val="22"/>
        </w:rPr>
        <w:t>and the low pass filter</w:t>
      </w:r>
    </w:p>
    <w:p w:rsidR="008C69D4" w:rsidRDefault="008C69D4">
      <w:pPr>
        <w:suppressAutoHyphens w:val="0"/>
      </w:pPr>
      <w:r>
        <w:rPr>
          <w:noProof/>
          <w:lang w:eastAsia="en-US"/>
        </w:rPr>
        <w:lastRenderedPageBreak/>
        <w:drawing>
          <wp:inline distT="0" distB="0" distL="0" distR="0">
            <wp:extent cx="6248400" cy="34728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pPr>
    </w:p>
    <w:p w:rsidR="008C69D4" w:rsidRDefault="008C69D4">
      <w:pPr>
        <w:suppressAutoHyphens w:val="0"/>
      </w:pPr>
      <w:r>
        <w:rPr>
          <w:noProof/>
          <w:lang w:eastAsia="en-US"/>
        </w:rPr>
        <w:drawing>
          <wp:inline distT="0" distB="0" distL="0" distR="0">
            <wp:extent cx="6248400" cy="34728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E43EB" w:rsidRDefault="008E43EB" w:rsidP="008E43EB">
      <w:pPr>
        <w:spacing w:before="120"/>
      </w:pPr>
      <w:r>
        <w:rPr>
          <w:b/>
        </w:rPr>
        <w:t xml:space="preserve">RX </w:t>
      </w:r>
      <w:r w:rsidR="007828A6">
        <w:rPr>
          <w:b/>
        </w:rPr>
        <w:t xml:space="preserve">isolation </w:t>
      </w:r>
      <w:r>
        <w:rPr>
          <w:b/>
        </w:rPr>
        <w:t>loops</w:t>
      </w:r>
      <w:r w:rsidRPr="007014F4">
        <w:rPr>
          <w:b/>
        </w:rPr>
        <w:t xml:space="preserve"> Comments:</w:t>
      </w:r>
    </w:p>
    <w:p w:rsidR="008E43EB" w:rsidRDefault="008E43EB" w:rsidP="008E43EB">
      <w:pPr>
        <w:pStyle w:val="ListParagraph"/>
        <w:numPr>
          <w:ilvl w:val="0"/>
          <w:numId w:val="25"/>
        </w:numPr>
        <w:suppressAutoHyphens w:val="0"/>
        <w:spacing w:before="120"/>
      </w:pPr>
      <w:r>
        <w:t>No amplification at low frequency (GS13 in sensor noise)</w:t>
      </w:r>
    </w:p>
    <w:p w:rsidR="008E43EB" w:rsidRDefault="008E43EB" w:rsidP="008E43EB">
      <w:pPr>
        <w:pStyle w:val="ListParagraph"/>
        <w:numPr>
          <w:ilvl w:val="0"/>
          <w:numId w:val="25"/>
        </w:numPr>
        <w:suppressAutoHyphens w:val="0"/>
        <w:spacing w:before="120"/>
      </w:pPr>
      <w:r>
        <w:t>No excess amplification above the unity gain frequency</w:t>
      </w:r>
    </w:p>
    <w:p w:rsidR="008E43EB" w:rsidRDefault="008E43EB" w:rsidP="008E43EB">
      <w:pPr>
        <w:pStyle w:val="ListParagraph"/>
        <w:numPr>
          <w:ilvl w:val="0"/>
          <w:numId w:val="25"/>
        </w:numPr>
        <w:suppressAutoHyphens w:val="0"/>
        <w:spacing w:before="120"/>
      </w:pPr>
      <w:r>
        <w:rPr>
          <w:bCs/>
          <w:sz w:val="22"/>
          <w:szCs w:val="22"/>
        </w:rPr>
        <w:t>M</w:t>
      </w:r>
      <w:r w:rsidRPr="00C92ED0">
        <w:rPr>
          <w:bCs/>
          <w:sz w:val="22"/>
          <w:szCs w:val="22"/>
        </w:rPr>
        <w:t xml:space="preserve">easured </w:t>
      </w:r>
      <w:r w:rsidRPr="00C92ED0">
        <w:t>sensitivity</w:t>
      </w:r>
      <w:r w:rsidRPr="00C92ED0">
        <w:rPr>
          <w:bCs/>
          <w:sz w:val="22"/>
          <w:szCs w:val="22"/>
        </w:rPr>
        <w:t xml:space="preserve"> </w:t>
      </w:r>
      <w:r>
        <w:rPr>
          <w:bCs/>
          <w:sz w:val="22"/>
          <w:szCs w:val="22"/>
        </w:rPr>
        <w:t>show less amplification than low pass filter</w:t>
      </w:r>
    </w:p>
    <w:p w:rsidR="008C69D4" w:rsidRDefault="008C69D4">
      <w:pPr>
        <w:suppressAutoHyphens w:val="0"/>
      </w:pPr>
    </w:p>
    <w:p w:rsidR="008C69D4" w:rsidRDefault="008C69D4">
      <w:pPr>
        <w:suppressAutoHyphens w:val="0"/>
      </w:pPr>
      <w:r>
        <w:br w:type="page"/>
      </w:r>
    </w:p>
    <w:p w:rsidR="008C69D4" w:rsidRDefault="008C69D4">
      <w:pPr>
        <w:suppressAutoHyphens w:val="0"/>
      </w:pPr>
      <w:r>
        <w:rPr>
          <w:noProof/>
          <w:lang w:eastAsia="en-US"/>
        </w:rPr>
        <w:lastRenderedPageBreak/>
        <w:drawing>
          <wp:inline distT="0" distB="0" distL="0" distR="0">
            <wp:extent cx="6248400" cy="34728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C69D4" w:rsidRDefault="008C69D4">
      <w:pPr>
        <w:suppressAutoHyphens w:val="0"/>
      </w:pPr>
    </w:p>
    <w:p w:rsidR="008C69D4" w:rsidRDefault="008C69D4">
      <w:pPr>
        <w:suppressAutoHyphens w:val="0"/>
      </w:pPr>
      <w:r>
        <w:rPr>
          <w:noProof/>
          <w:lang w:eastAsia="en-US"/>
        </w:rPr>
        <w:drawing>
          <wp:inline distT="0" distB="0" distL="0" distR="0">
            <wp:extent cx="6248400" cy="34728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8E43EB" w:rsidRDefault="008E43EB" w:rsidP="008E43EB">
      <w:pPr>
        <w:spacing w:before="120"/>
      </w:pPr>
      <w:proofErr w:type="spellStart"/>
      <w:r>
        <w:rPr>
          <w:b/>
        </w:rPr>
        <w:t>RY</w:t>
      </w:r>
      <w:proofErr w:type="spellEnd"/>
      <w:r>
        <w:rPr>
          <w:b/>
        </w:rPr>
        <w:t xml:space="preserve"> </w:t>
      </w:r>
      <w:r w:rsidR="007828A6">
        <w:rPr>
          <w:b/>
        </w:rPr>
        <w:t>isolation</w:t>
      </w:r>
      <w:r>
        <w:rPr>
          <w:b/>
        </w:rPr>
        <w:t xml:space="preserve"> loops</w:t>
      </w:r>
      <w:r w:rsidRPr="007014F4">
        <w:rPr>
          <w:b/>
        </w:rPr>
        <w:t xml:space="preserve"> Comments:</w:t>
      </w:r>
    </w:p>
    <w:p w:rsidR="008E43EB" w:rsidRDefault="008E43EB" w:rsidP="008E43EB">
      <w:pPr>
        <w:pStyle w:val="ListParagraph"/>
        <w:numPr>
          <w:ilvl w:val="0"/>
          <w:numId w:val="25"/>
        </w:numPr>
        <w:suppressAutoHyphens w:val="0"/>
        <w:spacing w:before="120"/>
      </w:pPr>
      <w:r>
        <w:t>No amplification at low frequency (GS13 in sensor noise)</w:t>
      </w:r>
    </w:p>
    <w:p w:rsidR="008E43EB" w:rsidRDefault="008E43EB" w:rsidP="008E43EB">
      <w:pPr>
        <w:pStyle w:val="ListParagraph"/>
        <w:numPr>
          <w:ilvl w:val="0"/>
          <w:numId w:val="25"/>
        </w:numPr>
        <w:suppressAutoHyphens w:val="0"/>
        <w:spacing w:before="120"/>
      </w:pPr>
      <w:r>
        <w:t>No excess amplification above the unity gain frequency</w:t>
      </w:r>
    </w:p>
    <w:p w:rsidR="008E43EB" w:rsidRDefault="008E43EB" w:rsidP="008E43EB">
      <w:pPr>
        <w:pStyle w:val="ListParagraph"/>
        <w:numPr>
          <w:ilvl w:val="0"/>
          <w:numId w:val="25"/>
        </w:numPr>
        <w:suppressAutoHyphens w:val="0"/>
        <w:spacing w:before="120"/>
      </w:pPr>
      <w:r>
        <w:rPr>
          <w:bCs/>
          <w:sz w:val="22"/>
          <w:szCs w:val="22"/>
        </w:rPr>
        <w:t>M</w:t>
      </w:r>
      <w:r w:rsidRPr="00C92ED0">
        <w:rPr>
          <w:bCs/>
          <w:sz w:val="22"/>
          <w:szCs w:val="22"/>
        </w:rPr>
        <w:t xml:space="preserve">easured </w:t>
      </w:r>
      <w:r w:rsidRPr="00C92ED0">
        <w:t>sensitivity</w:t>
      </w:r>
      <w:r w:rsidRPr="00C92ED0">
        <w:rPr>
          <w:bCs/>
          <w:sz w:val="22"/>
          <w:szCs w:val="22"/>
        </w:rPr>
        <w:t xml:space="preserve"> </w:t>
      </w:r>
      <w:r>
        <w:rPr>
          <w:bCs/>
          <w:sz w:val="22"/>
          <w:szCs w:val="22"/>
        </w:rPr>
        <w:t>show less amplification than low pass filter</w:t>
      </w:r>
    </w:p>
    <w:p w:rsidR="008C69D4" w:rsidRDefault="008C69D4">
      <w:pPr>
        <w:suppressAutoHyphens w:val="0"/>
      </w:pPr>
    </w:p>
    <w:p w:rsidR="008C69D4" w:rsidRDefault="008C69D4">
      <w:pPr>
        <w:suppressAutoHyphens w:val="0"/>
      </w:pPr>
      <w:r>
        <w:br w:type="page"/>
      </w:r>
    </w:p>
    <w:p w:rsidR="008C69D4" w:rsidRDefault="008C69D4">
      <w:pPr>
        <w:suppressAutoHyphens w:val="0"/>
      </w:pPr>
      <w:r>
        <w:rPr>
          <w:noProof/>
          <w:lang w:eastAsia="en-US"/>
        </w:rPr>
        <w:lastRenderedPageBreak/>
        <w:drawing>
          <wp:inline distT="0" distB="0" distL="0" distR="0">
            <wp:extent cx="6248400" cy="34728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B00AFA" w:rsidRDefault="00B00AFA">
      <w:pPr>
        <w:suppressAutoHyphens w:val="0"/>
      </w:pPr>
    </w:p>
    <w:p w:rsidR="008C69D4" w:rsidRDefault="00B00AFA">
      <w:pPr>
        <w:suppressAutoHyphens w:val="0"/>
      </w:pPr>
      <w:r>
        <w:rPr>
          <w:noProof/>
          <w:lang w:eastAsia="en-US"/>
        </w:rPr>
        <w:drawing>
          <wp:inline distT="0" distB="0" distL="0" distR="0" wp14:anchorId="5541587F" wp14:editId="46ECEEA8">
            <wp:extent cx="6248400" cy="347281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48400" cy="3472815"/>
                    </a:xfrm>
                    <a:prstGeom prst="rect">
                      <a:avLst/>
                    </a:prstGeom>
                    <a:noFill/>
                    <a:ln>
                      <a:noFill/>
                    </a:ln>
                  </pic:spPr>
                </pic:pic>
              </a:graphicData>
            </a:graphic>
          </wp:inline>
        </w:drawing>
      </w:r>
    </w:p>
    <w:p w:rsidR="008E43EB" w:rsidRDefault="008E43EB" w:rsidP="008E43EB">
      <w:pPr>
        <w:spacing w:before="120"/>
        <w:rPr>
          <w:b/>
        </w:rPr>
      </w:pPr>
    </w:p>
    <w:p w:rsidR="008E43EB" w:rsidRDefault="008E43EB" w:rsidP="008E43EB">
      <w:pPr>
        <w:spacing w:before="120"/>
      </w:pPr>
      <w:r>
        <w:rPr>
          <w:b/>
        </w:rPr>
        <w:t>Impact of vertical loops on X sensors</w:t>
      </w:r>
      <w:r w:rsidRPr="007014F4">
        <w:rPr>
          <w:b/>
        </w:rPr>
        <w:t>:</w:t>
      </w:r>
      <w:r w:rsidRPr="008E43EB">
        <w:t xml:space="preserve"> no visible effect</w:t>
      </w:r>
      <w:r>
        <w:t>.</w:t>
      </w:r>
    </w:p>
    <w:p w:rsidR="008E43EB" w:rsidRDefault="008E43EB">
      <w:pPr>
        <w:suppressAutoHyphens w:val="0"/>
      </w:pPr>
    </w:p>
    <w:p w:rsidR="008C69D4" w:rsidRDefault="008C69D4">
      <w:pPr>
        <w:suppressAutoHyphens w:val="0"/>
      </w:pPr>
      <w:r>
        <w:rPr>
          <w:noProof/>
          <w:lang w:eastAsia="en-US"/>
        </w:rPr>
        <w:lastRenderedPageBreak/>
        <w:drawing>
          <wp:inline distT="0" distB="0" distL="0" distR="0">
            <wp:extent cx="6248400" cy="34728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B00AFA" w:rsidRDefault="00B00AFA">
      <w:pPr>
        <w:suppressAutoHyphens w:val="0"/>
      </w:pPr>
    </w:p>
    <w:p w:rsidR="00B00AFA" w:rsidRDefault="00B00AFA">
      <w:pPr>
        <w:suppressAutoHyphens w:val="0"/>
      </w:pPr>
      <w:r>
        <w:rPr>
          <w:b/>
          <w:bCs/>
          <w:noProof/>
          <w:sz w:val="22"/>
          <w:szCs w:val="22"/>
          <w:lang w:eastAsia="en-US"/>
        </w:rPr>
        <w:drawing>
          <wp:inline distT="0" distB="0" distL="0" distR="0" wp14:anchorId="32FC8ADA" wp14:editId="1D67A6F6">
            <wp:extent cx="6248400" cy="347281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48400" cy="3472815"/>
                    </a:xfrm>
                    <a:prstGeom prst="rect">
                      <a:avLst/>
                    </a:prstGeom>
                    <a:noFill/>
                    <a:ln>
                      <a:noFill/>
                    </a:ln>
                  </pic:spPr>
                </pic:pic>
              </a:graphicData>
            </a:graphic>
          </wp:inline>
        </w:drawing>
      </w:r>
    </w:p>
    <w:p w:rsidR="008C69D4" w:rsidRDefault="008C69D4">
      <w:pPr>
        <w:suppressAutoHyphens w:val="0"/>
        <w:rPr>
          <w:b/>
          <w:bCs/>
          <w:sz w:val="22"/>
          <w:szCs w:val="22"/>
        </w:rPr>
      </w:pPr>
    </w:p>
    <w:p w:rsidR="008E43EB" w:rsidRDefault="008E43EB">
      <w:pPr>
        <w:suppressAutoHyphens w:val="0"/>
        <w:rPr>
          <w:b/>
          <w:bCs/>
          <w:sz w:val="22"/>
          <w:szCs w:val="22"/>
        </w:rPr>
      </w:pPr>
    </w:p>
    <w:p w:rsidR="008E43EB" w:rsidRDefault="008E43EB" w:rsidP="008E43EB">
      <w:pPr>
        <w:spacing w:before="120"/>
      </w:pPr>
      <w:r>
        <w:rPr>
          <w:b/>
        </w:rPr>
        <w:t>Impact of vertical loops on Y sensors</w:t>
      </w:r>
      <w:r w:rsidRPr="007014F4">
        <w:rPr>
          <w:b/>
        </w:rPr>
        <w:t>:</w:t>
      </w:r>
      <w:r w:rsidRPr="008E43EB">
        <w:t xml:space="preserve"> no visible effect</w:t>
      </w:r>
      <w:r>
        <w:t>.</w:t>
      </w:r>
    </w:p>
    <w:p w:rsidR="008E43EB" w:rsidRDefault="008E43EB">
      <w:pPr>
        <w:suppressAutoHyphens w:val="0"/>
        <w:rPr>
          <w:b/>
          <w:bCs/>
          <w:sz w:val="22"/>
          <w:szCs w:val="22"/>
        </w:rPr>
      </w:pPr>
    </w:p>
    <w:p w:rsidR="008C69D4" w:rsidRDefault="008C69D4">
      <w:pPr>
        <w:suppressAutoHyphens w:val="0"/>
        <w:rPr>
          <w:rFonts w:eastAsia="DejaVu Sans"/>
          <w:b/>
          <w:bCs/>
          <w:kern w:val="3"/>
          <w:sz w:val="22"/>
          <w:szCs w:val="22"/>
          <w:lang w:eastAsia="zh-CN" w:bidi="hi-IN"/>
        </w:rPr>
      </w:pPr>
      <w:r>
        <w:rPr>
          <w:b/>
          <w:bCs/>
          <w:sz w:val="22"/>
          <w:szCs w:val="22"/>
        </w:rPr>
        <w:br w:type="page"/>
      </w:r>
    </w:p>
    <w:p w:rsidR="0053654F" w:rsidRPr="00B85E8F" w:rsidRDefault="0053654F" w:rsidP="00B00AFA">
      <w:pPr>
        <w:pStyle w:val="Heading2"/>
      </w:pPr>
      <w:bookmarkStart w:id="21" w:name="_Toc352662390"/>
      <w:r w:rsidRPr="00B85E8F">
        <w:lastRenderedPageBreak/>
        <w:t>Check Horizontal control loops performance</w:t>
      </w:r>
      <w:bookmarkEnd w:id="21"/>
    </w:p>
    <w:p w:rsidR="00432E10" w:rsidRDefault="00432E10">
      <w:pPr>
        <w:suppressAutoHyphens w:val="0"/>
      </w:pPr>
    </w:p>
    <w:p w:rsidR="00432E10" w:rsidRDefault="00432E10" w:rsidP="00432E10">
      <w:r>
        <w:t xml:space="preserve">In this section, we leave the damping, the </w:t>
      </w:r>
      <w:r w:rsidRPr="00F30E16">
        <w:t>analog gain and</w:t>
      </w:r>
      <w:r>
        <w:t xml:space="preserve"> whitening filters</w:t>
      </w:r>
      <w:r w:rsidR="00E4530C">
        <w:t>, and the Vertical Loops</w:t>
      </w:r>
      <w:r>
        <w:t xml:space="preserve"> ON. We engage </w:t>
      </w:r>
      <w:r w:rsidR="00E4530C">
        <w:t>horizontal</w:t>
      </w:r>
      <w:r>
        <w:t xml:space="preserve"> loops (Standard Blend, Level 2). </w:t>
      </w:r>
    </w:p>
    <w:p w:rsidR="00432E10" w:rsidRDefault="00432E10" w:rsidP="00432E10"/>
    <w:p w:rsidR="00E4530C" w:rsidRDefault="00E4530C" w:rsidP="00E4530C"/>
    <w:p w:rsidR="00E4530C" w:rsidRDefault="00E4530C" w:rsidP="00E4530C">
      <w:r>
        <w:t>For all the degrees of freedom:</w:t>
      </w:r>
    </w:p>
    <w:p w:rsidR="00E4530C" w:rsidRDefault="00E4530C" w:rsidP="00E4530C">
      <w:pPr>
        <w:pStyle w:val="ListParagraph"/>
        <w:numPr>
          <w:ilvl w:val="0"/>
          <w:numId w:val="26"/>
        </w:numPr>
        <w:suppressAutoHyphens w:val="0"/>
        <w:spacing w:before="120"/>
        <w:rPr>
          <w:bCs/>
          <w:sz w:val="22"/>
          <w:szCs w:val="22"/>
        </w:rPr>
      </w:pPr>
      <w:r>
        <w:rPr>
          <w:bCs/>
          <w:sz w:val="22"/>
          <w:szCs w:val="22"/>
        </w:rPr>
        <w:t>W</w:t>
      </w:r>
      <w:r w:rsidRPr="00C92ED0">
        <w:rPr>
          <w:bCs/>
          <w:sz w:val="22"/>
          <w:szCs w:val="22"/>
        </w:rPr>
        <w:t xml:space="preserve">e compare the GS13 </w:t>
      </w:r>
      <w:r w:rsidR="00B8446B" w:rsidRPr="00C92ED0">
        <w:rPr>
          <w:bCs/>
          <w:sz w:val="22"/>
          <w:szCs w:val="22"/>
        </w:rPr>
        <w:t>spectra</w:t>
      </w:r>
      <w:r w:rsidRPr="00C92ED0">
        <w:rPr>
          <w:bCs/>
          <w:sz w:val="22"/>
          <w:szCs w:val="22"/>
        </w:rPr>
        <w:t xml:space="preserve">, with control ON and </w:t>
      </w:r>
      <w:r w:rsidR="00B8446B">
        <w:rPr>
          <w:bCs/>
          <w:sz w:val="22"/>
          <w:szCs w:val="22"/>
        </w:rPr>
        <w:t>OFF</w:t>
      </w:r>
      <w:r w:rsidRPr="00C92ED0">
        <w:rPr>
          <w:bCs/>
          <w:sz w:val="22"/>
          <w:szCs w:val="22"/>
        </w:rPr>
        <w:t xml:space="preserve">. </w:t>
      </w:r>
    </w:p>
    <w:p w:rsidR="00E4530C" w:rsidRDefault="00E4530C" w:rsidP="00E4530C">
      <w:pPr>
        <w:pStyle w:val="ListParagraph"/>
        <w:numPr>
          <w:ilvl w:val="0"/>
          <w:numId w:val="26"/>
        </w:numPr>
        <w:suppressAutoHyphens w:val="0"/>
        <w:spacing w:before="120"/>
        <w:rPr>
          <w:bCs/>
          <w:sz w:val="22"/>
          <w:szCs w:val="22"/>
        </w:rPr>
      </w:pPr>
      <w:r>
        <w:rPr>
          <w:bCs/>
          <w:sz w:val="22"/>
          <w:szCs w:val="22"/>
        </w:rPr>
        <w:t xml:space="preserve">We </w:t>
      </w:r>
      <w:r w:rsidR="00B8446B">
        <w:rPr>
          <w:bCs/>
          <w:sz w:val="22"/>
          <w:szCs w:val="22"/>
        </w:rPr>
        <w:t>check the CPS motion and compare with typical cavity motion</w:t>
      </w:r>
    </w:p>
    <w:p w:rsidR="00E4530C" w:rsidRPr="00C92ED0" w:rsidRDefault="00E4530C" w:rsidP="00E4530C">
      <w:pPr>
        <w:pStyle w:val="ListParagraph"/>
        <w:numPr>
          <w:ilvl w:val="0"/>
          <w:numId w:val="26"/>
        </w:numPr>
        <w:suppressAutoHyphens w:val="0"/>
        <w:spacing w:before="120"/>
        <w:rPr>
          <w:bCs/>
          <w:sz w:val="22"/>
          <w:szCs w:val="22"/>
        </w:rPr>
      </w:pPr>
      <w:r>
        <w:rPr>
          <w:bCs/>
          <w:sz w:val="22"/>
          <w:szCs w:val="22"/>
        </w:rPr>
        <w:t>We compare measured sensitivity and low pass complementary filter</w:t>
      </w:r>
    </w:p>
    <w:p w:rsidR="00432E10" w:rsidRDefault="00432E10" w:rsidP="00432E10"/>
    <w:p w:rsidR="00432E10" w:rsidRDefault="00432E10" w:rsidP="00432E10">
      <w:pPr>
        <w:spacing w:before="120"/>
      </w:pPr>
      <w:r>
        <w:t xml:space="preserve">The measurement and processing is done using: </w:t>
      </w:r>
    </w:p>
    <w:p w:rsidR="00432E10" w:rsidRPr="00AE14C7" w:rsidRDefault="00432E10" w:rsidP="00432E10">
      <w:pPr>
        <w:spacing w:before="120"/>
        <w:jc w:val="center"/>
      </w:pPr>
      <w:r>
        <w:t>“</w:t>
      </w:r>
      <w:r w:rsidRPr="00432E10">
        <w:rPr>
          <w:sz w:val="22"/>
          <w:szCs w:val="22"/>
        </w:rPr>
        <w:t>Performance_Test_5_Vertical_Isolation_ON_High_Gain.m</w:t>
      </w:r>
      <w:r>
        <w:t>”</w:t>
      </w:r>
    </w:p>
    <w:p w:rsidR="00432E10" w:rsidRPr="00AE14C7" w:rsidRDefault="00432E10" w:rsidP="00432E10"/>
    <w:p w:rsidR="00432E10" w:rsidRPr="00AE14C7" w:rsidRDefault="00432E10" w:rsidP="00432E10">
      <w:r w:rsidRPr="00AE14C7">
        <w:t xml:space="preserve">This script gets 900 seconds of data, decimates, computes and calibrates </w:t>
      </w:r>
      <w:proofErr w:type="spellStart"/>
      <w:r w:rsidRPr="00AE14C7">
        <w:t>ASDs</w:t>
      </w:r>
      <w:proofErr w:type="spellEnd"/>
      <w:r w:rsidRPr="00AE14C7">
        <w:t>.</w:t>
      </w:r>
    </w:p>
    <w:p w:rsidR="00432E10" w:rsidRPr="00AE14C7" w:rsidRDefault="00432E10" w:rsidP="00432E10"/>
    <w:p w:rsidR="00432E10" w:rsidRDefault="00432E10" w:rsidP="00432E10">
      <w:pPr>
        <w:spacing w:before="120"/>
      </w:pPr>
      <w:r w:rsidRPr="00AE14C7">
        <w:t>The data is saved in</w:t>
      </w:r>
    </w:p>
    <w:p w:rsidR="00432E10" w:rsidRPr="00B85E8F" w:rsidRDefault="00432E10" w:rsidP="00432E10">
      <w:pPr>
        <w:pStyle w:val="PreformattedText"/>
        <w:spacing w:after="283"/>
        <w:jc w:val="center"/>
        <w:rPr>
          <w:rFonts w:ascii="Times New Roman" w:hAnsi="Times New Roman" w:cs="Times New Roman"/>
          <w:sz w:val="22"/>
          <w:szCs w:val="22"/>
        </w:rPr>
      </w:pPr>
      <w:r w:rsidRPr="00AE14C7">
        <w:rPr>
          <w:rFonts w:ascii="Times New Roman" w:hAnsi="Times New Roman" w:cs="Times New Roman"/>
          <w:sz w:val="24"/>
          <w:szCs w:val="24"/>
        </w:rPr>
        <w:t xml:space="preserve"> /</w:t>
      </w:r>
      <w:r w:rsidRPr="007277B9">
        <w:rPr>
          <w:rFonts w:ascii="Times New Roman" w:hAnsi="Times New Roman" w:cs="Times New Roman"/>
          <w:sz w:val="22"/>
          <w:szCs w:val="22"/>
        </w:rPr>
        <w:t xml:space="preserve"> </w:t>
      </w:r>
      <w:r w:rsidRPr="00B85E8F">
        <w:rPr>
          <w:rFonts w:ascii="Times New Roman" w:hAnsi="Times New Roman" w:cs="Times New Roman"/>
          <w:sz w:val="22"/>
          <w:szCs w:val="22"/>
        </w:rPr>
        <w:t>HAM-ISI/L1/HAM2/Data/</w:t>
      </w:r>
      <w:proofErr w:type="spellStart"/>
      <w:r w:rsidRPr="00B85E8F">
        <w:rPr>
          <w:rFonts w:ascii="Times New Roman" w:hAnsi="Times New Roman" w:cs="Times New Roman"/>
          <w:sz w:val="22"/>
          <w:szCs w:val="22"/>
        </w:rPr>
        <w:t>Perf_Analysis</w:t>
      </w:r>
      <w:proofErr w:type="spellEnd"/>
      <w:r w:rsidRPr="00B85E8F">
        <w:rPr>
          <w:rFonts w:ascii="Times New Roman" w:hAnsi="Times New Roman" w:cs="Times New Roman"/>
          <w:sz w:val="22"/>
          <w:szCs w:val="22"/>
        </w:rPr>
        <w:t>/</w:t>
      </w:r>
      <w:r>
        <w:rPr>
          <w:rFonts w:ascii="Times New Roman" w:hAnsi="Times New Roman" w:cs="Times New Roman"/>
          <w:b/>
          <w:bCs/>
          <w:sz w:val="22"/>
          <w:szCs w:val="22"/>
        </w:rPr>
        <w:t>2013-01-24-a</w:t>
      </w:r>
      <w:r w:rsidRPr="00B85E8F">
        <w:rPr>
          <w:rFonts w:ascii="Times New Roman" w:hAnsi="Times New Roman" w:cs="Times New Roman"/>
          <w:b/>
          <w:bCs/>
          <w:sz w:val="22"/>
          <w:szCs w:val="22"/>
        </w:rPr>
        <w:t>/</w:t>
      </w:r>
    </w:p>
    <w:p w:rsidR="00432E10" w:rsidRDefault="00432E10" w:rsidP="00432E10">
      <w:pPr>
        <w:spacing w:before="120"/>
      </w:pPr>
      <w:r w:rsidRPr="00AE14C7">
        <w:t xml:space="preserve">and the figures are saved in </w:t>
      </w:r>
    </w:p>
    <w:p w:rsidR="00432E10" w:rsidRDefault="00432E10" w:rsidP="00432E10">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r>
        <w:rPr>
          <w:b/>
          <w:bCs/>
          <w:sz w:val="22"/>
          <w:szCs w:val="22"/>
        </w:rPr>
        <w:t>fig</w:t>
      </w:r>
    </w:p>
    <w:p w:rsidR="00432E10" w:rsidRDefault="00432E10" w:rsidP="00432E10">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pdf</w:t>
      </w:r>
      <w:proofErr w:type="spellEnd"/>
    </w:p>
    <w:p w:rsidR="00432E10" w:rsidRDefault="00432E10" w:rsidP="00432E10">
      <w:pPr>
        <w:spacing w:before="120"/>
        <w:jc w:val="center"/>
        <w:rPr>
          <w:b/>
          <w:bCs/>
          <w:sz w:val="22"/>
          <w:szCs w:val="22"/>
        </w:rPr>
      </w:pPr>
      <w:r w:rsidRPr="00AE14C7">
        <w:t>/Data</w:t>
      </w:r>
      <w:r>
        <w:t>/</w:t>
      </w:r>
      <w:r w:rsidRPr="00AE14C7">
        <w:t>Figures/</w:t>
      </w:r>
      <w:proofErr w:type="spellStart"/>
      <w:r w:rsidRPr="00AE14C7">
        <w:t>Perf_Analysis</w:t>
      </w:r>
      <w:proofErr w:type="spellEnd"/>
      <w:r w:rsidRPr="00AE14C7">
        <w:t>/</w:t>
      </w:r>
      <w:r w:rsidRPr="00B85E8F">
        <w:rPr>
          <w:sz w:val="22"/>
          <w:szCs w:val="22"/>
        </w:rPr>
        <w:t>/</w:t>
      </w:r>
      <w:r>
        <w:rPr>
          <w:b/>
          <w:bCs/>
          <w:sz w:val="22"/>
          <w:szCs w:val="22"/>
        </w:rPr>
        <w:t>2013-01-24-a</w:t>
      </w:r>
      <w:r w:rsidRPr="00B85E8F">
        <w:rPr>
          <w:b/>
          <w:bCs/>
          <w:sz w:val="22"/>
          <w:szCs w:val="22"/>
        </w:rPr>
        <w:t>/</w:t>
      </w:r>
      <w:proofErr w:type="spellStart"/>
      <w:r>
        <w:rPr>
          <w:b/>
          <w:bCs/>
          <w:sz w:val="22"/>
          <w:szCs w:val="22"/>
        </w:rPr>
        <w:t>png</w:t>
      </w:r>
      <w:proofErr w:type="spellEnd"/>
    </w:p>
    <w:p w:rsidR="00432E10" w:rsidRDefault="00432E10">
      <w:pPr>
        <w:suppressAutoHyphens w:val="0"/>
      </w:pPr>
    </w:p>
    <w:p w:rsidR="00432E10" w:rsidRDefault="00432E10">
      <w:pPr>
        <w:suppressAutoHyphens w:val="0"/>
      </w:pPr>
    </w:p>
    <w:p w:rsidR="00432E10" w:rsidRDefault="00432E10">
      <w:pPr>
        <w:suppressAutoHyphens w:val="0"/>
      </w:pPr>
    </w:p>
    <w:p w:rsidR="00B00AFA" w:rsidRDefault="00B00AFA">
      <w:pPr>
        <w:suppressAutoHyphens w:val="0"/>
      </w:pPr>
      <w:r>
        <w:br w:type="page"/>
      </w:r>
    </w:p>
    <w:p w:rsidR="00B00AFA" w:rsidRDefault="00B00AFA" w:rsidP="00B00AFA">
      <w:r>
        <w:rPr>
          <w:noProof/>
          <w:lang w:eastAsia="en-US"/>
        </w:rPr>
        <w:lastRenderedPageBreak/>
        <w:drawing>
          <wp:inline distT="0" distB="0" distL="0" distR="0">
            <wp:extent cx="6248400" cy="34728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B00AFA" w:rsidRDefault="00B00AFA" w:rsidP="00B00AFA"/>
    <w:p w:rsidR="00B00AFA" w:rsidRPr="00B85E8F" w:rsidRDefault="0033586C" w:rsidP="00B00AFA">
      <w:r>
        <w:rPr>
          <w:noProof/>
          <w:lang w:eastAsia="en-US"/>
        </w:rPr>
        <w:drawing>
          <wp:inline distT="0" distB="0" distL="0" distR="0">
            <wp:extent cx="6248400" cy="3478247"/>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rsidP="00DD5506">
      <w:pPr>
        <w:spacing w:before="120"/>
      </w:pPr>
      <w:r>
        <w:rPr>
          <w:b/>
        </w:rPr>
        <w:t>X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No excess amplification above the unity gain frequency</w:t>
      </w:r>
    </w:p>
    <w:p w:rsidR="00DD5506" w:rsidRDefault="00DD5506" w:rsidP="00DD5506">
      <w:pPr>
        <w:pStyle w:val="ListParagraph"/>
        <w:numPr>
          <w:ilvl w:val="0"/>
          <w:numId w:val="25"/>
        </w:numPr>
        <w:suppressAutoHyphens w:val="0"/>
        <w:spacing w:before="120"/>
      </w:pPr>
      <w:r>
        <w:t>Amplification as expected in the CPS (Ground to High Pass?)</w:t>
      </w:r>
    </w:p>
    <w:p w:rsidR="0053654F" w:rsidRPr="00B85E8F" w:rsidRDefault="0053654F" w:rsidP="00B00AFA"/>
    <w:p w:rsidR="00B00AFA" w:rsidRDefault="00B00AFA">
      <w:pPr>
        <w:suppressAutoHyphens w:val="0"/>
        <w:rPr>
          <w:rFonts w:eastAsia="DejaVu Sans"/>
          <w:b/>
          <w:bCs/>
          <w:kern w:val="3"/>
          <w:sz w:val="22"/>
          <w:szCs w:val="22"/>
          <w:lang w:eastAsia="zh-CN" w:bidi="hi-IN"/>
        </w:rPr>
      </w:pPr>
      <w:r>
        <w:rPr>
          <w:b/>
          <w:bCs/>
          <w:sz w:val="22"/>
          <w:szCs w:val="22"/>
        </w:rPr>
        <w:br w:type="page"/>
      </w:r>
    </w:p>
    <w:p w:rsidR="00B00AFA" w:rsidRDefault="00B00AFA">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33586C" w:rsidRDefault="0033586C">
      <w:pPr>
        <w:suppressAutoHyphens w:val="0"/>
        <w:rPr>
          <w:b/>
          <w:bCs/>
          <w:sz w:val="22"/>
          <w:szCs w:val="22"/>
        </w:rPr>
      </w:pPr>
      <w:r>
        <w:rPr>
          <w:b/>
          <w:bCs/>
          <w:noProof/>
          <w:sz w:val="22"/>
          <w:szCs w:val="22"/>
          <w:lang w:eastAsia="en-US"/>
        </w:rPr>
        <w:drawing>
          <wp:inline distT="0" distB="0" distL="0" distR="0">
            <wp:extent cx="6248400" cy="3478247"/>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pPr>
        <w:suppressAutoHyphens w:val="0"/>
        <w:rPr>
          <w:b/>
          <w:bCs/>
          <w:sz w:val="22"/>
          <w:szCs w:val="22"/>
        </w:rPr>
      </w:pPr>
    </w:p>
    <w:p w:rsidR="00DD5506" w:rsidRDefault="00DD5506" w:rsidP="00DD5506">
      <w:pPr>
        <w:spacing w:before="120"/>
      </w:pPr>
      <w:r>
        <w:rPr>
          <w:b/>
        </w:rPr>
        <w:t>Y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No excess amplification above the unity gain frequency</w:t>
      </w:r>
    </w:p>
    <w:p w:rsidR="00DD5506" w:rsidRDefault="00DD5506" w:rsidP="00DD5506">
      <w:pPr>
        <w:pStyle w:val="ListParagraph"/>
        <w:numPr>
          <w:ilvl w:val="0"/>
          <w:numId w:val="25"/>
        </w:numPr>
        <w:suppressAutoHyphens w:val="0"/>
        <w:spacing w:before="120"/>
      </w:pPr>
      <w:r>
        <w:t>Amplification as expected in the CPS</w:t>
      </w:r>
    </w:p>
    <w:p w:rsidR="00B00AFA" w:rsidRDefault="00B00AFA">
      <w:pPr>
        <w:suppressAutoHyphens w:val="0"/>
        <w:rPr>
          <w:rFonts w:eastAsia="DejaVu Sans"/>
          <w:b/>
          <w:bCs/>
          <w:kern w:val="3"/>
          <w:sz w:val="22"/>
          <w:szCs w:val="22"/>
          <w:lang w:eastAsia="zh-CN" w:bidi="hi-IN"/>
        </w:rPr>
      </w:pPr>
      <w:r>
        <w:rPr>
          <w:b/>
          <w:bCs/>
          <w:sz w:val="22"/>
          <w:szCs w:val="22"/>
        </w:rPr>
        <w:br w:type="page"/>
      </w:r>
    </w:p>
    <w:p w:rsidR="00B00AFA" w:rsidRDefault="00B00AFA">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33586C" w:rsidRDefault="0033586C">
      <w:pPr>
        <w:suppressAutoHyphens w:val="0"/>
        <w:rPr>
          <w:b/>
          <w:bCs/>
          <w:sz w:val="22"/>
          <w:szCs w:val="22"/>
        </w:rPr>
      </w:pPr>
      <w:r>
        <w:rPr>
          <w:b/>
          <w:bCs/>
          <w:noProof/>
          <w:sz w:val="22"/>
          <w:szCs w:val="22"/>
          <w:lang w:eastAsia="en-US"/>
        </w:rPr>
        <w:drawing>
          <wp:inline distT="0" distB="0" distL="0" distR="0">
            <wp:extent cx="6248400" cy="3478247"/>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pPr>
        <w:suppressAutoHyphens w:val="0"/>
        <w:rPr>
          <w:b/>
          <w:bCs/>
          <w:sz w:val="22"/>
          <w:szCs w:val="22"/>
        </w:rPr>
      </w:pPr>
    </w:p>
    <w:p w:rsidR="00DD5506" w:rsidRDefault="00DD5506" w:rsidP="00DD5506">
      <w:pPr>
        <w:spacing w:before="120"/>
      </w:pPr>
      <w:proofErr w:type="spellStart"/>
      <w:r>
        <w:rPr>
          <w:b/>
        </w:rPr>
        <w:t>RZ</w:t>
      </w:r>
      <w:proofErr w:type="spellEnd"/>
      <w:r>
        <w:rPr>
          <w:b/>
        </w:rPr>
        <w:t xml:space="preserve">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No excess amplification above the unity gain frequency</w:t>
      </w:r>
    </w:p>
    <w:p w:rsidR="00DD5506" w:rsidRDefault="00DD5506" w:rsidP="00DD5506">
      <w:pPr>
        <w:pStyle w:val="ListParagraph"/>
        <w:numPr>
          <w:ilvl w:val="0"/>
          <w:numId w:val="25"/>
        </w:numPr>
        <w:suppressAutoHyphens w:val="0"/>
        <w:spacing w:before="120"/>
      </w:pPr>
      <w:r>
        <w:t>Amplification as expected in the CPS</w:t>
      </w:r>
    </w:p>
    <w:p w:rsidR="00B00AFA" w:rsidRDefault="00B00AFA">
      <w:pPr>
        <w:suppressAutoHyphens w:val="0"/>
        <w:rPr>
          <w:rFonts w:eastAsia="DejaVu Sans"/>
          <w:b/>
          <w:bCs/>
          <w:kern w:val="3"/>
          <w:sz w:val="22"/>
          <w:szCs w:val="22"/>
          <w:lang w:eastAsia="zh-CN" w:bidi="hi-IN"/>
        </w:rPr>
      </w:pPr>
      <w:r>
        <w:rPr>
          <w:b/>
          <w:bCs/>
          <w:sz w:val="22"/>
          <w:szCs w:val="22"/>
        </w:rPr>
        <w:br w:type="page"/>
      </w:r>
    </w:p>
    <w:p w:rsidR="00B00AFA" w:rsidRDefault="00B00AFA">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33586C" w:rsidRDefault="0033586C">
      <w:pPr>
        <w:suppressAutoHyphens w:val="0"/>
        <w:rPr>
          <w:b/>
          <w:bCs/>
          <w:sz w:val="22"/>
          <w:szCs w:val="22"/>
        </w:rPr>
      </w:pPr>
      <w:r>
        <w:rPr>
          <w:b/>
          <w:bCs/>
          <w:noProof/>
          <w:sz w:val="22"/>
          <w:szCs w:val="22"/>
          <w:lang w:eastAsia="en-US"/>
        </w:rPr>
        <w:drawing>
          <wp:inline distT="0" distB="0" distL="0" distR="0">
            <wp:extent cx="6248400" cy="3478247"/>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pPr>
        <w:suppressAutoHyphens w:val="0"/>
        <w:rPr>
          <w:b/>
          <w:bCs/>
          <w:sz w:val="22"/>
          <w:szCs w:val="22"/>
        </w:rPr>
      </w:pPr>
    </w:p>
    <w:p w:rsidR="00DD5506" w:rsidRDefault="00DD5506" w:rsidP="00DD5506">
      <w:pPr>
        <w:spacing w:before="120"/>
      </w:pPr>
      <w:r>
        <w:rPr>
          <w:b/>
        </w:rPr>
        <w:t>Z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No excess amplification above the unity gain frequency</w:t>
      </w:r>
    </w:p>
    <w:p w:rsidR="00DD5506" w:rsidRDefault="00DD5506" w:rsidP="00DD5506">
      <w:pPr>
        <w:pStyle w:val="ListParagraph"/>
        <w:numPr>
          <w:ilvl w:val="0"/>
          <w:numId w:val="25"/>
        </w:numPr>
        <w:suppressAutoHyphens w:val="0"/>
        <w:spacing w:before="120"/>
      </w:pPr>
      <w:r>
        <w:t>Amplification as expected in the CPS</w:t>
      </w:r>
    </w:p>
    <w:p w:rsidR="00B00AFA" w:rsidRDefault="00B00AFA">
      <w:pPr>
        <w:suppressAutoHyphens w:val="0"/>
        <w:rPr>
          <w:b/>
          <w:bCs/>
          <w:sz w:val="22"/>
          <w:szCs w:val="22"/>
        </w:rPr>
      </w:pPr>
      <w:r>
        <w:rPr>
          <w:b/>
          <w:bCs/>
          <w:sz w:val="22"/>
          <w:szCs w:val="22"/>
        </w:rPr>
        <w:br w:type="page"/>
      </w:r>
    </w:p>
    <w:p w:rsidR="00B00AFA" w:rsidRDefault="00B00AFA">
      <w:pPr>
        <w:suppressAutoHyphens w:val="0"/>
        <w:rPr>
          <w:b/>
          <w:bCs/>
          <w:sz w:val="22"/>
          <w:szCs w:val="22"/>
        </w:rPr>
      </w:pPr>
      <w:r>
        <w:rPr>
          <w:b/>
          <w:bCs/>
          <w:noProof/>
          <w:sz w:val="22"/>
          <w:szCs w:val="22"/>
          <w:lang w:eastAsia="en-US"/>
        </w:rPr>
        <w:lastRenderedPageBreak/>
        <w:drawing>
          <wp:inline distT="0" distB="0" distL="0" distR="0">
            <wp:extent cx="6248400" cy="34728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8400" cy="3472825"/>
                    </a:xfrm>
                    <a:prstGeom prst="rect">
                      <a:avLst/>
                    </a:prstGeom>
                    <a:noFill/>
                    <a:ln>
                      <a:noFill/>
                    </a:ln>
                  </pic:spPr>
                </pic:pic>
              </a:graphicData>
            </a:graphic>
          </wp:inline>
        </w:drawing>
      </w:r>
    </w:p>
    <w:p w:rsidR="0033586C" w:rsidRDefault="0033586C">
      <w:pPr>
        <w:suppressAutoHyphens w:val="0"/>
        <w:rPr>
          <w:b/>
          <w:bCs/>
          <w:sz w:val="22"/>
          <w:szCs w:val="22"/>
        </w:rPr>
      </w:pPr>
      <w:r>
        <w:rPr>
          <w:b/>
          <w:bCs/>
          <w:noProof/>
          <w:sz w:val="22"/>
          <w:szCs w:val="22"/>
          <w:lang w:eastAsia="en-US"/>
        </w:rPr>
        <w:drawing>
          <wp:inline distT="0" distB="0" distL="0" distR="0">
            <wp:extent cx="6248400" cy="3478247"/>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pPr>
        <w:suppressAutoHyphens w:val="0"/>
        <w:rPr>
          <w:b/>
          <w:bCs/>
          <w:sz w:val="22"/>
          <w:szCs w:val="22"/>
        </w:rPr>
      </w:pPr>
    </w:p>
    <w:p w:rsidR="00DD5506" w:rsidRDefault="00DD5506" w:rsidP="00DD5506">
      <w:pPr>
        <w:spacing w:before="120"/>
      </w:pPr>
      <w:r>
        <w:rPr>
          <w:b/>
        </w:rPr>
        <w:t>RX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No excess amplification above the unity gain frequency</w:t>
      </w:r>
    </w:p>
    <w:p w:rsidR="00DD5506" w:rsidRDefault="00DD5506" w:rsidP="00DD5506">
      <w:pPr>
        <w:pStyle w:val="ListParagraph"/>
        <w:numPr>
          <w:ilvl w:val="0"/>
          <w:numId w:val="25"/>
        </w:numPr>
        <w:suppressAutoHyphens w:val="0"/>
        <w:spacing w:before="120"/>
      </w:pPr>
      <w:r>
        <w:t>Very little amplification in the CPS</w:t>
      </w:r>
    </w:p>
    <w:p w:rsidR="00B00AFA" w:rsidRDefault="00B00AFA">
      <w:pPr>
        <w:suppressAutoHyphens w:val="0"/>
        <w:rPr>
          <w:b/>
          <w:bCs/>
          <w:sz w:val="22"/>
          <w:szCs w:val="22"/>
        </w:rPr>
      </w:pPr>
      <w:r>
        <w:rPr>
          <w:b/>
          <w:bCs/>
          <w:sz w:val="22"/>
          <w:szCs w:val="22"/>
        </w:rPr>
        <w:br w:type="page"/>
      </w:r>
    </w:p>
    <w:p w:rsidR="0033586C" w:rsidRDefault="0033586C">
      <w:pPr>
        <w:suppressAutoHyphens w:val="0"/>
        <w:rPr>
          <w:b/>
          <w:bCs/>
          <w:sz w:val="22"/>
          <w:szCs w:val="22"/>
        </w:rPr>
      </w:pPr>
    </w:p>
    <w:p w:rsidR="00B00AFA" w:rsidRDefault="0033586C">
      <w:pPr>
        <w:suppressAutoHyphens w:val="0"/>
        <w:rPr>
          <w:b/>
          <w:bCs/>
          <w:sz w:val="22"/>
          <w:szCs w:val="22"/>
        </w:rPr>
      </w:pPr>
      <w:r>
        <w:rPr>
          <w:b/>
          <w:bCs/>
          <w:noProof/>
          <w:sz w:val="22"/>
          <w:szCs w:val="22"/>
          <w:lang w:eastAsia="en-US"/>
        </w:rPr>
        <w:drawing>
          <wp:inline distT="0" distB="0" distL="0" distR="0">
            <wp:extent cx="6248400" cy="3478247"/>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33586C" w:rsidRDefault="0033586C">
      <w:pPr>
        <w:suppressAutoHyphens w:val="0"/>
        <w:rPr>
          <w:b/>
          <w:bCs/>
          <w:sz w:val="22"/>
          <w:szCs w:val="22"/>
        </w:rPr>
      </w:pPr>
      <w:r>
        <w:rPr>
          <w:b/>
          <w:bCs/>
          <w:noProof/>
          <w:sz w:val="22"/>
          <w:szCs w:val="22"/>
          <w:lang w:eastAsia="en-US"/>
        </w:rPr>
        <w:drawing>
          <wp:inline distT="0" distB="0" distL="0" distR="0">
            <wp:extent cx="6248400" cy="3478247"/>
            <wp:effectExtent l="0" t="0" r="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rsidP="00DD5506">
      <w:pPr>
        <w:spacing w:before="120"/>
      </w:pPr>
      <w:proofErr w:type="spellStart"/>
      <w:r>
        <w:rPr>
          <w:b/>
        </w:rPr>
        <w:t>RY</w:t>
      </w:r>
      <w:proofErr w:type="spellEnd"/>
      <w:r>
        <w:rPr>
          <w:b/>
        </w:rPr>
        <w:t xml:space="preserve">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No excess amplification above the unity gain frequency</w:t>
      </w:r>
    </w:p>
    <w:p w:rsidR="00DD5506" w:rsidRDefault="00DD5506" w:rsidP="00DD5506">
      <w:pPr>
        <w:pStyle w:val="ListParagraph"/>
        <w:numPr>
          <w:ilvl w:val="0"/>
          <w:numId w:val="25"/>
        </w:numPr>
        <w:suppressAutoHyphens w:val="0"/>
        <w:spacing w:before="120"/>
      </w:pPr>
      <w:r>
        <w:t>Very little amplification in the CPS</w:t>
      </w:r>
    </w:p>
    <w:p w:rsidR="00DD5506" w:rsidRDefault="00DD5506">
      <w:pPr>
        <w:suppressAutoHyphens w:val="0"/>
        <w:rPr>
          <w:b/>
          <w:bCs/>
          <w:sz w:val="22"/>
          <w:szCs w:val="22"/>
        </w:rPr>
      </w:pPr>
    </w:p>
    <w:p w:rsidR="00B00AFA" w:rsidRDefault="00B00AFA">
      <w:pPr>
        <w:suppressAutoHyphens w:val="0"/>
        <w:rPr>
          <w:b/>
          <w:bCs/>
          <w:sz w:val="22"/>
          <w:szCs w:val="22"/>
        </w:rPr>
      </w:pPr>
      <w:r>
        <w:rPr>
          <w:b/>
          <w:bCs/>
          <w:sz w:val="22"/>
          <w:szCs w:val="22"/>
        </w:rPr>
        <w:br w:type="page"/>
      </w:r>
    </w:p>
    <w:p w:rsidR="00B00AFA" w:rsidRDefault="0033586C">
      <w:pPr>
        <w:suppressAutoHyphens w:val="0"/>
        <w:rPr>
          <w:rFonts w:eastAsia="DejaVu Sans"/>
          <w:b/>
          <w:bCs/>
          <w:kern w:val="3"/>
          <w:sz w:val="22"/>
          <w:szCs w:val="22"/>
          <w:lang w:eastAsia="zh-CN" w:bidi="hi-IN"/>
        </w:rPr>
      </w:pPr>
      <w:r>
        <w:rPr>
          <w:rFonts w:eastAsia="DejaVu Sans"/>
          <w:b/>
          <w:bCs/>
          <w:noProof/>
          <w:kern w:val="3"/>
          <w:sz w:val="22"/>
          <w:szCs w:val="22"/>
          <w:lang w:eastAsia="en-US"/>
        </w:rPr>
        <w:lastRenderedPageBreak/>
        <w:drawing>
          <wp:inline distT="0" distB="0" distL="0" distR="0">
            <wp:extent cx="6248400" cy="3478247"/>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33586C" w:rsidRDefault="0033586C">
      <w:pPr>
        <w:suppressAutoHyphens w:val="0"/>
        <w:rPr>
          <w:rFonts w:eastAsia="DejaVu Sans"/>
          <w:b/>
          <w:bCs/>
          <w:kern w:val="3"/>
          <w:sz w:val="22"/>
          <w:szCs w:val="22"/>
          <w:lang w:eastAsia="zh-CN" w:bidi="hi-IN"/>
        </w:rPr>
      </w:pPr>
      <w:r>
        <w:rPr>
          <w:rFonts w:eastAsia="DejaVu Sans"/>
          <w:b/>
          <w:bCs/>
          <w:noProof/>
          <w:kern w:val="3"/>
          <w:sz w:val="22"/>
          <w:szCs w:val="22"/>
          <w:lang w:eastAsia="en-US"/>
        </w:rPr>
        <w:drawing>
          <wp:inline distT="0" distB="0" distL="0" distR="0">
            <wp:extent cx="6248400" cy="3478247"/>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pPr>
        <w:suppressAutoHyphens w:val="0"/>
        <w:rPr>
          <w:rFonts w:eastAsia="DejaVu Sans"/>
          <w:b/>
          <w:bCs/>
          <w:kern w:val="3"/>
          <w:sz w:val="22"/>
          <w:szCs w:val="22"/>
          <w:lang w:eastAsia="zh-CN" w:bidi="hi-IN"/>
        </w:rPr>
      </w:pPr>
    </w:p>
    <w:p w:rsidR="00DD5506" w:rsidRDefault="00DD5506" w:rsidP="00DD5506">
      <w:pPr>
        <w:spacing w:before="120"/>
      </w:pPr>
      <w:r>
        <w:rPr>
          <w:b/>
        </w:rPr>
        <w:t>X and Y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Very good  agreement between measured sensitivity and low pass complementary filter.</w:t>
      </w:r>
    </w:p>
    <w:p w:rsidR="00DD5506" w:rsidRDefault="00DD5506">
      <w:pPr>
        <w:suppressAutoHyphens w:val="0"/>
        <w:rPr>
          <w:rFonts w:eastAsia="DejaVu Sans"/>
          <w:b/>
          <w:bCs/>
          <w:kern w:val="3"/>
          <w:sz w:val="22"/>
          <w:szCs w:val="22"/>
          <w:lang w:eastAsia="zh-CN" w:bidi="hi-IN"/>
        </w:rPr>
      </w:pPr>
    </w:p>
    <w:p w:rsidR="0033586C" w:rsidRDefault="0033586C">
      <w:pPr>
        <w:suppressAutoHyphens w:val="0"/>
        <w:rPr>
          <w:rFonts w:eastAsia="DejaVu Sans"/>
          <w:b/>
          <w:bCs/>
          <w:kern w:val="3"/>
          <w:sz w:val="22"/>
          <w:szCs w:val="22"/>
          <w:lang w:eastAsia="zh-CN" w:bidi="hi-IN"/>
        </w:rPr>
      </w:pPr>
      <w:r>
        <w:rPr>
          <w:rFonts w:eastAsia="DejaVu Sans"/>
          <w:b/>
          <w:bCs/>
          <w:kern w:val="3"/>
          <w:sz w:val="22"/>
          <w:szCs w:val="22"/>
          <w:lang w:eastAsia="zh-CN" w:bidi="hi-IN"/>
        </w:rPr>
        <w:br w:type="page"/>
      </w:r>
    </w:p>
    <w:p w:rsidR="0033586C" w:rsidRDefault="0033586C">
      <w:pPr>
        <w:suppressAutoHyphens w:val="0"/>
        <w:rPr>
          <w:rFonts w:eastAsia="DejaVu Sans"/>
          <w:b/>
          <w:bCs/>
          <w:kern w:val="3"/>
          <w:sz w:val="22"/>
          <w:szCs w:val="22"/>
          <w:lang w:eastAsia="zh-CN" w:bidi="hi-IN"/>
        </w:rPr>
      </w:pPr>
      <w:r>
        <w:rPr>
          <w:rFonts w:eastAsia="DejaVu Sans"/>
          <w:b/>
          <w:bCs/>
          <w:noProof/>
          <w:kern w:val="3"/>
          <w:sz w:val="22"/>
          <w:szCs w:val="22"/>
          <w:lang w:eastAsia="en-US"/>
        </w:rPr>
        <w:lastRenderedPageBreak/>
        <w:drawing>
          <wp:inline distT="0" distB="0" distL="0" distR="0">
            <wp:extent cx="6248400" cy="3478247"/>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33586C" w:rsidRDefault="0033586C">
      <w:pPr>
        <w:suppressAutoHyphens w:val="0"/>
        <w:rPr>
          <w:rFonts w:eastAsia="DejaVu Sans"/>
          <w:b/>
          <w:bCs/>
          <w:kern w:val="3"/>
          <w:sz w:val="22"/>
          <w:szCs w:val="22"/>
          <w:lang w:eastAsia="zh-CN" w:bidi="hi-IN"/>
        </w:rPr>
      </w:pPr>
    </w:p>
    <w:p w:rsidR="0033586C" w:rsidRDefault="0033586C">
      <w:pPr>
        <w:suppressAutoHyphens w:val="0"/>
        <w:rPr>
          <w:rFonts w:eastAsia="DejaVu Sans"/>
          <w:b/>
          <w:bCs/>
          <w:kern w:val="3"/>
          <w:sz w:val="22"/>
          <w:szCs w:val="22"/>
          <w:lang w:eastAsia="zh-CN" w:bidi="hi-IN"/>
        </w:rPr>
      </w:pPr>
      <w:r>
        <w:rPr>
          <w:rFonts w:eastAsia="DejaVu Sans"/>
          <w:b/>
          <w:bCs/>
          <w:noProof/>
          <w:kern w:val="3"/>
          <w:sz w:val="22"/>
          <w:szCs w:val="22"/>
          <w:lang w:eastAsia="en-US"/>
        </w:rPr>
        <w:drawing>
          <wp:inline distT="0" distB="0" distL="0" distR="0">
            <wp:extent cx="6248400" cy="3478247"/>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DD5506" w:rsidRDefault="00DD5506" w:rsidP="00DD5506">
      <w:pPr>
        <w:spacing w:before="120"/>
      </w:pPr>
      <w:proofErr w:type="spellStart"/>
      <w:r>
        <w:rPr>
          <w:b/>
        </w:rPr>
        <w:t>RZ</w:t>
      </w:r>
      <w:proofErr w:type="spellEnd"/>
      <w:r>
        <w:rPr>
          <w:b/>
        </w:rPr>
        <w:t xml:space="preserve"> and Z isolation loops</w:t>
      </w:r>
      <w:r w:rsidRPr="007014F4">
        <w:rPr>
          <w:b/>
        </w:rPr>
        <w:t xml:space="preserve"> Comments:</w:t>
      </w:r>
    </w:p>
    <w:p w:rsidR="00DD5506" w:rsidRDefault="00DD5506" w:rsidP="00DD5506">
      <w:pPr>
        <w:pStyle w:val="ListParagraph"/>
        <w:numPr>
          <w:ilvl w:val="0"/>
          <w:numId w:val="25"/>
        </w:numPr>
        <w:suppressAutoHyphens w:val="0"/>
        <w:spacing w:before="120"/>
      </w:pPr>
      <w:r>
        <w:t>No amplification at low frequency (GS13 in sensor noise)</w:t>
      </w:r>
    </w:p>
    <w:p w:rsidR="00DD5506" w:rsidRDefault="00DD5506" w:rsidP="00DD5506">
      <w:pPr>
        <w:pStyle w:val="ListParagraph"/>
        <w:numPr>
          <w:ilvl w:val="0"/>
          <w:numId w:val="25"/>
        </w:numPr>
        <w:suppressAutoHyphens w:val="0"/>
        <w:spacing w:before="120"/>
      </w:pPr>
      <w:r>
        <w:t>Quite good (</w:t>
      </w:r>
      <w:proofErr w:type="spellStart"/>
      <w:r>
        <w:t>RZ</w:t>
      </w:r>
      <w:proofErr w:type="spellEnd"/>
      <w:r>
        <w:t>) and very good (Z) agreement between measured sensitivity and low pass complementary filter.</w:t>
      </w:r>
    </w:p>
    <w:p w:rsidR="00DD5506" w:rsidRDefault="00DD5506">
      <w:pPr>
        <w:suppressAutoHyphens w:val="0"/>
        <w:rPr>
          <w:rFonts w:eastAsia="DejaVu Sans"/>
          <w:b/>
          <w:bCs/>
          <w:kern w:val="3"/>
          <w:sz w:val="22"/>
          <w:szCs w:val="22"/>
          <w:lang w:eastAsia="zh-CN" w:bidi="hi-IN"/>
        </w:rPr>
      </w:pPr>
    </w:p>
    <w:p w:rsidR="0033586C" w:rsidRDefault="0033586C">
      <w:pPr>
        <w:suppressAutoHyphens w:val="0"/>
        <w:rPr>
          <w:rFonts w:eastAsia="DejaVu Sans"/>
          <w:b/>
          <w:bCs/>
          <w:kern w:val="3"/>
          <w:sz w:val="22"/>
          <w:szCs w:val="22"/>
          <w:lang w:eastAsia="zh-CN" w:bidi="hi-IN"/>
        </w:rPr>
      </w:pPr>
      <w:r>
        <w:rPr>
          <w:rFonts w:eastAsia="DejaVu Sans"/>
          <w:b/>
          <w:bCs/>
          <w:kern w:val="3"/>
          <w:sz w:val="22"/>
          <w:szCs w:val="22"/>
          <w:lang w:eastAsia="zh-CN" w:bidi="hi-IN"/>
        </w:rPr>
        <w:br w:type="page"/>
      </w:r>
    </w:p>
    <w:p w:rsidR="0033586C" w:rsidRDefault="0033586C">
      <w:pPr>
        <w:suppressAutoHyphens w:val="0"/>
        <w:rPr>
          <w:rFonts w:eastAsia="DejaVu Sans"/>
          <w:b/>
          <w:bCs/>
          <w:kern w:val="3"/>
          <w:sz w:val="22"/>
          <w:szCs w:val="22"/>
          <w:lang w:eastAsia="zh-CN" w:bidi="hi-IN"/>
        </w:rPr>
      </w:pPr>
      <w:r>
        <w:rPr>
          <w:rFonts w:eastAsia="DejaVu Sans"/>
          <w:b/>
          <w:bCs/>
          <w:noProof/>
          <w:kern w:val="3"/>
          <w:sz w:val="22"/>
          <w:szCs w:val="22"/>
          <w:lang w:eastAsia="en-US"/>
        </w:rPr>
        <w:lastRenderedPageBreak/>
        <w:drawing>
          <wp:inline distT="0" distB="0" distL="0" distR="0">
            <wp:extent cx="6248400" cy="3478247"/>
            <wp:effectExtent l="0" t="0" r="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33586C" w:rsidRDefault="0033586C">
      <w:pPr>
        <w:suppressAutoHyphens w:val="0"/>
        <w:rPr>
          <w:rFonts w:eastAsia="DejaVu Sans"/>
          <w:b/>
          <w:bCs/>
          <w:kern w:val="3"/>
          <w:sz w:val="22"/>
          <w:szCs w:val="22"/>
          <w:lang w:eastAsia="zh-CN" w:bidi="hi-IN"/>
        </w:rPr>
      </w:pPr>
      <w:r>
        <w:rPr>
          <w:rFonts w:eastAsia="DejaVu Sans"/>
          <w:b/>
          <w:bCs/>
          <w:noProof/>
          <w:kern w:val="3"/>
          <w:sz w:val="22"/>
          <w:szCs w:val="22"/>
          <w:lang w:eastAsia="en-US"/>
        </w:rPr>
        <w:drawing>
          <wp:inline distT="0" distB="0" distL="0" distR="0">
            <wp:extent cx="6248400" cy="3478247"/>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48400" cy="3478247"/>
                    </a:xfrm>
                    <a:prstGeom prst="rect">
                      <a:avLst/>
                    </a:prstGeom>
                    <a:noFill/>
                    <a:ln>
                      <a:noFill/>
                    </a:ln>
                  </pic:spPr>
                </pic:pic>
              </a:graphicData>
            </a:graphic>
          </wp:inline>
        </w:drawing>
      </w:r>
    </w:p>
    <w:p w:rsidR="0033586C" w:rsidRDefault="0033586C">
      <w:pPr>
        <w:suppressAutoHyphens w:val="0"/>
        <w:rPr>
          <w:rFonts w:eastAsia="DejaVu Sans"/>
          <w:b/>
          <w:bCs/>
          <w:kern w:val="3"/>
          <w:sz w:val="22"/>
          <w:szCs w:val="22"/>
          <w:lang w:eastAsia="zh-CN" w:bidi="hi-IN"/>
        </w:rPr>
      </w:pPr>
    </w:p>
    <w:p w:rsidR="007828A6" w:rsidRDefault="007828A6" w:rsidP="007828A6">
      <w:pPr>
        <w:spacing w:before="120"/>
      </w:pPr>
      <w:r>
        <w:rPr>
          <w:b/>
        </w:rPr>
        <w:t xml:space="preserve">RX and </w:t>
      </w:r>
      <w:proofErr w:type="spellStart"/>
      <w:r>
        <w:rPr>
          <w:b/>
        </w:rPr>
        <w:t>RY</w:t>
      </w:r>
      <w:proofErr w:type="spellEnd"/>
      <w:r>
        <w:rPr>
          <w:b/>
        </w:rPr>
        <w:t xml:space="preserve"> isolation loops</w:t>
      </w:r>
      <w:r w:rsidRPr="007014F4">
        <w:rPr>
          <w:b/>
        </w:rPr>
        <w:t xml:space="preserve"> Comments:</w:t>
      </w:r>
    </w:p>
    <w:p w:rsidR="007828A6" w:rsidRDefault="007828A6" w:rsidP="007828A6">
      <w:pPr>
        <w:pStyle w:val="ListParagraph"/>
        <w:numPr>
          <w:ilvl w:val="0"/>
          <w:numId w:val="25"/>
        </w:numPr>
        <w:suppressAutoHyphens w:val="0"/>
        <w:spacing w:before="120"/>
      </w:pPr>
      <w:r>
        <w:t>No amplification at low frequency (GS13 in sensor noise)</w:t>
      </w:r>
    </w:p>
    <w:p w:rsidR="007828A6" w:rsidRDefault="007828A6" w:rsidP="007828A6">
      <w:pPr>
        <w:pStyle w:val="ListParagraph"/>
        <w:numPr>
          <w:ilvl w:val="0"/>
          <w:numId w:val="25"/>
        </w:numPr>
        <w:suppressAutoHyphens w:val="0"/>
        <w:spacing w:before="120"/>
      </w:pPr>
      <w:r>
        <w:rPr>
          <w:bCs/>
          <w:sz w:val="22"/>
          <w:szCs w:val="22"/>
        </w:rPr>
        <w:t>M</w:t>
      </w:r>
      <w:r w:rsidRPr="00C92ED0">
        <w:rPr>
          <w:bCs/>
          <w:sz w:val="22"/>
          <w:szCs w:val="22"/>
        </w:rPr>
        <w:t xml:space="preserve">easured </w:t>
      </w:r>
      <w:r w:rsidRPr="00C92ED0">
        <w:t>sensitivity</w:t>
      </w:r>
      <w:r w:rsidRPr="00C92ED0">
        <w:rPr>
          <w:bCs/>
          <w:sz w:val="22"/>
          <w:szCs w:val="22"/>
        </w:rPr>
        <w:t xml:space="preserve"> </w:t>
      </w:r>
      <w:r>
        <w:rPr>
          <w:bCs/>
          <w:sz w:val="22"/>
          <w:szCs w:val="22"/>
        </w:rPr>
        <w:t>show less amplification than low pass filter</w:t>
      </w:r>
    </w:p>
    <w:p w:rsidR="007828A6" w:rsidRDefault="007828A6">
      <w:pPr>
        <w:suppressAutoHyphens w:val="0"/>
        <w:rPr>
          <w:rFonts w:eastAsia="DejaVu Sans"/>
          <w:b/>
          <w:bCs/>
          <w:kern w:val="3"/>
          <w:sz w:val="22"/>
          <w:szCs w:val="22"/>
          <w:lang w:eastAsia="zh-CN" w:bidi="hi-IN"/>
        </w:rPr>
      </w:pPr>
    </w:p>
    <w:p w:rsidR="007828A6" w:rsidRDefault="007828A6">
      <w:pPr>
        <w:suppressAutoHyphens w:val="0"/>
        <w:rPr>
          <w:rFonts w:eastAsia="DejaVu Sans"/>
          <w:b/>
          <w:bCs/>
          <w:kern w:val="3"/>
          <w:sz w:val="22"/>
          <w:szCs w:val="22"/>
          <w:lang w:eastAsia="zh-CN" w:bidi="hi-IN"/>
        </w:rPr>
      </w:pPr>
    </w:p>
    <w:p w:rsidR="0033586C" w:rsidRDefault="0033586C">
      <w:pPr>
        <w:suppressAutoHyphens w:val="0"/>
        <w:rPr>
          <w:rFonts w:eastAsia="DejaVu Sans"/>
          <w:b/>
          <w:bCs/>
          <w:kern w:val="3"/>
          <w:sz w:val="22"/>
          <w:szCs w:val="22"/>
          <w:lang w:eastAsia="zh-CN" w:bidi="hi-IN"/>
        </w:rPr>
      </w:pPr>
      <w:r>
        <w:rPr>
          <w:rFonts w:eastAsia="DejaVu Sans"/>
          <w:b/>
          <w:bCs/>
          <w:kern w:val="3"/>
          <w:sz w:val="22"/>
          <w:szCs w:val="22"/>
          <w:lang w:eastAsia="zh-CN" w:bidi="hi-IN"/>
        </w:rPr>
        <w:br w:type="page"/>
      </w:r>
    </w:p>
    <w:p w:rsidR="0033586C" w:rsidRDefault="0033586C">
      <w:pPr>
        <w:suppressAutoHyphens w:val="0"/>
        <w:rPr>
          <w:rFonts w:eastAsia="DejaVu Sans"/>
          <w:b/>
          <w:bCs/>
          <w:kern w:val="3"/>
          <w:sz w:val="22"/>
          <w:szCs w:val="22"/>
          <w:lang w:eastAsia="zh-CN" w:bidi="hi-IN"/>
        </w:rPr>
      </w:pPr>
    </w:p>
    <w:p w:rsidR="0077037F" w:rsidRDefault="0077037F">
      <w:pPr>
        <w:suppressAutoHyphens w:val="0"/>
        <w:rPr>
          <w:rFonts w:eastAsia="DejaVu Sans"/>
          <w:b/>
          <w:bCs/>
          <w:kern w:val="3"/>
          <w:sz w:val="22"/>
          <w:szCs w:val="22"/>
          <w:lang w:eastAsia="zh-CN" w:bidi="hi-IN"/>
        </w:rPr>
      </w:pPr>
    </w:p>
    <w:p w:rsidR="0077037F" w:rsidRDefault="0077037F">
      <w:pPr>
        <w:suppressAutoHyphens w:val="0"/>
        <w:rPr>
          <w:rFonts w:eastAsia="DejaVu Sans"/>
          <w:b/>
          <w:bCs/>
          <w:kern w:val="3"/>
          <w:sz w:val="22"/>
          <w:szCs w:val="22"/>
          <w:lang w:eastAsia="zh-CN" w:bidi="hi-IN"/>
        </w:rPr>
      </w:pPr>
    </w:p>
    <w:p w:rsidR="0053654F" w:rsidRPr="00B85E8F" w:rsidRDefault="0077037F" w:rsidP="0053654F">
      <w:pPr>
        <w:pStyle w:val="PreformattedText"/>
        <w:spacing w:after="283"/>
        <w:rPr>
          <w:rFonts w:ascii="Times New Roman" w:hAnsi="Times New Roman" w:cs="Times New Roman"/>
          <w:b/>
          <w:bCs/>
          <w:sz w:val="22"/>
          <w:szCs w:val="22"/>
        </w:rPr>
      </w:pPr>
      <w:r>
        <w:rPr>
          <w:rFonts w:ascii="Times New Roman" w:hAnsi="Times New Roman" w:cs="Times New Roman"/>
          <w:b/>
          <w:bCs/>
          <w:sz w:val="22"/>
          <w:szCs w:val="22"/>
        </w:rPr>
        <w:t>Conclusion</w:t>
      </w:r>
    </w:p>
    <w:p w:rsidR="00F1778D" w:rsidRDefault="00F1778D" w:rsidP="00B8446B"/>
    <w:p w:rsidR="00B8446B" w:rsidRDefault="00B8446B" w:rsidP="00B8446B">
      <w:pPr>
        <w:pStyle w:val="ListParagraph"/>
        <w:numPr>
          <w:ilvl w:val="0"/>
          <w:numId w:val="26"/>
        </w:numPr>
      </w:pPr>
      <w:r>
        <w:t>We will check that CPS H2 and H3 are not nois</w:t>
      </w:r>
      <w:r w:rsidR="0077037F">
        <w:t>ier than they should.</w:t>
      </w:r>
      <w:r>
        <w:t xml:space="preserve"> </w:t>
      </w:r>
    </w:p>
    <w:p w:rsidR="00B8446B" w:rsidRDefault="00B8446B" w:rsidP="00B8446B">
      <w:pPr>
        <w:pStyle w:val="ListParagraph"/>
      </w:pPr>
    </w:p>
    <w:p w:rsidR="00B8446B" w:rsidRDefault="00B8446B" w:rsidP="00B8446B">
      <w:pPr>
        <w:pStyle w:val="ListParagraph"/>
        <w:numPr>
          <w:ilvl w:val="0"/>
          <w:numId w:val="26"/>
        </w:numPr>
      </w:pPr>
      <w:proofErr w:type="spellStart"/>
      <w:r>
        <w:t>RZ</w:t>
      </w:r>
      <w:proofErr w:type="spellEnd"/>
      <w:r>
        <w:t xml:space="preserve"> damping loops motion</w:t>
      </w:r>
      <w:r w:rsidR="006534FE">
        <w:t xml:space="preserve"> amplification</w:t>
      </w:r>
      <w:r>
        <w:t xml:space="preserve"> can be further discussed. </w:t>
      </w:r>
      <w:r w:rsidR="006534FE">
        <w:t>It is n</w:t>
      </w:r>
      <w:r>
        <w:t xml:space="preserve">ot a problem for the overall </w:t>
      </w:r>
      <w:bookmarkStart w:id="22" w:name="_GoBack"/>
      <w:bookmarkEnd w:id="22"/>
      <w:r>
        <w:t>performance.</w:t>
      </w:r>
    </w:p>
    <w:p w:rsidR="00B8446B" w:rsidRDefault="00B8446B" w:rsidP="00B8446B">
      <w:pPr>
        <w:pStyle w:val="ListParagraph"/>
      </w:pPr>
    </w:p>
    <w:p w:rsidR="00B8446B" w:rsidRDefault="00B8446B" w:rsidP="00B8446B">
      <w:pPr>
        <w:pStyle w:val="ListParagraph"/>
        <w:numPr>
          <w:ilvl w:val="0"/>
          <w:numId w:val="26"/>
        </w:numPr>
      </w:pPr>
      <w:r>
        <w:t xml:space="preserve">RX, </w:t>
      </w:r>
      <w:proofErr w:type="spellStart"/>
      <w:r>
        <w:t>RY</w:t>
      </w:r>
      <w:proofErr w:type="spellEnd"/>
      <w:r>
        <w:t xml:space="preserve"> isolation loop</w:t>
      </w:r>
      <w:r w:rsidR="0077037F">
        <w:t>s</w:t>
      </w:r>
      <w:r>
        <w:t xml:space="preserve"> don’t match with low blend. W</w:t>
      </w:r>
      <w:r w:rsidR="0077037F">
        <w:t>e’</w:t>
      </w:r>
      <w:r>
        <w:t>ll do cross couplings calculation</w:t>
      </w:r>
      <w:r w:rsidR="0077037F">
        <w:t>s, b</w:t>
      </w:r>
      <w:r>
        <w:t>ut for now we won’t complain that measured sensitivity show less amplification than calculated.</w:t>
      </w:r>
    </w:p>
    <w:p w:rsidR="00B8446B" w:rsidRDefault="00B8446B" w:rsidP="00B8446B">
      <w:pPr>
        <w:pStyle w:val="ListParagraph"/>
      </w:pPr>
    </w:p>
    <w:p w:rsidR="00B8446B" w:rsidRDefault="00B8446B" w:rsidP="00B8446B">
      <w:pPr>
        <w:pStyle w:val="ListParagraph"/>
        <w:numPr>
          <w:ilvl w:val="0"/>
          <w:numId w:val="26"/>
        </w:numPr>
      </w:pPr>
      <w:r>
        <w:t>We’ll do a complete sensitivity calculation for isolation loops</w:t>
      </w:r>
      <w:r w:rsidR="00996835">
        <w:t>:</w:t>
      </w:r>
      <w:r>
        <w:t xml:space="preserve"> </w:t>
      </w:r>
      <w:r w:rsidR="00996835">
        <w:t>(</w:t>
      </w:r>
      <w:proofErr w:type="spellStart"/>
      <w:r w:rsidR="00996835">
        <w:t>P+GL</w:t>
      </w:r>
      <w:proofErr w:type="spellEnd"/>
      <w:r w:rsidR="00996835">
        <w:t>)/(1+CG)</w:t>
      </w:r>
      <w:r>
        <w:t xml:space="preserve"> </w:t>
      </w:r>
    </w:p>
    <w:p w:rsidR="00465EEC" w:rsidRDefault="00465EEC" w:rsidP="00465EEC">
      <w:pPr>
        <w:pStyle w:val="ListParagraph"/>
      </w:pPr>
    </w:p>
    <w:p w:rsidR="00465EEC" w:rsidRDefault="00465EEC" w:rsidP="00465EEC">
      <w:pPr>
        <w:pStyle w:val="ListParagraph"/>
        <w:numPr>
          <w:ilvl w:val="0"/>
          <w:numId w:val="26"/>
        </w:numPr>
      </w:pPr>
      <w:r>
        <w:t>Comment on figures: the rotation plot’s legends indicate meters instead of radians. The plots are indeed in radians. This typo will be corrected for the validation of all other units.</w:t>
      </w:r>
    </w:p>
    <w:p w:rsidR="00465EEC" w:rsidRDefault="00465EEC" w:rsidP="00B8446B">
      <w:pPr>
        <w:pStyle w:val="ListParagraph"/>
      </w:pPr>
    </w:p>
    <w:p w:rsidR="00B8446B" w:rsidRDefault="00B8446B" w:rsidP="00B8446B"/>
    <w:p w:rsidR="000C7582" w:rsidRPr="00194248" w:rsidRDefault="00996835" w:rsidP="007A5A2F">
      <w:pPr>
        <w:jc w:val="both"/>
      </w:pPr>
      <w:r>
        <w:t>We (</w:t>
      </w:r>
      <w:proofErr w:type="spellStart"/>
      <w:r>
        <w:t>SEI</w:t>
      </w:r>
      <w:proofErr w:type="spellEnd"/>
      <w:r>
        <w:t>) validate the testing and commissioning results, and submit the report to the review committee for acceptance of this HAM-ISI unit.</w:t>
      </w:r>
    </w:p>
    <w:sectPr w:rsidR="000C7582" w:rsidRPr="00194248" w:rsidSect="00102552">
      <w:pgSz w:w="12240" w:h="15840"/>
      <w:pgMar w:top="1200" w:right="1200" w:bottom="1200" w:left="1200" w:header="720"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BDB" w:rsidRDefault="00FF0BDB">
      <w:r>
        <w:separator/>
      </w:r>
    </w:p>
  </w:endnote>
  <w:endnote w:type="continuationSeparator" w:id="0">
    <w:p w:rsidR="00FF0BDB" w:rsidRDefault="00FF0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DejaVu Sans">
    <w:altName w:val="MS Gothic"/>
    <w:charset w:val="00"/>
    <w:family w:val="modern"/>
    <w:pitch w:val="fixed"/>
  </w:font>
  <w:font w:name="DejaVu Sans Mono">
    <w:altName w:val="MS Gothic"/>
    <w:charset w:val="00"/>
    <w:family w:val="modern"/>
    <w:pitch w:val="fixed"/>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13072"/>
      <w:docPartObj>
        <w:docPartGallery w:val="Page Numbers (Bottom of Page)"/>
        <w:docPartUnique/>
      </w:docPartObj>
    </w:sdtPr>
    <w:sdtEndPr>
      <w:rPr>
        <w:noProof/>
      </w:rPr>
    </w:sdtEndPr>
    <w:sdtContent>
      <w:p w:rsidR="00316ABD" w:rsidRDefault="00316ABD">
        <w:pPr>
          <w:pStyle w:val="Footer"/>
          <w:jc w:val="right"/>
        </w:pPr>
        <w:r>
          <w:fldChar w:fldCharType="begin"/>
        </w:r>
        <w:r>
          <w:instrText xml:space="preserve"> PAGE   \* MERGEFORMAT </w:instrText>
        </w:r>
        <w:r>
          <w:fldChar w:fldCharType="separate"/>
        </w:r>
        <w:r w:rsidR="006534FE">
          <w:rPr>
            <w:noProof/>
          </w:rPr>
          <w:t>4</w:t>
        </w:r>
        <w:r>
          <w:rPr>
            <w:noProof/>
          </w:rPr>
          <w:fldChar w:fldCharType="end"/>
        </w:r>
      </w:p>
    </w:sdtContent>
  </w:sdt>
  <w:p w:rsidR="00316ABD" w:rsidRDefault="00316A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316A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316A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BDB" w:rsidRDefault="00FF0BDB">
      <w:r>
        <w:separator/>
      </w:r>
    </w:p>
  </w:footnote>
  <w:footnote w:type="continuationSeparator" w:id="0">
    <w:p w:rsidR="00FF0BDB" w:rsidRDefault="00FF0B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FF0BDB">
    <w:pPr>
      <w:pStyle w:val="Header"/>
      <w:tabs>
        <w:tab w:val="clear" w:pos="4320"/>
        <w:tab w:val="clear" w:pos="8640"/>
        <w:tab w:val="right" w:pos="9840"/>
      </w:tabs>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9.5pt;height:36.15pt;z-index:251656704;mso-wrap-distance-left:9.05pt;mso-wrap-distance-right:9.05pt" filled="t">
          <v:fill color2="black"/>
          <v:imagedata r:id="rId1" o:title=""/>
          <w10:wrap type="topAndBottom"/>
        </v:shape>
        <o:OLEObject Type="Embed" ProgID="Microsoft" ShapeID="_x0000_s2049" DrawAspect="Content" ObjectID="_1426404862" r:id="rId2"/>
      </w:pict>
    </w:r>
    <w:r w:rsidR="00316ABD">
      <w:rPr>
        <w:b/>
        <w:caps/>
      </w:rPr>
      <w:t xml:space="preserve">                 </w:t>
    </w:r>
    <w:r w:rsidR="00316ABD">
      <w:rPr>
        <w:b/>
        <w:caps/>
      </w:rPr>
      <w:tab/>
    </w:r>
    <w:r w:rsidR="00316ABD">
      <w:rPr>
        <w:b/>
        <w:bCs/>
      </w:rPr>
      <w:t>LIGO-</w:t>
    </w:r>
    <w:r w:rsidR="00316ABD" w:rsidRPr="00795D45">
      <w:rPr>
        <w:b/>
        <w:bCs/>
      </w:rPr>
      <w:t xml:space="preserve"> </w:t>
    </w:r>
    <w:r w:rsidR="00101B29">
      <w:rPr>
        <w:b/>
        <w:bCs/>
      </w:rPr>
      <w:t>E1300155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316AB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FF0BDB" w:rsidP="00795D45">
    <w:pPr>
      <w:pStyle w:val="Header"/>
      <w:tabs>
        <w:tab w:val="clear" w:pos="4320"/>
        <w:tab w:val="clear" w:pos="8640"/>
        <w:tab w:val="left" w:pos="1710"/>
        <w:tab w:val="right" w:pos="9840"/>
      </w:tabs>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9.5pt;height:36.15pt;z-index:251657728;mso-wrap-distance-left:9.05pt;mso-wrap-distance-right:9.05pt" filled="t">
          <v:fill color2="black"/>
          <v:imagedata r:id="rId1" o:title=""/>
          <w10:wrap type="topAndBottom"/>
        </v:shape>
        <o:OLEObject Type="Embed" ProgID="Microsoft" ShapeID="_x0000_s2051" DrawAspect="Content" ObjectID="_1426404863" r:id="rId2"/>
      </w:pict>
    </w:r>
    <w:r w:rsidR="00316ABD">
      <w:rPr>
        <w:b/>
        <w:caps/>
      </w:rPr>
      <w:t xml:space="preserve">                </w:t>
    </w:r>
    <w:r w:rsidR="00316ABD">
      <w:rPr>
        <w:b/>
        <w:caps/>
      </w:rPr>
      <w:tab/>
      <w:t xml:space="preserve">HAM-ISI 3 CONTROL COMMISSIONING REPORT </w:t>
    </w:r>
    <w:r w:rsidR="00316ABD">
      <w:rPr>
        <w:b/>
        <w:caps/>
      </w:rPr>
      <w:tab/>
    </w:r>
    <w:r w:rsidR="00316ABD">
      <w:rPr>
        <w:b/>
        <w:bCs/>
      </w:rPr>
      <w:t>LIGO-</w:t>
    </w:r>
    <w:r w:rsidR="00316ABD" w:rsidRPr="00795D45">
      <w:rPr>
        <w:b/>
        <w:bCs/>
      </w:rPr>
      <w:t xml:space="preserve"> </w:t>
    </w:r>
    <w:r w:rsidR="00316ABD">
      <w:rPr>
        <w:b/>
        <w:bCs/>
      </w:rPr>
      <w:t>E1300155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316AB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BD" w:rsidRDefault="00FF0BDB" w:rsidP="003216CA">
    <w:pPr>
      <w:pStyle w:val="Header"/>
      <w:tabs>
        <w:tab w:val="clear" w:pos="4320"/>
        <w:tab w:val="clear" w:pos="8640"/>
        <w:tab w:val="right" w:pos="9840"/>
      </w:tabs>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25pt;margin-top:-13.7pt;width:49.5pt;height:36.15pt;z-index:251658752;mso-wrap-distance-left:9.05pt;mso-wrap-distance-right:9.05pt" filled="t">
          <v:fill color2="black"/>
          <v:imagedata r:id="rId1" o:title=""/>
          <w10:wrap type="topAndBottom"/>
        </v:shape>
        <o:OLEObject Type="Embed" ProgID="Microsoft" ShapeID="_x0000_s2052" DrawAspect="Content" ObjectID="_1426404864" r:id="rId2"/>
      </w:pict>
    </w:r>
    <w:r w:rsidR="00316ABD">
      <w:rPr>
        <w:b/>
        <w:caps/>
      </w:rPr>
      <w:t xml:space="preserve">                                           HAM-ISI 3 INITIAL CHAMBER TESTING</w:t>
    </w:r>
    <w:r w:rsidR="00316ABD">
      <w:rPr>
        <w:b/>
        <w:caps/>
      </w:rPr>
      <w:tab/>
    </w:r>
    <w:r w:rsidR="00316ABD">
      <w:rPr>
        <w:b/>
        <w:bCs/>
      </w:rPr>
      <w:t>LIGO-E1200104-v6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pStyle w:val="Heading1"/>
      <w:lvlText w:val="%1."/>
      <w:lvlJc w:val="left"/>
      <w:pPr>
        <w:tabs>
          <w:tab w:val="num" w:pos="0"/>
        </w:tabs>
        <w:ind w:left="720" w:hanging="360"/>
      </w:pPr>
    </w:lvl>
    <w:lvl w:ilvl="1">
      <w:start w:val="1"/>
      <w:numFmt w:val="lowerLetter"/>
      <w:lvlText w:val="%2."/>
      <w:lvlJc w:val="left"/>
      <w:pPr>
        <w:tabs>
          <w:tab w:val="num" w:pos="0"/>
        </w:tabs>
        <w:ind w:left="0" w:firstLine="72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2"/>
    <w:multiLevelType w:val="singleLevel"/>
    <w:tmpl w:val="00000002"/>
    <w:name w:val="WW8Num3"/>
    <w:lvl w:ilvl="0">
      <w:start w:val="8"/>
      <w:numFmt w:val="bullet"/>
      <w:lvlText w:val="-"/>
      <w:lvlJc w:val="left"/>
      <w:pPr>
        <w:tabs>
          <w:tab w:val="num" w:pos="0"/>
        </w:tabs>
        <w:ind w:left="720" w:hanging="360"/>
      </w:pPr>
      <w:rPr>
        <w:rFonts w:ascii="Times New Roman" w:hAnsi="Times New Roman" w:cs="Times New Roman"/>
      </w:rPr>
    </w:lvl>
  </w:abstractNum>
  <w:abstractNum w:abstractNumId="2">
    <w:nsid w:val="00000003"/>
    <w:multiLevelType w:val="singleLevel"/>
    <w:tmpl w:val="00000003"/>
    <w:name w:val="WW8Num8"/>
    <w:lvl w:ilvl="0">
      <w:start w:val="1"/>
      <w:numFmt w:val="bullet"/>
      <w:pStyle w:val="Step"/>
      <w:lvlText w:val=""/>
      <w:lvlJc w:val="left"/>
      <w:pPr>
        <w:tabs>
          <w:tab w:val="num" w:pos="0"/>
        </w:tabs>
        <w:ind w:left="720" w:hanging="360"/>
      </w:pPr>
      <w:rPr>
        <w:rFonts w:ascii="Wingdings" w:hAnsi="Wingdings"/>
      </w:rPr>
    </w:lvl>
  </w:abstractNum>
  <w:abstractNum w:abstractNumId="3">
    <w:nsid w:val="00000004"/>
    <w:multiLevelType w:val="singleLevel"/>
    <w:tmpl w:val="00000004"/>
    <w:name w:val="WW8Num9"/>
    <w:lvl w:ilvl="0">
      <w:numFmt w:val="bullet"/>
      <w:lvlText w:val="-"/>
      <w:lvlJc w:val="left"/>
      <w:pPr>
        <w:tabs>
          <w:tab w:val="num" w:pos="0"/>
        </w:tabs>
        <w:ind w:left="720" w:hanging="360"/>
      </w:pPr>
      <w:rPr>
        <w:rFonts w:ascii="Times New Roman" w:hAnsi="Times New Roman" w:cs="Times New Roman"/>
      </w:rPr>
    </w:lvl>
  </w:abstractNum>
  <w:abstractNum w:abstractNumId="4">
    <w:nsid w:val="00000005"/>
    <w:multiLevelType w:val="singleLevel"/>
    <w:tmpl w:val="00000005"/>
    <w:name w:val="WW8Num12"/>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singleLevel"/>
    <w:tmpl w:val="00000006"/>
    <w:lvl w:ilvl="0">
      <w:numFmt w:val="bullet"/>
      <w:lvlText w:val="-"/>
      <w:lvlJc w:val="left"/>
      <w:pPr>
        <w:tabs>
          <w:tab w:val="num" w:pos="0"/>
        </w:tabs>
        <w:ind w:left="720" w:hanging="360"/>
      </w:pPr>
      <w:rPr>
        <w:rFonts w:ascii="Times New Roman" w:hAnsi="Times New Roman" w:cs="Times New Roman"/>
      </w:rPr>
    </w:lvl>
  </w:abstractNum>
  <w:abstractNum w:abstractNumId="6">
    <w:nsid w:val="00000007"/>
    <w:multiLevelType w:val="multilevel"/>
    <w:tmpl w:val="00000007"/>
    <w:name w:val="WW8Num14"/>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singleLevel"/>
    <w:tmpl w:val="00000008"/>
    <w:name w:val="WW8Num15"/>
    <w:lvl w:ilvl="0">
      <w:start w:val="1"/>
      <w:numFmt w:val="bullet"/>
      <w:lvlText w:val=""/>
      <w:lvlJc w:val="left"/>
      <w:pPr>
        <w:tabs>
          <w:tab w:val="num" w:pos="0"/>
        </w:tabs>
        <w:ind w:left="1170" w:hanging="360"/>
      </w:pPr>
      <w:rPr>
        <w:rFonts w:ascii="Wingdings" w:hAnsi="Wingdings"/>
      </w:rPr>
    </w:lvl>
  </w:abstractNum>
  <w:abstractNum w:abstractNumId="8">
    <w:nsid w:val="00000009"/>
    <w:multiLevelType w:val="singleLevel"/>
    <w:tmpl w:val="00000009"/>
    <w:name w:val="WW8Num16"/>
    <w:lvl w:ilvl="0">
      <w:numFmt w:val="bullet"/>
      <w:lvlText w:val="-"/>
      <w:lvlJc w:val="left"/>
      <w:pPr>
        <w:tabs>
          <w:tab w:val="num" w:pos="0"/>
        </w:tabs>
        <w:ind w:left="720" w:hanging="360"/>
      </w:pPr>
      <w:rPr>
        <w:rFonts w:ascii="Times New Roman" w:hAnsi="Times New Roman" w:cs="Times New Roman"/>
      </w:rPr>
    </w:lvl>
  </w:abstractNum>
  <w:abstractNum w:abstractNumId="9">
    <w:nsid w:val="00295222"/>
    <w:multiLevelType w:val="multilevel"/>
    <w:tmpl w:val="77FC69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02150EE2"/>
    <w:multiLevelType w:val="multilevel"/>
    <w:tmpl w:val="6940452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12CD77B2"/>
    <w:multiLevelType w:val="hybridMultilevel"/>
    <w:tmpl w:val="57CE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50F23"/>
    <w:multiLevelType w:val="hybridMultilevel"/>
    <w:tmpl w:val="E72E73D2"/>
    <w:lvl w:ilvl="0" w:tplc="00000006">
      <w:numFmt w:val="bullet"/>
      <w:lvlText w:val="-"/>
      <w:lvlJc w:val="left"/>
      <w:pPr>
        <w:tabs>
          <w:tab w:val="num" w:pos="0"/>
        </w:tabs>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1D5B97"/>
    <w:multiLevelType w:val="multilevel"/>
    <w:tmpl w:val="E66C4D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2C96207C"/>
    <w:multiLevelType w:val="hybridMultilevel"/>
    <w:tmpl w:val="F5AA1160"/>
    <w:lvl w:ilvl="0" w:tplc="00000009">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6B3913"/>
    <w:multiLevelType w:val="hybridMultilevel"/>
    <w:tmpl w:val="985C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A80B95"/>
    <w:multiLevelType w:val="hybridMultilevel"/>
    <w:tmpl w:val="2B747C8E"/>
    <w:lvl w:ilvl="0" w:tplc="00000009">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9C3A6D"/>
    <w:multiLevelType w:val="multilevel"/>
    <w:tmpl w:val="5ABAE666"/>
    <w:lvl w:ilvl="0">
      <w:numFmt w:val="bullet"/>
      <w:lvlText w:val="-"/>
      <w:lvlJc w:val="left"/>
      <w:rPr>
        <w:rFonts w:ascii="Times New Roman" w:hAnsi="Times New Roman" w:cs="Times New Roman"/>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479447AB"/>
    <w:multiLevelType w:val="hybridMultilevel"/>
    <w:tmpl w:val="AE22DEA2"/>
    <w:lvl w:ilvl="0" w:tplc="979E21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24F5F"/>
    <w:multiLevelType w:val="multilevel"/>
    <w:tmpl w:val="51D48A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56BC28DF"/>
    <w:multiLevelType w:val="hybridMultilevel"/>
    <w:tmpl w:val="4DE266BC"/>
    <w:lvl w:ilvl="0" w:tplc="00000006">
      <w:numFmt w:val="bullet"/>
      <w:lvlText w:val="-"/>
      <w:lvlJc w:val="left"/>
      <w:pPr>
        <w:tabs>
          <w:tab w:val="num" w:pos="0"/>
        </w:tabs>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201B79"/>
    <w:multiLevelType w:val="hybridMultilevel"/>
    <w:tmpl w:val="61AA3F68"/>
    <w:lvl w:ilvl="0" w:tplc="D8803FFC">
      <w:start w:val="1"/>
      <w:numFmt w:val="decimal"/>
      <w:lvlText w:val="%1-"/>
      <w:lvlJc w:val="left"/>
      <w:pPr>
        <w:ind w:left="720" w:hanging="360"/>
      </w:pPr>
      <w:rPr>
        <w:rFonts w:hint="default"/>
        <w:b/>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BD3559"/>
    <w:multiLevelType w:val="hybridMultilevel"/>
    <w:tmpl w:val="6930CE3A"/>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45307E"/>
    <w:multiLevelType w:val="hybridMultilevel"/>
    <w:tmpl w:val="0DC6C03C"/>
    <w:lvl w:ilvl="0" w:tplc="00000006">
      <w:numFmt w:val="bullet"/>
      <w:lvlText w:val="-"/>
      <w:lvlJc w:val="left"/>
      <w:pPr>
        <w:tabs>
          <w:tab w:val="num" w:pos="0"/>
        </w:tabs>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D44DB8"/>
    <w:multiLevelType w:val="hybridMultilevel"/>
    <w:tmpl w:val="D2CEC9E2"/>
    <w:lvl w:ilvl="0" w:tplc="00CA9190">
      <w:start w:val="1"/>
      <w:numFmt w:val="decimal"/>
      <w:pStyle w:val="Heading2"/>
      <w:lvlText w:val="%1."/>
      <w:lvlJc w:val="left"/>
      <w:pPr>
        <w:ind w:left="1526"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77A00EA8"/>
    <w:multiLevelType w:val="hybridMultilevel"/>
    <w:tmpl w:val="D2BABA96"/>
    <w:lvl w:ilvl="0" w:tplc="00000006">
      <w:numFmt w:val="bullet"/>
      <w:lvlText w:val="-"/>
      <w:lvlJc w:val="left"/>
      <w:pPr>
        <w:tabs>
          <w:tab w:val="num" w:pos="0"/>
        </w:tabs>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5"/>
  </w:num>
  <w:num w:numId="11">
    <w:abstractNumId w:val="22"/>
  </w:num>
  <w:num w:numId="12">
    <w:abstractNumId w:val="11"/>
  </w:num>
  <w:num w:numId="13">
    <w:abstractNumId w:val="21"/>
  </w:num>
  <w:num w:numId="14">
    <w:abstractNumId w:val="25"/>
  </w:num>
  <w:num w:numId="15">
    <w:abstractNumId w:val="20"/>
  </w:num>
  <w:num w:numId="16">
    <w:abstractNumId w:val="23"/>
  </w:num>
  <w:num w:numId="17">
    <w:abstractNumId w:val="12"/>
  </w:num>
  <w:num w:numId="18">
    <w:abstractNumId w:val="19"/>
  </w:num>
  <w:num w:numId="19">
    <w:abstractNumId w:val="10"/>
  </w:num>
  <w:num w:numId="20">
    <w:abstractNumId w:val="13"/>
  </w:num>
  <w:num w:numId="21">
    <w:abstractNumId w:val="9"/>
  </w:num>
  <w:num w:numId="22">
    <w:abstractNumId w:val="24"/>
  </w:num>
  <w:num w:numId="23">
    <w:abstractNumId w:val="24"/>
    <w:lvlOverride w:ilvl="0">
      <w:startOverride w:val="1"/>
    </w:lvlOverride>
  </w:num>
  <w:num w:numId="24">
    <w:abstractNumId w:val="18"/>
  </w:num>
  <w:num w:numId="25">
    <w:abstractNumId w:val="14"/>
  </w:num>
  <w:num w:numId="26">
    <w:abstractNumId w:val="1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244"/>
    <w:rsid w:val="00001577"/>
    <w:rsid w:val="00026BED"/>
    <w:rsid w:val="0002725D"/>
    <w:rsid w:val="00027CBB"/>
    <w:rsid w:val="000321E3"/>
    <w:rsid w:val="00052E30"/>
    <w:rsid w:val="00066D64"/>
    <w:rsid w:val="000C20C9"/>
    <w:rsid w:val="000C7582"/>
    <w:rsid w:val="000D7685"/>
    <w:rsid w:val="000E352E"/>
    <w:rsid w:val="000E35D4"/>
    <w:rsid w:val="000F65A8"/>
    <w:rsid w:val="00101B29"/>
    <w:rsid w:val="00102552"/>
    <w:rsid w:val="00133B80"/>
    <w:rsid w:val="001355EC"/>
    <w:rsid w:val="00147CEB"/>
    <w:rsid w:val="00151BA8"/>
    <w:rsid w:val="001537EA"/>
    <w:rsid w:val="001547CB"/>
    <w:rsid w:val="00194248"/>
    <w:rsid w:val="001B4474"/>
    <w:rsid w:val="001B58C5"/>
    <w:rsid w:val="001C0AD9"/>
    <w:rsid w:val="001D04BF"/>
    <w:rsid w:val="001D6792"/>
    <w:rsid w:val="00220582"/>
    <w:rsid w:val="00281F13"/>
    <w:rsid w:val="00283FCA"/>
    <w:rsid w:val="002A4205"/>
    <w:rsid w:val="002C2DA9"/>
    <w:rsid w:val="002F5CD8"/>
    <w:rsid w:val="00306D61"/>
    <w:rsid w:val="00306D80"/>
    <w:rsid w:val="00316ABD"/>
    <w:rsid w:val="003216CA"/>
    <w:rsid w:val="0033586C"/>
    <w:rsid w:val="00353C53"/>
    <w:rsid w:val="00383B52"/>
    <w:rsid w:val="00392FF0"/>
    <w:rsid w:val="003E46AD"/>
    <w:rsid w:val="003E7644"/>
    <w:rsid w:val="003F0780"/>
    <w:rsid w:val="00406213"/>
    <w:rsid w:val="00420813"/>
    <w:rsid w:val="004234FF"/>
    <w:rsid w:val="00432E10"/>
    <w:rsid w:val="00462A98"/>
    <w:rsid w:val="00465EEC"/>
    <w:rsid w:val="00467E60"/>
    <w:rsid w:val="0047246D"/>
    <w:rsid w:val="0048274C"/>
    <w:rsid w:val="004A5241"/>
    <w:rsid w:val="004A6860"/>
    <w:rsid w:val="004C3C22"/>
    <w:rsid w:val="004F301A"/>
    <w:rsid w:val="005030A3"/>
    <w:rsid w:val="00512124"/>
    <w:rsid w:val="00514795"/>
    <w:rsid w:val="00527701"/>
    <w:rsid w:val="0053654F"/>
    <w:rsid w:val="00550448"/>
    <w:rsid w:val="005507B9"/>
    <w:rsid w:val="005810DD"/>
    <w:rsid w:val="00581ADC"/>
    <w:rsid w:val="005A29C5"/>
    <w:rsid w:val="005A2EFE"/>
    <w:rsid w:val="005C44BA"/>
    <w:rsid w:val="005E1BAB"/>
    <w:rsid w:val="00600FD6"/>
    <w:rsid w:val="00603A90"/>
    <w:rsid w:val="00616B27"/>
    <w:rsid w:val="006534FE"/>
    <w:rsid w:val="00662509"/>
    <w:rsid w:val="00663331"/>
    <w:rsid w:val="006A4F7E"/>
    <w:rsid w:val="006C2405"/>
    <w:rsid w:val="006E6F92"/>
    <w:rsid w:val="007014F4"/>
    <w:rsid w:val="007277B9"/>
    <w:rsid w:val="007410AE"/>
    <w:rsid w:val="0077037F"/>
    <w:rsid w:val="00773247"/>
    <w:rsid w:val="007809F5"/>
    <w:rsid w:val="007828A6"/>
    <w:rsid w:val="00784422"/>
    <w:rsid w:val="00795D45"/>
    <w:rsid w:val="007A4900"/>
    <w:rsid w:val="007A5A2F"/>
    <w:rsid w:val="007B3AB3"/>
    <w:rsid w:val="00840A00"/>
    <w:rsid w:val="00850A4C"/>
    <w:rsid w:val="00870C1E"/>
    <w:rsid w:val="00873292"/>
    <w:rsid w:val="008903B9"/>
    <w:rsid w:val="008C2C2F"/>
    <w:rsid w:val="008C69D4"/>
    <w:rsid w:val="008E04CD"/>
    <w:rsid w:val="008E3337"/>
    <w:rsid w:val="008E43EB"/>
    <w:rsid w:val="008E6096"/>
    <w:rsid w:val="008F4519"/>
    <w:rsid w:val="0090764A"/>
    <w:rsid w:val="00922D67"/>
    <w:rsid w:val="00956D1E"/>
    <w:rsid w:val="00960F55"/>
    <w:rsid w:val="00986244"/>
    <w:rsid w:val="00993748"/>
    <w:rsid w:val="00996835"/>
    <w:rsid w:val="009A4A67"/>
    <w:rsid w:val="009A6ABE"/>
    <w:rsid w:val="009A6B46"/>
    <w:rsid w:val="009C7185"/>
    <w:rsid w:val="009D1708"/>
    <w:rsid w:val="009E42DF"/>
    <w:rsid w:val="00A02C74"/>
    <w:rsid w:val="00A37867"/>
    <w:rsid w:val="00A5195C"/>
    <w:rsid w:val="00AC228B"/>
    <w:rsid w:val="00AC5006"/>
    <w:rsid w:val="00AD4597"/>
    <w:rsid w:val="00AE069F"/>
    <w:rsid w:val="00AE14C7"/>
    <w:rsid w:val="00AF4C99"/>
    <w:rsid w:val="00AF7386"/>
    <w:rsid w:val="00B00AFA"/>
    <w:rsid w:val="00B35BDB"/>
    <w:rsid w:val="00B52B9C"/>
    <w:rsid w:val="00B82284"/>
    <w:rsid w:val="00B82E32"/>
    <w:rsid w:val="00B83233"/>
    <w:rsid w:val="00B8446B"/>
    <w:rsid w:val="00B95C46"/>
    <w:rsid w:val="00BA27A9"/>
    <w:rsid w:val="00BD2B11"/>
    <w:rsid w:val="00BE0048"/>
    <w:rsid w:val="00BF0EED"/>
    <w:rsid w:val="00BF46FD"/>
    <w:rsid w:val="00C151ED"/>
    <w:rsid w:val="00C476F1"/>
    <w:rsid w:val="00C51FED"/>
    <w:rsid w:val="00C53224"/>
    <w:rsid w:val="00C61AF4"/>
    <w:rsid w:val="00C92ED0"/>
    <w:rsid w:val="00CC118B"/>
    <w:rsid w:val="00CF5B79"/>
    <w:rsid w:val="00D31640"/>
    <w:rsid w:val="00D764D0"/>
    <w:rsid w:val="00D7659E"/>
    <w:rsid w:val="00D87881"/>
    <w:rsid w:val="00DA4D2A"/>
    <w:rsid w:val="00DD3347"/>
    <w:rsid w:val="00DD5506"/>
    <w:rsid w:val="00DE0B38"/>
    <w:rsid w:val="00DE2CD1"/>
    <w:rsid w:val="00DF10B9"/>
    <w:rsid w:val="00E02813"/>
    <w:rsid w:val="00E35C31"/>
    <w:rsid w:val="00E4530C"/>
    <w:rsid w:val="00E46869"/>
    <w:rsid w:val="00EC629F"/>
    <w:rsid w:val="00ED380D"/>
    <w:rsid w:val="00ED46A6"/>
    <w:rsid w:val="00EE43D7"/>
    <w:rsid w:val="00EF051D"/>
    <w:rsid w:val="00EF2923"/>
    <w:rsid w:val="00EF37E0"/>
    <w:rsid w:val="00F1778D"/>
    <w:rsid w:val="00F260E0"/>
    <w:rsid w:val="00F30E16"/>
    <w:rsid w:val="00F538E0"/>
    <w:rsid w:val="00F65273"/>
    <w:rsid w:val="00F91A34"/>
    <w:rsid w:val="00FE0F10"/>
    <w:rsid w:val="00FF0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720"/>
      </w:tabs>
      <w:spacing w:after="60"/>
      <w:outlineLvl w:val="0"/>
    </w:pPr>
    <w:rPr>
      <w:rFonts w:cs="Arial"/>
      <w:b/>
      <w:bCs/>
      <w:kern w:val="1"/>
      <w:sz w:val="32"/>
      <w:szCs w:val="32"/>
    </w:rPr>
  </w:style>
  <w:style w:type="paragraph" w:styleId="Heading2">
    <w:name w:val="heading 2"/>
    <w:basedOn w:val="Normal"/>
    <w:next w:val="Normal"/>
    <w:qFormat/>
    <w:rsid w:val="0053654F"/>
    <w:pPr>
      <w:keepNext/>
      <w:numPr>
        <w:numId w:val="22"/>
      </w:numPr>
      <w:tabs>
        <w:tab w:val="left" w:pos="360"/>
      </w:tabs>
      <w:spacing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Symbol"/>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Times New Roman" w:eastAsia="Times New Roman" w:hAnsi="Times New Roman" w:cs="Times New Roman"/>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cs="Symbol"/>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Symbol"/>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b/>
      <w:u w:val="none"/>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Heading1Char">
    <w:name w:val="Heading 1 Char"/>
    <w:basedOn w:val="DefaultParagraphFont"/>
    <w:rPr>
      <w:rFonts w:cs="Arial"/>
      <w:b/>
      <w:bCs/>
      <w:kern w:val="1"/>
      <w:sz w:val="32"/>
      <w:szCs w:val="32"/>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cs="Arial"/>
      <w:b/>
      <w:bCs/>
      <w:i/>
      <w:iCs/>
      <w:sz w:val="28"/>
      <w:szCs w:val="28"/>
    </w:rPr>
  </w:style>
  <w:style w:type="character" w:styleId="Strong">
    <w:name w:val="Strong"/>
    <w:basedOn w:val="DefaultParagraphFont"/>
    <w:qFormat/>
    <w:rPr>
      <w:b/>
      <w:bCs/>
    </w:rPr>
  </w:style>
  <w:style w:type="character" w:customStyle="1" w:styleId="BalloonTextChar">
    <w:name w:val="Balloon Text Char"/>
    <w:basedOn w:val="DefaultParagraphFont"/>
    <w:rPr>
      <w:rFonts w:ascii="Tahoma" w:hAnsi="Tahoma" w:cs="Tahoma"/>
      <w:sz w:val="16"/>
      <w:szCs w:val="16"/>
    </w:rPr>
  </w:style>
  <w:style w:type="character" w:styleId="Emphasis">
    <w:name w:val="Emphasis"/>
    <w:basedOn w:val="DefaultParagraphFont"/>
    <w:qFormat/>
    <w:rPr>
      <w:i/>
      <w:iCs/>
    </w:rPr>
  </w:style>
  <w:style w:type="character" w:customStyle="1" w:styleId="TitleChar">
    <w:name w:val="Title Char"/>
    <w:basedOn w:val="DefaultParagraphFont"/>
    <w:rPr>
      <w:rFonts w:ascii="Cambria" w:hAnsi="Cambria"/>
      <w:b/>
      <w:bCs/>
      <w:i/>
      <w:kern w:val="1"/>
      <w:sz w:val="32"/>
      <w:szCs w:val="32"/>
    </w:rPr>
  </w:style>
  <w:style w:type="character" w:customStyle="1" w:styleId="HTMLPreformattedChar">
    <w:name w:val="HTML Preformatted Char"/>
    <w:basedOn w:val="DefaultParagraphFont"/>
    <w:rPr>
      <w:rFonts w:ascii="Courier New" w:hAnsi="Courier New" w:cs="Courier New"/>
    </w:rPr>
  </w:style>
  <w:style w:type="character" w:styleId="LineNumber">
    <w:name w:val="line number"/>
    <w:basedOn w:val="DefaultParagraphFont"/>
  </w:style>
  <w:style w:type="character" w:customStyle="1" w:styleId="FooterChar">
    <w:name w:val="Footer Char"/>
    <w:basedOn w:val="DefaultParagraphFont"/>
    <w:uiPriority w:val="99"/>
    <w:rPr>
      <w:sz w:val="24"/>
      <w:szCs w:val="24"/>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uiPriority w:val="39"/>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uiPriority w:val="34"/>
    <w:qFormat/>
    <w:pPr>
      <w:ind w:left="720"/>
    </w:pPr>
  </w:style>
  <w:style w:type="paragraph" w:styleId="TOCHeading">
    <w:name w:val="TOC Heading"/>
    <w:basedOn w:val="Heading1"/>
    <w:next w:val="Normal"/>
    <w:qFormat/>
    <w:pPr>
      <w:keepLines/>
      <w:numPr>
        <w:numId w:val="0"/>
      </w:numPr>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ep">
    <w:name w:val="Step"/>
    <w:basedOn w:val="Normal"/>
    <w:pPr>
      <w:numPr>
        <w:numId w:val="3"/>
      </w:num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tabs>
        <w:tab w:val="right" w:leader="dot" w:pos="9123"/>
      </w:tabs>
      <w:ind w:left="849"/>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pPr>
      <w:tabs>
        <w:tab w:val="right" w:leader="dot" w:pos="7425"/>
      </w:tabs>
      <w:ind w:left="2547"/>
    </w:pPr>
  </w:style>
  <w:style w:type="paragraph" w:customStyle="1" w:styleId="PreformattedText">
    <w:name w:val="Preformatted Text"/>
    <w:basedOn w:val="Normal"/>
    <w:rsid w:val="0053654F"/>
    <w:pPr>
      <w:widowControl w:val="0"/>
      <w:autoSpaceDN w:val="0"/>
      <w:textAlignment w:val="baseline"/>
    </w:pPr>
    <w:rPr>
      <w:rFonts w:ascii="DejaVu Sans Mono" w:eastAsia="DejaVu Sans" w:hAnsi="DejaVu Sans Mono" w:cs="DejaVu Sans Mono"/>
      <w:kern w:val="3"/>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720"/>
      </w:tabs>
      <w:spacing w:after="60"/>
      <w:outlineLvl w:val="0"/>
    </w:pPr>
    <w:rPr>
      <w:rFonts w:cs="Arial"/>
      <w:b/>
      <w:bCs/>
      <w:kern w:val="1"/>
      <w:sz w:val="32"/>
      <w:szCs w:val="32"/>
    </w:rPr>
  </w:style>
  <w:style w:type="paragraph" w:styleId="Heading2">
    <w:name w:val="heading 2"/>
    <w:basedOn w:val="Normal"/>
    <w:next w:val="Normal"/>
    <w:qFormat/>
    <w:rsid w:val="0053654F"/>
    <w:pPr>
      <w:keepNext/>
      <w:numPr>
        <w:numId w:val="22"/>
      </w:numPr>
      <w:tabs>
        <w:tab w:val="left" w:pos="360"/>
      </w:tabs>
      <w:spacing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Symbol"/>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Times New Roman" w:eastAsia="Times New Roman" w:hAnsi="Times New Roman" w:cs="Times New Roman"/>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cs="Symbol"/>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Symbol"/>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b/>
      <w:u w:val="none"/>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Heading1Char">
    <w:name w:val="Heading 1 Char"/>
    <w:basedOn w:val="DefaultParagraphFont"/>
    <w:rPr>
      <w:rFonts w:cs="Arial"/>
      <w:b/>
      <w:bCs/>
      <w:kern w:val="1"/>
      <w:sz w:val="32"/>
      <w:szCs w:val="32"/>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cs="Arial"/>
      <w:b/>
      <w:bCs/>
      <w:i/>
      <w:iCs/>
      <w:sz w:val="28"/>
      <w:szCs w:val="28"/>
    </w:rPr>
  </w:style>
  <w:style w:type="character" w:styleId="Strong">
    <w:name w:val="Strong"/>
    <w:basedOn w:val="DefaultParagraphFont"/>
    <w:qFormat/>
    <w:rPr>
      <w:b/>
      <w:bCs/>
    </w:rPr>
  </w:style>
  <w:style w:type="character" w:customStyle="1" w:styleId="BalloonTextChar">
    <w:name w:val="Balloon Text Char"/>
    <w:basedOn w:val="DefaultParagraphFont"/>
    <w:rPr>
      <w:rFonts w:ascii="Tahoma" w:hAnsi="Tahoma" w:cs="Tahoma"/>
      <w:sz w:val="16"/>
      <w:szCs w:val="16"/>
    </w:rPr>
  </w:style>
  <w:style w:type="character" w:styleId="Emphasis">
    <w:name w:val="Emphasis"/>
    <w:basedOn w:val="DefaultParagraphFont"/>
    <w:qFormat/>
    <w:rPr>
      <w:i/>
      <w:iCs/>
    </w:rPr>
  </w:style>
  <w:style w:type="character" w:customStyle="1" w:styleId="TitleChar">
    <w:name w:val="Title Char"/>
    <w:basedOn w:val="DefaultParagraphFont"/>
    <w:rPr>
      <w:rFonts w:ascii="Cambria" w:hAnsi="Cambria"/>
      <w:b/>
      <w:bCs/>
      <w:i/>
      <w:kern w:val="1"/>
      <w:sz w:val="32"/>
      <w:szCs w:val="32"/>
    </w:rPr>
  </w:style>
  <w:style w:type="character" w:customStyle="1" w:styleId="HTMLPreformattedChar">
    <w:name w:val="HTML Preformatted Char"/>
    <w:basedOn w:val="DefaultParagraphFont"/>
    <w:rPr>
      <w:rFonts w:ascii="Courier New" w:hAnsi="Courier New" w:cs="Courier New"/>
    </w:rPr>
  </w:style>
  <w:style w:type="character" w:styleId="LineNumber">
    <w:name w:val="line number"/>
    <w:basedOn w:val="DefaultParagraphFont"/>
  </w:style>
  <w:style w:type="character" w:customStyle="1" w:styleId="FooterChar">
    <w:name w:val="Footer Char"/>
    <w:basedOn w:val="DefaultParagraphFont"/>
    <w:uiPriority w:val="99"/>
    <w:rPr>
      <w:sz w:val="24"/>
      <w:szCs w:val="24"/>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uiPriority w:val="39"/>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uiPriority w:val="34"/>
    <w:qFormat/>
    <w:pPr>
      <w:ind w:left="720"/>
    </w:pPr>
  </w:style>
  <w:style w:type="paragraph" w:styleId="TOCHeading">
    <w:name w:val="TOC Heading"/>
    <w:basedOn w:val="Heading1"/>
    <w:next w:val="Normal"/>
    <w:qFormat/>
    <w:pPr>
      <w:keepLines/>
      <w:numPr>
        <w:numId w:val="0"/>
      </w:numPr>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ep">
    <w:name w:val="Step"/>
    <w:basedOn w:val="Normal"/>
    <w:pPr>
      <w:numPr>
        <w:numId w:val="3"/>
      </w:num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tabs>
        <w:tab w:val="right" w:leader="dot" w:pos="9123"/>
      </w:tabs>
      <w:ind w:left="849"/>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pPr>
      <w:tabs>
        <w:tab w:val="right" w:leader="dot" w:pos="7425"/>
      </w:tabs>
      <w:ind w:left="2547"/>
    </w:pPr>
  </w:style>
  <w:style w:type="paragraph" w:customStyle="1" w:styleId="PreformattedText">
    <w:name w:val="Preformatted Text"/>
    <w:basedOn w:val="Normal"/>
    <w:rsid w:val="0053654F"/>
    <w:pPr>
      <w:widowControl w:val="0"/>
      <w:autoSpaceDN w:val="0"/>
      <w:textAlignment w:val="baseline"/>
    </w:pPr>
    <w:rPr>
      <w:rFonts w:ascii="DejaVu Sans Mono" w:eastAsia="DejaVu Sans" w:hAnsi="DejaVu Sans Mono" w:cs="DejaVu Sans Mono"/>
      <w:kern w:val="3"/>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1580">
      <w:bodyDiv w:val="1"/>
      <w:marLeft w:val="0"/>
      <w:marRight w:val="0"/>
      <w:marTop w:val="0"/>
      <w:marBottom w:val="0"/>
      <w:divBdr>
        <w:top w:val="none" w:sz="0" w:space="0" w:color="auto"/>
        <w:left w:val="none" w:sz="0" w:space="0" w:color="auto"/>
        <w:bottom w:val="none" w:sz="0" w:space="0" w:color="auto"/>
        <w:right w:val="none" w:sz="0" w:space="0" w:color="auto"/>
      </w:divBdr>
    </w:div>
    <w:div w:id="1154101021">
      <w:bodyDiv w:val="1"/>
      <w:marLeft w:val="0"/>
      <w:marRight w:val="0"/>
      <w:marTop w:val="0"/>
      <w:marBottom w:val="0"/>
      <w:divBdr>
        <w:top w:val="none" w:sz="0" w:space="0" w:color="auto"/>
        <w:left w:val="none" w:sz="0" w:space="0" w:color="auto"/>
        <w:bottom w:val="none" w:sz="0" w:space="0" w:color="auto"/>
        <w:right w:val="none" w:sz="0" w:space="0" w:color="auto"/>
      </w:divBdr>
    </w:div>
    <w:div w:id="1379010629">
      <w:bodyDiv w:val="1"/>
      <w:marLeft w:val="0"/>
      <w:marRight w:val="0"/>
      <w:marTop w:val="0"/>
      <w:marBottom w:val="0"/>
      <w:divBdr>
        <w:top w:val="none" w:sz="0" w:space="0" w:color="auto"/>
        <w:left w:val="none" w:sz="0" w:space="0" w:color="auto"/>
        <w:bottom w:val="none" w:sz="0" w:space="0" w:color="auto"/>
        <w:right w:val="none" w:sz="0" w:space="0" w:color="auto"/>
      </w:divBdr>
    </w:div>
    <w:div w:id="152949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102" Type="http://schemas.openxmlformats.org/officeDocument/2006/relationships/image" Target="media/image84.emf"/><Relationship Id="rId5" Type="http://schemas.openxmlformats.org/officeDocument/2006/relationships/settings" Target="settings.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5.xml"/><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emf"/><Relationship Id="rId3" Type="http://schemas.openxmlformats.org/officeDocument/2006/relationships/styles" Target="styles.xml"/><Relationship Id="rId12" Type="http://schemas.openxmlformats.org/officeDocument/2006/relationships/hyperlink" Target="https://dcc.ligo.org/LIGO-E1000327-v7" TargetMode="Externa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4" Type="http://schemas.microsoft.com/office/2007/relationships/stylesWithEffects" Target="stylesWithEffects.xml"/><Relationship Id="rId9" Type="http://schemas.openxmlformats.org/officeDocument/2006/relationships/hyperlink" Target="https://dcc.ligo.org/cgi-bin/private/DocDB/ShowDocument?docid=557" TargetMode="External"/><Relationship Id="rId13" Type="http://schemas.openxmlformats.org/officeDocument/2006/relationships/hyperlink" Target="https://dcc.ligo.org/LIGO-E1200104-v6" TargetMode="External"/><Relationship Id="rId18" Type="http://schemas.openxmlformats.org/officeDocument/2006/relationships/footer" Target="footer3.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9E862-A995-41A4-90EF-D3833295F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54</Pages>
  <Words>2539</Words>
  <Characters>15311</Characters>
  <Application>Microsoft Office Word</Application>
  <DocSecurity>0</DocSecurity>
  <Lines>665</Lines>
  <Paragraphs>330</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17520</CharactersWithSpaces>
  <SharedDoc>false</SharedDoc>
  <HLinks>
    <vt:vector size="6" baseType="variant">
      <vt:variant>
        <vt:i4>327690</vt:i4>
      </vt:variant>
      <vt:variant>
        <vt:i4>0</vt:i4>
      </vt:variant>
      <vt:variant>
        <vt:i4>0</vt:i4>
      </vt:variant>
      <vt:variant>
        <vt:i4>5</vt:i4>
      </vt:variant>
      <vt:variant>
        <vt:lpwstr>https://dcc.ligo.org/cgi-bin/private/DocDB/ShowDocument?docid=557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fabrice</cp:lastModifiedBy>
  <cp:revision>11</cp:revision>
  <cp:lastPrinted>2012-03-15T17:08:00Z</cp:lastPrinted>
  <dcterms:created xsi:type="dcterms:W3CDTF">2013-04-02T14:20:00Z</dcterms:created>
  <dcterms:modified xsi:type="dcterms:W3CDTF">2013-04-02T14:47:00Z</dcterms:modified>
</cp:coreProperties>
</file>