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8B2" w:rsidRDefault="005F48B2">
      <w:pPr>
        <w:pStyle w:val="PlainText"/>
        <w:jc w:val="center"/>
        <w:rPr>
          <w:i/>
          <w:sz w:val="36"/>
        </w:rPr>
      </w:pPr>
    </w:p>
    <w:p w:rsidR="005F48B2" w:rsidRDefault="005F48B2">
      <w:pPr>
        <w:pStyle w:val="PlainText"/>
        <w:jc w:val="center"/>
        <w:rPr>
          <w:i/>
          <w:sz w:val="36"/>
        </w:rPr>
      </w:pPr>
      <w:r>
        <w:rPr>
          <w:i/>
          <w:sz w:val="36"/>
        </w:rPr>
        <w:t>LIGO Laboratory / LIGO Scientific Collaboration</w:t>
      </w:r>
    </w:p>
    <w:p w:rsidR="005F48B2" w:rsidRDefault="005F48B2">
      <w:pPr>
        <w:pStyle w:val="PlainText"/>
        <w:jc w:val="center"/>
        <w:rPr>
          <w:sz w:val="36"/>
        </w:rPr>
      </w:pPr>
    </w:p>
    <w:p w:rsidR="005F48B2" w:rsidRDefault="005F48B2">
      <w:pPr>
        <w:pStyle w:val="PlainText"/>
        <w:jc w:val="left"/>
        <w:rPr>
          <w:sz w:val="36"/>
        </w:rPr>
      </w:pPr>
    </w:p>
    <w:p w:rsidR="005F48B2" w:rsidRDefault="005F48B2" w:rsidP="00832753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tabs>
          <w:tab w:val="center" w:pos="5040"/>
          <w:tab w:val="right" w:pos="9360"/>
        </w:tabs>
      </w:pPr>
      <w:r>
        <w:t>LIGO-</w:t>
      </w:r>
      <w:r w:rsidR="007C210F" w:rsidRPr="007C210F">
        <w:rPr>
          <w:b/>
          <w:bCs/>
        </w:rPr>
        <w:t xml:space="preserve"> </w:t>
      </w:r>
      <w:r w:rsidR="00B411E7">
        <w:rPr>
          <w:bCs/>
        </w:rPr>
        <w:t>E1300393</w:t>
      </w:r>
      <w:r w:rsidR="00F5292B">
        <w:t>-v</w:t>
      </w:r>
      <w:r w:rsidR="00832753">
        <w:t>1</w:t>
      </w:r>
      <w:r>
        <w:tab/>
      </w:r>
      <w:r>
        <w:rPr>
          <w:rFonts w:ascii="Times" w:hAnsi="Times"/>
          <w:i/>
          <w:iCs/>
          <w:color w:val="0000FF"/>
          <w:sz w:val="40"/>
        </w:rPr>
        <w:t>LIGO</w:t>
      </w:r>
      <w:r>
        <w:tab/>
      </w:r>
      <w:r w:rsidR="00A813E6">
        <w:t>5/14</w:t>
      </w:r>
      <w:r w:rsidR="00716272">
        <w:t>/</w:t>
      </w:r>
      <w:r w:rsidR="00300855">
        <w:t>13</w:t>
      </w:r>
    </w:p>
    <w:p w:rsidR="005F48B2" w:rsidRDefault="006A2786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</w:pPr>
      <w:r>
        <w:pict>
          <v:rect id="_x0000_i1025" style="width:0;height:1.5pt" o:hralign="center" o:hrstd="t" o:hr="t" fillcolor="gray" stroked="f"/>
        </w:pict>
      </w:r>
    </w:p>
    <w:p w:rsidR="005F48B2" w:rsidRDefault="00A813E6" w:rsidP="00067CDA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 w:rsidRPr="00A813E6">
        <w:rPr>
          <w:rFonts w:ascii="Times" w:hAnsi="Times"/>
          <w:sz w:val="40"/>
        </w:rPr>
        <w:t>Install Si</w:t>
      </w:r>
      <w:r w:rsidR="00B411E7">
        <w:rPr>
          <w:rFonts w:ascii="Times" w:hAnsi="Times"/>
          <w:sz w:val="40"/>
        </w:rPr>
        <w:t>gnal Recycling Cavity Baffles LH</w:t>
      </w:r>
      <w:r w:rsidRPr="00A813E6">
        <w:rPr>
          <w:rFonts w:ascii="Times" w:hAnsi="Times"/>
          <w:sz w:val="40"/>
        </w:rPr>
        <w:t>O HAM4 Test</w:t>
      </w:r>
      <w:r w:rsidR="006A2786">
        <w:pict>
          <v:rect id="_x0000_i1026" style="width:0;height:1.5pt" o:hralign="center" o:hrstd="t" o:hr="t" fillcolor="gray" stroked="f"/>
        </w:pict>
      </w:r>
    </w:p>
    <w:p w:rsidR="005F48B2" w:rsidRDefault="00E37E27">
      <w:pPr>
        <w:pBdr>
          <w:top w:val="threeDEmboss" w:sz="24" w:space="1" w:color="auto"/>
          <w:left w:val="threeDEmboss" w:sz="24" w:space="4" w:color="auto"/>
          <w:bottom w:val="threeDEmboss" w:sz="24" w:space="1" w:color="auto"/>
          <w:right w:val="threeDEmboss" w:sz="24" w:space="4" w:color="auto"/>
        </w:pBdr>
        <w:jc w:val="center"/>
      </w:pPr>
      <w:r>
        <w:t>Michael Smith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Distribution of this document:</w:t>
      </w:r>
    </w:p>
    <w:p w:rsidR="005F48B2" w:rsidRDefault="00E66298">
      <w:pPr>
        <w:pStyle w:val="PlainText"/>
        <w:spacing w:before="0"/>
        <w:jc w:val="center"/>
      </w:pPr>
      <w:r>
        <w:t>LIGO Scientific</w:t>
      </w:r>
      <w:r w:rsidR="005F48B2">
        <w:t xml:space="preserve"> Collaboration</w:t>
      </w:r>
    </w:p>
    <w:p w:rsidR="005F48B2" w:rsidRDefault="005F48B2">
      <w:pPr>
        <w:pStyle w:val="PlainText"/>
        <w:spacing w:before="0"/>
        <w:jc w:val="center"/>
      </w:pPr>
    </w:p>
    <w:p w:rsidR="005F48B2" w:rsidRDefault="005F48B2">
      <w:pPr>
        <w:pStyle w:val="PlainText"/>
        <w:spacing w:before="0"/>
        <w:jc w:val="center"/>
      </w:pPr>
      <w:r>
        <w:t>This is an internal working note</w:t>
      </w:r>
    </w:p>
    <w:p w:rsidR="005F48B2" w:rsidRDefault="00E66298">
      <w:pPr>
        <w:pStyle w:val="PlainText"/>
        <w:spacing w:before="0"/>
        <w:jc w:val="center"/>
      </w:pPr>
      <w:proofErr w:type="gramStart"/>
      <w:r>
        <w:t>of</w:t>
      </w:r>
      <w:proofErr w:type="gramEnd"/>
      <w:r>
        <w:t xml:space="preserve"> the LIGO Laboratory</w:t>
      </w:r>
      <w:r w:rsidR="005F48B2">
        <w:t>.</w:t>
      </w:r>
    </w:p>
    <w:p w:rsidR="005F48B2" w:rsidRDefault="005F48B2">
      <w:pPr>
        <w:pStyle w:val="PlainText"/>
        <w:spacing w:before="0"/>
        <w:jc w:val="left"/>
      </w:pPr>
    </w:p>
    <w:tbl>
      <w:tblPr>
        <w:tblW w:w="0" w:type="auto"/>
        <w:tblLook w:val="0000"/>
      </w:tblPr>
      <w:tblGrid>
        <w:gridCol w:w="4903"/>
        <w:gridCol w:w="4903"/>
      </w:tblGrid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California Institute of Technology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MS 18-34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1200 E. California Blvd.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  <w:lang w:val="it-IT"/>
              </w:rPr>
            </w:pPr>
            <w:r w:rsidRPr="005F48B2">
              <w:rPr>
                <w:b/>
                <w:bCs/>
                <w:color w:val="808080"/>
                <w:lang w:val="it-IT"/>
              </w:rPr>
              <w:t>Pasadena, CA 91125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Phone (626) 395-2129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Fax (626) 304-9834</w:t>
            </w:r>
          </w:p>
          <w:p w:rsidR="005F48B2" w:rsidRPr="005F48B2" w:rsidRDefault="005F48B2">
            <w:pPr>
              <w:pStyle w:val="PlainText"/>
              <w:spacing w:before="0"/>
              <w:jc w:val="center"/>
              <w:rPr>
                <w:color w:val="808080"/>
                <w:lang w:val="it-IT"/>
              </w:rPr>
            </w:pPr>
            <w:r w:rsidRPr="005F48B2">
              <w:rPr>
                <w:color w:val="808080"/>
                <w:lang w:val="it-IT"/>
              </w:rPr>
              <w:t>E-mail: info@ligo.caltech.edu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Massachusetts Institute of Technology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>LIGO Project – NW22-295</w:t>
            </w:r>
          </w:p>
          <w:p w:rsidR="005F48B2" w:rsidRDefault="00E66298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Street">
              <w:smartTag w:uri="urn:schemas-microsoft-com:office:smarttags" w:element="address">
                <w:r>
                  <w:rPr>
                    <w:b/>
                    <w:bCs/>
                    <w:color w:val="808080"/>
                  </w:rPr>
                  <w:t>18</w:t>
                </w:r>
                <w:r w:rsidR="005F48B2">
                  <w:rPr>
                    <w:b/>
                    <w:bCs/>
                    <w:color w:val="808080"/>
                  </w:rPr>
                  <w:t>5 Albany St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Cambridge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MA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02139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(617) 253-4824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Fax (617) 253-7014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E-mail: info@ligo.mit.edu</w:t>
            </w:r>
          </w:p>
        </w:tc>
      </w:tr>
      <w:tr w:rsidR="005F48B2"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Hanford</w:t>
                </w:r>
              </w:smartTag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 w:rsidP="00FB3DAE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r w:rsidR="00FB3DAE">
                <w:rPr>
                  <w:b/>
                  <w:bCs/>
                  <w:color w:val="808080"/>
                </w:rPr>
                <w:t>159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Richland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WA</w:t>
                </w:r>
              </w:smartTag>
              <w:r>
                <w:rPr>
                  <w:b/>
                  <w:bCs/>
                  <w:color w:val="808080"/>
                </w:rPr>
                <w:t xml:space="preserve">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99352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509-372-8106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509-372-8137</w:t>
            </w:r>
          </w:p>
        </w:tc>
        <w:tc>
          <w:tcPr>
            <w:tcW w:w="4909" w:type="dxa"/>
          </w:tcPr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b/>
                <w:bCs/>
                <w:color w:val="808080"/>
              </w:rPr>
              <w:t xml:space="preserve">LIGO </w:t>
            </w:r>
            <w:smartTag w:uri="urn:schemas-microsoft-com:office:smarttags" w:element="place">
              <w:r>
                <w:rPr>
                  <w:b/>
                  <w:bCs/>
                  <w:color w:val="808080"/>
                </w:rPr>
                <w:t>Livingston</w:t>
              </w:r>
            </w:smartTag>
            <w:r>
              <w:rPr>
                <w:b/>
                <w:bCs/>
                <w:color w:val="808080"/>
              </w:rPr>
              <w:t xml:space="preserve"> Observatory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b/>
                    <w:bCs/>
                    <w:color w:val="808080"/>
                  </w:rPr>
                  <w:t>P.O. Box</w:t>
                </w:r>
              </w:smartTag>
              <w:r>
                <w:rPr>
                  <w:b/>
                  <w:bCs/>
                  <w:color w:val="808080"/>
                </w:rPr>
                <w:t xml:space="preserve"> 940</w:t>
              </w:r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smartTag w:uri="urn:schemas-microsoft-com:office:smarttags" w:element="place">
              <w:smartTag w:uri="urn:schemas-microsoft-com:office:smarttags" w:element="time">
                <w:r>
                  <w:rPr>
                    <w:b/>
                    <w:bCs/>
                    <w:color w:val="808080"/>
                  </w:rPr>
                  <w:t>Livingston</w:t>
                </w:r>
              </w:smartTag>
              <w:r>
                <w:rPr>
                  <w:b/>
                  <w:bCs/>
                  <w:color w:val="808080"/>
                </w:rPr>
                <w:t xml:space="preserve">, </w:t>
              </w:r>
              <w:smartTag w:uri="urn:schemas-microsoft-com:office:smarttags" w:element="State">
                <w:r>
                  <w:rPr>
                    <w:b/>
                    <w:bCs/>
                    <w:color w:val="808080"/>
                  </w:rPr>
                  <w:t>LA</w:t>
                </w:r>
              </w:smartTag>
              <w:r>
                <w:rPr>
                  <w:b/>
                  <w:bCs/>
                  <w:color w:val="808080"/>
                </w:rPr>
                <w:t xml:space="preserve">  </w:t>
              </w:r>
              <w:smartTag w:uri="urn:schemas-microsoft-com:office:smarttags" w:element="PostalCode">
                <w:r>
                  <w:rPr>
                    <w:b/>
                    <w:bCs/>
                    <w:color w:val="808080"/>
                  </w:rPr>
                  <w:t>70754</w:t>
                </w:r>
              </w:smartTag>
            </w:smartTag>
          </w:p>
          <w:p w:rsidR="005F48B2" w:rsidRDefault="005F48B2">
            <w:pPr>
              <w:pStyle w:val="PlainText"/>
              <w:spacing w:before="0"/>
              <w:jc w:val="center"/>
              <w:rPr>
                <w:color w:val="808080"/>
              </w:rPr>
            </w:pPr>
            <w:r>
              <w:rPr>
                <w:color w:val="808080"/>
              </w:rPr>
              <w:t>Phone 225-686-3100</w:t>
            </w:r>
          </w:p>
          <w:p w:rsidR="005F48B2" w:rsidRDefault="005F48B2">
            <w:pPr>
              <w:pStyle w:val="PlainText"/>
              <w:spacing w:before="0"/>
              <w:jc w:val="center"/>
              <w:rPr>
                <w:b/>
                <w:bCs/>
                <w:color w:val="808080"/>
              </w:rPr>
            </w:pPr>
            <w:r>
              <w:rPr>
                <w:color w:val="808080"/>
              </w:rPr>
              <w:t>Fax 225-686-7189</w:t>
            </w:r>
          </w:p>
        </w:tc>
      </w:tr>
    </w:tbl>
    <w:p w:rsidR="005F48B2" w:rsidRDefault="005F48B2">
      <w:pPr>
        <w:pStyle w:val="PlainText"/>
        <w:jc w:val="center"/>
      </w:pPr>
      <w:r>
        <w:t>http://www.ligo.caltech.edu/</w:t>
      </w:r>
    </w:p>
    <w:p w:rsidR="00E37E27" w:rsidRDefault="005F48B2" w:rsidP="00E37E27">
      <w:r>
        <w:br w:type="page"/>
      </w:r>
    </w:p>
    <w:p w:rsidR="00E37E27" w:rsidRDefault="00E37E27" w:rsidP="00E37E27"/>
    <w:p w:rsidR="00E37E27" w:rsidRDefault="00E37E27" w:rsidP="00E37E27"/>
    <w:p w:rsidR="00795634" w:rsidRDefault="00E37E27" w:rsidP="00E37E27">
      <w:pPr>
        <w:rPr>
          <w:noProof/>
        </w:rPr>
      </w:pPr>
      <w:r>
        <w:br w:type="page"/>
      </w:r>
      <w:r w:rsidR="006A2786">
        <w:fldChar w:fldCharType="begin"/>
      </w:r>
      <w:r w:rsidR="00A47685">
        <w:instrText xml:space="preserve"> TOC \o "1-5" \h \z \u </w:instrText>
      </w:r>
      <w:r w:rsidR="006A2786">
        <w:fldChar w:fldCharType="separate"/>
      </w:r>
    </w:p>
    <w:p w:rsidR="00795634" w:rsidRDefault="006A2786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387280" w:history="1">
        <w:r w:rsidR="00795634" w:rsidRPr="003D019E">
          <w:rPr>
            <w:rStyle w:val="Hyperlink"/>
            <w:noProof/>
          </w:rPr>
          <w:t>1</w:t>
        </w:r>
        <w:r w:rsidR="00795634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795634" w:rsidRPr="003D019E">
          <w:rPr>
            <w:rStyle w:val="Hyperlink"/>
            <w:noProof/>
          </w:rPr>
          <w:t>Introduction</w:t>
        </w:r>
        <w:r w:rsidR="007956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5634">
          <w:rPr>
            <w:noProof/>
            <w:webHidden/>
          </w:rPr>
          <w:instrText xml:space="preserve"> PAGEREF _Toc356387280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563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5634" w:rsidRDefault="006A2786">
      <w:pPr>
        <w:pStyle w:val="TOC1"/>
        <w:tabs>
          <w:tab w:val="left" w:pos="48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i w:val="0"/>
          <w:iCs w:val="0"/>
          <w:noProof/>
          <w:sz w:val="22"/>
          <w:szCs w:val="22"/>
        </w:rPr>
      </w:pPr>
      <w:hyperlink w:anchor="_Toc356387281" w:history="1">
        <w:r w:rsidR="00795634" w:rsidRPr="003D019E">
          <w:rPr>
            <w:rStyle w:val="Hyperlink"/>
            <w:noProof/>
          </w:rPr>
          <w:t>2</w:t>
        </w:r>
        <w:r w:rsidR="00795634">
          <w:rPr>
            <w:rFonts w:asciiTheme="minorHAnsi" w:eastAsiaTheme="minorEastAsia" w:hAnsiTheme="minorHAnsi" w:cstheme="minorBidi"/>
            <w:b w:val="0"/>
            <w:bCs w:val="0"/>
            <w:i w:val="0"/>
            <w:iCs w:val="0"/>
            <w:noProof/>
            <w:sz w:val="22"/>
            <w:szCs w:val="22"/>
          </w:rPr>
          <w:tab/>
        </w:r>
        <w:r w:rsidR="00795634" w:rsidRPr="003D019E">
          <w:rPr>
            <w:rStyle w:val="Hyperlink"/>
            <w:noProof/>
          </w:rPr>
          <w:t>Acceptance Tests</w:t>
        </w:r>
        <w:r w:rsidR="007956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5634">
          <w:rPr>
            <w:noProof/>
            <w:webHidden/>
          </w:rPr>
          <w:instrText xml:space="preserve"> PAGEREF _Toc356387281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563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5634" w:rsidRDefault="006A2786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387282" w:history="1">
        <w:r w:rsidR="00795634" w:rsidRPr="003D019E">
          <w:rPr>
            <w:rStyle w:val="Hyperlink"/>
            <w:noProof/>
          </w:rPr>
          <w:t>2.1</w:t>
        </w:r>
        <w:r w:rsidR="0079563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95634" w:rsidRPr="003D019E">
          <w:rPr>
            <w:rStyle w:val="Hyperlink"/>
            <w:noProof/>
          </w:rPr>
          <w:t>Location of Baffles</w:t>
        </w:r>
        <w:r w:rsidR="007956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5634">
          <w:rPr>
            <w:noProof/>
            <w:webHidden/>
          </w:rPr>
          <w:instrText xml:space="preserve"> PAGEREF _Toc356387282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5634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95634" w:rsidRDefault="006A2786">
      <w:pPr>
        <w:pStyle w:val="TOC2"/>
        <w:tabs>
          <w:tab w:val="left" w:pos="960"/>
          <w:tab w:val="right" w:leader="dot" w:pos="9580"/>
        </w:tabs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356387283" w:history="1">
        <w:r w:rsidR="00795634" w:rsidRPr="003D019E">
          <w:rPr>
            <w:rStyle w:val="Hyperlink"/>
            <w:noProof/>
          </w:rPr>
          <w:t>2.2</w:t>
        </w:r>
        <w:r w:rsidR="00795634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795634" w:rsidRPr="003D019E">
          <w:rPr>
            <w:rStyle w:val="Hyperlink"/>
            <w:noProof/>
          </w:rPr>
          <w:t>HAM4 Signal Recycling Cavity Baffles Installation Test &amp; Exit Check List</w:t>
        </w:r>
        <w:r w:rsidR="00795634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95634">
          <w:rPr>
            <w:noProof/>
            <w:webHidden/>
          </w:rPr>
          <w:instrText xml:space="preserve"> PAGEREF _Toc356387283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95634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A47685" w:rsidRDefault="006A2786" w:rsidP="00E37E27">
      <w:r>
        <w:fldChar w:fldCharType="end"/>
      </w:r>
    </w:p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/>
    <w:p w:rsidR="00466B6F" w:rsidRDefault="00466B6F" w:rsidP="00E37E27">
      <w:pPr>
        <w:sectPr w:rsidR="00466B6F" w:rsidSect="00466B6F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 w:code="1"/>
          <w:pgMar w:top="1440" w:right="1325" w:bottom="1440" w:left="1325" w:header="720" w:footer="720" w:gutter="0"/>
          <w:cols w:space="720"/>
          <w:titlePg/>
          <w:docGrid w:linePitch="326"/>
        </w:sectPr>
      </w:pPr>
    </w:p>
    <w:p w:rsidR="00E37E27" w:rsidRPr="00311E5B" w:rsidRDefault="00E37E27" w:rsidP="00E37E27">
      <w:pPr>
        <w:rPr>
          <w:b/>
          <w:u w:val="single"/>
        </w:rPr>
      </w:pPr>
      <w:r w:rsidRPr="00311E5B">
        <w:rPr>
          <w:b/>
          <w:u w:val="single"/>
        </w:rPr>
        <w:lastRenderedPageBreak/>
        <w:t>Abstract</w:t>
      </w:r>
    </w:p>
    <w:p w:rsidR="00300855" w:rsidRDefault="00BB57F6" w:rsidP="00BB57F6">
      <w:r>
        <w:t xml:space="preserve">This document </w:t>
      </w:r>
      <w:r w:rsidR="00300855">
        <w:t xml:space="preserve">presents the data for the </w:t>
      </w:r>
      <w:r w:rsidR="00B411E7">
        <w:t>LH</w:t>
      </w:r>
      <w:r w:rsidR="00C07E34">
        <w:t xml:space="preserve">O </w:t>
      </w:r>
      <w:r w:rsidR="00A813E6">
        <w:t>HAM4 Signal Recycling Cavity Baffles</w:t>
      </w:r>
      <w:r w:rsidR="00A14190">
        <w:t xml:space="preserve"> </w:t>
      </w:r>
      <w:r w:rsidR="00300855">
        <w:t xml:space="preserve">Installation Acceptance </w:t>
      </w:r>
      <w:r w:rsidR="00300855" w:rsidRPr="00300855">
        <w:t>Test</w:t>
      </w:r>
      <w:r w:rsidR="00300855">
        <w:t>.</w:t>
      </w:r>
    </w:p>
    <w:p w:rsidR="00E37E27" w:rsidRDefault="00E37E27" w:rsidP="00E37E27">
      <w:pPr>
        <w:jc w:val="left"/>
      </w:pPr>
    </w:p>
    <w:p w:rsidR="00466B6F" w:rsidRDefault="00466B6F" w:rsidP="00E37E27">
      <w:pPr>
        <w:jc w:val="left"/>
      </w:pPr>
    </w:p>
    <w:p w:rsidR="00466B6F" w:rsidRDefault="00466B6F" w:rsidP="00E37E27">
      <w:pPr>
        <w:jc w:val="left"/>
      </w:pPr>
      <w:r>
        <w:br w:type="page"/>
      </w:r>
    </w:p>
    <w:p w:rsidR="005F48B2" w:rsidRDefault="005F48B2">
      <w:pPr>
        <w:pStyle w:val="Heading1"/>
      </w:pPr>
      <w:bookmarkStart w:id="0" w:name="_Toc356387280"/>
      <w:r>
        <w:lastRenderedPageBreak/>
        <w:t>Introduction</w:t>
      </w:r>
      <w:bookmarkEnd w:id="0"/>
    </w:p>
    <w:p w:rsidR="000B4320" w:rsidRDefault="000B4320" w:rsidP="000B4320">
      <w:bookmarkStart w:id="1" w:name="OLE_LINK1"/>
      <w:bookmarkStart w:id="2" w:name="OLE_LINK2"/>
      <w:r>
        <w:t xml:space="preserve">This document presents the data for the </w:t>
      </w:r>
      <w:r w:rsidR="00B411E7">
        <w:t>LH</w:t>
      </w:r>
      <w:r w:rsidR="00A813E6">
        <w:t xml:space="preserve">O HAM4 Signal Recycling Cavity Baffles Installation Acceptance </w:t>
      </w:r>
      <w:r w:rsidR="00A813E6" w:rsidRPr="00300855">
        <w:t>Test</w:t>
      </w:r>
      <w:r>
        <w:t>.</w:t>
      </w:r>
    </w:p>
    <w:p w:rsidR="00A47685" w:rsidRDefault="008A11C1" w:rsidP="00A47685">
      <w:pPr>
        <w:pStyle w:val="Heading1"/>
      </w:pPr>
      <w:bookmarkStart w:id="3" w:name="_Toc356387281"/>
      <w:bookmarkEnd w:id="1"/>
      <w:bookmarkEnd w:id="2"/>
      <w:r>
        <w:t>Acceptance Tests</w:t>
      </w:r>
      <w:bookmarkEnd w:id="3"/>
    </w:p>
    <w:p w:rsidR="00795634" w:rsidRPr="00E922A1" w:rsidRDefault="00795634" w:rsidP="00795634">
      <w:pPr>
        <w:pStyle w:val="Heading2"/>
      </w:pPr>
      <w:bookmarkStart w:id="4" w:name="_Toc356387229"/>
      <w:bookmarkStart w:id="5" w:name="_Toc356387282"/>
      <w:r>
        <w:t>Location of Baffles</w:t>
      </w:r>
      <w:bookmarkEnd w:id="4"/>
      <w:bookmarkEnd w:id="5"/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B411E7" w:rsidP="00AC2D48">
      <w:pPr>
        <w:jc w:val="center"/>
      </w:pPr>
    </w:p>
    <w:p w:rsidR="00B411E7" w:rsidRDefault="006A2786" w:rsidP="00B411E7">
      <w:pPr>
        <w:pStyle w:val="Caption"/>
        <w:jc w:val="center"/>
      </w:pPr>
      <w:r>
        <w:rPr>
          <w:noProof/>
        </w:rPr>
        <w:lastRenderedPageBreak/>
        <w:pict>
          <v:roundrect id="_x0000_s1072" style="position:absolute;left:0;text-align:left;margin-left:12pt;margin-top:380.75pt;width:90pt;height:17.25pt;z-index:251662336" arcsize="10923f" filled="f" strokecolor="red"/>
        </w:pict>
      </w:r>
      <w:r>
        <w:rPr>
          <w:noProof/>
        </w:rPr>
        <w:pict>
          <v:roundrect id="_x0000_s1073" style="position:absolute;left:0;text-align:left;margin-left:367.5pt;margin-top:398pt;width:116.25pt;height:17.25pt;z-index:251663360" arcsize="10923f" filled="f" strokecolor="red"/>
        </w:pict>
      </w:r>
      <w:r>
        <w:rPr>
          <w:noProof/>
        </w:rPr>
        <w:pict>
          <v:roundrect id="_x0000_s1070" style="position:absolute;left:0;text-align:left;margin-left:426.75pt;margin-top:-.25pt;width:116.25pt;height:17.25pt;z-index:251660288" arcsize="10923f" filled="f" strokecolor="red"/>
        </w:pict>
      </w:r>
      <w:r>
        <w:rPr>
          <w:noProof/>
        </w:rPr>
        <w:pict>
          <v:roundrect id="_x0000_s1071" style="position:absolute;left:0;text-align:left;margin-left:26.25pt;margin-top:30.5pt;width:90pt;height:17.25pt;z-index:251661312" arcsize="10923f" filled="f" strokecolor="red"/>
        </w:pict>
      </w:r>
      <w:r w:rsidR="00B411E7">
        <w:rPr>
          <w:b w:val="0"/>
          <w:noProof/>
        </w:rPr>
        <w:drawing>
          <wp:inline distT="0" distB="0" distL="0" distR="0">
            <wp:extent cx="8029575" cy="5495925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9575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1E7" w:rsidRDefault="00B411E7" w:rsidP="00B411E7">
      <w:pPr>
        <w:pStyle w:val="Caption"/>
        <w:jc w:val="center"/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>: SR2 Scraper Baffle, SR2 AR Baffle, Hartmann Scraper Baffles on HAM4</w:t>
      </w:r>
    </w:p>
    <w:p w:rsidR="00B411E7" w:rsidRDefault="00B411E7" w:rsidP="00E6018D"/>
    <w:p w:rsidR="00300855" w:rsidRDefault="00A813E6" w:rsidP="00960D01">
      <w:pPr>
        <w:pStyle w:val="Heading2"/>
      </w:pPr>
      <w:bookmarkStart w:id="6" w:name="_Toc356387283"/>
      <w:r>
        <w:lastRenderedPageBreak/>
        <w:t xml:space="preserve">HAM4 Signal Recycling Cavity Baffles Installation </w:t>
      </w:r>
      <w:r w:rsidRPr="00300855">
        <w:t>Test</w:t>
      </w:r>
      <w:r>
        <w:t xml:space="preserve"> </w:t>
      </w:r>
      <w:r w:rsidR="00960D01">
        <w:t>&amp; Exit Check List</w:t>
      </w:r>
      <w:bookmarkEnd w:id="6"/>
    </w:p>
    <w:p w:rsidR="00B411E7" w:rsidRDefault="00B411E7" w:rsidP="00B411E7">
      <w:pPr>
        <w:jc w:val="center"/>
      </w:pPr>
    </w:p>
    <w:bookmarkStart w:id="7" w:name="_MON_1429950064"/>
    <w:bookmarkEnd w:id="7"/>
    <w:p w:rsidR="00466B6F" w:rsidRDefault="006F0AA9" w:rsidP="00B411E7">
      <w:r>
        <w:object w:dxaOrig="11852" w:dyaOrig="3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6" type="#_x0000_t75" style="width:592.5pt;height:177pt" o:ole="">
            <v:imagedata r:id="rId14" o:title=""/>
          </v:shape>
          <o:OLEObject Type="Embed" ProgID="Excel.Sheet.12" ShapeID="_x0000_i1106" DrawAspect="Content" ObjectID="_1430129863" r:id="rId15"/>
        </w:object>
      </w:r>
    </w:p>
    <w:p w:rsidR="00485A0D" w:rsidRDefault="00485A0D" w:rsidP="00466B6F"/>
    <w:p w:rsidR="00485A0D" w:rsidRDefault="00485A0D" w:rsidP="00466B6F"/>
    <w:p w:rsidR="00836ED2" w:rsidRDefault="00836ED2" w:rsidP="00466B6F"/>
    <w:p w:rsidR="00836ED2" w:rsidRDefault="00836ED2" w:rsidP="00466B6F"/>
    <w:p w:rsidR="00836ED2" w:rsidRDefault="00836ED2" w:rsidP="00466B6F"/>
    <w:p w:rsidR="00466B6F" w:rsidRDefault="00466B6F" w:rsidP="00466B6F"/>
    <w:p w:rsidR="00466B6F" w:rsidRPr="00466B6F" w:rsidRDefault="00466B6F" w:rsidP="00466B6F"/>
    <w:sectPr w:rsidR="00466B6F" w:rsidRPr="00466B6F" w:rsidSect="00466B6F">
      <w:pgSz w:w="15840" w:h="12240" w:orient="landscape" w:code="1"/>
      <w:pgMar w:top="1325" w:right="1440" w:bottom="1325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2D48" w:rsidRDefault="00AC2D48">
      <w:r>
        <w:separator/>
      </w:r>
    </w:p>
  </w:endnote>
  <w:endnote w:type="continuationSeparator" w:id="0">
    <w:p w:rsidR="00AC2D48" w:rsidRDefault="00AC2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48" w:rsidRDefault="006A278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C2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C2D48">
      <w:rPr>
        <w:rStyle w:val="PageNumber"/>
        <w:noProof/>
      </w:rPr>
      <w:t>16</w:t>
    </w:r>
    <w:r>
      <w:rPr>
        <w:rStyle w:val="PageNumber"/>
      </w:rPr>
      <w:fldChar w:fldCharType="end"/>
    </w:r>
  </w:p>
  <w:p w:rsidR="00AC2D48" w:rsidRDefault="00AC2D4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48" w:rsidRDefault="006A2786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 w:rsidR="00AC2D4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0AA9">
      <w:rPr>
        <w:rStyle w:val="PageNumber"/>
        <w:noProof/>
      </w:rPr>
      <w:t>2</w:t>
    </w:r>
    <w:r>
      <w:rPr>
        <w:rStyle w:val="PageNumber"/>
      </w:rPr>
      <w:fldChar w:fldCharType="end"/>
    </w:r>
  </w:p>
  <w:p w:rsidR="00AC2D48" w:rsidRDefault="00AC2D48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48" w:rsidRDefault="006A2786">
    <w:pPr>
      <w:pStyle w:val="Footer"/>
      <w:jc w:val="right"/>
    </w:pPr>
    <w:fldSimple w:instr=" PAGE   \* MERGEFORMAT ">
      <w:r w:rsidR="006F0AA9">
        <w:rPr>
          <w:noProof/>
        </w:rPr>
        <w:t>1</w:t>
      </w:r>
    </w:fldSimple>
  </w:p>
  <w:p w:rsidR="00AC2D48" w:rsidRDefault="00AC2D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2D48" w:rsidRDefault="00AC2D48">
      <w:r>
        <w:separator/>
      </w:r>
    </w:p>
  </w:footnote>
  <w:footnote w:type="continuationSeparator" w:id="0">
    <w:p w:rsidR="00AC2D48" w:rsidRDefault="00AC2D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48" w:rsidRDefault="00AC2D48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B411E7">
      <w:rPr>
        <w:bCs/>
      </w:rPr>
      <w:t>E1300393</w:t>
    </w:r>
    <w:r>
      <w:t>-v1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2D48" w:rsidRDefault="00AC2D48" w:rsidP="00662DC2">
    <w:pPr>
      <w:pStyle w:val="Header"/>
      <w:tabs>
        <w:tab w:val="clear" w:pos="4320"/>
        <w:tab w:val="center" w:pos="4680"/>
      </w:tabs>
      <w:jc w:val="left"/>
      <w:rPr>
        <w:sz w:val="20"/>
      </w:rPr>
    </w:pPr>
    <w:r>
      <w:rPr>
        <w:b/>
        <w:bCs/>
        <w:i/>
        <w:iCs/>
        <w:color w:val="0000FF"/>
        <w:sz w:val="20"/>
      </w:rPr>
      <w:t>LIGO</w:t>
    </w:r>
    <w:r>
      <w:rPr>
        <w:sz w:val="20"/>
      </w:rPr>
      <w:tab/>
    </w:r>
    <w:r>
      <w:t>LIGO-</w:t>
    </w:r>
    <w:r w:rsidRPr="007C210F">
      <w:rPr>
        <w:b/>
        <w:bCs/>
      </w:rPr>
      <w:t xml:space="preserve"> </w:t>
    </w:r>
    <w:r w:rsidR="00B411E7">
      <w:rPr>
        <w:bCs/>
      </w:rPr>
      <w:t>E1300393</w:t>
    </w:r>
    <w:r>
      <w:t>-v1</w:t>
    </w:r>
  </w:p>
  <w:p w:rsidR="00AC2D48" w:rsidRDefault="00AC2D48" w:rsidP="00662DC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EE1EAA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9DFA09A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89"/>
    <w:multiLevelType w:val="singleLevel"/>
    <w:tmpl w:val="DDC09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35A4696"/>
    <w:multiLevelType w:val="multilevel"/>
    <w:tmpl w:val="30164A7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10497F2E"/>
    <w:multiLevelType w:val="multilevel"/>
    <w:tmpl w:val="C2921782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10874F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B9F6452"/>
    <w:multiLevelType w:val="multilevel"/>
    <w:tmpl w:val="429231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>
    <w:nsid w:val="30A15C6E"/>
    <w:multiLevelType w:val="multilevel"/>
    <w:tmpl w:val="54F251E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48A4041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5A0D736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DB66BA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605723ED"/>
    <w:multiLevelType w:val="singleLevel"/>
    <w:tmpl w:val="F78ECE74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i w:val="0"/>
        <w:sz w:val="28"/>
      </w:rPr>
    </w:lvl>
  </w:abstractNum>
  <w:abstractNum w:abstractNumId="12">
    <w:nsid w:val="60B37888"/>
    <w:multiLevelType w:val="multilevel"/>
    <w:tmpl w:val="4FE0C2D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3FC0392"/>
    <w:multiLevelType w:val="multilevel"/>
    <w:tmpl w:val="EFFE61D4"/>
    <w:lvl w:ilvl="0">
      <w:start w:val="2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1.%2 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65617CBE"/>
    <w:multiLevelType w:val="multilevel"/>
    <w:tmpl w:val="9978F8D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>
    <w:nsid w:val="6F3A52E2"/>
    <w:multiLevelType w:val="singleLevel"/>
    <w:tmpl w:val="FE127BB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7A433082"/>
    <w:multiLevelType w:val="multilevel"/>
    <w:tmpl w:val="391C6FAA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3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10"/>
  </w:num>
  <w:num w:numId="10">
    <w:abstractNumId w:val="15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4"/>
  </w:num>
  <w:num w:numId="16">
    <w:abstractNumId w:val="8"/>
  </w:num>
  <w:num w:numId="17">
    <w:abstractNumId w:val="7"/>
  </w:num>
  <w:num w:numId="18">
    <w:abstractNumId w:val="7"/>
  </w:num>
  <w:num w:numId="19">
    <w:abstractNumId w:val="7"/>
  </w:num>
  <w:num w:numId="20">
    <w:abstractNumId w:val="7"/>
  </w:num>
  <w:num w:numId="21">
    <w:abstractNumId w:val="7"/>
    <w:lvlOverride w:ilvl="0">
      <w:lvl w:ilvl="0">
        <w:start w:val="2"/>
        <w:numFmt w:val="decimal"/>
        <w:lvlText w:val="%1"/>
        <w:lvlJc w:val="left"/>
        <w:pPr>
          <w:tabs>
            <w:tab w:val="num" w:pos="432"/>
          </w:tabs>
          <w:ind w:left="432" w:hanging="432"/>
        </w:pPr>
      </w:lvl>
    </w:lvlOverride>
    <w:lvlOverride w:ilvl="1">
      <w:lvl w:ilvl="1">
        <w:start w:val="1"/>
        <w:numFmt w:val="decimal"/>
        <w:lvlText w:val="1.%2 "/>
        <w:lvlJc w:val="left"/>
        <w:pPr>
          <w:tabs>
            <w:tab w:val="num" w:pos="576"/>
          </w:tabs>
          <w:ind w:left="576" w:hanging="576"/>
        </w:p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</w:lvl>
    </w:lvlOverride>
  </w:num>
  <w:num w:numId="22">
    <w:abstractNumId w:val="13"/>
  </w:num>
  <w:num w:numId="23">
    <w:abstractNumId w:val="13"/>
    <w:lvlOverride w:ilvl="0">
      <w:lvl w:ilvl="0">
        <w:start w:val="1"/>
        <w:numFmt w:val="decimal"/>
        <w:lvlText w:val="%1"/>
        <w:lvlJc w:val="left"/>
        <w:pPr>
          <w:tabs>
            <w:tab w:val="num" w:pos="432"/>
          </w:tabs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tabs>
            <w:tab w:val="num" w:pos="576"/>
          </w:tabs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tabs>
            <w:tab w:val="num" w:pos="720"/>
          </w:tabs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tabs>
            <w:tab w:val="num" w:pos="864"/>
          </w:tabs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tabs>
            <w:tab w:val="num" w:pos="1008"/>
          </w:tabs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tabs>
            <w:tab w:val="num" w:pos="1152"/>
          </w:tabs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tabs>
            <w:tab w:val="num" w:pos="1296"/>
          </w:tabs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tabs>
            <w:tab w:val="num" w:pos="1440"/>
          </w:tabs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tabs>
            <w:tab w:val="num" w:pos="1584"/>
          </w:tabs>
          <w:ind w:left="1584" w:hanging="1584"/>
        </w:pPr>
        <w:rPr>
          <w:rFonts w:hint="default"/>
        </w:rPr>
      </w:lvl>
    </w:lvlOverride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>
      <o:colormenu v:ext="edit" fillcolor="none" stroke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5F48B2"/>
    <w:rsid w:val="000317FE"/>
    <w:rsid w:val="0005683A"/>
    <w:rsid w:val="000573BF"/>
    <w:rsid w:val="00067CDA"/>
    <w:rsid w:val="000923E0"/>
    <w:rsid w:val="000B4320"/>
    <w:rsid w:val="000C0A1E"/>
    <w:rsid w:val="0010771B"/>
    <w:rsid w:val="0013365D"/>
    <w:rsid w:val="001B3FF7"/>
    <w:rsid w:val="001E7B96"/>
    <w:rsid w:val="00206E62"/>
    <w:rsid w:val="002126F8"/>
    <w:rsid w:val="00227B3C"/>
    <w:rsid w:val="002609BE"/>
    <w:rsid w:val="002D4D68"/>
    <w:rsid w:val="002E2DDF"/>
    <w:rsid w:val="00300855"/>
    <w:rsid w:val="00311E5B"/>
    <w:rsid w:val="00342912"/>
    <w:rsid w:val="00347A44"/>
    <w:rsid w:val="0036226E"/>
    <w:rsid w:val="003720DB"/>
    <w:rsid w:val="00374EAC"/>
    <w:rsid w:val="003940BF"/>
    <w:rsid w:val="003D51B5"/>
    <w:rsid w:val="00456C6E"/>
    <w:rsid w:val="0046404B"/>
    <w:rsid w:val="00466B6F"/>
    <w:rsid w:val="004809F1"/>
    <w:rsid w:val="00482076"/>
    <w:rsid w:val="00485A0D"/>
    <w:rsid w:val="00502967"/>
    <w:rsid w:val="005276C3"/>
    <w:rsid w:val="0054334E"/>
    <w:rsid w:val="005D4402"/>
    <w:rsid w:val="005E13FE"/>
    <w:rsid w:val="005F48B2"/>
    <w:rsid w:val="00662DC2"/>
    <w:rsid w:val="00691F44"/>
    <w:rsid w:val="00695EB1"/>
    <w:rsid w:val="006A2786"/>
    <w:rsid w:val="006B7559"/>
    <w:rsid w:val="006F0AA9"/>
    <w:rsid w:val="00716272"/>
    <w:rsid w:val="00726EDC"/>
    <w:rsid w:val="0076611E"/>
    <w:rsid w:val="00776291"/>
    <w:rsid w:val="0078145B"/>
    <w:rsid w:val="00795634"/>
    <w:rsid w:val="007C210F"/>
    <w:rsid w:val="007D76B4"/>
    <w:rsid w:val="00800F8D"/>
    <w:rsid w:val="00832753"/>
    <w:rsid w:val="00836ED2"/>
    <w:rsid w:val="00841C12"/>
    <w:rsid w:val="00897C98"/>
    <w:rsid w:val="008A11C1"/>
    <w:rsid w:val="008D5613"/>
    <w:rsid w:val="009022BF"/>
    <w:rsid w:val="0092668B"/>
    <w:rsid w:val="00932A89"/>
    <w:rsid w:val="009421C9"/>
    <w:rsid w:val="00960D01"/>
    <w:rsid w:val="00992F5D"/>
    <w:rsid w:val="00997477"/>
    <w:rsid w:val="009A1121"/>
    <w:rsid w:val="009A267D"/>
    <w:rsid w:val="009E054F"/>
    <w:rsid w:val="009F5FEE"/>
    <w:rsid w:val="00A13FF3"/>
    <w:rsid w:val="00A14190"/>
    <w:rsid w:val="00A47685"/>
    <w:rsid w:val="00A813E6"/>
    <w:rsid w:val="00AA4A82"/>
    <w:rsid w:val="00AC2D48"/>
    <w:rsid w:val="00B21B88"/>
    <w:rsid w:val="00B411E7"/>
    <w:rsid w:val="00BB57F6"/>
    <w:rsid w:val="00BE3602"/>
    <w:rsid w:val="00C07E34"/>
    <w:rsid w:val="00CB57AE"/>
    <w:rsid w:val="00CB724E"/>
    <w:rsid w:val="00CC3B9F"/>
    <w:rsid w:val="00D00822"/>
    <w:rsid w:val="00D87244"/>
    <w:rsid w:val="00DD16FC"/>
    <w:rsid w:val="00E271E7"/>
    <w:rsid w:val="00E37E27"/>
    <w:rsid w:val="00E6018D"/>
    <w:rsid w:val="00E66298"/>
    <w:rsid w:val="00E71689"/>
    <w:rsid w:val="00E71AEB"/>
    <w:rsid w:val="00E75A11"/>
    <w:rsid w:val="00F16B57"/>
    <w:rsid w:val="00F317E5"/>
    <w:rsid w:val="00F5292B"/>
    <w:rsid w:val="00F65452"/>
    <w:rsid w:val="00FB3DAE"/>
    <w:rsid w:val="00FC636D"/>
    <w:rsid w:val="00FC69EE"/>
    <w:rsid w:val="00FD0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time"/>
  <w:smartTagType w:namespaceuri="urn:schemas-microsoft-com:office:smarttags" w:name="Street"/>
  <w:smartTagType w:namespaceuri="urn:schemas-microsoft-com:office:smarttags" w:name="address"/>
  <w:shapeDefaults>
    <o:shapedefaults v:ext="edit" spidmax="21505">
      <o:colormenu v:ext="edit" fillcolor="none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6B57"/>
    <w:pPr>
      <w:spacing w:before="120"/>
      <w:jc w:val="both"/>
    </w:pPr>
    <w:rPr>
      <w:sz w:val="24"/>
    </w:rPr>
  </w:style>
  <w:style w:type="paragraph" w:styleId="Heading1">
    <w:name w:val="heading 1"/>
    <w:basedOn w:val="Normal"/>
    <w:next w:val="Normal"/>
    <w:autoRedefine/>
    <w:qFormat/>
    <w:rsid w:val="00F16B57"/>
    <w:pPr>
      <w:keepNext/>
      <w:numPr>
        <w:numId w:val="24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F16B57"/>
    <w:pPr>
      <w:keepNext/>
      <w:numPr>
        <w:ilvl w:val="1"/>
        <w:numId w:val="24"/>
      </w:numPr>
      <w:spacing w:before="240" w:after="60"/>
      <w:outlineLvl w:val="1"/>
    </w:pPr>
    <w:rPr>
      <w:rFonts w:ascii="Arial" w:hAnsi="Arial"/>
      <w:b/>
      <w:sz w:val="26"/>
    </w:rPr>
  </w:style>
  <w:style w:type="paragraph" w:styleId="Heading3">
    <w:name w:val="heading 3"/>
    <w:basedOn w:val="Normal"/>
    <w:next w:val="Normal"/>
    <w:autoRedefine/>
    <w:qFormat/>
    <w:rsid w:val="00F16B57"/>
    <w:pPr>
      <w:keepNext/>
      <w:numPr>
        <w:ilvl w:val="2"/>
        <w:numId w:val="24"/>
      </w:numPr>
      <w:spacing w:before="240" w:after="60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autoRedefine/>
    <w:qFormat/>
    <w:rsid w:val="00F16B57"/>
    <w:pPr>
      <w:keepNext/>
      <w:numPr>
        <w:ilvl w:val="3"/>
        <w:numId w:val="24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F16B57"/>
    <w:pPr>
      <w:keepNext/>
      <w:numPr>
        <w:ilvl w:val="4"/>
        <w:numId w:val="24"/>
      </w:numPr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F16B57"/>
    <w:pPr>
      <w:numPr>
        <w:ilvl w:val="5"/>
        <w:numId w:val="24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F16B57"/>
    <w:pPr>
      <w:numPr>
        <w:ilvl w:val="6"/>
        <w:numId w:val="24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F16B57"/>
    <w:pPr>
      <w:numPr>
        <w:ilvl w:val="7"/>
        <w:numId w:val="24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F16B57"/>
    <w:pPr>
      <w:numPr>
        <w:ilvl w:val="8"/>
        <w:numId w:val="24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F16B57"/>
  </w:style>
  <w:style w:type="paragraph" w:styleId="DocumentMap">
    <w:name w:val="Document Map"/>
    <w:basedOn w:val="Normal"/>
    <w:semiHidden/>
    <w:rsid w:val="00F16B57"/>
    <w:pPr>
      <w:shd w:val="clear" w:color="auto" w:fill="000080"/>
    </w:pPr>
    <w:rPr>
      <w:rFonts w:ascii="Tahoma" w:hAnsi="Tahoma"/>
    </w:rPr>
  </w:style>
  <w:style w:type="paragraph" w:customStyle="1" w:styleId="HTMLBody">
    <w:name w:val="HTML Body"/>
    <w:rsid w:val="00F16B57"/>
    <w:rPr>
      <w:rFonts w:ascii="Courier New" w:hAnsi="Courier New"/>
      <w:snapToGrid w:val="0"/>
    </w:rPr>
  </w:style>
  <w:style w:type="paragraph" w:styleId="ListNumber">
    <w:name w:val="List Number"/>
    <w:basedOn w:val="Normal"/>
    <w:rsid w:val="00F16B57"/>
    <w:pPr>
      <w:numPr>
        <w:numId w:val="1"/>
      </w:numPr>
    </w:pPr>
  </w:style>
  <w:style w:type="paragraph" w:styleId="ListNumber2">
    <w:name w:val="List Number 2"/>
    <w:basedOn w:val="Normal"/>
    <w:rsid w:val="00F16B57"/>
    <w:pPr>
      <w:numPr>
        <w:numId w:val="2"/>
      </w:numPr>
    </w:pPr>
  </w:style>
  <w:style w:type="paragraph" w:styleId="ListBullet">
    <w:name w:val="List Bullet"/>
    <w:basedOn w:val="Normal"/>
    <w:autoRedefine/>
    <w:rsid w:val="00F16B57"/>
    <w:pPr>
      <w:numPr>
        <w:numId w:val="5"/>
      </w:numPr>
    </w:pPr>
  </w:style>
  <w:style w:type="paragraph" w:styleId="Caption">
    <w:name w:val="caption"/>
    <w:basedOn w:val="Normal"/>
    <w:next w:val="Normal"/>
    <w:qFormat/>
    <w:rsid w:val="00F16B57"/>
    <w:pPr>
      <w:spacing w:after="120"/>
    </w:pPr>
    <w:rPr>
      <w:b/>
    </w:rPr>
  </w:style>
  <w:style w:type="paragraph" w:styleId="Footer">
    <w:name w:val="footer"/>
    <w:basedOn w:val="Normal"/>
    <w:link w:val="FooterChar"/>
    <w:uiPriority w:val="99"/>
    <w:rsid w:val="00F16B5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16B57"/>
  </w:style>
  <w:style w:type="paragraph" w:styleId="Header">
    <w:name w:val="header"/>
    <w:basedOn w:val="Normal"/>
    <w:rsid w:val="00F16B5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16B57"/>
    <w:pPr>
      <w:jc w:val="center"/>
    </w:pPr>
    <w:rPr>
      <w:rFonts w:ascii="Times" w:hAnsi="Times"/>
      <w:sz w:val="40"/>
    </w:rPr>
  </w:style>
  <w:style w:type="paragraph" w:styleId="TableofFigures">
    <w:name w:val="table of figures"/>
    <w:basedOn w:val="Normal"/>
    <w:next w:val="Normal"/>
    <w:semiHidden/>
    <w:rsid w:val="00F16B57"/>
    <w:pPr>
      <w:spacing w:before="0"/>
      <w:jc w:val="left"/>
    </w:pPr>
    <w:rPr>
      <w:i/>
      <w:iCs/>
      <w:szCs w:val="24"/>
    </w:rPr>
  </w:style>
  <w:style w:type="character" w:styleId="Hyperlink">
    <w:name w:val="Hyperlink"/>
    <w:basedOn w:val="DefaultParagraphFont"/>
    <w:uiPriority w:val="99"/>
    <w:rsid w:val="00F16B57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F16B57"/>
    <w:pPr>
      <w:jc w:val="left"/>
    </w:pPr>
    <w:rPr>
      <w:b/>
      <w:bCs/>
      <w:i/>
      <w:iCs/>
      <w:szCs w:val="28"/>
    </w:rPr>
  </w:style>
  <w:style w:type="paragraph" w:styleId="TOC2">
    <w:name w:val="toc 2"/>
    <w:basedOn w:val="Normal"/>
    <w:next w:val="Normal"/>
    <w:autoRedefine/>
    <w:uiPriority w:val="39"/>
    <w:rsid w:val="00F16B57"/>
    <w:pPr>
      <w:ind w:left="240"/>
      <w:jc w:val="left"/>
    </w:pPr>
    <w:rPr>
      <w:b/>
      <w:bCs/>
      <w:szCs w:val="26"/>
    </w:rPr>
  </w:style>
  <w:style w:type="paragraph" w:styleId="TOC3">
    <w:name w:val="toc 3"/>
    <w:basedOn w:val="Normal"/>
    <w:next w:val="Normal"/>
    <w:autoRedefine/>
    <w:uiPriority w:val="39"/>
    <w:rsid w:val="00F16B57"/>
    <w:pPr>
      <w:spacing w:before="0"/>
      <w:ind w:left="480"/>
      <w:jc w:val="left"/>
    </w:pPr>
    <w:rPr>
      <w:szCs w:val="24"/>
    </w:rPr>
  </w:style>
  <w:style w:type="paragraph" w:styleId="TOC4">
    <w:name w:val="toc 4"/>
    <w:basedOn w:val="Normal"/>
    <w:next w:val="Normal"/>
    <w:autoRedefine/>
    <w:semiHidden/>
    <w:rsid w:val="00F16B57"/>
    <w:pPr>
      <w:spacing w:before="0"/>
      <w:ind w:left="720"/>
      <w:jc w:val="left"/>
    </w:pPr>
    <w:rPr>
      <w:szCs w:val="24"/>
    </w:rPr>
  </w:style>
  <w:style w:type="paragraph" w:styleId="TOC5">
    <w:name w:val="toc 5"/>
    <w:basedOn w:val="Normal"/>
    <w:next w:val="Normal"/>
    <w:autoRedefine/>
    <w:semiHidden/>
    <w:rsid w:val="00F16B57"/>
    <w:pPr>
      <w:spacing w:before="0"/>
      <w:ind w:left="960"/>
      <w:jc w:val="left"/>
    </w:pPr>
    <w:rPr>
      <w:szCs w:val="24"/>
    </w:rPr>
  </w:style>
  <w:style w:type="paragraph" w:styleId="TOC6">
    <w:name w:val="toc 6"/>
    <w:basedOn w:val="Normal"/>
    <w:next w:val="Normal"/>
    <w:autoRedefine/>
    <w:semiHidden/>
    <w:rsid w:val="00F16B57"/>
    <w:pPr>
      <w:spacing w:before="0"/>
      <w:ind w:left="1200"/>
      <w:jc w:val="left"/>
    </w:pPr>
    <w:rPr>
      <w:szCs w:val="24"/>
    </w:rPr>
  </w:style>
  <w:style w:type="paragraph" w:styleId="TOC7">
    <w:name w:val="toc 7"/>
    <w:basedOn w:val="Normal"/>
    <w:next w:val="Normal"/>
    <w:autoRedefine/>
    <w:semiHidden/>
    <w:rsid w:val="00F16B57"/>
    <w:pPr>
      <w:spacing w:before="0"/>
      <w:ind w:left="1440"/>
      <w:jc w:val="left"/>
    </w:pPr>
    <w:rPr>
      <w:szCs w:val="24"/>
    </w:rPr>
  </w:style>
  <w:style w:type="paragraph" w:styleId="TOC8">
    <w:name w:val="toc 8"/>
    <w:basedOn w:val="Normal"/>
    <w:next w:val="Normal"/>
    <w:autoRedefine/>
    <w:semiHidden/>
    <w:rsid w:val="00F16B57"/>
    <w:pPr>
      <w:spacing w:before="0"/>
      <w:ind w:left="1680"/>
      <w:jc w:val="left"/>
    </w:pPr>
    <w:rPr>
      <w:szCs w:val="24"/>
    </w:rPr>
  </w:style>
  <w:style w:type="paragraph" w:styleId="TOC9">
    <w:name w:val="toc 9"/>
    <w:basedOn w:val="Normal"/>
    <w:next w:val="Normal"/>
    <w:autoRedefine/>
    <w:semiHidden/>
    <w:rsid w:val="00F16B57"/>
    <w:pPr>
      <w:spacing w:before="0"/>
      <w:ind w:left="1920"/>
      <w:jc w:val="left"/>
    </w:pPr>
    <w:rPr>
      <w:szCs w:val="24"/>
    </w:rPr>
  </w:style>
  <w:style w:type="paragraph" w:styleId="FootnoteText">
    <w:name w:val="footnote text"/>
    <w:basedOn w:val="Normal"/>
    <w:semiHidden/>
    <w:rsid w:val="00F16B57"/>
    <w:rPr>
      <w:sz w:val="20"/>
    </w:rPr>
  </w:style>
  <w:style w:type="character" w:styleId="FootnoteReference">
    <w:name w:val="footnote reference"/>
    <w:basedOn w:val="DefaultParagraphFont"/>
    <w:semiHidden/>
    <w:rsid w:val="00F16B57"/>
    <w:rPr>
      <w:vertAlign w:val="superscript"/>
    </w:rPr>
  </w:style>
  <w:style w:type="character" w:styleId="FollowedHyperlink">
    <w:name w:val="FollowedHyperlink"/>
    <w:basedOn w:val="DefaultParagraphFont"/>
    <w:rsid w:val="00E37E27"/>
    <w:rPr>
      <w:color w:val="800080"/>
      <w:u w:val="single"/>
    </w:rPr>
  </w:style>
  <w:style w:type="paragraph" w:customStyle="1" w:styleId="xl22">
    <w:name w:val="xl22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3">
    <w:name w:val="xl23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sz w:val="26"/>
      <w:szCs w:val="26"/>
    </w:rPr>
  </w:style>
  <w:style w:type="paragraph" w:customStyle="1" w:styleId="xl24">
    <w:name w:val="xl24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sz w:val="26"/>
      <w:szCs w:val="26"/>
    </w:rPr>
  </w:style>
  <w:style w:type="paragraph" w:customStyle="1" w:styleId="xl25">
    <w:name w:val="xl25"/>
    <w:basedOn w:val="Normal"/>
    <w:rsid w:val="00E37E27"/>
    <w:pPr>
      <w:spacing w:before="100" w:beforeAutospacing="1" w:after="100" w:afterAutospacing="1"/>
      <w:jc w:val="center"/>
    </w:pPr>
    <w:rPr>
      <w:rFonts w:ascii="Century Gothic" w:hAnsi="Century Gothic"/>
      <w:b/>
      <w:bCs/>
      <w:sz w:val="26"/>
      <w:szCs w:val="26"/>
    </w:rPr>
  </w:style>
  <w:style w:type="paragraph" w:customStyle="1" w:styleId="xl26">
    <w:name w:val="xl26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paragraph" w:customStyle="1" w:styleId="xl27">
    <w:name w:val="xl27"/>
    <w:basedOn w:val="Normal"/>
    <w:rsid w:val="00E37E27"/>
    <w:pPr>
      <w:spacing w:before="100" w:beforeAutospacing="1" w:after="100" w:afterAutospacing="1"/>
      <w:jc w:val="left"/>
    </w:pPr>
    <w:rPr>
      <w:rFonts w:ascii="Century Gothic" w:hAnsi="Century Gothic"/>
      <w:b/>
      <w:bCs/>
      <w:sz w:val="26"/>
      <w:szCs w:val="26"/>
    </w:rPr>
  </w:style>
  <w:style w:type="character" w:customStyle="1" w:styleId="FooterChar">
    <w:name w:val="Footer Char"/>
    <w:basedOn w:val="DefaultParagraphFont"/>
    <w:link w:val="Footer"/>
    <w:uiPriority w:val="99"/>
    <w:rsid w:val="00466B6F"/>
    <w:rPr>
      <w:sz w:val="24"/>
    </w:rPr>
  </w:style>
  <w:style w:type="paragraph" w:styleId="BalloonText">
    <w:name w:val="Balloon Text"/>
    <w:basedOn w:val="Normal"/>
    <w:link w:val="BalloonTextChar"/>
    <w:rsid w:val="00A1419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14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Office_Excel_Worksheet1.xlsx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90251-537E-48B6-BF8E-23015990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203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Laser Interferometer Gravitational Wave Observatory</vt:lpstr>
    </vt:vector>
  </TitlesOfParts>
  <Company>Caltech</Company>
  <LinksUpToDate>false</LinksUpToDate>
  <CharactersWithSpaces>1782</CharactersWithSpaces>
  <SharedDoc>false</SharedDoc>
  <HLinks>
    <vt:vector size="42" baseType="variant">
      <vt:variant>
        <vt:i4>1376308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_Toc281835475</vt:lpwstr>
      </vt:variant>
      <vt:variant>
        <vt:i4>1376308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_Toc281835474</vt:lpwstr>
      </vt:variant>
      <vt:variant>
        <vt:i4>1376308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_Toc281835473</vt:lpwstr>
      </vt:variant>
      <vt:variant>
        <vt:i4>1376308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_Toc281835472</vt:lpwstr>
      </vt:variant>
      <vt:variant>
        <vt:i4>1376308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_Toc281835471</vt:lpwstr>
      </vt:variant>
      <vt:variant>
        <vt:i4>1376308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_Toc281835470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_Toc281835469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Laser Interferometer Gravitational Wave Observatory</dc:title>
  <dc:creator>Dennis Coyne</dc:creator>
  <cp:lastModifiedBy>smith</cp:lastModifiedBy>
  <cp:revision>5</cp:revision>
  <cp:lastPrinted>2010-06-29T21:17:00Z</cp:lastPrinted>
  <dcterms:created xsi:type="dcterms:W3CDTF">2013-05-15T17:07:00Z</dcterms:created>
  <dcterms:modified xsi:type="dcterms:W3CDTF">2013-05-15T20:31:00Z</dcterms:modified>
</cp:coreProperties>
</file>