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55A3DE" w14:textId="77777777" w:rsidR="0087517C" w:rsidRDefault="0067208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E41D8" wp14:editId="1210D16A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8D1E4" w14:textId="77777777" w:rsidR="007F6219" w:rsidRDefault="007F6219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>LIGO LABORATORY</w:t>
                            </w:r>
                          </w:p>
                          <w:p w14:paraId="7CE8FD0E" w14:textId="77777777" w:rsidR="007F6219" w:rsidRDefault="007F6219" w:rsidP="009F6F3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MS 100-36</w:t>
                            </w:r>
                          </w:p>
                          <w:p w14:paraId="1140EB23" w14:textId="77777777" w:rsidR="007F6219" w:rsidRDefault="007F6219" w:rsidP="001E7F12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PASADENA  CA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91125</w:t>
                            </w:r>
                          </w:p>
                          <w:p w14:paraId="02896AAC" w14:textId="77777777" w:rsidR="007F6219" w:rsidRDefault="007F6219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6CCDEA80" w14:textId="77777777" w:rsidR="007F6219" w:rsidRDefault="007F6219" w:rsidP="009F6F3C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626.395.2129</w:t>
                            </w:r>
                          </w:p>
                          <w:p w14:paraId="32AA1C2D" w14:textId="77777777" w:rsidR="007F6219" w:rsidRDefault="007F6219" w:rsidP="009F6F3C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626.304.9834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4.95pt;width:122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" stroked="f" strokeweight="0">
                <v:textbox>
                  <w:txbxContent>
                    <w:p w:rsidR="007F6219" w:rsidRDefault="007F6219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LIGO LABORATORY</w:t>
                      </w:r>
                    </w:p>
                    <w:p w:rsidR="007F6219" w:rsidRDefault="007F6219" w:rsidP="009F6F3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MS 100-36</w:t>
                      </w:r>
                    </w:p>
                    <w:p w:rsidR="007F6219" w:rsidRDefault="007F6219" w:rsidP="001E7F12">
                      <w:pPr>
                        <w:rPr>
                          <w:rFonts w:ascii="Arial" w:hAns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PASADENA  CA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</w:rPr>
                        <w:t xml:space="preserve">  91125</w:t>
                      </w:r>
                    </w:p>
                    <w:p w:rsidR="007F6219" w:rsidRDefault="007F6219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7F6219" w:rsidRDefault="007F6219" w:rsidP="009F6F3C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TEL: 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  <w:t>626.395.2129</w:t>
                      </w:r>
                    </w:p>
                    <w:p w:rsidR="007F6219" w:rsidRDefault="007F6219" w:rsidP="009F6F3C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FAX: </w:t>
                      </w:r>
                      <w:r>
                        <w:rPr>
                          <w:rFonts w:ascii="Arial" w:hAnsi="Arial"/>
                          <w:sz w:val="12"/>
                        </w:rPr>
                        <w:tab/>
                        <w:t>626.304.9834</w:t>
                      </w:r>
                    </w:p>
                  </w:txbxContent>
                </v:textbox>
              </v:shape>
            </w:pict>
          </mc:Fallback>
        </mc:AlternateContent>
      </w:r>
      <w:r w:rsidR="0094747A">
        <w:rPr>
          <w:rFonts w:ascii="Arial" w:hAnsi="Arial" w:cs="Arial"/>
          <w:noProof/>
          <w:sz w:val="20"/>
        </w:rPr>
        <w:pict w14:anchorId="2A3E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7216;mso-position-horizontal-relative:text;mso-position-vertical-relative:text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6" DrawAspect="Content" ObjectID="_1363149484" r:id="rId8"/>
        </w:pict>
      </w:r>
    </w:p>
    <w:p w14:paraId="357C3498" w14:textId="77777777" w:rsidR="0087517C" w:rsidRDefault="0087517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14:paraId="78FA86DA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p w14:paraId="3E145F05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p w14:paraId="2E8E062E" w14:textId="77777777" w:rsidR="0087517C" w:rsidRDefault="0087517C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>
        <w:rPr>
          <w:rFonts w:ascii="Arial" w:hAnsi="Arial" w:cs="Arial"/>
        </w:rPr>
        <w:fldChar w:fldCharType="separate"/>
      </w:r>
      <w:r w:rsidR="005969B4">
        <w:rPr>
          <w:rFonts w:ascii="Arial" w:hAnsi="Arial" w:cs="Arial"/>
          <w:noProof/>
        </w:rPr>
        <w:t>March 30, 2015</w:t>
      </w:r>
      <w:r>
        <w:rPr>
          <w:rFonts w:ascii="Arial" w:hAnsi="Arial" w:cs="Arial"/>
        </w:rPr>
        <w:fldChar w:fldCharType="end"/>
      </w:r>
    </w:p>
    <w:p w14:paraId="198FD181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p w14:paraId="3D64FD95" w14:textId="77777777" w:rsidR="0087517C" w:rsidRDefault="0087517C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8199"/>
      </w:tblGrid>
      <w:tr w:rsidR="0087517C" w14:paraId="1E51749B" w14:textId="77777777">
        <w:tc>
          <w:tcPr>
            <w:tcW w:w="1377" w:type="dxa"/>
          </w:tcPr>
          <w:p w14:paraId="66610E0D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14:paraId="3464E928" w14:textId="75E826A2" w:rsidR="0087517C" w:rsidRDefault="005969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3D2AD896" wp14:editId="2FC3D39A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132080</wp:posOffset>
                  </wp:positionV>
                  <wp:extent cx="657860" cy="21018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-283"/>
                          <a:stretch/>
                        </pic:blipFill>
                        <pic:spPr bwMode="auto">
                          <a:xfrm>
                            <a:off x="0" y="0"/>
                            <a:ext cx="657860" cy="21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C8B">
              <w:rPr>
                <w:rFonts w:ascii="Arial" w:hAnsi="Arial" w:cs="Arial"/>
              </w:rPr>
              <w:t>LIGO Laboratory</w:t>
            </w:r>
            <w:r w:rsidR="0094747A">
              <w:rPr>
                <w:rFonts w:ascii="Arial" w:hAnsi="Arial" w:cs="Arial"/>
              </w:rPr>
              <w:t xml:space="preserve">, </w:t>
            </w:r>
            <w:r w:rsidR="00797472">
              <w:rPr>
                <w:rFonts w:ascii="Arial" w:hAnsi="Arial" w:cs="Arial"/>
              </w:rPr>
              <w:t>LIGO Scientific Collaboration</w:t>
            </w:r>
            <w:bookmarkStart w:id="0" w:name="_GoBack"/>
            <w:bookmarkEnd w:id="0"/>
          </w:p>
        </w:tc>
      </w:tr>
      <w:tr w:rsidR="0087517C" w14:paraId="662A7415" w14:textId="77777777">
        <w:tc>
          <w:tcPr>
            <w:tcW w:w="1377" w:type="dxa"/>
          </w:tcPr>
          <w:p w14:paraId="35F32651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14:paraId="4C11BA41" w14:textId="77777777" w:rsidR="00677CC3" w:rsidRDefault="00677CC3" w:rsidP="007974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Reitze</w:t>
            </w:r>
          </w:p>
          <w:p w14:paraId="5F233EBB" w14:textId="77777777" w:rsidR="0087517C" w:rsidRDefault="005969B4" w:rsidP="007974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06997E03" wp14:editId="4983DC02">
                  <wp:simplePos x="0" y="0"/>
                  <wp:positionH relativeFrom="column">
                    <wp:posOffset>1297305</wp:posOffset>
                  </wp:positionH>
                  <wp:positionV relativeFrom="page">
                    <wp:posOffset>185420</wp:posOffset>
                  </wp:positionV>
                  <wp:extent cx="187325" cy="1885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zzInitials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" cy="1885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C8B">
              <w:rPr>
                <w:rFonts w:ascii="Arial" w:hAnsi="Arial" w:cs="Arial"/>
              </w:rPr>
              <w:t>Albert Lazzarini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7517C" w14:paraId="14A5BF33" w14:textId="77777777">
        <w:tc>
          <w:tcPr>
            <w:tcW w:w="1377" w:type="dxa"/>
          </w:tcPr>
          <w:p w14:paraId="05B435E7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14:paraId="6D84A473" w14:textId="77777777" w:rsidR="0087517C" w:rsidRDefault="00403C8B" w:rsidP="005D3C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</w:t>
            </w:r>
            <w:r w:rsidR="005D3CC1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Advanced LIGO Construction </w:t>
            </w:r>
            <w:r w:rsidR="005D3CC1">
              <w:rPr>
                <w:rFonts w:ascii="Arial" w:hAnsi="Arial" w:cs="Arial"/>
              </w:rPr>
              <w:t>Project</w:t>
            </w:r>
          </w:p>
        </w:tc>
      </w:tr>
      <w:tr w:rsidR="0087517C" w14:paraId="03479FFA" w14:textId="77777777">
        <w:tc>
          <w:tcPr>
            <w:tcW w:w="1377" w:type="dxa"/>
          </w:tcPr>
          <w:p w14:paraId="35A4BEE6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14:paraId="0C3C6050" w14:textId="77777777" w:rsidR="0087517C" w:rsidRDefault="008751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EE7DF2">
              <w:rPr>
                <w:rFonts w:ascii="Arial" w:hAnsi="Arial" w:cs="Arial"/>
              </w:rPr>
              <w:t>L1500053</w:t>
            </w:r>
            <w:r w:rsidR="00BA40F1">
              <w:rPr>
                <w:rFonts w:ascii="Arial" w:hAnsi="Arial" w:cs="Arial"/>
              </w:rPr>
              <w:t>-v1</w:t>
            </w:r>
          </w:p>
        </w:tc>
      </w:tr>
    </w:tbl>
    <w:p w14:paraId="6DD0F529" w14:textId="77777777" w:rsidR="0087517C" w:rsidRDefault="0087517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45A20B5" w14:textId="77777777" w:rsidR="0087517C" w:rsidRDefault="0087517C">
      <w:pPr>
        <w:rPr>
          <w:rFonts w:ascii="Arial" w:hAnsi="Arial" w:cs="Arial"/>
        </w:rPr>
      </w:pPr>
    </w:p>
    <w:p w14:paraId="10A57F12" w14:textId="77777777" w:rsidR="00AB5B83" w:rsidRPr="00AB5B83" w:rsidRDefault="00797472" w:rsidP="00AD7B0C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This memo serves as the formal Directorate </w:t>
      </w:r>
      <w:r w:rsidR="00A54B8F">
        <w:rPr>
          <w:rFonts w:ascii="Arial" w:hAnsi="Arial" w:cs="Arial"/>
        </w:rPr>
        <w:t>determination</w:t>
      </w:r>
      <w:r w:rsidR="00677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</w:t>
      </w:r>
      <w:r w:rsidR="00722E13">
        <w:rPr>
          <w:rFonts w:ascii="Arial" w:hAnsi="Arial" w:cs="Arial"/>
        </w:rPr>
        <w:t xml:space="preserve">successful </w:t>
      </w:r>
      <w:r>
        <w:rPr>
          <w:rFonts w:ascii="Arial" w:hAnsi="Arial" w:cs="Arial"/>
        </w:rPr>
        <w:t>completion of</w:t>
      </w:r>
      <w:r w:rsidR="00722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702A8">
        <w:rPr>
          <w:rFonts w:ascii="Arial" w:hAnsi="Arial" w:cs="Arial"/>
        </w:rPr>
        <w:t>Advanced LIGO Construction Project</w:t>
      </w:r>
      <w:r w:rsidR="00724017">
        <w:rPr>
          <w:rFonts w:ascii="Arial" w:hAnsi="Arial" w:cs="Arial"/>
        </w:rPr>
        <w:t xml:space="preserve"> (excluding the procurement</w:t>
      </w:r>
      <w:r w:rsidR="00677CC3">
        <w:rPr>
          <w:rFonts w:ascii="Arial" w:hAnsi="Arial" w:cs="Arial"/>
        </w:rPr>
        <w:t xml:space="preserve"> of </w:t>
      </w:r>
      <w:r w:rsidR="00E12BB6">
        <w:rPr>
          <w:rFonts w:ascii="Arial" w:hAnsi="Arial" w:cs="Arial"/>
        </w:rPr>
        <w:t xml:space="preserve">data analysis </w:t>
      </w:r>
      <w:r w:rsidR="00677CC3">
        <w:rPr>
          <w:rFonts w:ascii="Arial" w:hAnsi="Arial" w:cs="Arial"/>
        </w:rPr>
        <w:t xml:space="preserve">computers and associated </w:t>
      </w:r>
      <w:r w:rsidR="00E12BB6">
        <w:rPr>
          <w:rFonts w:ascii="Arial" w:hAnsi="Arial" w:cs="Arial"/>
        </w:rPr>
        <w:t xml:space="preserve">Data and Computing Subsystem </w:t>
      </w:r>
      <w:r w:rsidR="00677CC3">
        <w:rPr>
          <w:rFonts w:ascii="Arial" w:hAnsi="Arial" w:cs="Arial"/>
        </w:rPr>
        <w:t xml:space="preserve">activities). </w:t>
      </w:r>
      <w:r w:rsidR="001F4158">
        <w:rPr>
          <w:rFonts w:ascii="Arial" w:hAnsi="Arial" w:cs="Arial"/>
        </w:rPr>
        <w:t xml:space="preserve"> The Directorate accepts </w:t>
      </w:r>
      <w:r w:rsidR="00E12BB6">
        <w:rPr>
          <w:rFonts w:ascii="Arial" w:hAnsi="Arial" w:cs="Arial"/>
        </w:rPr>
        <w:t xml:space="preserve">in entirety </w:t>
      </w:r>
      <w:r w:rsidR="00677CC3">
        <w:rPr>
          <w:rFonts w:ascii="Arial" w:hAnsi="Arial" w:cs="Arial"/>
        </w:rPr>
        <w:t>the recommendations</w:t>
      </w:r>
      <w:r>
        <w:rPr>
          <w:rFonts w:ascii="Arial" w:hAnsi="Arial" w:cs="Arial"/>
        </w:rPr>
        <w:t xml:space="preserve"> </w:t>
      </w:r>
      <w:r w:rsidR="001F4158">
        <w:rPr>
          <w:rFonts w:ascii="Arial" w:hAnsi="Arial" w:cs="Arial"/>
        </w:rPr>
        <w:t>presented</w:t>
      </w:r>
      <w:r w:rsidR="00677CC3">
        <w:rPr>
          <w:rFonts w:ascii="Arial" w:hAnsi="Arial" w:cs="Arial"/>
        </w:rPr>
        <w:t xml:space="preserve"> in t</w:t>
      </w:r>
      <w:r w:rsidR="00AB5B83">
        <w:rPr>
          <w:rFonts w:ascii="Arial" w:hAnsi="Arial" w:cs="Arial"/>
        </w:rPr>
        <w:t xml:space="preserve">he </w:t>
      </w:r>
      <w:r w:rsidR="00AB5B83" w:rsidRPr="00AB5B83">
        <w:rPr>
          <w:rFonts w:ascii="Arial" w:hAnsi="Arial" w:cs="Arial"/>
        </w:rPr>
        <w:t>Advanced LIGO Project Closeout Acceptance</w:t>
      </w:r>
      <w:r w:rsidR="00AB5B83">
        <w:rPr>
          <w:rFonts w:ascii="Arial" w:hAnsi="Arial" w:cs="Arial"/>
        </w:rPr>
        <w:t xml:space="preserve"> (</w:t>
      </w:r>
      <w:r w:rsidR="0094747A">
        <w:fldChar w:fldCharType="begin"/>
      </w:r>
      <w:r w:rsidR="0094747A">
        <w:instrText xml:space="preserve"> HYPERLINK "https://dcc.ligo.org/LIGO-M1500035" </w:instrText>
      </w:r>
      <w:r w:rsidR="0094747A">
        <w:fldChar w:fldCharType="separate"/>
      </w:r>
      <w:r w:rsidR="00A7398F" w:rsidRPr="00A7398F">
        <w:rPr>
          <w:rStyle w:val="Hyperlink"/>
          <w:rFonts w:ascii="Arial" w:hAnsi="Arial" w:cs="Arial"/>
        </w:rPr>
        <w:t>LIGO-M1500035</w:t>
      </w:r>
      <w:r w:rsidR="0094747A">
        <w:rPr>
          <w:rStyle w:val="Hyperlink"/>
          <w:rFonts w:ascii="Arial" w:hAnsi="Arial" w:cs="Arial"/>
        </w:rPr>
        <w:fldChar w:fldCharType="end"/>
      </w:r>
      <w:r w:rsidR="00AB5B83">
        <w:rPr>
          <w:rStyle w:val="Hyperlink"/>
          <w:rFonts w:ascii="Arial" w:hAnsi="Arial" w:cs="Arial"/>
          <w:color w:val="auto"/>
          <w:u w:val="none"/>
        </w:rPr>
        <w:t>)</w:t>
      </w:r>
      <w:r w:rsidR="00AF17E6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1F4158">
        <w:rPr>
          <w:rStyle w:val="Hyperlink"/>
          <w:rFonts w:ascii="Arial" w:hAnsi="Arial" w:cs="Arial"/>
          <w:color w:val="auto"/>
          <w:u w:val="none"/>
        </w:rPr>
        <w:t xml:space="preserve">the </w:t>
      </w:r>
      <w:proofErr w:type="spellStart"/>
      <w:r w:rsidR="00AF17E6" w:rsidRPr="00AF17E6">
        <w:rPr>
          <w:rStyle w:val="Hyperlink"/>
          <w:rFonts w:ascii="Arial" w:hAnsi="Arial" w:cs="Arial"/>
          <w:color w:val="auto"/>
          <w:u w:val="none"/>
        </w:rPr>
        <w:t>aLIGO</w:t>
      </w:r>
      <w:proofErr w:type="spellEnd"/>
      <w:r w:rsidR="00AF17E6" w:rsidRPr="00AF17E6">
        <w:rPr>
          <w:rStyle w:val="Hyperlink"/>
          <w:rFonts w:ascii="Arial" w:hAnsi="Arial" w:cs="Arial"/>
          <w:color w:val="auto"/>
          <w:u w:val="none"/>
        </w:rPr>
        <w:t xml:space="preserve"> System Acceptance Document Review</w:t>
      </w:r>
      <w:r w:rsidR="00AF17E6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11" w:history="1">
        <w:r w:rsidR="00AF17E6" w:rsidRPr="00AF17E6">
          <w:rPr>
            <w:rStyle w:val="Hyperlink"/>
            <w:rFonts w:ascii="Arial" w:hAnsi="Arial" w:cs="Arial"/>
          </w:rPr>
          <w:t>LIGO-L1500032</w:t>
        </w:r>
      </w:hyperlink>
      <w:r w:rsidR="00AF17E6">
        <w:rPr>
          <w:rStyle w:val="Hyperlink"/>
          <w:rFonts w:ascii="Arial" w:hAnsi="Arial" w:cs="Arial"/>
          <w:color w:val="auto"/>
          <w:u w:val="none"/>
        </w:rPr>
        <w:t xml:space="preserve">), and the </w:t>
      </w:r>
      <w:proofErr w:type="spellStart"/>
      <w:r w:rsidR="00AF17E6" w:rsidRPr="00AF17E6">
        <w:rPr>
          <w:rStyle w:val="Hyperlink"/>
          <w:rFonts w:ascii="Arial" w:hAnsi="Arial" w:cs="Arial"/>
          <w:color w:val="auto"/>
          <w:u w:val="none"/>
        </w:rPr>
        <w:t>aLIGO</w:t>
      </w:r>
      <w:proofErr w:type="spellEnd"/>
      <w:r w:rsidR="00AF17E6" w:rsidRPr="00AF17E6">
        <w:rPr>
          <w:rStyle w:val="Hyperlink"/>
          <w:rFonts w:ascii="Arial" w:hAnsi="Arial" w:cs="Arial"/>
          <w:color w:val="auto"/>
          <w:u w:val="none"/>
        </w:rPr>
        <w:t xml:space="preserve"> L1 and H1 Subsystem Meta-reviews</w:t>
      </w:r>
      <w:r w:rsidR="00AF17E6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12" w:history="1">
        <w:r w:rsidR="00AF17E6" w:rsidRPr="00BA40F1">
          <w:rPr>
            <w:rStyle w:val="Hyperlink"/>
            <w:rFonts w:ascii="Arial" w:hAnsi="Arial" w:cs="Arial"/>
          </w:rPr>
          <w:t>LIGO-L1500033</w:t>
        </w:r>
      </w:hyperlink>
      <w:r w:rsidR="00AF17E6">
        <w:rPr>
          <w:rStyle w:val="Hyperlink"/>
          <w:rFonts w:ascii="Arial" w:hAnsi="Arial" w:cs="Arial"/>
          <w:color w:val="auto"/>
          <w:u w:val="none"/>
        </w:rPr>
        <w:t>)</w:t>
      </w:r>
      <w:r w:rsidR="00BA40F1">
        <w:rPr>
          <w:rStyle w:val="Hyperlink"/>
          <w:rFonts w:ascii="Arial" w:hAnsi="Arial" w:cs="Arial"/>
          <w:color w:val="auto"/>
          <w:u w:val="none"/>
        </w:rPr>
        <w:t>.</w:t>
      </w:r>
      <w:r w:rsidR="00AF17E6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77CC3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38089BAC" w14:textId="77777777" w:rsidR="00AB5B83" w:rsidRDefault="00AB5B83" w:rsidP="00AD7B0C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3D48EFEC" w14:textId="77777777" w:rsidR="00AD7B0C" w:rsidRDefault="00BF7E3C" w:rsidP="00AD7B0C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 find</w:t>
      </w:r>
      <w:r w:rsidR="00724017">
        <w:rPr>
          <w:rStyle w:val="Hyperlink"/>
          <w:rFonts w:ascii="Arial" w:hAnsi="Arial" w:cs="Arial"/>
          <w:color w:val="auto"/>
          <w:u w:val="none"/>
        </w:rPr>
        <w:t xml:space="preserve"> th</w:t>
      </w:r>
      <w:r w:rsidR="00A54B8F">
        <w:rPr>
          <w:rStyle w:val="Hyperlink"/>
          <w:rFonts w:ascii="Arial" w:hAnsi="Arial" w:cs="Arial"/>
          <w:color w:val="auto"/>
          <w:u w:val="none"/>
        </w:rPr>
        <w:t>at the requirements needed for Project A</w:t>
      </w:r>
      <w:r w:rsidR="00724017">
        <w:rPr>
          <w:rStyle w:val="Hyperlink"/>
          <w:rFonts w:ascii="Arial" w:hAnsi="Arial" w:cs="Arial"/>
          <w:color w:val="auto"/>
          <w:u w:val="none"/>
        </w:rPr>
        <w:t>cce</w:t>
      </w:r>
      <w:r w:rsidR="00E626D7">
        <w:rPr>
          <w:rStyle w:val="Hyperlink"/>
          <w:rFonts w:ascii="Arial" w:hAnsi="Arial" w:cs="Arial"/>
          <w:color w:val="auto"/>
          <w:u w:val="none"/>
        </w:rPr>
        <w:t xml:space="preserve">ptance </w:t>
      </w:r>
      <w:r w:rsidR="003D7EB2">
        <w:rPr>
          <w:rStyle w:val="Hyperlink"/>
          <w:rFonts w:ascii="Arial" w:hAnsi="Arial" w:cs="Arial"/>
          <w:color w:val="auto"/>
          <w:u w:val="none"/>
        </w:rPr>
        <w:t>as defined in the Advanced LIGO Project Execution Plan (</w:t>
      </w:r>
      <w:hyperlink r:id="rId13" w:history="1">
        <w:r w:rsidR="003D7EB2" w:rsidRPr="003D7EB2">
          <w:rPr>
            <w:rStyle w:val="Hyperlink"/>
            <w:rFonts w:ascii="Arial" w:hAnsi="Arial" w:cs="Arial"/>
          </w:rPr>
          <w:t>LIGO-M050303</w:t>
        </w:r>
      </w:hyperlink>
      <w:r w:rsidR="003D7EB2">
        <w:rPr>
          <w:rStyle w:val="Hyperlink"/>
          <w:rFonts w:ascii="Arial" w:hAnsi="Arial" w:cs="Arial"/>
          <w:color w:val="auto"/>
          <w:u w:val="none"/>
        </w:rPr>
        <w:t xml:space="preserve">) and </w:t>
      </w:r>
      <w:r w:rsidR="003D7EB2" w:rsidRPr="00AB5B83">
        <w:rPr>
          <w:rFonts w:ascii="Arial" w:hAnsi="Arial" w:cs="Arial"/>
        </w:rPr>
        <w:t>Advanced LIGO Project Closeout Acceptance</w:t>
      </w:r>
      <w:r w:rsidR="005969B4">
        <w:rPr>
          <w:rFonts w:ascii="Arial" w:hAnsi="Arial" w:cs="Arial"/>
        </w:rPr>
        <w:t xml:space="preserve"> </w:t>
      </w:r>
      <w:r w:rsidR="000940D7">
        <w:rPr>
          <w:rFonts w:ascii="Arial" w:hAnsi="Arial" w:cs="Arial"/>
        </w:rPr>
        <w:t>(</w:t>
      </w:r>
      <w:hyperlink r:id="rId14" w:history="1">
        <w:r w:rsidR="000940D7" w:rsidRPr="00A7398F">
          <w:rPr>
            <w:rStyle w:val="Hyperlink"/>
            <w:rFonts w:ascii="Arial" w:hAnsi="Arial" w:cs="Arial"/>
          </w:rPr>
          <w:t>LIGO-M1500035</w:t>
        </w:r>
      </w:hyperlink>
      <w:r w:rsidR="000940D7">
        <w:rPr>
          <w:rStyle w:val="Hyperlink"/>
          <w:rFonts w:ascii="Arial" w:hAnsi="Arial" w:cs="Arial"/>
          <w:color w:val="auto"/>
          <w:u w:val="none"/>
        </w:rPr>
        <w:t xml:space="preserve">) </w:t>
      </w:r>
      <w:r w:rsidR="003D7EB2">
        <w:rPr>
          <w:rStyle w:val="Hyperlink"/>
          <w:rFonts w:ascii="Arial" w:hAnsi="Arial" w:cs="Arial"/>
          <w:color w:val="auto"/>
          <w:u w:val="none"/>
        </w:rPr>
        <w:t xml:space="preserve">document </w:t>
      </w:r>
      <w:r w:rsidR="00E626D7">
        <w:rPr>
          <w:rStyle w:val="Hyperlink"/>
          <w:rFonts w:ascii="Arial" w:hAnsi="Arial" w:cs="Arial"/>
          <w:color w:val="auto"/>
          <w:u w:val="none"/>
        </w:rPr>
        <w:t>have been fulfilled.  E</w:t>
      </w:r>
      <w:r w:rsidR="00F4104B">
        <w:rPr>
          <w:rStyle w:val="Hyperlink"/>
          <w:rFonts w:ascii="Arial" w:hAnsi="Arial" w:cs="Arial"/>
          <w:color w:val="auto"/>
          <w:u w:val="none"/>
        </w:rPr>
        <w:t xml:space="preserve">ffective </w:t>
      </w:r>
      <w:r w:rsidR="009976D0">
        <w:rPr>
          <w:rStyle w:val="Hyperlink"/>
          <w:rFonts w:ascii="Arial" w:hAnsi="Arial" w:cs="Arial"/>
          <w:color w:val="auto"/>
          <w:u w:val="none"/>
        </w:rPr>
        <w:t>April 1</w:t>
      </w:r>
      <w:r w:rsidR="00F4104B">
        <w:rPr>
          <w:rStyle w:val="Hyperlink"/>
          <w:rFonts w:ascii="Arial" w:hAnsi="Arial" w:cs="Arial"/>
          <w:color w:val="auto"/>
          <w:u w:val="none"/>
        </w:rPr>
        <w:t xml:space="preserve">, 2015, </w:t>
      </w:r>
      <w:r w:rsidR="009976D0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36481B">
        <w:rPr>
          <w:rStyle w:val="Hyperlink"/>
          <w:rFonts w:ascii="Arial" w:hAnsi="Arial" w:cs="Arial"/>
          <w:color w:val="auto"/>
          <w:u w:val="none"/>
        </w:rPr>
        <w:t xml:space="preserve">H1, L1, and 3IFO interferometers </w:t>
      </w:r>
      <w:r w:rsidR="00A54B8F">
        <w:rPr>
          <w:rStyle w:val="Hyperlink"/>
          <w:rFonts w:ascii="Arial" w:hAnsi="Arial" w:cs="Arial"/>
          <w:color w:val="auto"/>
          <w:u w:val="none"/>
        </w:rPr>
        <w:t>revert fully to LIGO Labor</w:t>
      </w:r>
      <w:r w:rsidR="00E626D7">
        <w:rPr>
          <w:rStyle w:val="Hyperlink"/>
          <w:rFonts w:ascii="Arial" w:hAnsi="Arial" w:cs="Arial"/>
          <w:color w:val="auto"/>
          <w:u w:val="none"/>
        </w:rPr>
        <w:t xml:space="preserve">atory Operations.  </w:t>
      </w:r>
      <w:r w:rsidR="003D16FD">
        <w:rPr>
          <w:rStyle w:val="Hyperlink"/>
          <w:rFonts w:ascii="Arial" w:hAnsi="Arial" w:cs="Arial"/>
          <w:color w:val="auto"/>
          <w:u w:val="none"/>
        </w:rPr>
        <w:t>Activities</w:t>
      </w:r>
      <w:r w:rsidR="00A54B8F">
        <w:rPr>
          <w:rStyle w:val="Hyperlink"/>
          <w:rFonts w:ascii="Arial" w:hAnsi="Arial" w:cs="Arial"/>
          <w:color w:val="auto"/>
          <w:u w:val="none"/>
        </w:rPr>
        <w:t xml:space="preserve"> identified by </w:t>
      </w:r>
      <w:r w:rsidR="00E13BFE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E626D7">
        <w:rPr>
          <w:rStyle w:val="Hyperlink"/>
          <w:rFonts w:ascii="Arial" w:hAnsi="Arial" w:cs="Arial"/>
          <w:color w:val="auto"/>
          <w:u w:val="none"/>
        </w:rPr>
        <w:t xml:space="preserve">Advanced LIGO </w:t>
      </w:r>
      <w:r w:rsidR="00A54B8F">
        <w:rPr>
          <w:rStyle w:val="Hyperlink"/>
          <w:rFonts w:ascii="Arial" w:hAnsi="Arial" w:cs="Arial"/>
          <w:color w:val="auto"/>
          <w:u w:val="none"/>
        </w:rPr>
        <w:t xml:space="preserve">Project </w:t>
      </w:r>
      <w:r w:rsidR="00E13BFE">
        <w:rPr>
          <w:rStyle w:val="Hyperlink"/>
          <w:rFonts w:ascii="Arial" w:hAnsi="Arial" w:cs="Arial"/>
          <w:color w:val="auto"/>
          <w:u w:val="none"/>
        </w:rPr>
        <w:t xml:space="preserve">System Review as needed to achieve Advanced LIGO </w:t>
      </w:r>
      <w:r w:rsidR="007F6219">
        <w:rPr>
          <w:rStyle w:val="Hyperlink"/>
          <w:rFonts w:ascii="Arial" w:hAnsi="Arial" w:cs="Arial"/>
          <w:color w:val="auto"/>
          <w:u w:val="none"/>
        </w:rPr>
        <w:t xml:space="preserve">performance and </w:t>
      </w:r>
      <w:r w:rsidR="00E13BFE">
        <w:rPr>
          <w:rStyle w:val="Hyperlink"/>
          <w:rFonts w:ascii="Arial" w:hAnsi="Arial" w:cs="Arial"/>
          <w:color w:val="auto"/>
          <w:u w:val="none"/>
        </w:rPr>
        <w:t xml:space="preserve">design goals </w:t>
      </w:r>
      <w:r w:rsidR="00717500">
        <w:rPr>
          <w:rStyle w:val="Hyperlink"/>
          <w:rFonts w:ascii="Arial" w:hAnsi="Arial" w:cs="Arial"/>
          <w:color w:val="auto"/>
          <w:u w:val="none"/>
        </w:rPr>
        <w:t>are hereby transferred to Operations.</w:t>
      </w:r>
      <w:r w:rsidR="006021F3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22913CA" w14:textId="77777777" w:rsidR="00AD7B0C" w:rsidRDefault="00AD7B0C" w:rsidP="00AD7B0C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6CE90B2A" w14:textId="77777777" w:rsidR="00722E13" w:rsidRPr="00722E13" w:rsidRDefault="007F6219" w:rsidP="00AD7B0C">
      <w:pPr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The H1 and L1 i</w:t>
      </w:r>
      <w:r w:rsidR="00FC50C1">
        <w:rPr>
          <w:rStyle w:val="Hyperlink"/>
          <w:rFonts w:ascii="Arial" w:hAnsi="Arial" w:cs="Arial"/>
          <w:color w:val="auto"/>
          <w:u w:val="none"/>
        </w:rPr>
        <w:t>nterferometers have performed remarkably to date</w:t>
      </w:r>
      <w:r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Fonts w:ascii="Arial" w:hAnsi="Arial" w:cs="Arial"/>
        </w:rPr>
        <w:t xml:space="preserve"> </w:t>
      </w:r>
      <w:r w:rsidR="00722E13" w:rsidRPr="00722E13">
        <w:rPr>
          <w:rStyle w:val="Hyperlink"/>
          <w:rFonts w:ascii="Arial" w:hAnsi="Arial" w:cs="Arial"/>
          <w:color w:val="auto"/>
          <w:u w:val="none"/>
        </w:rPr>
        <w:t>We commend</w:t>
      </w:r>
      <w:r w:rsidR="00722E1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4A6C"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5969B4">
        <w:rPr>
          <w:rStyle w:val="Hyperlink"/>
          <w:rFonts w:ascii="Arial" w:hAnsi="Arial" w:cs="Arial"/>
          <w:color w:val="auto"/>
          <w:u w:val="none"/>
        </w:rPr>
        <w:t xml:space="preserve">congratulate </w:t>
      </w:r>
      <w:r w:rsidR="00722E13">
        <w:rPr>
          <w:rStyle w:val="Hyperlink"/>
          <w:rFonts w:ascii="Arial" w:hAnsi="Arial" w:cs="Arial"/>
          <w:color w:val="auto"/>
          <w:u w:val="none"/>
        </w:rPr>
        <w:t>the Advanced LIGO Project Management Tea</w:t>
      </w:r>
      <w:r w:rsidR="001F4158">
        <w:rPr>
          <w:rStyle w:val="Hyperlink"/>
          <w:rFonts w:ascii="Arial" w:hAnsi="Arial" w:cs="Arial"/>
          <w:color w:val="auto"/>
          <w:u w:val="none"/>
        </w:rPr>
        <w:t xml:space="preserve">m </w:t>
      </w:r>
      <w:r w:rsidR="00717500"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454A6C">
        <w:rPr>
          <w:rStyle w:val="Hyperlink"/>
          <w:rFonts w:ascii="Arial" w:hAnsi="Arial" w:cs="Arial"/>
          <w:color w:val="auto"/>
          <w:u w:val="none"/>
        </w:rPr>
        <w:t>Advanced LIGO team members</w:t>
      </w:r>
      <w:r w:rsidR="001F415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17500">
        <w:rPr>
          <w:rStyle w:val="Hyperlink"/>
          <w:rFonts w:ascii="Arial" w:hAnsi="Arial" w:cs="Arial"/>
          <w:color w:val="auto"/>
          <w:u w:val="none"/>
        </w:rPr>
        <w:t xml:space="preserve">from the LIGO Laboratory and the </w:t>
      </w:r>
      <w:r w:rsidR="00D5333C">
        <w:rPr>
          <w:rStyle w:val="Hyperlink"/>
          <w:rFonts w:ascii="Arial" w:hAnsi="Arial" w:cs="Arial"/>
          <w:color w:val="auto"/>
          <w:u w:val="none"/>
        </w:rPr>
        <w:t>LIGO Scientific Collaboration</w:t>
      </w:r>
      <w:r w:rsidR="00717500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F4158">
        <w:rPr>
          <w:rStyle w:val="Hyperlink"/>
          <w:rFonts w:ascii="Arial" w:hAnsi="Arial" w:cs="Arial"/>
          <w:color w:val="auto"/>
          <w:u w:val="none"/>
        </w:rPr>
        <w:t xml:space="preserve">on this </w:t>
      </w:r>
      <w:r w:rsidR="00E626D7">
        <w:rPr>
          <w:rStyle w:val="Hyperlink"/>
          <w:rFonts w:ascii="Arial" w:hAnsi="Arial" w:cs="Arial"/>
          <w:color w:val="auto"/>
          <w:u w:val="none"/>
        </w:rPr>
        <w:t xml:space="preserve">tremendous </w:t>
      </w:r>
      <w:r w:rsidR="001F4158">
        <w:rPr>
          <w:rStyle w:val="Hyperlink"/>
          <w:rFonts w:ascii="Arial" w:hAnsi="Arial" w:cs="Arial"/>
          <w:color w:val="auto"/>
          <w:u w:val="none"/>
        </w:rPr>
        <w:t xml:space="preserve">accomplishment. </w:t>
      </w:r>
      <w:r w:rsidR="00454A6C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sectPr w:rsidR="00722E13" w:rsidRPr="00722E13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7EB0EB" w14:textId="77777777" w:rsidR="007A0632" w:rsidRDefault="007A0632">
      <w:r>
        <w:separator/>
      </w:r>
    </w:p>
  </w:endnote>
  <w:endnote w:type="continuationSeparator" w:id="0">
    <w:p w14:paraId="4CBDEC2A" w14:textId="77777777" w:rsidR="007A0632" w:rsidRDefault="007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3871A" w14:textId="77777777" w:rsidR="007F6219" w:rsidRDefault="007F6219" w:rsidP="00D961DE">
    <w:pPr>
      <w:pStyle w:val="Footer"/>
      <w:jc w:val="center"/>
      <w:rPr>
        <w:rFonts w:ascii="Arial" w:hAnsi="Arial" w:cs="Arial"/>
        <w:i/>
        <w:iCs/>
      </w:rPr>
    </w:pPr>
  </w:p>
  <w:p w14:paraId="38A2A5B8" w14:textId="77777777" w:rsidR="007F6219" w:rsidRDefault="007F6219" w:rsidP="00D961DE">
    <w:pPr>
      <w:pStyle w:val="Footer"/>
      <w:jc w:val="center"/>
      <w:rPr>
        <w:rFonts w:ascii="Arial" w:hAnsi="Arial" w:cs="Arial"/>
        <w:i/>
        <w:iCs/>
      </w:rPr>
    </w:pPr>
  </w:p>
  <w:p w14:paraId="52BC634D" w14:textId="77777777" w:rsidR="007F6219" w:rsidRDefault="007F6219" w:rsidP="00D961DE">
    <w:pPr>
      <w:pStyle w:val="Footer"/>
      <w:jc w:val="center"/>
      <w:rPr>
        <w:rFonts w:ascii="Arial" w:hAnsi="Arial" w:cs="Arial"/>
        <w:i/>
        <w:iCs/>
      </w:rPr>
    </w:pPr>
  </w:p>
  <w:p w14:paraId="203A6A8D" w14:textId="77777777" w:rsidR="007F6219" w:rsidRDefault="007F6219" w:rsidP="00D961DE">
    <w:pPr>
      <w:pStyle w:val="Footer"/>
      <w:jc w:val="center"/>
      <w:rPr>
        <w:rFonts w:ascii="Arial" w:hAnsi="Arial" w:cs="Arial"/>
        <w:i/>
        <w:iCs/>
      </w:rPr>
    </w:pPr>
  </w:p>
  <w:p w14:paraId="7C165413" w14:textId="77777777" w:rsidR="007F6219" w:rsidRDefault="007F6219" w:rsidP="00D961DE">
    <w:pPr>
      <w:pStyle w:val="Footer"/>
      <w:jc w:val="center"/>
      <w:rPr>
        <w:rFonts w:ascii="Arial" w:hAnsi="Arial" w:cs="Arial"/>
        <w:i/>
        <w:iCs/>
      </w:rPr>
    </w:pPr>
  </w:p>
  <w:p w14:paraId="7FA44739" w14:textId="77777777" w:rsidR="007F6219" w:rsidRPr="00B5781C" w:rsidRDefault="007F6219" w:rsidP="00D961DE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B5781C">
      <w:rPr>
        <w:rFonts w:ascii="Arial" w:hAnsi="Arial" w:cs="Arial"/>
        <w:i/>
        <w:iCs/>
        <w:sz w:val="20"/>
        <w:szCs w:val="20"/>
      </w:rPr>
      <w:t>CALIFORNIA INSTITUTE OF TECHNOLOGY</w:t>
    </w:r>
  </w:p>
  <w:p w14:paraId="5C4D4C51" w14:textId="77777777" w:rsidR="007F6219" w:rsidRDefault="007F6219" w:rsidP="00D961DE">
    <w:pPr>
      <w:pStyle w:val="Footer"/>
      <w:jc w:val="center"/>
      <w:rPr>
        <w:rFonts w:ascii="Arial" w:hAnsi="Arial" w:cs="Arial"/>
        <w:i/>
        <w:iCs/>
      </w:rPr>
    </w:pPr>
  </w:p>
  <w:p w14:paraId="1C75ADF3" w14:textId="77777777" w:rsidR="007F6219" w:rsidRPr="00B5781C" w:rsidRDefault="007F6219" w:rsidP="00D961DE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sz w:val="18"/>
        <w:szCs w:val="18"/>
      </w:rPr>
      <w:t xml:space="preserve">Form </w:t>
    </w:r>
    <w:r w:rsidRPr="00B5781C">
      <w:rPr>
        <w:sz w:val="18"/>
        <w:szCs w:val="18"/>
      </w:rPr>
      <w:t>F0900023-v1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29C04ED" w14:textId="77777777" w:rsidR="007A0632" w:rsidRDefault="007A0632">
      <w:r>
        <w:separator/>
      </w:r>
    </w:p>
  </w:footnote>
  <w:footnote w:type="continuationSeparator" w:id="0">
    <w:p w14:paraId="4533E59F" w14:textId="77777777" w:rsidR="007A0632" w:rsidRDefault="007A0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BA9D" w14:textId="77777777" w:rsidR="007F6219" w:rsidRDefault="007F6219">
    <w:pPr>
      <w:pStyle w:val="Header"/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B"/>
    <w:rsid w:val="000940D7"/>
    <w:rsid w:val="001E7F12"/>
    <w:rsid w:val="001F4158"/>
    <w:rsid w:val="002968A5"/>
    <w:rsid w:val="0033462A"/>
    <w:rsid w:val="0036481B"/>
    <w:rsid w:val="0037033D"/>
    <w:rsid w:val="003D16FD"/>
    <w:rsid w:val="003D7EB2"/>
    <w:rsid w:val="00403C8B"/>
    <w:rsid w:val="004371E8"/>
    <w:rsid w:val="00454A6C"/>
    <w:rsid w:val="005702A8"/>
    <w:rsid w:val="005969B4"/>
    <w:rsid w:val="005D3CC1"/>
    <w:rsid w:val="006021F3"/>
    <w:rsid w:val="0067208A"/>
    <w:rsid w:val="00677CC3"/>
    <w:rsid w:val="00717500"/>
    <w:rsid w:val="00722E13"/>
    <w:rsid w:val="00724017"/>
    <w:rsid w:val="007679D8"/>
    <w:rsid w:val="00797472"/>
    <w:rsid w:val="007A0632"/>
    <w:rsid w:val="007C69B5"/>
    <w:rsid w:val="007F6219"/>
    <w:rsid w:val="0087517C"/>
    <w:rsid w:val="008E0908"/>
    <w:rsid w:val="0094747A"/>
    <w:rsid w:val="009976D0"/>
    <w:rsid w:val="009C7457"/>
    <w:rsid w:val="009F6F3C"/>
    <w:rsid w:val="00A54B8F"/>
    <w:rsid w:val="00A7398F"/>
    <w:rsid w:val="00AB5B83"/>
    <w:rsid w:val="00AD7B0C"/>
    <w:rsid w:val="00AF17E6"/>
    <w:rsid w:val="00B5781C"/>
    <w:rsid w:val="00BA40F1"/>
    <w:rsid w:val="00BF7E3C"/>
    <w:rsid w:val="00C235D9"/>
    <w:rsid w:val="00C4324B"/>
    <w:rsid w:val="00D5333C"/>
    <w:rsid w:val="00D961DE"/>
    <w:rsid w:val="00DE72BD"/>
    <w:rsid w:val="00E12BB6"/>
    <w:rsid w:val="00E13BFE"/>
    <w:rsid w:val="00E626D7"/>
    <w:rsid w:val="00EE7DF2"/>
    <w:rsid w:val="00F07999"/>
    <w:rsid w:val="00F4104B"/>
    <w:rsid w:val="00F74B75"/>
    <w:rsid w:val="00FB05BA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9F49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73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02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77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7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73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02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77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7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LIGO-L1500032" TargetMode="External"/><Relationship Id="rId12" Type="http://schemas.openxmlformats.org/officeDocument/2006/relationships/hyperlink" Target="https://dcc.ligo.org/LIGO-L1500033" TargetMode="External"/><Relationship Id="rId13" Type="http://schemas.openxmlformats.org/officeDocument/2006/relationships/hyperlink" Target="https://dcc.ligo.org/LIGO-M050303" TargetMode="External"/><Relationship Id="rId14" Type="http://schemas.openxmlformats.org/officeDocument/2006/relationships/hyperlink" Target="https://dcc.ligo.org/LIGO-M1500035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ave's%20SSD:Users:davidreitze:Library:Application%20Support:Microsoft:Office:User%20Templates:My%20Templates:F0900023-v2-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F0900023-v2-10.dotm</Template>
  <TotalTime>2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Reitze</dc:creator>
  <cp:keywords/>
  <dc:description/>
  <cp:lastModifiedBy>David Reitze</cp:lastModifiedBy>
  <cp:revision>4</cp:revision>
  <cp:lastPrinted>2002-09-03T23:28:00Z</cp:lastPrinted>
  <dcterms:created xsi:type="dcterms:W3CDTF">2015-03-31T14:48:00Z</dcterms:created>
  <dcterms:modified xsi:type="dcterms:W3CDTF">2015-03-31T14:51:00Z</dcterms:modified>
</cp:coreProperties>
</file>