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1D61" w14:textId="77777777" w:rsidR="005F48B2" w:rsidRDefault="005F48B2">
      <w:pPr>
        <w:pStyle w:val="PlainText"/>
        <w:jc w:val="center"/>
        <w:rPr>
          <w:i/>
          <w:sz w:val="36"/>
        </w:rPr>
      </w:pPr>
    </w:p>
    <w:p w14:paraId="5200D680" w14:textId="77777777" w:rsidR="005F48B2" w:rsidRDefault="005F48B2">
      <w:pPr>
        <w:pStyle w:val="PlainText"/>
        <w:jc w:val="center"/>
        <w:rPr>
          <w:i/>
          <w:sz w:val="36"/>
        </w:rPr>
      </w:pPr>
      <w:bookmarkStart w:id="0" w:name="_Ref445298432"/>
      <w:bookmarkStart w:id="1" w:name="_Ref445298516"/>
      <w:bookmarkEnd w:id="0"/>
      <w:bookmarkEnd w:id="1"/>
      <w:r>
        <w:rPr>
          <w:i/>
          <w:sz w:val="36"/>
        </w:rPr>
        <w:t>LIGO Laboratory / LIGO Scientific Collaboration</w:t>
      </w:r>
    </w:p>
    <w:p w14:paraId="0531C931" w14:textId="77777777" w:rsidR="005F48B2" w:rsidRDefault="005F48B2">
      <w:pPr>
        <w:pStyle w:val="PlainText"/>
        <w:jc w:val="center"/>
        <w:rPr>
          <w:sz w:val="36"/>
        </w:rPr>
      </w:pPr>
    </w:p>
    <w:p w14:paraId="6200045C" w14:textId="77777777" w:rsidR="005F48B2" w:rsidRDefault="005F48B2">
      <w:pPr>
        <w:pStyle w:val="PlainText"/>
        <w:jc w:val="left"/>
        <w:rPr>
          <w:sz w:val="36"/>
        </w:rPr>
      </w:pPr>
    </w:p>
    <w:p w14:paraId="35B43A07" w14:textId="440EECDB" w:rsidR="005F48B2" w:rsidRDefault="003B5CBB"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LIGO-T1600055</w:t>
      </w:r>
      <w:r w:rsidR="00F5292B">
        <w:t>-v</w:t>
      </w:r>
      <w:r w:rsidR="00A2668E">
        <w:t>7</w:t>
      </w:r>
      <w:r w:rsidR="005F48B2">
        <w:tab/>
      </w:r>
      <w:r w:rsidR="005F48B2">
        <w:rPr>
          <w:rFonts w:ascii="Times" w:hAnsi="Times"/>
          <w:i/>
          <w:iCs/>
          <w:color w:val="0000FF"/>
          <w:sz w:val="40"/>
        </w:rPr>
        <w:t>LIGO</w:t>
      </w:r>
      <w:r w:rsidR="00CC4947">
        <w:tab/>
      </w:r>
      <w:r w:rsidR="00A2668E">
        <w:t>September 9, 2016</w:t>
      </w:r>
    </w:p>
    <w:p w14:paraId="5E22FB01" w14:textId="77777777" w:rsidR="005F48B2" w:rsidRDefault="006C1981">
      <w:pPr>
        <w:pBdr>
          <w:top w:val="threeDEmboss" w:sz="24" w:space="1" w:color="auto"/>
          <w:left w:val="threeDEmboss" w:sz="24" w:space="4" w:color="auto"/>
          <w:bottom w:val="threeDEmboss" w:sz="24" w:space="1" w:color="auto"/>
          <w:right w:val="threeDEmboss" w:sz="24" w:space="4" w:color="auto"/>
        </w:pBdr>
      </w:pPr>
      <w:r>
        <w:pict w14:anchorId="0552300D">
          <v:rect id="_x0000_i1025" style="width:0;height:1.5pt" o:hralign="center" o:hrstd="t" o:hr="t" fillcolor="gray" stroked="f"/>
        </w:pict>
      </w:r>
    </w:p>
    <w:p w14:paraId="7F0434BE" w14:textId="77777777" w:rsidR="005F48B2" w:rsidRDefault="00090535">
      <w:pPr>
        <w:pStyle w:val="BodyText"/>
        <w:pBdr>
          <w:top w:val="threeDEmboss" w:sz="24" w:space="1" w:color="auto"/>
          <w:left w:val="threeDEmboss" w:sz="24" w:space="4" w:color="auto"/>
          <w:bottom w:val="threeDEmboss" w:sz="24" w:space="1" w:color="auto"/>
          <w:right w:val="threeDEmboss" w:sz="24" w:space="4" w:color="auto"/>
        </w:pBdr>
      </w:pPr>
      <w:r>
        <w:t>Real-time Code Generator (RCG)</w:t>
      </w:r>
    </w:p>
    <w:p w14:paraId="5F6865FE" w14:textId="656ACA5D" w:rsidR="00090535" w:rsidRDefault="003B5CBB">
      <w:pPr>
        <w:pStyle w:val="BodyText"/>
        <w:pBdr>
          <w:top w:val="threeDEmboss" w:sz="24" w:space="1" w:color="auto"/>
          <w:left w:val="threeDEmboss" w:sz="24" w:space="4" w:color="auto"/>
          <w:bottom w:val="threeDEmboss" w:sz="24" w:space="1" w:color="auto"/>
          <w:right w:val="threeDEmboss" w:sz="24" w:space="4" w:color="auto"/>
        </w:pBdr>
      </w:pPr>
      <w:r>
        <w:t>Version 3.0</w:t>
      </w:r>
      <w:r w:rsidR="00090535">
        <w:t xml:space="preserve"> Release Notes</w:t>
      </w:r>
    </w:p>
    <w:p w14:paraId="431D9C9C" w14:textId="77777777" w:rsidR="005F48B2" w:rsidRDefault="006C1981">
      <w:pPr>
        <w:pBdr>
          <w:top w:val="threeDEmboss" w:sz="24" w:space="1" w:color="auto"/>
          <w:left w:val="threeDEmboss" w:sz="24" w:space="4" w:color="auto"/>
          <w:bottom w:val="threeDEmboss" w:sz="24" w:space="1" w:color="auto"/>
          <w:right w:val="threeDEmboss" w:sz="24" w:space="4" w:color="auto"/>
        </w:pBdr>
      </w:pPr>
      <w:r>
        <w:pict w14:anchorId="3D0A15C0">
          <v:rect id="_x0000_i1026" style="width:0;height:1.5pt" o:hralign="center" o:hrstd="t" o:hr="t" fillcolor="gray" stroked="f"/>
        </w:pict>
      </w:r>
    </w:p>
    <w:p w14:paraId="620DF69E" w14:textId="77777777" w:rsidR="005F48B2" w:rsidRDefault="00796CAF">
      <w:pPr>
        <w:pBdr>
          <w:top w:val="threeDEmboss" w:sz="24" w:space="1" w:color="auto"/>
          <w:left w:val="threeDEmboss" w:sz="24" w:space="4" w:color="auto"/>
          <w:bottom w:val="threeDEmboss" w:sz="24" w:space="1" w:color="auto"/>
          <w:right w:val="threeDEmboss" w:sz="24" w:space="4" w:color="auto"/>
        </w:pBdr>
        <w:jc w:val="center"/>
      </w:pPr>
      <w:r>
        <w:t>R. Bork</w:t>
      </w:r>
      <w:r w:rsidR="00E127B9">
        <w:t>, D. Barker, K. Thorne, J. Hanks</w:t>
      </w:r>
    </w:p>
    <w:p w14:paraId="4CBB0575" w14:textId="77777777" w:rsidR="005F48B2" w:rsidRDefault="005F48B2">
      <w:pPr>
        <w:pStyle w:val="PlainText"/>
        <w:spacing w:before="0"/>
        <w:jc w:val="center"/>
      </w:pPr>
    </w:p>
    <w:p w14:paraId="3DCD2F39" w14:textId="77777777" w:rsidR="005F48B2" w:rsidRDefault="005F48B2">
      <w:pPr>
        <w:pStyle w:val="PlainText"/>
        <w:spacing w:before="0"/>
        <w:jc w:val="center"/>
      </w:pPr>
      <w:r>
        <w:t>Distribution of this document:</w:t>
      </w:r>
    </w:p>
    <w:p w14:paraId="03996FC2" w14:textId="77777777" w:rsidR="005F48B2" w:rsidRDefault="00E66298">
      <w:pPr>
        <w:pStyle w:val="PlainText"/>
        <w:spacing w:before="0"/>
        <w:jc w:val="center"/>
      </w:pPr>
      <w:r>
        <w:t>LIGO Scientific</w:t>
      </w:r>
      <w:r w:rsidR="005F48B2">
        <w:t xml:space="preserve"> Collaboration</w:t>
      </w:r>
    </w:p>
    <w:p w14:paraId="306114FB" w14:textId="77777777" w:rsidR="005F48B2" w:rsidRDefault="005F48B2">
      <w:pPr>
        <w:pStyle w:val="PlainText"/>
        <w:spacing w:before="0"/>
        <w:jc w:val="center"/>
      </w:pPr>
    </w:p>
    <w:p w14:paraId="176EC12B" w14:textId="77777777" w:rsidR="005F48B2" w:rsidRDefault="005F48B2">
      <w:pPr>
        <w:pStyle w:val="PlainText"/>
        <w:spacing w:before="0"/>
        <w:jc w:val="center"/>
      </w:pPr>
      <w:r>
        <w:t>This is an internal working note</w:t>
      </w:r>
      <w:r w:rsidR="00546002">
        <w:t xml:space="preserve"> </w:t>
      </w:r>
    </w:p>
    <w:p w14:paraId="0EF55C40" w14:textId="77777777" w:rsidR="005F48B2" w:rsidRDefault="00E66298">
      <w:pPr>
        <w:pStyle w:val="PlainText"/>
        <w:spacing w:before="0"/>
        <w:jc w:val="center"/>
      </w:pPr>
      <w:r>
        <w:t>of the LIGO Laboratory</w:t>
      </w:r>
      <w:r w:rsidR="005F48B2">
        <w:t>.</w:t>
      </w:r>
    </w:p>
    <w:p w14:paraId="75E0BD9E" w14:textId="77777777" w:rsidR="005F48B2" w:rsidRDefault="005F48B2">
      <w:pPr>
        <w:pStyle w:val="PlainText"/>
        <w:spacing w:before="0"/>
        <w:jc w:val="left"/>
      </w:pPr>
    </w:p>
    <w:p w14:paraId="49D74358" w14:textId="77777777" w:rsidR="008E7496" w:rsidRDefault="008E7496">
      <w:pPr>
        <w:pStyle w:val="PlainText"/>
        <w:spacing w:before="0"/>
        <w:jc w:val="left"/>
      </w:pPr>
    </w:p>
    <w:p w14:paraId="623F6501"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0F313B7B" w14:textId="77777777">
        <w:tc>
          <w:tcPr>
            <w:tcW w:w="4909" w:type="dxa"/>
          </w:tcPr>
          <w:p w14:paraId="3512AFA1" w14:textId="77777777" w:rsidR="005F48B2" w:rsidRDefault="005F48B2">
            <w:pPr>
              <w:pStyle w:val="PlainText"/>
              <w:spacing w:before="0"/>
              <w:jc w:val="center"/>
              <w:rPr>
                <w:b/>
                <w:bCs/>
                <w:color w:val="808080"/>
              </w:rPr>
            </w:pPr>
            <w:r>
              <w:rPr>
                <w:b/>
                <w:bCs/>
                <w:color w:val="808080"/>
              </w:rPr>
              <w:t>California Institute of Technology</w:t>
            </w:r>
          </w:p>
          <w:p w14:paraId="28E88C48"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7C5A62FF" w14:textId="77777777" w:rsidR="005F48B2" w:rsidRDefault="005F48B2">
            <w:pPr>
              <w:pStyle w:val="PlainText"/>
              <w:spacing w:before="0"/>
              <w:jc w:val="center"/>
              <w:rPr>
                <w:b/>
                <w:bCs/>
                <w:color w:val="808080"/>
              </w:rPr>
            </w:pPr>
            <w:r>
              <w:rPr>
                <w:b/>
                <w:bCs/>
                <w:color w:val="808080"/>
              </w:rPr>
              <w:t>Massachusetts Institute of Technology</w:t>
            </w:r>
          </w:p>
          <w:p w14:paraId="3294BD5C" w14:textId="77777777" w:rsidR="005F48B2" w:rsidRDefault="00E66298" w:rsidP="008E7496">
            <w:pPr>
              <w:pStyle w:val="PlainText"/>
              <w:spacing w:before="0"/>
              <w:jc w:val="center"/>
              <w:rPr>
                <w:color w:val="808080"/>
              </w:rPr>
            </w:pPr>
            <w:r>
              <w:rPr>
                <w:b/>
                <w:bCs/>
                <w:color w:val="808080"/>
              </w:rPr>
              <w:t>LIGO Project</w:t>
            </w:r>
          </w:p>
        </w:tc>
      </w:tr>
      <w:tr w:rsidR="005F48B2" w14:paraId="2AEA0EE5" w14:textId="77777777">
        <w:tc>
          <w:tcPr>
            <w:tcW w:w="4909" w:type="dxa"/>
          </w:tcPr>
          <w:p w14:paraId="6EC394FA" w14:textId="77777777" w:rsidR="005F48B2" w:rsidRDefault="005F48B2">
            <w:pPr>
              <w:pStyle w:val="PlainText"/>
              <w:spacing w:before="0"/>
              <w:jc w:val="center"/>
              <w:rPr>
                <w:b/>
                <w:bCs/>
                <w:color w:val="808080"/>
              </w:rPr>
            </w:pPr>
          </w:p>
          <w:p w14:paraId="60373CF8" w14:textId="77777777" w:rsidR="008E7496" w:rsidRDefault="008E7496">
            <w:pPr>
              <w:pStyle w:val="PlainText"/>
              <w:spacing w:before="0"/>
              <w:jc w:val="center"/>
              <w:rPr>
                <w:b/>
                <w:bCs/>
                <w:color w:val="808080"/>
              </w:rPr>
            </w:pPr>
          </w:p>
          <w:p w14:paraId="422AE390" w14:textId="77777777" w:rsidR="008E7496" w:rsidRDefault="008E7496">
            <w:pPr>
              <w:pStyle w:val="PlainText"/>
              <w:spacing w:before="0"/>
              <w:jc w:val="center"/>
              <w:rPr>
                <w:b/>
                <w:bCs/>
                <w:color w:val="808080"/>
              </w:rPr>
            </w:pPr>
          </w:p>
          <w:p w14:paraId="0268F39E" w14:textId="77777777" w:rsidR="008E7496" w:rsidRDefault="008E7496">
            <w:pPr>
              <w:pStyle w:val="PlainText"/>
              <w:spacing w:before="0"/>
              <w:jc w:val="center"/>
              <w:rPr>
                <w:b/>
                <w:bCs/>
                <w:color w:val="808080"/>
              </w:rPr>
            </w:pPr>
          </w:p>
          <w:p w14:paraId="0F56A1E2" w14:textId="77777777" w:rsidR="005F48B2" w:rsidRDefault="005F48B2">
            <w:pPr>
              <w:pStyle w:val="PlainText"/>
              <w:spacing w:before="0"/>
              <w:jc w:val="center"/>
              <w:rPr>
                <w:b/>
                <w:bCs/>
                <w:color w:val="808080"/>
              </w:rPr>
            </w:pPr>
            <w:r>
              <w:rPr>
                <w:b/>
                <w:bCs/>
                <w:color w:val="808080"/>
              </w:rPr>
              <w:t>LIGO Hanford Observatory</w:t>
            </w:r>
          </w:p>
          <w:p w14:paraId="098D1866" w14:textId="77777777" w:rsidR="005F48B2" w:rsidRDefault="005F48B2">
            <w:pPr>
              <w:pStyle w:val="PlainText"/>
              <w:spacing w:before="0"/>
              <w:jc w:val="center"/>
              <w:rPr>
                <w:b/>
                <w:bCs/>
                <w:color w:val="808080"/>
              </w:rPr>
            </w:pPr>
          </w:p>
        </w:tc>
        <w:tc>
          <w:tcPr>
            <w:tcW w:w="4909" w:type="dxa"/>
          </w:tcPr>
          <w:p w14:paraId="04EDBB81" w14:textId="77777777" w:rsidR="005F48B2" w:rsidRDefault="005F48B2">
            <w:pPr>
              <w:pStyle w:val="PlainText"/>
              <w:spacing w:before="0"/>
              <w:jc w:val="center"/>
              <w:rPr>
                <w:b/>
                <w:bCs/>
                <w:color w:val="808080"/>
              </w:rPr>
            </w:pPr>
          </w:p>
          <w:p w14:paraId="2F3EEB0D" w14:textId="77777777" w:rsidR="008E7496" w:rsidRDefault="008E7496">
            <w:pPr>
              <w:pStyle w:val="PlainText"/>
              <w:spacing w:before="0"/>
              <w:jc w:val="center"/>
              <w:rPr>
                <w:b/>
                <w:bCs/>
                <w:color w:val="808080"/>
              </w:rPr>
            </w:pPr>
          </w:p>
          <w:p w14:paraId="1BCC2B7D" w14:textId="77777777" w:rsidR="008E7496" w:rsidRDefault="008E7496">
            <w:pPr>
              <w:pStyle w:val="PlainText"/>
              <w:spacing w:before="0"/>
              <w:jc w:val="center"/>
              <w:rPr>
                <w:b/>
                <w:bCs/>
                <w:color w:val="808080"/>
              </w:rPr>
            </w:pPr>
          </w:p>
          <w:p w14:paraId="02AD251E" w14:textId="77777777" w:rsidR="008E7496" w:rsidRDefault="008E7496">
            <w:pPr>
              <w:pStyle w:val="PlainText"/>
              <w:spacing w:before="0"/>
              <w:jc w:val="center"/>
              <w:rPr>
                <w:b/>
                <w:bCs/>
                <w:color w:val="808080"/>
              </w:rPr>
            </w:pPr>
          </w:p>
          <w:p w14:paraId="4775A70C" w14:textId="77777777" w:rsidR="005F48B2" w:rsidRDefault="005F48B2">
            <w:pPr>
              <w:pStyle w:val="PlainText"/>
              <w:spacing w:before="0"/>
              <w:jc w:val="center"/>
              <w:rPr>
                <w:b/>
                <w:bCs/>
                <w:color w:val="808080"/>
              </w:rPr>
            </w:pPr>
            <w:r>
              <w:rPr>
                <w:b/>
                <w:bCs/>
                <w:color w:val="808080"/>
              </w:rPr>
              <w:t>LIGO Livingston Observatory</w:t>
            </w:r>
          </w:p>
          <w:p w14:paraId="07964537" w14:textId="77777777" w:rsidR="005F48B2" w:rsidRDefault="005F48B2">
            <w:pPr>
              <w:pStyle w:val="PlainText"/>
              <w:spacing w:before="0"/>
              <w:jc w:val="center"/>
              <w:rPr>
                <w:b/>
                <w:bCs/>
                <w:color w:val="808080"/>
              </w:rPr>
            </w:pPr>
          </w:p>
        </w:tc>
      </w:tr>
    </w:tbl>
    <w:p w14:paraId="704A3EB4" w14:textId="77777777" w:rsidR="005F48B2" w:rsidRDefault="005F48B2">
      <w:pPr>
        <w:pStyle w:val="PlainText"/>
        <w:jc w:val="center"/>
      </w:pPr>
      <w:r>
        <w:t>http://www.ligo.caltech.edu/</w:t>
      </w:r>
    </w:p>
    <w:p w14:paraId="48218A3E" w14:textId="77777777" w:rsidR="00A74C85" w:rsidRDefault="005F48B2" w:rsidP="00546002">
      <w:pPr>
        <w:rPr>
          <w:noProof/>
        </w:rPr>
      </w:pPr>
      <w:r>
        <w:br w:type="page"/>
      </w:r>
      <w:r w:rsidR="002B7CB3">
        <w:rPr>
          <w:rFonts w:ascii="Arial" w:hAnsi="Arial"/>
          <w:b/>
          <w:kern w:val="28"/>
          <w:sz w:val="28"/>
        </w:rPr>
        <w:fldChar w:fldCharType="begin"/>
      </w:r>
      <w:r w:rsidR="002B7CB3">
        <w:instrText xml:space="preserve"> TOC \o "1-3" </w:instrText>
      </w:r>
      <w:r w:rsidR="002B7CB3">
        <w:rPr>
          <w:rFonts w:ascii="Arial" w:hAnsi="Arial"/>
          <w:b/>
          <w:kern w:val="28"/>
          <w:sz w:val="28"/>
        </w:rPr>
        <w:fldChar w:fldCharType="separate"/>
      </w:r>
    </w:p>
    <w:p w14:paraId="49C13CFF"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lastRenderedPageBreak/>
        <w:t>1</w:t>
      </w:r>
      <w:r>
        <w:rPr>
          <w:rFonts w:asciiTheme="minorHAnsi" w:eastAsiaTheme="minorEastAsia" w:hAnsiTheme="minorHAnsi" w:cstheme="minorBidi"/>
          <w:b w:val="0"/>
          <w:bCs w:val="0"/>
          <w:i w:val="0"/>
          <w:iCs w:val="0"/>
          <w:noProof/>
          <w:szCs w:val="24"/>
          <w:lang w:eastAsia="ja-JP"/>
        </w:rPr>
        <w:tab/>
      </w:r>
      <w:r>
        <w:rPr>
          <w:noProof/>
        </w:rPr>
        <w:t>Introduction</w:t>
      </w:r>
      <w:r>
        <w:rPr>
          <w:noProof/>
        </w:rPr>
        <w:tab/>
      </w:r>
      <w:r>
        <w:rPr>
          <w:noProof/>
        </w:rPr>
        <w:fldChar w:fldCharType="begin"/>
      </w:r>
      <w:r>
        <w:rPr>
          <w:noProof/>
        </w:rPr>
        <w:instrText xml:space="preserve"> PAGEREF _Toc335038641 \h </w:instrText>
      </w:r>
      <w:r>
        <w:rPr>
          <w:noProof/>
        </w:rPr>
      </w:r>
      <w:r>
        <w:rPr>
          <w:noProof/>
        </w:rPr>
        <w:fldChar w:fldCharType="separate"/>
      </w:r>
      <w:r>
        <w:rPr>
          <w:noProof/>
        </w:rPr>
        <w:t>4</w:t>
      </w:r>
      <w:r>
        <w:rPr>
          <w:noProof/>
        </w:rPr>
        <w:fldChar w:fldCharType="end"/>
      </w:r>
    </w:p>
    <w:p w14:paraId="154DDFA0"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2</w:t>
      </w:r>
      <w:r>
        <w:rPr>
          <w:rFonts w:asciiTheme="minorHAnsi" w:eastAsiaTheme="minorEastAsia" w:hAnsiTheme="minorHAnsi" w:cstheme="minorBidi"/>
          <w:b w:val="0"/>
          <w:bCs w:val="0"/>
          <w:i w:val="0"/>
          <w:iCs w:val="0"/>
          <w:noProof/>
          <w:szCs w:val="24"/>
          <w:lang w:eastAsia="ja-JP"/>
        </w:rPr>
        <w:tab/>
      </w:r>
      <w:r>
        <w:rPr>
          <w:noProof/>
        </w:rPr>
        <w:t>Release History</w:t>
      </w:r>
      <w:r>
        <w:rPr>
          <w:noProof/>
        </w:rPr>
        <w:tab/>
      </w:r>
      <w:r>
        <w:rPr>
          <w:noProof/>
        </w:rPr>
        <w:fldChar w:fldCharType="begin"/>
      </w:r>
      <w:r>
        <w:rPr>
          <w:noProof/>
        </w:rPr>
        <w:instrText xml:space="preserve"> PAGEREF _Toc335038642 \h </w:instrText>
      </w:r>
      <w:r>
        <w:rPr>
          <w:noProof/>
        </w:rPr>
      </w:r>
      <w:r>
        <w:rPr>
          <w:noProof/>
        </w:rPr>
        <w:fldChar w:fldCharType="separate"/>
      </w:r>
      <w:r>
        <w:rPr>
          <w:noProof/>
        </w:rPr>
        <w:t>4</w:t>
      </w:r>
      <w:r>
        <w:rPr>
          <w:noProof/>
        </w:rPr>
        <w:fldChar w:fldCharType="end"/>
      </w:r>
    </w:p>
    <w:p w14:paraId="6788C08F"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3</w:t>
      </w:r>
      <w:r>
        <w:rPr>
          <w:rFonts w:asciiTheme="minorHAnsi" w:eastAsiaTheme="minorEastAsia" w:hAnsiTheme="minorHAnsi" w:cstheme="minorBidi"/>
          <w:b w:val="0"/>
          <w:bCs w:val="0"/>
          <w:i w:val="0"/>
          <w:iCs w:val="0"/>
          <w:noProof/>
          <w:szCs w:val="24"/>
          <w:lang w:eastAsia="ja-JP"/>
        </w:rPr>
        <w:tab/>
      </w:r>
      <w:r>
        <w:rPr>
          <w:noProof/>
        </w:rPr>
        <w:t>References</w:t>
      </w:r>
      <w:r>
        <w:rPr>
          <w:noProof/>
        </w:rPr>
        <w:tab/>
      </w:r>
      <w:r>
        <w:rPr>
          <w:noProof/>
        </w:rPr>
        <w:fldChar w:fldCharType="begin"/>
      </w:r>
      <w:r>
        <w:rPr>
          <w:noProof/>
        </w:rPr>
        <w:instrText xml:space="preserve"> PAGEREF _Toc335038643 \h </w:instrText>
      </w:r>
      <w:r>
        <w:rPr>
          <w:noProof/>
        </w:rPr>
      </w:r>
      <w:r>
        <w:rPr>
          <w:noProof/>
        </w:rPr>
        <w:fldChar w:fldCharType="separate"/>
      </w:r>
      <w:r>
        <w:rPr>
          <w:noProof/>
        </w:rPr>
        <w:t>4</w:t>
      </w:r>
      <w:r>
        <w:rPr>
          <w:noProof/>
        </w:rPr>
        <w:fldChar w:fldCharType="end"/>
      </w:r>
    </w:p>
    <w:p w14:paraId="04501A13"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4</w:t>
      </w:r>
      <w:r>
        <w:rPr>
          <w:rFonts w:asciiTheme="minorHAnsi" w:eastAsiaTheme="minorEastAsia" w:hAnsiTheme="minorHAnsi" w:cstheme="minorBidi"/>
          <w:b w:val="0"/>
          <w:bCs w:val="0"/>
          <w:i w:val="0"/>
          <w:iCs w:val="0"/>
          <w:noProof/>
          <w:szCs w:val="24"/>
          <w:lang w:eastAsia="ja-JP"/>
        </w:rPr>
        <w:tab/>
      </w:r>
      <w:r>
        <w:rPr>
          <w:noProof/>
        </w:rPr>
        <w:t>Overview</w:t>
      </w:r>
      <w:r>
        <w:rPr>
          <w:noProof/>
        </w:rPr>
        <w:tab/>
      </w:r>
      <w:r>
        <w:rPr>
          <w:noProof/>
        </w:rPr>
        <w:fldChar w:fldCharType="begin"/>
      </w:r>
      <w:r>
        <w:rPr>
          <w:noProof/>
        </w:rPr>
        <w:instrText xml:space="preserve"> PAGEREF _Toc335038644 \h </w:instrText>
      </w:r>
      <w:r>
        <w:rPr>
          <w:noProof/>
        </w:rPr>
      </w:r>
      <w:r>
        <w:rPr>
          <w:noProof/>
        </w:rPr>
        <w:fldChar w:fldCharType="separate"/>
      </w:r>
      <w:r>
        <w:rPr>
          <w:noProof/>
        </w:rPr>
        <w:t>4</w:t>
      </w:r>
      <w:r>
        <w:rPr>
          <w:noProof/>
        </w:rPr>
        <w:fldChar w:fldCharType="end"/>
      </w:r>
    </w:p>
    <w:p w14:paraId="10050281"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5</w:t>
      </w:r>
      <w:r>
        <w:rPr>
          <w:rFonts w:asciiTheme="minorHAnsi" w:eastAsiaTheme="minorEastAsia" w:hAnsiTheme="minorHAnsi" w:cstheme="minorBidi"/>
          <w:b w:val="0"/>
          <w:bCs w:val="0"/>
          <w:i w:val="0"/>
          <w:iCs w:val="0"/>
          <w:noProof/>
          <w:szCs w:val="24"/>
          <w:lang w:eastAsia="ja-JP"/>
        </w:rPr>
        <w:tab/>
      </w:r>
      <w:r>
        <w:rPr>
          <w:noProof/>
        </w:rPr>
        <w:t>New Features</w:t>
      </w:r>
      <w:r>
        <w:rPr>
          <w:noProof/>
        </w:rPr>
        <w:tab/>
      </w:r>
      <w:r>
        <w:rPr>
          <w:noProof/>
        </w:rPr>
        <w:fldChar w:fldCharType="begin"/>
      </w:r>
      <w:r>
        <w:rPr>
          <w:noProof/>
        </w:rPr>
        <w:instrText xml:space="preserve"> PAGEREF _Toc335038645 \h </w:instrText>
      </w:r>
      <w:r>
        <w:rPr>
          <w:noProof/>
        </w:rPr>
      </w:r>
      <w:r>
        <w:rPr>
          <w:noProof/>
        </w:rPr>
        <w:fldChar w:fldCharType="separate"/>
      </w:r>
      <w:r>
        <w:rPr>
          <w:noProof/>
        </w:rPr>
        <w:t>5</w:t>
      </w:r>
      <w:r>
        <w:rPr>
          <w:noProof/>
        </w:rPr>
        <w:fldChar w:fldCharType="end"/>
      </w:r>
    </w:p>
    <w:p w14:paraId="2B3DB9CC"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5.1</w:t>
      </w:r>
      <w:r>
        <w:rPr>
          <w:rFonts w:asciiTheme="minorHAnsi" w:eastAsiaTheme="minorEastAsia" w:hAnsiTheme="minorHAnsi" w:cstheme="minorBidi"/>
          <w:b w:val="0"/>
          <w:bCs w:val="0"/>
          <w:noProof/>
          <w:szCs w:val="24"/>
          <w:lang w:eastAsia="ja-JP"/>
        </w:rPr>
        <w:tab/>
      </w:r>
      <w:r>
        <w:rPr>
          <w:noProof/>
        </w:rPr>
        <w:t>New Features - Release V3.0</w:t>
      </w:r>
      <w:r>
        <w:rPr>
          <w:noProof/>
        </w:rPr>
        <w:tab/>
      </w:r>
      <w:r>
        <w:rPr>
          <w:noProof/>
        </w:rPr>
        <w:fldChar w:fldCharType="begin"/>
      </w:r>
      <w:r>
        <w:rPr>
          <w:noProof/>
        </w:rPr>
        <w:instrText xml:space="preserve"> PAGEREF _Toc335038646 \h </w:instrText>
      </w:r>
      <w:r>
        <w:rPr>
          <w:noProof/>
        </w:rPr>
      </w:r>
      <w:r>
        <w:rPr>
          <w:noProof/>
        </w:rPr>
        <w:fldChar w:fldCharType="separate"/>
      </w:r>
      <w:r>
        <w:rPr>
          <w:noProof/>
        </w:rPr>
        <w:t>5</w:t>
      </w:r>
      <w:r>
        <w:rPr>
          <w:noProof/>
        </w:rPr>
        <w:fldChar w:fldCharType="end"/>
      </w:r>
    </w:p>
    <w:p w14:paraId="7A0DA404"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5.1.1</w:t>
      </w:r>
      <w:r>
        <w:rPr>
          <w:rFonts w:asciiTheme="minorHAnsi" w:eastAsiaTheme="minorEastAsia" w:hAnsiTheme="minorHAnsi" w:cstheme="minorBidi"/>
          <w:noProof/>
          <w:lang w:eastAsia="ja-JP"/>
        </w:rPr>
        <w:tab/>
      </w:r>
      <w:r>
        <w:rPr>
          <w:noProof/>
        </w:rPr>
        <w:t>Data Acquisition (DAQ) System Support for 64bit Double Type Data</w:t>
      </w:r>
      <w:r>
        <w:rPr>
          <w:noProof/>
        </w:rPr>
        <w:tab/>
      </w:r>
      <w:r>
        <w:rPr>
          <w:noProof/>
        </w:rPr>
        <w:fldChar w:fldCharType="begin"/>
      </w:r>
      <w:r>
        <w:rPr>
          <w:noProof/>
        </w:rPr>
        <w:instrText xml:space="preserve"> PAGEREF _Toc335038647 \h </w:instrText>
      </w:r>
      <w:r>
        <w:rPr>
          <w:noProof/>
        </w:rPr>
      </w:r>
      <w:r>
        <w:rPr>
          <w:noProof/>
        </w:rPr>
        <w:fldChar w:fldCharType="separate"/>
      </w:r>
      <w:r>
        <w:rPr>
          <w:noProof/>
        </w:rPr>
        <w:t>5</w:t>
      </w:r>
      <w:r>
        <w:rPr>
          <w:noProof/>
        </w:rPr>
        <w:fldChar w:fldCharType="end"/>
      </w:r>
    </w:p>
    <w:p w14:paraId="785A36A5"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5.1.2</w:t>
      </w:r>
      <w:r>
        <w:rPr>
          <w:rFonts w:asciiTheme="minorHAnsi" w:eastAsiaTheme="minorEastAsia" w:hAnsiTheme="minorHAnsi" w:cstheme="minorBidi"/>
          <w:noProof/>
          <w:lang w:eastAsia="ja-JP"/>
        </w:rPr>
        <w:tab/>
      </w:r>
      <w:r>
        <w:rPr>
          <w:noProof/>
        </w:rPr>
        <w:t>DAQ System Support for Redundant Data Paths</w:t>
      </w:r>
      <w:r>
        <w:rPr>
          <w:noProof/>
        </w:rPr>
        <w:tab/>
      </w:r>
      <w:r>
        <w:rPr>
          <w:noProof/>
        </w:rPr>
        <w:fldChar w:fldCharType="begin"/>
      </w:r>
      <w:r>
        <w:rPr>
          <w:noProof/>
        </w:rPr>
        <w:instrText xml:space="preserve"> PAGEREF _Toc335038648 \h </w:instrText>
      </w:r>
      <w:r>
        <w:rPr>
          <w:noProof/>
        </w:rPr>
      </w:r>
      <w:r>
        <w:rPr>
          <w:noProof/>
        </w:rPr>
        <w:fldChar w:fldCharType="separate"/>
      </w:r>
      <w:r>
        <w:rPr>
          <w:noProof/>
        </w:rPr>
        <w:t>5</w:t>
      </w:r>
      <w:r>
        <w:rPr>
          <w:noProof/>
        </w:rPr>
        <w:fldChar w:fldCharType="end"/>
      </w:r>
    </w:p>
    <w:p w14:paraId="37EF4842"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5.1.3</w:t>
      </w:r>
      <w:r>
        <w:rPr>
          <w:rFonts w:asciiTheme="minorHAnsi" w:eastAsiaTheme="minorEastAsia" w:hAnsiTheme="minorHAnsi" w:cstheme="minorBidi"/>
          <w:noProof/>
          <w:lang w:eastAsia="ja-JP"/>
        </w:rPr>
        <w:tab/>
      </w:r>
      <w:r>
        <w:rPr>
          <w:noProof/>
        </w:rPr>
        <w:t>New Decimation Filters</w:t>
      </w:r>
      <w:r>
        <w:rPr>
          <w:noProof/>
        </w:rPr>
        <w:tab/>
      </w:r>
      <w:r>
        <w:rPr>
          <w:noProof/>
        </w:rPr>
        <w:fldChar w:fldCharType="begin"/>
      </w:r>
      <w:r>
        <w:rPr>
          <w:noProof/>
        </w:rPr>
        <w:instrText xml:space="preserve"> PAGEREF _Toc335038649 \h </w:instrText>
      </w:r>
      <w:r>
        <w:rPr>
          <w:noProof/>
        </w:rPr>
      </w:r>
      <w:r>
        <w:rPr>
          <w:noProof/>
        </w:rPr>
        <w:fldChar w:fldCharType="separate"/>
      </w:r>
      <w:r>
        <w:rPr>
          <w:noProof/>
        </w:rPr>
        <w:t>6</w:t>
      </w:r>
      <w:r>
        <w:rPr>
          <w:noProof/>
        </w:rPr>
        <w:fldChar w:fldCharType="end"/>
      </w:r>
    </w:p>
    <w:p w14:paraId="71B3F09A"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5.1.4</w:t>
      </w:r>
      <w:r>
        <w:rPr>
          <w:rFonts w:asciiTheme="minorHAnsi" w:eastAsiaTheme="minorEastAsia" w:hAnsiTheme="minorHAnsi" w:cstheme="minorBidi"/>
          <w:noProof/>
          <w:lang w:eastAsia="ja-JP"/>
        </w:rPr>
        <w:tab/>
      </w:r>
      <w:r>
        <w:rPr>
          <w:noProof/>
        </w:rPr>
        <w:t>Added Model Parsing Diagnostics</w:t>
      </w:r>
      <w:r>
        <w:rPr>
          <w:noProof/>
        </w:rPr>
        <w:tab/>
      </w:r>
      <w:r>
        <w:rPr>
          <w:noProof/>
        </w:rPr>
        <w:fldChar w:fldCharType="begin"/>
      </w:r>
      <w:r>
        <w:rPr>
          <w:noProof/>
        </w:rPr>
        <w:instrText xml:space="preserve"> PAGEREF _Toc335038650 \h </w:instrText>
      </w:r>
      <w:r>
        <w:rPr>
          <w:noProof/>
        </w:rPr>
      </w:r>
      <w:r>
        <w:rPr>
          <w:noProof/>
        </w:rPr>
        <w:fldChar w:fldCharType="separate"/>
      </w:r>
      <w:r>
        <w:rPr>
          <w:noProof/>
        </w:rPr>
        <w:t>6</w:t>
      </w:r>
      <w:r>
        <w:rPr>
          <w:noProof/>
        </w:rPr>
        <w:fldChar w:fldCharType="end"/>
      </w:r>
    </w:p>
    <w:p w14:paraId="1F2241FA"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5.1.5</w:t>
      </w:r>
      <w:r>
        <w:rPr>
          <w:rFonts w:asciiTheme="minorHAnsi" w:eastAsiaTheme="minorEastAsia" w:hAnsiTheme="minorHAnsi" w:cstheme="minorBidi"/>
          <w:noProof/>
          <w:lang w:eastAsia="ja-JP"/>
        </w:rPr>
        <w:tab/>
      </w:r>
      <w:r>
        <w:rPr>
          <w:noProof/>
        </w:rPr>
        <w:t>GDS_TP MEDM Screen Additions</w:t>
      </w:r>
      <w:r>
        <w:rPr>
          <w:noProof/>
        </w:rPr>
        <w:tab/>
      </w:r>
      <w:r>
        <w:rPr>
          <w:noProof/>
        </w:rPr>
        <w:fldChar w:fldCharType="begin"/>
      </w:r>
      <w:r>
        <w:rPr>
          <w:noProof/>
        </w:rPr>
        <w:instrText xml:space="preserve"> PAGEREF _Toc335038651 \h </w:instrText>
      </w:r>
      <w:r>
        <w:rPr>
          <w:noProof/>
        </w:rPr>
      </w:r>
      <w:r>
        <w:rPr>
          <w:noProof/>
        </w:rPr>
        <w:fldChar w:fldCharType="separate"/>
      </w:r>
      <w:r>
        <w:rPr>
          <w:noProof/>
        </w:rPr>
        <w:t>8</w:t>
      </w:r>
      <w:r>
        <w:rPr>
          <w:noProof/>
        </w:rPr>
        <w:fldChar w:fldCharType="end"/>
      </w:r>
    </w:p>
    <w:p w14:paraId="0049DB62"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5.1.6</w:t>
      </w:r>
      <w:r>
        <w:rPr>
          <w:rFonts w:asciiTheme="minorHAnsi" w:eastAsiaTheme="minorEastAsia" w:hAnsiTheme="minorHAnsi" w:cstheme="minorBidi"/>
          <w:noProof/>
          <w:lang w:eastAsia="ja-JP"/>
        </w:rPr>
        <w:tab/>
      </w:r>
      <w:r>
        <w:rPr>
          <w:noProof/>
        </w:rPr>
        <w:t>Filter Module Coefficient Loading</w:t>
      </w:r>
      <w:r>
        <w:rPr>
          <w:noProof/>
        </w:rPr>
        <w:tab/>
      </w:r>
      <w:r>
        <w:rPr>
          <w:noProof/>
        </w:rPr>
        <w:fldChar w:fldCharType="begin"/>
      </w:r>
      <w:r>
        <w:rPr>
          <w:noProof/>
        </w:rPr>
        <w:instrText xml:space="preserve"> PAGEREF _Toc335038652 \h </w:instrText>
      </w:r>
      <w:r>
        <w:rPr>
          <w:noProof/>
        </w:rPr>
      </w:r>
      <w:r>
        <w:rPr>
          <w:noProof/>
        </w:rPr>
        <w:fldChar w:fldCharType="separate"/>
      </w:r>
      <w:r>
        <w:rPr>
          <w:noProof/>
        </w:rPr>
        <w:t>8</w:t>
      </w:r>
      <w:r>
        <w:rPr>
          <w:noProof/>
        </w:rPr>
        <w:fldChar w:fldCharType="end"/>
      </w:r>
    </w:p>
    <w:p w14:paraId="2C71DDA0"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5.1.7</w:t>
      </w:r>
      <w:r>
        <w:rPr>
          <w:rFonts w:asciiTheme="minorHAnsi" w:eastAsiaTheme="minorEastAsia" w:hAnsiTheme="minorHAnsi" w:cstheme="minorBidi"/>
          <w:noProof/>
          <w:lang w:eastAsia="ja-JP"/>
        </w:rPr>
        <w:tab/>
      </w:r>
      <w:r>
        <w:rPr>
          <w:noProof/>
        </w:rPr>
        <w:t>Setpoint Monitoring</w:t>
      </w:r>
      <w:r>
        <w:rPr>
          <w:noProof/>
        </w:rPr>
        <w:tab/>
      </w:r>
      <w:r>
        <w:rPr>
          <w:noProof/>
        </w:rPr>
        <w:fldChar w:fldCharType="begin"/>
      </w:r>
      <w:r>
        <w:rPr>
          <w:noProof/>
        </w:rPr>
        <w:instrText xml:space="preserve"> PAGEREF _Toc335038653 \h </w:instrText>
      </w:r>
      <w:r>
        <w:rPr>
          <w:noProof/>
        </w:rPr>
      </w:r>
      <w:r>
        <w:rPr>
          <w:noProof/>
        </w:rPr>
        <w:fldChar w:fldCharType="separate"/>
      </w:r>
      <w:r>
        <w:rPr>
          <w:noProof/>
        </w:rPr>
        <w:t>10</w:t>
      </w:r>
      <w:r>
        <w:rPr>
          <w:noProof/>
        </w:rPr>
        <w:fldChar w:fldCharType="end"/>
      </w:r>
    </w:p>
    <w:p w14:paraId="274FFE3F" w14:textId="77777777" w:rsidR="00A74C85" w:rsidRDefault="00A74C85">
      <w:pPr>
        <w:pStyle w:val="TOC3"/>
        <w:tabs>
          <w:tab w:val="left" w:pos="1195"/>
        </w:tabs>
        <w:rPr>
          <w:rFonts w:asciiTheme="minorHAnsi" w:eastAsiaTheme="minorEastAsia" w:hAnsiTheme="minorHAnsi" w:cstheme="minorBidi"/>
          <w:noProof/>
          <w:lang w:eastAsia="ja-JP"/>
        </w:rPr>
      </w:pPr>
      <w:r>
        <w:rPr>
          <w:noProof/>
        </w:rPr>
        <w:t>5.1.8</w:t>
      </w:r>
      <w:r>
        <w:rPr>
          <w:rFonts w:asciiTheme="minorHAnsi" w:eastAsiaTheme="minorEastAsia" w:hAnsiTheme="minorHAnsi" w:cstheme="minorBidi"/>
          <w:noProof/>
          <w:lang w:eastAsia="ja-JP"/>
        </w:rPr>
        <w:tab/>
      </w:r>
      <w:r>
        <w:rPr>
          <w:noProof/>
        </w:rPr>
        <w:t>IOP Startup Prevention</w:t>
      </w:r>
      <w:r>
        <w:rPr>
          <w:noProof/>
        </w:rPr>
        <w:tab/>
      </w:r>
      <w:r>
        <w:rPr>
          <w:noProof/>
        </w:rPr>
        <w:fldChar w:fldCharType="begin"/>
      </w:r>
      <w:r>
        <w:rPr>
          <w:noProof/>
        </w:rPr>
        <w:instrText xml:space="preserve"> PAGEREF _Toc335038654 \h </w:instrText>
      </w:r>
      <w:r>
        <w:rPr>
          <w:noProof/>
        </w:rPr>
      </w:r>
      <w:r>
        <w:rPr>
          <w:noProof/>
        </w:rPr>
        <w:fldChar w:fldCharType="separate"/>
      </w:r>
      <w:r>
        <w:rPr>
          <w:noProof/>
        </w:rPr>
        <w:t>10</w:t>
      </w:r>
      <w:r>
        <w:rPr>
          <w:noProof/>
        </w:rPr>
        <w:fldChar w:fldCharType="end"/>
      </w:r>
    </w:p>
    <w:p w14:paraId="42D984D0"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5.2</w:t>
      </w:r>
      <w:r>
        <w:rPr>
          <w:rFonts w:asciiTheme="minorHAnsi" w:eastAsiaTheme="minorEastAsia" w:hAnsiTheme="minorHAnsi" w:cstheme="minorBidi"/>
          <w:b w:val="0"/>
          <w:bCs w:val="0"/>
          <w:noProof/>
          <w:szCs w:val="24"/>
          <w:lang w:eastAsia="ja-JP"/>
        </w:rPr>
        <w:tab/>
      </w:r>
      <w:r>
        <w:rPr>
          <w:noProof/>
        </w:rPr>
        <w:t>New Features – Release V3.1</w:t>
      </w:r>
      <w:r>
        <w:rPr>
          <w:noProof/>
        </w:rPr>
        <w:tab/>
      </w:r>
      <w:r>
        <w:rPr>
          <w:noProof/>
        </w:rPr>
        <w:fldChar w:fldCharType="begin"/>
      </w:r>
      <w:r>
        <w:rPr>
          <w:noProof/>
        </w:rPr>
        <w:instrText xml:space="preserve"> PAGEREF _Toc335038655 \h </w:instrText>
      </w:r>
      <w:r>
        <w:rPr>
          <w:noProof/>
        </w:rPr>
      </w:r>
      <w:r>
        <w:rPr>
          <w:noProof/>
        </w:rPr>
        <w:fldChar w:fldCharType="separate"/>
      </w:r>
      <w:r>
        <w:rPr>
          <w:noProof/>
        </w:rPr>
        <w:t>10</w:t>
      </w:r>
      <w:r>
        <w:rPr>
          <w:noProof/>
        </w:rPr>
        <w:fldChar w:fldCharType="end"/>
      </w:r>
    </w:p>
    <w:p w14:paraId="2DC8F5CE"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6</w:t>
      </w:r>
      <w:r>
        <w:rPr>
          <w:rFonts w:asciiTheme="minorHAnsi" w:eastAsiaTheme="minorEastAsia" w:hAnsiTheme="minorHAnsi" w:cstheme="minorBidi"/>
          <w:b w:val="0"/>
          <w:bCs w:val="0"/>
          <w:i w:val="0"/>
          <w:iCs w:val="0"/>
          <w:noProof/>
          <w:szCs w:val="24"/>
          <w:lang w:eastAsia="ja-JP"/>
        </w:rPr>
        <w:tab/>
      </w:r>
      <w:r>
        <w:rPr>
          <w:noProof/>
        </w:rPr>
        <w:t>Bug Fixes</w:t>
      </w:r>
      <w:r>
        <w:rPr>
          <w:noProof/>
        </w:rPr>
        <w:tab/>
      </w:r>
      <w:r>
        <w:rPr>
          <w:noProof/>
        </w:rPr>
        <w:fldChar w:fldCharType="begin"/>
      </w:r>
      <w:r>
        <w:rPr>
          <w:noProof/>
        </w:rPr>
        <w:instrText xml:space="preserve"> PAGEREF _Toc335038656 \h </w:instrText>
      </w:r>
      <w:r>
        <w:rPr>
          <w:noProof/>
        </w:rPr>
      </w:r>
      <w:r>
        <w:rPr>
          <w:noProof/>
        </w:rPr>
        <w:fldChar w:fldCharType="separate"/>
      </w:r>
      <w:r>
        <w:rPr>
          <w:noProof/>
        </w:rPr>
        <w:t>12</w:t>
      </w:r>
      <w:r>
        <w:rPr>
          <w:noProof/>
        </w:rPr>
        <w:fldChar w:fldCharType="end"/>
      </w:r>
    </w:p>
    <w:p w14:paraId="118ABC4D"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6.1</w:t>
      </w:r>
      <w:r>
        <w:rPr>
          <w:rFonts w:asciiTheme="minorHAnsi" w:eastAsiaTheme="minorEastAsia" w:hAnsiTheme="minorHAnsi" w:cstheme="minorBidi"/>
          <w:b w:val="0"/>
          <w:bCs w:val="0"/>
          <w:noProof/>
          <w:szCs w:val="24"/>
          <w:lang w:eastAsia="ja-JP"/>
        </w:rPr>
        <w:tab/>
      </w:r>
      <w:r>
        <w:rPr>
          <w:noProof/>
        </w:rPr>
        <w:t>Base Release V3.0</w:t>
      </w:r>
      <w:r>
        <w:rPr>
          <w:noProof/>
        </w:rPr>
        <w:tab/>
      </w:r>
      <w:r>
        <w:rPr>
          <w:noProof/>
        </w:rPr>
        <w:fldChar w:fldCharType="begin"/>
      </w:r>
      <w:r>
        <w:rPr>
          <w:noProof/>
        </w:rPr>
        <w:instrText xml:space="preserve"> PAGEREF _Toc335038657 \h </w:instrText>
      </w:r>
      <w:r>
        <w:rPr>
          <w:noProof/>
        </w:rPr>
      </w:r>
      <w:r>
        <w:rPr>
          <w:noProof/>
        </w:rPr>
        <w:fldChar w:fldCharType="separate"/>
      </w:r>
      <w:r>
        <w:rPr>
          <w:noProof/>
        </w:rPr>
        <w:t>12</w:t>
      </w:r>
      <w:r>
        <w:rPr>
          <w:noProof/>
        </w:rPr>
        <w:fldChar w:fldCharType="end"/>
      </w:r>
    </w:p>
    <w:p w14:paraId="12668EFF"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6.2</w:t>
      </w:r>
      <w:r>
        <w:rPr>
          <w:rFonts w:asciiTheme="minorHAnsi" w:eastAsiaTheme="minorEastAsia" w:hAnsiTheme="minorHAnsi" w:cstheme="minorBidi"/>
          <w:b w:val="0"/>
          <w:bCs w:val="0"/>
          <w:noProof/>
          <w:szCs w:val="24"/>
          <w:lang w:eastAsia="ja-JP"/>
        </w:rPr>
        <w:tab/>
      </w:r>
      <w:r>
        <w:rPr>
          <w:noProof/>
        </w:rPr>
        <w:t>Release 3.0.1</w:t>
      </w:r>
      <w:r>
        <w:rPr>
          <w:noProof/>
        </w:rPr>
        <w:tab/>
      </w:r>
      <w:r>
        <w:rPr>
          <w:noProof/>
        </w:rPr>
        <w:fldChar w:fldCharType="begin"/>
      </w:r>
      <w:r>
        <w:rPr>
          <w:noProof/>
        </w:rPr>
        <w:instrText xml:space="preserve"> PAGEREF _Toc335038658 \h </w:instrText>
      </w:r>
      <w:r>
        <w:rPr>
          <w:noProof/>
        </w:rPr>
      </w:r>
      <w:r>
        <w:rPr>
          <w:noProof/>
        </w:rPr>
        <w:fldChar w:fldCharType="separate"/>
      </w:r>
      <w:r>
        <w:rPr>
          <w:noProof/>
        </w:rPr>
        <w:t>13</w:t>
      </w:r>
      <w:r>
        <w:rPr>
          <w:noProof/>
        </w:rPr>
        <w:fldChar w:fldCharType="end"/>
      </w:r>
    </w:p>
    <w:p w14:paraId="038888E2"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6.3</w:t>
      </w:r>
      <w:r>
        <w:rPr>
          <w:rFonts w:asciiTheme="minorHAnsi" w:eastAsiaTheme="minorEastAsia" w:hAnsiTheme="minorHAnsi" w:cstheme="minorBidi"/>
          <w:b w:val="0"/>
          <w:bCs w:val="0"/>
          <w:noProof/>
          <w:szCs w:val="24"/>
          <w:lang w:eastAsia="ja-JP"/>
        </w:rPr>
        <w:tab/>
      </w:r>
      <w:r>
        <w:rPr>
          <w:noProof/>
        </w:rPr>
        <w:t>Release 3.0.2</w:t>
      </w:r>
      <w:r>
        <w:rPr>
          <w:noProof/>
        </w:rPr>
        <w:tab/>
      </w:r>
      <w:r>
        <w:rPr>
          <w:noProof/>
        </w:rPr>
        <w:fldChar w:fldCharType="begin"/>
      </w:r>
      <w:r>
        <w:rPr>
          <w:noProof/>
        </w:rPr>
        <w:instrText xml:space="preserve"> PAGEREF _Toc335038659 \h </w:instrText>
      </w:r>
      <w:r>
        <w:rPr>
          <w:noProof/>
        </w:rPr>
      </w:r>
      <w:r>
        <w:rPr>
          <w:noProof/>
        </w:rPr>
        <w:fldChar w:fldCharType="separate"/>
      </w:r>
      <w:r>
        <w:rPr>
          <w:noProof/>
        </w:rPr>
        <w:t>13</w:t>
      </w:r>
      <w:r>
        <w:rPr>
          <w:noProof/>
        </w:rPr>
        <w:fldChar w:fldCharType="end"/>
      </w:r>
    </w:p>
    <w:p w14:paraId="27F7FB14"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6.4</w:t>
      </w:r>
      <w:r>
        <w:rPr>
          <w:rFonts w:asciiTheme="minorHAnsi" w:eastAsiaTheme="minorEastAsia" w:hAnsiTheme="minorHAnsi" w:cstheme="minorBidi"/>
          <w:b w:val="0"/>
          <w:bCs w:val="0"/>
          <w:noProof/>
          <w:szCs w:val="24"/>
          <w:lang w:eastAsia="ja-JP"/>
        </w:rPr>
        <w:tab/>
      </w:r>
      <w:r>
        <w:rPr>
          <w:noProof/>
        </w:rPr>
        <w:t>Release 3.0.3</w:t>
      </w:r>
      <w:r>
        <w:rPr>
          <w:noProof/>
        </w:rPr>
        <w:tab/>
      </w:r>
      <w:r>
        <w:rPr>
          <w:noProof/>
        </w:rPr>
        <w:fldChar w:fldCharType="begin"/>
      </w:r>
      <w:r>
        <w:rPr>
          <w:noProof/>
        </w:rPr>
        <w:instrText xml:space="preserve"> PAGEREF _Toc335038660 \h </w:instrText>
      </w:r>
      <w:r>
        <w:rPr>
          <w:noProof/>
        </w:rPr>
      </w:r>
      <w:r>
        <w:rPr>
          <w:noProof/>
        </w:rPr>
        <w:fldChar w:fldCharType="separate"/>
      </w:r>
      <w:r>
        <w:rPr>
          <w:noProof/>
        </w:rPr>
        <w:t>14</w:t>
      </w:r>
      <w:r>
        <w:rPr>
          <w:noProof/>
        </w:rPr>
        <w:fldChar w:fldCharType="end"/>
      </w:r>
    </w:p>
    <w:p w14:paraId="6F67F1D9"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6.5</w:t>
      </w:r>
      <w:r>
        <w:rPr>
          <w:rFonts w:asciiTheme="minorHAnsi" w:eastAsiaTheme="minorEastAsia" w:hAnsiTheme="minorHAnsi" w:cstheme="minorBidi"/>
          <w:b w:val="0"/>
          <w:bCs w:val="0"/>
          <w:noProof/>
          <w:szCs w:val="24"/>
          <w:lang w:eastAsia="ja-JP"/>
        </w:rPr>
        <w:tab/>
      </w:r>
      <w:r>
        <w:rPr>
          <w:noProof/>
        </w:rPr>
        <w:t>Release 3.1.1</w:t>
      </w:r>
      <w:r>
        <w:rPr>
          <w:noProof/>
        </w:rPr>
        <w:tab/>
      </w:r>
      <w:r>
        <w:rPr>
          <w:noProof/>
        </w:rPr>
        <w:fldChar w:fldCharType="begin"/>
      </w:r>
      <w:r>
        <w:rPr>
          <w:noProof/>
        </w:rPr>
        <w:instrText xml:space="preserve"> PAGEREF _Toc335038661 \h </w:instrText>
      </w:r>
      <w:r>
        <w:rPr>
          <w:noProof/>
        </w:rPr>
      </w:r>
      <w:r>
        <w:rPr>
          <w:noProof/>
        </w:rPr>
        <w:fldChar w:fldCharType="separate"/>
      </w:r>
      <w:r>
        <w:rPr>
          <w:noProof/>
        </w:rPr>
        <w:t>14</w:t>
      </w:r>
      <w:r>
        <w:rPr>
          <w:noProof/>
        </w:rPr>
        <w:fldChar w:fldCharType="end"/>
      </w:r>
    </w:p>
    <w:p w14:paraId="01B60BE5"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7</w:t>
      </w:r>
      <w:r>
        <w:rPr>
          <w:rFonts w:asciiTheme="minorHAnsi" w:eastAsiaTheme="minorEastAsia" w:hAnsiTheme="minorHAnsi" w:cstheme="minorBidi"/>
          <w:b w:val="0"/>
          <w:bCs w:val="0"/>
          <w:i w:val="0"/>
          <w:iCs w:val="0"/>
          <w:noProof/>
          <w:szCs w:val="24"/>
          <w:lang w:eastAsia="ja-JP"/>
        </w:rPr>
        <w:tab/>
      </w:r>
      <w:r>
        <w:rPr>
          <w:noProof/>
        </w:rPr>
        <w:t>Installation of ldas-tools upgrade for DAQ</w:t>
      </w:r>
      <w:r>
        <w:rPr>
          <w:noProof/>
        </w:rPr>
        <w:tab/>
      </w:r>
      <w:r>
        <w:rPr>
          <w:noProof/>
        </w:rPr>
        <w:fldChar w:fldCharType="begin"/>
      </w:r>
      <w:r>
        <w:rPr>
          <w:noProof/>
        </w:rPr>
        <w:instrText xml:space="preserve"> PAGEREF _Toc335038662 \h </w:instrText>
      </w:r>
      <w:r>
        <w:rPr>
          <w:noProof/>
        </w:rPr>
      </w:r>
      <w:r>
        <w:rPr>
          <w:noProof/>
        </w:rPr>
        <w:fldChar w:fldCharType="separate"/>
      </w:r>
      <w:r>
        <w:rPr>
          <w:noProof/>
        </w:rPr>
        <w:t>15</w:t>
      </w:r>
      <w:r>
        <w:rPr>
          <w:noProof/>
        </w:rPr>
        <w:fldChar w:fldCharType="end"/>
      </w:r>
    </w:p>
    <w:p w14:paraId="3FF2FF9F" w14:textId="77777777" w:rsidR="00A74C85" w:rsidRDefault="00A74C85">
      <w:pPr>
        <w:pStyle w:val="TOC3"/>
        <w:tabs>
          <w:tab w:val="left" w:pos="1195"/>
        </w:tabs>
        <w:rPr>
          <w:rFonts w:asciiTheme="minorHAnsi" w:eastAsiaTheme="minorEastAsia" w:hAnsiTheme="minorHAnsi" w:cstheme="minorBidi"/>
          <w:noProof/>
          <w:lang w:eastAsia="ja-JP"/>
        </w:rPr>
      </w:pPr>
      <w:r>
        <w:rPr>
          <w:noProof/>
        </w:rPr>
        <w:t>7.1.1</w:t>
      </w:r>
      <w:r>
        <w:rPr>
          <w:rFonts w:asciiTheme="minorHAnsi" w:eastAsiaTheme="minorEastAsia" w:hAnsiTheme="minorHAnsi" w:cstheme="minorBidi"/>
          <w:noProof/>
          <w:lang w:eastAsia="ja-JP"/>
        </w:rPr>
        <w:tab/>
      </w:r>
      <w:r>
        <w:rPr>
          <w:noProof/>
        </w:rPr>
        <w:t>Install ldas-tools 2.4.2 for Gentoo DAQ</w:t>
      </w:r>
      <w:r>
        <w:rPr>
          <w:noProof/>
        </w:rPr>
        <w:tab/>
      </w:r>
      <w:r>
        <w:rPr>
          <w:noProof/>
        </w:rPr>
        <w:fldChar w:fldCharType="begin"/>
      </w:r>
      <w:r>
        <w:rPr>
          <w:noProof/>
        </w:rPr>
        <w:instrText xml:space="preserve"> PAGEREF _Toc335038663 \h </w:instrText>
      </w:r>
      <w:r>
        <w:rPr>
          <w:noProof/>
        </w:rPr>
      </w:r>
      <w:r>
        <w:rPr>
          <w:noProof/>
        </w:rPr>
        <w:fldChar w:fldCharType="separate"/>
      </w:r>
      <w:r>
        <w:rPr>
          <w:noProof/>
        </w:rPr>
        <w:t>15</w:t>
      </w:r>
      <w:r>
        <w:rPr>
          <w:noProof/>
        </w:rPr>
        <w:fldChar w:fldCharType="end"/>
      </w:r>
    </w:p>
    <w:p w14:paraId="68454FC7" w14:textId="77777777" w:rsidR="00A74C85" w:rsidRDefault="00A74C85">
      <w:pPr>
        <w:pStyle w:val="TOC3"/>
        <w:tabs>
          <w:tab w:val="left" w:pos="1195"/>
        </w:tabs>
        <w:rPr>
          <w:rFonts w:asciiTheme="minorHAnsi" w:eastAsiaTheme="minorEastAsia" w:hAnsiTheme="minorHAnsi" w:cstheme="minorBidi"/>
          <w:noProof/>
          <w:lang w:eastAsia="ja-JP"/>
        </w:rPr>
      </w:pPr>
      <w:r>
        <w:rPr>
          <w:noProof/>
        </w:rPr>
        <w:t>7.1.2</w:t>
      </w:r>
      <w:r>
        <w:rPr>
          <w:rFonts w:asciiTheme="minorHAnsi" w:eastAsiaTheme="minorEastAsia" w:hAnsiTheme="minorHAnsi" w:cstheme="minorBidi"/>
          <w:noProof/>
          <w:lang w:eastAsia="ja-JP"/>
        </w:rPr>
        <w:tab/>
      </w:r>
      <w:r>
        <w:rPr>
          <w:noProof/>
        </w:rPr>
        <w:t>Update ldconfig on Gentoo DAQ computers</w:t>
      </w:r>
      <w:r>
        <w:rPr>
          <w:noProof/>
        </w:rPr>
        <w:tab/>
      </w:r>
      <w:r>
        <w:rPr>
          <w:noProof/>
        </w:rPr>
        <w:fldChar w:fldCharType="begin"/>
      </w:r>
      <w:r>
        <w:rPr>
          <w:noProof/>
        </w:rPr>
        <w:instrText xml:space="preserve"> PAGEREF _Toc335038664 \h </w:instrText>
      </w:r>
      <w:r>
        <w:rPr>
          <w:noProof/>
        </w:rPr>
      </w:r>
      <w:r>
        <w:rPr>
          <w:noProof/>
        </w:rPr>
        <w:fldChar w:fldCharType="separate"/>
      </w:r>
      <w:r>
        <w:rPr>
          <w:noProof/>
        </w:rPr>
        <w:t>15</w:t>
      </w:r>
      <w:r>
        <w:rPr>
          <w:noProof/>
        </w:rPr>
        <w:fldChar w:fldCharType="end"/>
      </w:r>
    </w:p>
    <w:p w14:paraId="46126E0B" w14:textId="77777777" w:rsidR="00A74C85" w:rsidRDefault="00A74C85">
      <w:pPr>
        <w:pStyle w:val="TOC3"/>
        <w:tabs>
          <w:tab w:val="left" w:pos="1195"/>
        </w:tabs>
        <w:rPr>
          <w:rFonts w:asciiTheme="minorHAnsi" w:eastAsiaTheme="minorEastAsia" w:hAnsiTheme="minorHAnsi" w:cstheme="minorBidi"/>
          <w:noProof/>
          <w:lang w:eastAsia="ja-JP"/>
        </w:rPr>
      </w:pPr>
      <w:r>
        <w:rPr>
          <w:noProof/>
        </w:rPr>
        <w:t>7.1.3</w:t>
      </w:r>
      <w:r>
        <w:rPr>
          <w:rFonts w:asciiTheme="minorHAnsi" w:eastAsiaTheme="minorEastAsia" w:hAnsiTheme="minorHAnsi" w:cstheme="minorBidi"/>
          <w:noProof/>
          <w:lang w:eastAsia="ja-JP"/>
        </w:rPr>
        <w:tab/>
      </w:r>
      <w:r>
        <w:rPr>
          <w:noProof/>
        </w:rPr>
        <w:t>Install ldas-tools 2.4.2 for Ubuntu DAQ</w:t>
      </w:r>
      <w:r>
        <w:rPr>
          <w:noProof/>
        </w:rPr>
        <w:tab/>
      </w:r>
      <w:r>
        <w:rPr>
          <w:noProof/>
        </w:rPr>
        <w:fldChar w:fldCharType="begin"/>
      </w:r>
      <w:r>
        <w:rPr>
          <w:noProof/>
        </w:rPr>
        <w:instrText xml:space="preserve"> PAGEREF _Toc335038665 \h </w:instrText>
      </w:r>
      <w:r>
        <w:rPr>
          <w:noProof/>
        </w:rPr>
      </w:r>
      <w:r>
        <w:rPr>
          <w:noProof/>
        </w:rPr>
        <w:fldChar w:fldCharType="separate"/>
      </w:r>
      <w:r>
        <w:rPr>
          <w:noProof/>
        </w:rPr>
        <w:t>15</w:t>
      </w:r>
      <w:r>
        <w:rPr>
          <w:noProof/>
        </w:rPr>
        <w:fldChar w:fldCharType="end"/>
      </w:r>
    </w:p>
    <w:p w14:paraId="4C14734A" w14:textId="77777777" w:rsidR="00A74C85" w:rsidRDefault="00A74C85">
      <w:pPr>
        <w:pStyle w:val="TOC3"/>
        <w:tabs>
          <w:tab w:val="left" w:pos="1195"/>
        </w:tabs>
        <w:rPr>
          <w:rFonts w:asciiTheme="minorHAnsi" w:eastAsiaTheme="minorEastAsia" w:hAnsiTheme="minorHAnsi" w:cstheme="minorBidi"/>
          <w:noProof/>
          <w:lang w:eastAsia="ja-JP"/>
        </w:rPr>
      </w:pPr>
      <w:r>
        <w:rPr>
          <w:noProof/>
        </w:rPr>
        <w:t>7.1.4</w:t>
      </w:r>
      <w:r>
        <w:rPr>
          <w:rFonts w:asciiTheme="minorHAnsi" w:eastAsiaTheme="minorEastAsia" w:hAnsiTheme="minorHAnsi" w:cstheme="minorBidi"/>
          <w:noProof/>
          <w:lang w:eastAsia="ja-JP"/>
        </w:rPr>
        <w:tab/>
      </w:r>
      <w:r>
        <w:rPr>
          <w:noProof/>
        </w:rPr>
        <w:t>Update ldconfig on Ubuntu DAQ computers</w:t>
      </w:r>
      <w:r>
        <w:rPr>
          <w:noProof/>
        </w:rPr>
        <w:tab/>
      </w:r>
      <w:r>
        <w:rPr>
          <w:noProof/>
        </w:rPr>
        <w:fldChar w:fldCharType="begin"/>
      </w:r>
      <w:r>
        <w:rPr>
          <w:noProof/>
        </w:rPr>
        <w:instrText xml:space="preserve"> PAGEREF _Toc335038666 \h </w:instrText>
      </w:r>
      <w:r>
        <w:rPr>
          <w:noProof/>
        </w:rPr>
      </w:r>
      <w:r>
        <w:rPr>
          <w:noProof/>
        </w:rPr>
        <w:fldChar w:fldCharType="separate"/>
      </w:r>
      <w:r>
        <w:rPr>
          <w:noProof/>
        </w:rPr>
        <w:t>16</w:t>
      </w:r>
      <w:r>
        <w:rPr>
          <w:noProof/>
        </w:rPr>
        <w:fldChar w:fldCharType="end"/>
      </w:r>
    </w:p>
    <w:p w14:paraId="4797A8D0" w14:textId="77777777" w:rsidR="00A74C85" w:rsidRDefault="00A74C85">
      <w:pPr>
        <w:pStyle w:val="TOC3"/>
        <w:tabs>
          <w:tab w:val="left" w:pos="1195"/>
        </w:tabs>
        <w:rPr>
          <w:rFonts w:asciiTheme="minorHAnsi" w:eastAsiaTheme="minorEastAsia" w:hAnsiTheme="minorHAnsi" w:cstheme="minorBidi"/>
          <w:noProof/>
          <w:lang w:eastAsia="ja-JP"/>
        </w:rPr>
      </w:pPr>
      <w:r>
        <w:rPr>
          <w:noProof/>
        </w:rPr>
        <w:t>7.1.5</w:t>
      </w:r>
      <w:r>
        <w:rPr>
          <w:rFonts w:asciiTheme="minorHAnsi" w:eastAsiaTheme="minorEastAsia" w:hAnsiTheme="minorHAnsi" w:cstheme="minorBidi"/>
          <w:noProof/>
          <w:lang w:eastAsia="ja-JP"/>
        </w:rPr>
        <w:tab/>
      </w:r>
      <w:r>
        <w:rPr>
          <w:noProof/>
        </w:rPr>
        <w:t>Build ldas-tools-2.4.2 from source (optional)</w:t>
      </w:r>
      <w:r>
        <w:rPr>
          <w:noProof/>
        </w:rPr>
        <w:tab/>
      </w:r>
      <w:r>
        <w:rPr>
          <w:noProof/>
        </w:rPr>
        <w:fldChar w:fldCharType="begin"/>
      </w:r>
      <w:r>
        <w:rPr>
          <w:noProof/>
        </w:rPr>
        <w:instrText xml:space="preserve"> PAGEREF _Toc335038667 \h </w:instrText>
      </w:r>
      <w:r>
        <w:rPr>
          <w:noProof/>
        </w:rPr>
      </w:r>
      <w:r>
        <w:rPr>
          <w:noProof/>
        </w:rPr>
        <w:fldChar w:fldCharType="separate"/>
      </w:r>
      <w:r>
        <w:rPr>
          <w:noProof/>
        </w:rPr>
        <w:t>16</w:t>
      </w:r>
      <w:r>
        <w:rPr>
          <w:noProof/>
        </w:rPr>
        <w:fldChar w:fldCharType="end"/>
      </w:r>
    </w:p>
    <w:p w14:paraId="2033FF9E"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8</w:t>
      </w:r>
      <w:r>
        <w:rPr>
          <w:rFonts w:asciiTheme="minorHAnsi" w:eastAsiaTheme="minorEastAsia" w:hAnsiTheme="minorHAnsi" w:cstheme="minorBidi"/>
          <w:b w:val="0"/>
          <w:bCs w:val="0"/>
          <w:i w:val="0"/>
          <w:iCs w:val="0"/>
          <w:noProof/>
          <w:szCs w:val="24"/>
          <w:lang w:eastAsia="ja-JP"/>
        </w:rPr>
        <w:tab/>
      </w:r>
      <w:r>
        <w:rPr>
          <w:noProof/>
        </w:rPr>
        <w:t>Large IFO System Upgrade Instructions</w:t>
      </w:r>
      <w:r>
        <w:rPr>
          <w:noProof/>
        </w:rPr>
        <w:tab/>
      </w:r>
      <w:r>
        <w:rPr>
          <w:noProof/>
        </w:rPr>
        <w:fldChar w:fldCharType="begin"/>
      </w:r>
      <w:r>
        <w:rPr>
          <w:noProof/>
        </w:rPr>
        <w:instrText xml:space="preserve"> PAGEREF _Toc335038668 \h </w:instrText>
      </w:r>
      <w:r>
        <w:rPr>
          <w:noProof/>
        </w:rPr>
      </w:r>
      <w:r>
        <w:rPr>
          <w:noProof/>
        </w:rPr>
        <w:fldChar w:fldCharType="separate"/>
      </w:r>
      <w:r>
        <w:rPr>
          <w:noProof/>
        </w:rPr>
        <w:t>16</w:t>
      </w:r>
      <w:r>
        <w:rPr>
          <w:noProof/>
        </w:rPr>
        <w:fldChar w:fldCharType="end"/>
      </w:r>
    </w:p>
    <w:p w14:paraId="05E211E4"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8.1</w:t>
      </w:r>
      <w:r>
        <w:rPr>
          <w:rFonts w:asciiTheme="minorHAnsi" w:eastAsiaTheme="minorEastAsia" w:hAnsiTheme="minorHAnsi" w:cstheme="minorBidi"/>
          <w:b w:val="0"/>
          <w:bCs w:val="0"/>
          <w:noProof/>
          <w:szCs w:val="24"/>
          <w:lang w:eastAsia="ja-JP"/>
        </w:rPr>
        <w:tab/>
      </w:r>
      <w:r>
        <w:rPr>
          <w:noProof/>
        </w:rPr>
        <w:t>Install RCG 3.0 software for Gentoo</w:t>
      </w:r>
      <w:r>
        <w:rPr>
          <w:noProof/>
        </w:rPr>
        <w:tab/>
      </w:r>
      <w:r>
        <w:rPr>
          <w:noProof/>
        </w:rPr>
        <w:fldChar w:fldCharType="begin"/>
      </w:r>
      <w:r>
        <w:rPr>
          <w:noProof/>
        </w:rPr>
        <w:instrText xml:space="preserve"> PAGEREF _Toc335038669 \h </w:instrText>
      </w:r>
      <w:r>
        <w:rPr>
          <w:noProof/>
        </w:rPr>
      </w:r>
      <w:r>
        <w:rPr>
          <w:noProof/>
        </w:rPr>
        <w:fldChar w:fldCharType="separate"/>
      </w:r>
      <w:r>
        <w:rPr>
          <w:noProof/>
        </w:rPr>
        <w:t>16</w:t>
      </w:r>
      <w:r>
        <w:rPr>
          <w:noProof/>
        </w:rPr>
        <w:fldChar w:fldCharType="end"/>
      </w:r>
    </w:p>
    <w:p w14:paraId="4CD501DD"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8.2</w:t>
      </w:r>
      <w:r>
        <w:rPr>
          <w:rFonts w:asciiTheme="minorHAnsi" w:eastAsiaTheme="minorEastAsia" w:hAnsiTheme="minorHAnsi" w:cstheme="minorBidi"/>
          <w:b w:val="0"/>
          <w:bCs w:val="0"/>
          <w:noProof/>
          <w:szCs w:val="24"/>
          <w:lang w:eastAsia="ja-JP"/>
        </w:rPr>
        <w:tab/>
      </w:r>
      <w:r>
        <w:rPr>
          <w:noProof/>
        </w:rPr>
        <w:t>Upgrade IFO front-ends to RCG 3.0</w:t>
      </w:r>
      <w:r>
        <w:rPr>
          <w:noProof/>
        </w:rPr>
        <w:tab/>
      </w:r>
      <w:r>
        <w:rPr>
          <w:noProof/>
        </w:rPr>
        <w:fldChar w:fldCharType="begin"/>
      </w:r>
      <w:r>
        <w:rPr>
          <w:noProof/>
        </w:rPr>
        <w:instrText xml:space="preserve"> PAGEREF _Toc335038670 \h </w:instrText>
      </w:r>
      <w:r>
        <w:rPr>
          <w:noProof/>
        </w:rPr>
      </w:r>
      <w:r>
        <w:rPr>
          <w:noProof/>
        </w:rPr>
        <w:fldChar w:fldCharType="separate"/>
      </w:r>
      <w:r>
        <w:rPr>
          <w:noProof/>
        </w:rPr>
        <w:t>17</w:t>
      </w:r>
      <w:r>
        <w:rPr>
          <w:noProof/>
        </w:rPr>
        <w:fldChar w:fldCharType="end"/>
      </w:r>
    </w:p>
    <w:p w14:paraId="22B5514E"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8.2.1</w:t>
      </w:r>
      <w:r>
        <w:rPr>
          <w:rFonts w:asciiTheme="minorHAnsi" w:eastAsiaTheme="minorEastAsia" w:hAnsiTheme="minorHAnsi" w:cstheme="minorBidi"/>
          <w:noProof/>
          <w:lang w:eastAsia="ja-JP"/>
        </w:rPr>
        <w:tab/>
      </w:r>
      <w:r>
        <w:rPr>
          <w:noProof/>
        </w:rPr>
        <w:t>Set up new build area for front-ends</w:t>
      </w:r>
      <w:r>
        <w:rPr>
          <w:noProof/>
        </w:rPr>
        <w:tab/>
      </w:r>
      <w:r>
        <w:rPr>
          <w:noProof/>
        </w:rPr>
        <w:fldChar w:fldCharType="begin"/>
      </w:r>
      <w:r>
        <w:rPr>
          <w:noProof/>
        </w:rPr>
        <w:instrText xml:space="preserve"> PAGEREF _Toc335038671 \h </w:instrText>
      </w:r>
      <w:r>
        <w:rPr>
          <w:noProof/>
        </w:rPr>
      </w:r>
      <w:r>
        <w:rPr>
          <w:noProof/>
        </w:rPr>
        <w:fldChar w:fldCharType="separate"/>
      </w:r>
      <w:r>
        <w:rPr>
          <w:noProof/>
        </w:rPr>
        <w:t>17</w:t>
      </w:r>
      <w:r>
        <w:rPr>
          <w:noProof/>
        </w:rPr>
        <w:fldChar w:fldCharType="end"/>
      </w:r>
    </w:p>
    <w:p w14:paraId="20FCE4E5"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8.2.2</w:t>
      </w:r>
      <w:r>
        <w:rPr>
          <w:rFonts w:asciiTheme="minorHAnsi" w:eastAsiaTheme="minorEastAsia" w:hAnsiTheme="minorHAnsi" w:cstheme="minorBidi"/>
          <w:noProof/>
          <w:lang w:eastAsia="ja-JP"/>
        </w:rPr>
        <w:tab/>
      </w:r>
      <w:r>
        <w:rPr>
          <w:noProof/>
        </w:rPr>
        <w:t>Install updated drivers, scripts</w:t>
      </w:r>
      <w:r>
        <w:rPr>
          <w:noProof/>
        </w:rPr>
        <w:tab/>
      </w:r>
      <w:r>
        <w:rPr>
          <w:noProof/>
        </w:rPr>
        <w:fldChar w:fldCharType="begin"/>
      </w:r>
      <w:r>
        <w:rPr>
          <w:noProof/>
        </w:rPr>
        <w:instrText xml:space="preserve"> PAGEREF _Toc335038672 \h </w:instrText>
      </w:r>
      <w:r>
        <w:rPr>
          <w:noProof/>
        </w:rPr>
      </w:r>
      <w:r>
        <w:rPr>
          <w:noProof/>
        </w:rPr>
        <w:fldChar w:fldCharType="separate"/>
      </w:r>
      <w:r>
        <w:rPr>
          <w:noProof/>
        </w:rPr>
        <w:t>17</w:t>
      </w:r>
      <w:r>
        <w:rPr>
          <w:noProof/>
        </w:rPr>
        <w:fldChar w:fldCharType="end"/>
      </w:r>
    </w:p>
    <w:p w14:paraId="20E5EA94"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8.2.3</w:t>
      </w:r>
      <w:r>
        <w:rPr>
          <w:rFonts w:asciiTheme="minorHAnsi" w:eastAsiaTheme="minorEastAsia" w:hAnsiTheme="minorHAnsi" w:cstheme="minorBidi"/>
          <w:noProof/>
          <w:lang w:eastAsia="ja-JP"/>
        </w:rPr>
        <w:tab/>
      </w:r>
      <w:r>
        <w:rPr>
          <w:noProof/>
        </w:rPr>
        <w:t>Build and install models</w:t>
      </w:r>
      <w:r>
        <w:rPr>
          <w:noProof/>
        </w:rPr>
        <w:tab/>
      </w:r>
      <w:r>
        <w:rPr>
          <w:noProof/>
        </w:rPr>
        <w:fldChar w:fldCharType="begin"/>
      </w:r>
      <w:r>
        <w:rPr>
          <w:noProof/>
        </w:rPr>
        <w:instrText xml:space="preserve"> PAGEREF _Toc335038673 \h </w:instrText>
      </w:r>
      <w:r>
        <w:rPr>
          <w:noProof/>
        </w:rPr>
      </w:r>
      <w:r>
        <w:rPr>
          <w:noProof/>
        </w:rPr>
        <w:fldChar w:fldCharType="separate"/>
      </w:r>
      <w:r>
        <w:rPr>
          <w:noProof/>
        </w:rPr>
        <w:t>19</w:t>
      </w:r>
      <w:r>
        <w:rPr>
          <w:noProof/>
        </w:rPr>
        <w:fldChar w:fldCharType="end"/>
      </w:r>
    </w:p>
    <w:p w14:paraId="2F64EAE3"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8.2.4</w:t>
      </w:r>
      <w:r>
        <w:rPr>
          <w:rFonts w:asciiTheme="minorHAnsi" w:eastAsiaTheme="minorEastAsia" w:hAnsiTheme="minorHAnsi" w:cstheme="minorBidi"/>
          <w:noProof/>
          <w:lang w:eastAsia="ja-JP"/>
        </w:rPr>
        <w:tab/>
      </w:r>
      <w:r>
        <w:rPr>
          <w:noProof/>
        </w:rPr>
        <w:t>Restart all front-ends</w:t>
      </w:r>
      <w:r>
        <w:rPr>
          <w:noProof/>
        </w:rPr>
        <w:tab/>
      </w:r>
      <w:r>
        <w:rPr>
          <w:noProof/>
        </w:rPr>
        <w:fldChar w:fldCharType="begin"/>
      </w:r>
      <w:r>
        <w:rPr>
          <w:noProof/>
        </w:rPr>
        <w:instrText xml:space="preserve"> PAGEREF _Toc335038674 \h </w:instrText>
      </w:r>
      <w:r>
        <w:rPr>
          <w:noProof/>
        </w:rPr>
      </w:r>
      <w:r>
        <w:rPr>
          <w:noProof/>
        </w:rPr>
        <w:fldChar w:fldCharType="separate"/>
      </w:r>
      <w:r>
        <w:rPr>
          <w:noProof/>
        </w:rPr>
        <w:t>20</w:t>
      </w:r>
      <w:r>
        <w:rPr>
          <w:noProof/>
        </w:rPr>
        <w:fldChar w:fldCharType="end"/>
      </w:r>
    </w:p>
    <w:p w14:paraId="4D93C601"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8.2.5</w:t>
      </w:r>
      <w:r>
        <w:rPr>
          <w:rFonts w:asciiTheme="minorHAnsi" w:eastAsiaTheme="minorEastAsia" w:hAnsiTheme="minorHAnsi" w:cstheme="minorBidi"/>
          <w:noProof/>
          <w:lang w:eastAsia="ja-JP"/>
        </w:rPr>
        <w:tab/>
      </w:r>
      <w:r>
        <w:rPr>
          <w:noProof/>
        </w:rPr>
        <w:t>Recover front-end models with non-running real-time model</w:t>
      </w:r>
      <w:r>
        <w:rPr>
          <w:noProof/>
        </w:rPr>
        <w:tab/>
      </w:r>
      <w:r>
        <w:rPr>
          <w:noProof/>
        </w:rPr>
        <w:fldChar w:fldCharType="begin"/>
      </w:r>
      <w:r>
        <w:rPr>
          <w:noProof/>
        </w:rPr>
        <w:instrText xml:space="preserve"> PAGEREF _Toc335038675 \h </w:instrText>
      </w:r>
      <w:r>
        <w:rPr>
          <w:noProof/>
        </w:rPr>
      </w:r>
      <w:r>
        <w:rPr>
          <w:noProof/>
        </w:rPr>
        <w:fldChar w:fldCharType="separate"/>
      </w:r>
      <w:r>
        <w:rPr>
          <w:noProof/>
        </w:rPr>
        <w:t>20</w:t>
      </w:r>
      <w:r>
        <w:rPr>
          <w:noProof/>
        </w:rPr>
        <w:fldChar w:fldCharType="end"/>
      </w:r>
    </w:p>
    <w:p w14:paraId="391FEF67"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8.3</w:t>
      </w:r>
      <w:r>
        <w:rPr>
          <w:rFonts w:asciiTheme="minorHAnsi" w:eastAsiaTheme="minorEastAsia" w:hAnsiTheme="minorHAnsi" w:cstheme="minorBidi"/>
          <w:b w:val="0"/>
          <w:bCs w:val="0"/>
          <w:noProof/>
          <w:szCs w:val="24"/>
          <w:lang w:eastAsia="ja-JP"/>
        </w:rPr>
        <w:tab/>
      </w:r>
      <w:r>
        <w:rPr>
          <w:noProof/>
        </w:rPr>
        <w:t>Upgrade IFO DAQ to RCG 3.0</w:t>
      </w:r>
      <w:r>
        <w:rPr>
          <w:noProof/>
        </w:rPr>
        <w:tab/>
      </w:r>
      <w:r>
        <w:rPr>
          <w:noProof/>
        </w:rPr>
        <w:fldChar w:fldCharType="begin"/>
      </w:r>
      <w:r>
        <w:rPr>
          <w:noProof/>
        </w:rPr>
        <w:instrText xml:space="preserve"> PAGEREF _Toc335038676 \h </w:instrText>
      </w:r>
      <w:r>
        <w:rPr>
          <w:noProof/>
        </w:rPr>
      </w:r>
      <w:r>
        <w:rPr>
          <w:noProof/>
        </w:rPr>
        <w:fldChar w:fldCharType="separate"/>
      </w:r>
      <w:r>
        <w:rPr>
          <w:noProof/>
        </w:rPr>
        <w:t>20</w:t>
      </w:r>
      <w:r>
        <w:rPr>
          <w:noProof/>
        </w:rPr>
        <w:fldChar w:fldCharType="end"/>
      </w:r>
    </w:p>
    <w:p w14:paraId="1930107F"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8.3.1</w:t>
      </w:r>
      <w:r>
        <w:rPr>
          <w:rFonts w:asciiTheme="minorHAnsi" w:eastAsiaTheme="minorEastAsia" w:hAnsiTheme="minorHAnsi" w:cstheme="minorBidi"/>
          <w:noProof/>
          <w:lang w:eastAsia="ja-JP"/>
        </w:rPr>
        <w:tab/>
      </w:r>
      <w:r>
        <w:rPr>
          <w:noProof/>
        </w:rPr>
        <w:t>Update Gentoo DAQ machines</w:t>
      </w:r>
      <w:r>
        <w:rPr>
          <w:noProof/>
        </w:rPr>
        <w:tab/>
      </w:r>
      <w:r>
        <w:rPr>
          <w:noProof/>
        </w:rPr>
        <w:fldChar w:fldCharType="begin"/>
      </w:r>
      <w:r>
        <w:rPr>
          <w:noProof/>
        </w:rPr>
        <w:instrText xml:space="preserve"> PAGEREF _Toc335038677 \h </w:instrText>
      </w:r>
      <w:r>
        <w:rPr>
          <w:noProof/>
        </w:rPr>
      </w:r>
      <w:r>
        <w:rPr>
          <w:noProof/>
        </w:rPr>
        <w:fldChar w:fldCharType="separate"/>
      </w:r>
      <w:r>
        <w:rPr>
          <w:noProof/>
        </w:rPr>
        <w:t>20</w:t>
      </w:r>
      <w:r>
        <w:rPr>
          <w:noProof/>
        </w:rPr>
        <w:fldChar w:fldCharType="end"/>
      </w:r>
    </w:p>
    <w:p w14:paraId="63F595F3" w14:textId="77777777" w:rsidR="00A74C85" w:rsidRDefault="00A74C85">
      <w:pPr>
        <w:pStyle w:val="TOC3"/>
        <w:tabs>
          <w:tab w:val="left" w:pos="1195"/>
        </w:tabs>
        <w:rPr>
          <w:rFonts w:asciiTheme="minorHAnsi" w:eastAsiaTheme="minorEastAsia" w:hAnsiTheme="minorHAnsi" w:cstheme="minorBidi"/>
          <w:noProof/>
          <w:lang w:eastAsia="ja-JP"/>
        </w:rPr>
      </w:pPr>
      <w:r>
        <w:rPr>
          <w:noProof/>
        </w:rPr>
        <w:t>8.3.2</w:t>
      </w:r>
      <w:r>
        <w:rPr>
          <w:rFonts w:asciiTheme="minorHAnsi" w:eastAsiaTheme="minorEastAsia" w:hAnsiTheme="minorHAnsi" w:cstheme="minorBidi"/>
          <w:noProof/>
          <w:lang w:eastAsia="ja-JP"/>
        </w:rPr>
        <w:tab/>
      </w:r>
      <w:r>
        <w:rPr>
          <w:noProof/>
        </w:rPr>
        <w:t>Update Ubuntu DAQ machines</w:t>
      </w:r>
      <w:r>
        <w:rPr>
          <w:noProof/>
        </w:rPr>
        <w:tab/>
      </w:r>
      <w:r>
        <w:rPr>
          <w:noProof/>
        </w:rPr>
        <w:fldChar w:fldCharType="begin"/>
      </w:r>
      <w:r>
        <w:rPr>
          <w:noProof/>
        </w:rPr>
        <w:instrText xml:space="preserve"> PAGEREF _Toc335038678 \h </w:instrText>
      </w:r>
      <w:r>
        <w:rPr>
          <w:noProof/>
        </w:rPr>
      </w:r>
      <w:r>
        <w:rPr>
          <w:noProof/>
        </w:rPr>
        <w:fldChar w:fldCharType="separate"/>
      </w:r>
      <w:r>
        <w:rPr>
          <w:noProof/>
        </w:rPr>
        <w:t>24</w:t>
      </w:r>
      <w:r>
        <w:rPr>
          <w:noProof/>
        </w:rPr>
        <w:fldChar w:fldCharType="end"/>
      </w:r>
    </w:p>
    <w:p w14:paraId="5F8685DC" w14:textId="77777777" w:rsidR="00A74C85" w:rsidRDefault="00A74C85">
      <w:pPr>
        <w:pStyle w:val="TOC1"/>
        <w:rPr>
          <w:rFonts w:asciiTheme="minorHAnsi" w:eastAsiaTheme="minorEastAsia" w:hAnsiTheme="minorHAnsi" w:cstheme="minorBidi"/>
          <w:b w:val="0"/>
          <w:bCs w:val="0"/>
          <w:i w:val="0"/>
          <w:iCs w:val="0"/>
          <w:noProof/>
          <w:szCs w:val="24"/>
          <w:lang w:eastAsia="ja-JP"/>
        </w:rPr>
      </w:pPr>
      <w:r>
        <w:rPr>
          <w:noProof/>
        </w:rPr>
        <w:t>9</w:t>
      </w:r>
      <w:r>
        <w:rPr>
          <w:rFonts w:asciiTheme="minorHAnsi" w:eastAsiaTheme="minorEastAsia" w:hAnsiTheme="minorHAnsi" w:cstheme="minorBidi"/>
          <w:b w:val="0"/>
          <w:bCs w:val="0"/>
          <w:i w:val="0"/>
          <w:iCs w:val="0"/>
          <w:noProof/>
          <w:szCs w:val="24"/>
          <w:lang w:eastAsia="ja-JP"/>
        </w:rPr>
        <w:tab/>
      </w:r>
      <w:r>
        <w:rPr>
          <w:noProof/>
        </w:rPr>
        <w:t>Dedicated Framebuilder System Upgrade Instructions</w:t>
      </w:r>
      <w:r>
        <w:rPr>
          <w:noProof/>
        </w:rPr>
        <w:tab/>
      </w:r>
      <w:r>
        <w:rPr>
          <w:noProof/>
        </w:rPr>
        <w:fldChar w:fldCharType="begin"/>
      </w:r>
      <w:r>
        <w:rPr>
          <w:noProof/>
        </w:rPr>
        <w:instrText xml:space="preserve"> PAGEREF _Toc335038679 \h </w:instrText>
      </w:r>
      <w:r>
        <w:rPr>
          <w:noProof/>
        </w:rPr>
      </w:r>
      <w:r>
        <w:rPr>
          <w:noProof/>
        </w:rPr>
        <w:fldChar w:fldCharType="separate"/>
      </w:r>
      <w:r>
        <w:rPr>
          <w:noProof/>
        </w:rPr>
        <w:t>26</w:t>
      </w:r>
      <w:r>
        <w:rPr>
          <w:noProof/>
        </w:rPr>
        <w:fldChar w:fldCharType="end"/>
      </w:r>
    </w:p>
    <w:p w14:paraId="46CA290E"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lastRenderedPageBreak/>
        <w:t>9.1</w:t>
      </w:r>
      <w:r>
        <w:rPr>
          <w:rFonts w:asciiTheme="minorHAnsi" w:eastAsiaTheme="minorEastAsia" w:hAnsiTheme="minorHAnsi" w:cstheme="minorBidi"/>
          <w:b w:val="0"/>
          <w:bCs w:val="0"/>
          <w:noProof/>
          <w:szCs w:val="24"/>
          <w:lang w:eastAsia="ja-JP"/>
        </w:rPr>
        <w:tab/>
      </w:r>
      <w:r>
        <w:rPr>
          <w:noProof/>
        </w:rPr>
        <w:t>Install RCG 3.0 software for front-ends</w:t>
      </w:r>
      <w:r>
        <w:rPr>
          <w:noProof/>
        </w:rPr>
        <w:tab/>
      </w:r>
      <w:r>
        <w:rPr>
          <w:noProof/>
        </w:rPr>
        <w:fldChar w:fldCharType="begin"/>
      </w:r>
      <w:r>
        <w:rPr>
          <w:noProof/>
        </w:rPr>
        <w:instrText xml:space="preserve"> PAGEREF _Toc335038680 \h </w:instrText>
      </w:r>
      <w:r>
        <w:rPr>
          <w:noProof/>
        </w:rPr>
      </w:r>
      <w:r>
        <w:rPr>
          <w:noProof/>
        </w:rPr>
        <w:fldChar w:fldCharType="separate"/>
      </w:r>
      <w:r>
        <w:rPr>
          <w:noProof/>
        </w:rPr>
        <w:t>26</w:t>
      </w:r>
      <w:r>
        <w:rPr>
          <w:noProof/>
        </w:rPr>
        <w:fldChar w:fldCharType="end"/>
      </w:r>
    </w:p>
    <w:p w14:paraId="5495D9A6"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9.2</w:t>
      </w:r>
      <w:r>
        <w:rPr>
          <w:rFonts w:asciiTheme="minorHAnsi" w:eastAsiaTheme="minorEastAsia" w:hAnsiTheme="minorHAnsi" w:cstheme="minorBidi"/>
          <w:b w:val="0"/>
          <w:bCs w:val="0"/>
          <w:noProof/>
          <w:szCs w:val="24"/>
          <w:lang w:eastAsia="ja-JP"/>
        </w:rPr>
        <w:tab/>
      </w:r>
      <w:r>
        <w:rPr>
          <w:noProof/>
        </w:rPr>
        <w:t>Upgrade front-ends to RCG 3.0</w:t>
      </w:r>
      <w:r>
        <w:rPr>
          <w:noProof/>
        </w:rPr>
        <w:tab/>
      </w:r>
      <w:r>
        <w:rPr>
          <w:noProof/>
        </w:rPr>
        <w:fldChar w:fldCharType="begin"/>
      </w:r>
      <w:r>
        <w:rPr>
          <w:noProof/>
        </w:rPr>
        <w:instrText xml:space="preserve"> PAGEREF _Toc335038681 \h </w:instrText>
      </w:r>
      <w:r>
        <w:rPr>
          <w:noProof/>
        </w:rPr>
      </w:r>
      <w:r>
        <w:rPr>
          <w:noProof/>
        </w:rPr>
        <w:fldChar w:fldCharType="separate"/>
      </w:r>
      <w:r>
        <w:rPr>
          <w:noProof/>
        </w:rPr>
        <w:t>27</w:t>
      </w:r>
      <w:r>
        <w:rPr>
          <w:noProof/>
        </w:rPr>
        <w:fldChar w:fldCharType="end"/>
      </w:r>
    </w:p>
    <w:p w14:paraId="13CB8DCC" w14:textId="77777777" w:rsidR="00A74C85" w:rsidRDefault="00A74C85">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9.3</w:t>
      </w:r>
      <w:r>
        <w:rPr>
          <w:rFonts w:asciiTheme="minorHAnsi" w:eastAsiaTheme="minorEastAsia" w:hAnsiTheme="minorHAnsi" w:cstheme="minorBidi"/>
          <w:b w:val="0"/>
          <w:bCs w:val="0"/>
          <w:noProof/>
          <w:szCs w:val="24"/>
          <w:lang w:eastAsia="ja-JP"/>
        </w:rPr>
        <w:tab/>
      </w:r>
      <w:r>
        <w:rPr>
          <w:noProof/>
        </w:rPr>
        <w:t>Upgrade framebuilder to RCG 3.0</w:t>
      </w:r>
      <w:r>
        <w:rPr>
          <w:noProof/>
        </w:rPr>
        <w:tab/>
      </w:r>
      <w:r>
        <w:rPr>
          <w:noProof/>
        </w:rPr>
        <w:fldChar w:fldCharType="begin"/>
      </w:r>
      <w:r>
        <w:rPr>
          <w:noProof/>
        </w:rPr>
        <w:instrText xml:space="preserve"> PAGEREF _Toc335038682 \h </w:instrText>
      </w:r>
      <w:r>
        <w:rPr>
          <w:noProof/>
        </w:rPr>
      </w:r>
      <w:r>
        <w:rPr>
          <w:noProof/>
        </w:rPr>
        <w:fldChar w:fldCharType="separate"/>
      </w:r>
      <w:r>
        <w:rPr>
          <w:noProof/>
        </w:rPr>
        <w:t>27</w:t>
      </w:r>
      <w:r>
        <w:rPr>
          <w:noProof/>
        </w:rPr>
        <w:fldChar w:fldCharType="end"/>
      </w:r>
    </w:p>
    <w:p w14:paraId="030B9272" w14:textId="77777777" w:rsidR="00A74C85" w:rsidRDefault="00A74C85">
      <w:pPr>
        <w:pStyle w:val="TOC1"/>
        <w:tabs>
          <w:tab w:val="left" w:pos="480"/>
        </w:tabs>
        <w:rPr>
          <w:rFonts w:asciiTheme="minorHAnsi" w:eastAsiaTheme="minorEastAsia" w:hAnsiTheme="minorHAnsi" w:cstheme="minorBidi"/>
          <w:b w:val="0"/>
          <w:bCs w:val="0"/>
          <w:i w:val="0"/>
          <w:iCs w:val="0"/>
          <w:noProof/>
          <w:szCs w:val="24"/>
          <w:lang w:eastAsia="ja-JP"/>
        </w:rPr>
      </w:pPr>
      <w:r>
        <w:rPr>
          <w:noProof/>
        </w:rPr>
        <w:t>10</w:t>
      </w:r>
      <w:r>
        <w:rPr>
          <w:rFonts w:asciiTheme="minorHAnsi" w:eastAsiaTheme="minorEastAsia" w:hAnsiTheme="minorHAnsi" w:cstheme="minorBidi"/>
          <w:b w:val="0"/>
          <w:bCs w:val="0"/>
          <w:i w:val="0"/>
          <w:iCs w:val="0"/>
          <w:noProof/>
          <w:szCs w:val="24"/>
          <w:lang w:eastAsia="ja-JP"/>
        </w:rPr>
        <w:tab/>
      </w:r>
      <w:r>
        <w:rPr>
          <w:noProof/>
        </w:rPr>
        <w:t>Standalone System Upgrade Instructions</w:t>
      </w:r>
      <w:r>
        <w:rPr>
          <w:noProof/>
        </w:rPr>
        <w:tab/>
      </w:r>
      <w:r>
        <w:rPr>
          <w:noProof/>
        </w:rPr>
        <w:fldChar w:fldCharType="begin"/>
      </w:r>
      <w:r>
        <w:rPr>
          <w:noProof/>
        </w:rPr>
        <w:instrText xml:space="preserve"> PAGEREF _Toc335038683 \h </w:instrText>
      </w:r>
      <w:r>
        <w:rPr>
          <w:noProof/>
        </w:rPr>
      </w:r>
      <w:r>
        <w:rPr>
          <w:noProof/>
        </w:rPr>
        <w:fldChar w:fldCharType="separate"/>
      </w:r>
      <w:r>
        <w:rPr>
          <w:noProof/>
        </w:rPr>
        <w:t>29</w:t>
      </w:r>
      <w:r>
        <w:rPr>
          <w:noProof/>
        </w:rPr>
        <w:fldChar w:fldCharType="end"/>
      </w:r>
    </w:p>
    <w:p w14:paraId="6DFDCFE4" w14:textId="77777777" w:rsidR="00A74C85" w:rsidRDefault="00A74C85">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10.1</w:t>
      </w:r>
      <w:r>
        <w:rPr>
          <w:rFonts w:asciiTheme="minorHAnsi" w:eastAsiaTheme="minorEastAsia" w:hAnsiTheme="minorHAnsi" w:cstheme="minorBidi"/>
          <w:b w:val="0"/>
          <w:bCs w:val="0"/>
          <w:noProof/>
          <w:szCs w:val="24"/>
          <w:lang w:eastAsia="ja-JP"/>
        </w:rPr>
        <w:tab/>
      </w:r>
      <w:r>
        <w:rPr>
          <w:noProof/>
        </w:rPr>
        <w:t>Install RCG 3.0 software</w:t>
      </w:r>
      <w:r>
        <w:rPr>
          <w:noProof/>
        </w:rPr>
        <w:tab/>
      </w:r>
      <w:r>
        <w:rPr>
          <w:noProof/>
        </w:rPr>
        <w:fldChar w:fldCharType="begin"/>
      </w:r>
      <w:r>
        <w:rPr>
          <w:noProof/>
        </w:rPr>
        <w:instrText xml:space="preserve"> PAGEREF _Toc335038684 \h </w:instrText>
      </w:r>
      <w:r>
        <w:rPr>
          <w:noProof/>
        </w:rPr>
      </w:r>
      <w:r>
        <w:rPr>
          <w:noProof/>
        </w:rPr>
        <w:fldChar w:fldCharType="separate"/>
      </w:r>
      <w:r>
        <w:rPr>
          <w:noProof/>
        </w:rPr>
        <w:t>29</w:t>
      </w:r>
      <w:r>
        <w:rPr>
          <w:noProof/>
        </w:rPr>
        <w:fldChar w:fldCharType="end"/>
      </w:r>
    </w:p>
    <w:p w14:paraId="3D1D4BAD" w14:textId="77777777" w:rsidR="00A74C85" w:rsidRDefault="00A74C85">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10.2</w:t>
      </w:r>
      <w:r>
        <w:rPr>
          <w:rFonts w:asciiTheme="minorHAnsi" w:eastAsiaTheme="minorEastAsia" w:hAnsiTheme="minorHAnsi" w:cstheme="minorBidi"/>
          <w:b w:val="0"/>
          <w:bCs w:val="0"/>
          <w:noProof/>
          <w:szCs w:val="24"/>
          <w:lang w:eastAsia="ja-JP"/>
        </w:rPr>
        <w:tab/>
      </w:r>
      <w:r>
        <w:rPr>
          <w:noProof/>
        </w:rPr>
        <w:t>Set up new build area</w:t>
      </w:r>
      <w:r>
        <w:rPr>
          <w:noProof/>
        </w:rPr>
        <w:tab/>
      </w:r>
      <w:r>
        <w:rPr>
          <w:noProof/>
        </w:rPr>
        <w:fldChar w:fldCharType="begin"/>
      </w:r>
      <w:r>
        <w:rPr>
          <w:noProof/>
        </w:rPr>
        <w:instrText xml:space="preserve"> PAGEREF _Toc335038685 \h </w:instrText>
      </w:r>
      <w:r>
        <w:rPr>
          <w:noProof/>
        </w:rPr>
      </w:r>
      <w:r>
        <w:rPr>
          <w:noProof/>
        </w:rPr>
        <w:fldChar w:fldCharType="separate"/>
      </w:r>
      <w:r>
        <w:rPr>
          <w:noProof/>
        </w:rPr>
        <w:t>29</w:t>
      </w:r>
      <w:r>
        <w:rPr>
          <w:noProof/>
        </w:rPr>
        <w:fldChar w:fldCharType="end"/>
      </w:r>
    </w:p>
    <w:p w14:paraId="27ED0158" w14:textId="77777777" w:rsidR="00A74C85" w:rsidRDefault="00A74C85">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10.3</w:t>
      </w:r>
      <w:r>
        <w:rPr>
          <w:rFonts w:asciiTheme="minorHAnsi" w:eastAsiaTheme="minorEastAsia" w:hAnsiTheme="minorHAnsi" w:cstheme="minorBidi"/>
          <w:b w:val="0"/>
          <w:bCs w:val="0"/>
          <w:noProof/>
          <w:szCs w:val="24"/>
          <w:lang w:eastAsia="ja-JP"/>
        </w:rPr>
        <w:tab/>
      </w:r>
      <w:r>
        <w:rPr>
          <w:noProof/>
        </w:rPr>
        <w:t>Upgrade real-time models to RCG 3.0</w:t>
      </w:r>
      <w:r>
        <w:rPr>
          <w:noProof/>
        </w:rPr>
        <w:tab/>
      </w:r>
      <w:r>
        <w:rPr>
          <w:noProof/>
        </w:rPr>
        <w:fldChar w:fldCharType="begin"/>
      </w:r>
      <w:r>
        <w:rPr>
          <w:noProof/>
        </w:rPr>
        <w:instrText xml:space="preserve"> PAGEREF _Toc335038686 \h </w:instrText>
      </w:r>
      <w:r>
        <w:rPr>
          <w:noProof/>
        </w:rPr>
      </w:r>
      <w:r>
        <w:rPr>
          <w:noProof/>
        </w:rPr>
        <w:fldChar w:fldCharType="separate"/>
      </w:r>
      <w:r>
        <w:rPr>
          <w:noProof/>
        </w:rPr>
        <w:t>30</w:t>
      </w:r>
      <w:r>
        <w:rPr>
          <w:noProof/>
        </w:rPr>
        <w:fldChar w:fldCharType="end"/>
      </w:r>
    </w:p>
    <w:p w14:paraId="4A594A1C"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10.3.1</w:t>
      </w:r>
      <w:r>
        <w:rPr>
          <w:rFonts w:asciiTheme="minorHAnsi" w:eastAsiaTheme="minorEastAsia" w:hAnsiTheme="minorHAnsi" w:cstheme="minorBidi"/>
          <w:noProof/>
          <w:lang w:eastAsia="ja-JP"/>
        </w:rPr>
        <w:tab/>
      </w:r>
      <w:r>
        <w:rPr>
          <w:noProof/>
        </w:rPr>
        <w:t>Install updated drivers, scripts</w:t>
      </w:r>
      <w:r>
        <w:rPr>
          <w:noProof/>
        </w:rPr>
        <w:tab/>
      </w:r>
      <w:r>
        <w:rPr>
          <w:noProof/>
        </w:rPr>
        <w:fldChar w:fldCharType="begin"/>
      </w:r>
      <w:r>
        <w:rPr>
          <w:noProof/>
        </w:rPr>
        <w:instrText xml:space="preserve"> PAGEREF _Toc335038687 \h </w:instrText>
      </w:r>
      <w:r>
        <w:rPr>
          <w:noProof/>
        </w:rPr>
      </w:r>
      <w:r>
        <w:rPr>
          <w:noProof/>
        </w:rPr>
        <w:fldChar w:fldCharType="separate"/>
      </w:r>
      <w:r>
        <w:rPr>
          <w:noProof/>
        </w:rPr>
        <w:t>30</w:t>
      </w:r>
      <w:r>
        <w:rPr>
          <w:noProof/>
        </w:rPr>
        <w:fldChar w:fldCharType="end"/>
      </w:r>
    </w:p>
    <w:p w14:paraId="5E7CF667"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10.3.2</w:t>
      </w:r>
      <w:r>
        <w:rPr>
          <w:rFonts w:asciiTheme="minorHAnsi" w:eastAsiaTheme="minorEastAsia" w:hAnsiTheme="minorHAnsi" w:cstheme="minorBidi"/>
          <w:noProof/>
          <w:lang w:eastAsia="ja-JP"/>
        </w:rPr>
        <w:tab/>
      </w:r>
      <w:r>
        <w:rPr>
          <w:noProof/>
        </w:rPr>
        <w:t>Build and install models</w:t>
      </w:r>
      <w:r>
        <w:rPr>
          <w:noProof/>
        </w:rPr>
        <w:tab/>
      </w:r>
      <w:r>
        <w:rPr>
          <w:noProof/>
        </w:rPr>
        <w:fldChar w:fldCharType="begin"/>
      </w:r>
      <w:r>
        <w:rPr>
          <w:noProof/>
        </w:rPr>
        <w:instrText xml:space="preserve"> PAGEREF _Toc335038688 \h </w:instrText>
      </w:r>
      <w:r>
        <w:rPr>
          <w:noProof/>
        </w:rPr>
      </w:r>
      <w:r>
        <w:rPr>
          <w:noProof/>
        </w:rPr>
        <w:fldChar w:fldCharType="separate"/>
      </w:r>
      <w:r>
        <w:rPr>
          <w:noProof/>
        </w:rPr>
        <w:t>31</w:t>
      </w:r>
      <w:r>
        <w:rPr>
          <w:noProof/>
        </w:rPr>
        <w:fldChar w:fldCharType="end"/>
      </w:r>
    </w:p>
    <w:p w14:paraId="7B05AC46"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10.3.3</w:t>
      </w:r>
      <w:r>
        <w:rPr>
          <w:rFonts w:asciiTheme="minorHAnsi" w:eastAsiaTheme="minorEastAsia" w:hAnsiTheme="minorHAnsi" w:cstheme="minorBidi"/>
          <w:noProof/>
          <w:lang w:eastAsia="ja-JP"/>
        </w:rPr>
        <w:tab/>
      </w:r>
      <w:r>
        <w:rPr>
          <w:noProof/>
        </w:rPr>
        <w:t>Restart front-end models</w:t>
      </w:r>
      <w:r>
        <w:rPr>
          <w:noProof/>
        </w:rPr>
        <w:tab/>
      </w:r>
      <w:r>
        <w:rPr>
          <w:noProof/>
        </w:rPr>
        <w:fldChar w:fldCharType="begin"/>
      </w:r>
      <w:r>
        <w:rPr>
          <w:noProof/>
        </w:rPr>
        <w:instrText xml:space="preserve"> PAGEREF _Toc335038689 \h </w:instrText>
      </w:r>
      <w:r>
        <w:rPr>
          <w:noProof/>
        </w:rPr>
      </w:r>
      <w:r>
        <w:rPr>
          <w:noProof/>
        </w:rPr>
        <w:fldChar w:fldCharType="separate"/>
      </w:r>
      <w:r>
        <w:rPr>
          <w:noProof/>
        </w:rPr>
        <w:t>31</w:t>
      </w:r>
      <w:r>
        <w:rPr>
          <w:noProof/>
        </w:rPr>
        <w:fldChar w:fldCharType="end"/>
      </w:r>
    </w:p>
    <w:p w14:paraId="23AEF7FC"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10.3.4</w:t>
      </w:r>
      <w:r>
        <w:rPr>
          <w:rFonts w:asciiTheme="minorHAnsi" w:eastAsiaTheme="minorEastAsia" w:hAnsiTheme="minorHAnsi" w:cstheme="minorBidi"/>
          <w:noProof/>
          <w:lang w:eastAsia="ja-JP"/>
        </w:rPr>
        <w:tab/>
      </w:r>
      <w:r>
        <w:rPr>
          <w:noProof/>
        </w:rPr>
        <w:t>Recover front-end models with non-running real-time model</w:t>
      </w:r>
      <w:r>
        <w:rPr>
          <w:noProof/>
        </w:rPr>
        <w:tab/>
      </w:r>
      <w:r>
        <w:rPr>
          <w:noProof/>
        </w:rPr>
        <w:fldChar w:fldCharType="begin"/>
      </w:r>
      <w:r>
        <w:rPr>
          <w:noProof/>
        </w:rPr>
        <w:instrText xml:space="preserve"> PAGEREF _Toc335038690 \h </w:instrText>
      </w:r>
      <w:r>
        <w:rPr>
          <w:noProof/>
        </w:rPr>
      </w:r>
      <w:r>
        <w:rPr>
          <w:noProof/>
        </w:rPr>
        <w:fldChar w:fldCharType="separate"/>
      </w:r>
      <w:r>
        <w:rPr>
          <w:noProof/>
        </w:rPr>
        <w:t>31</w:t>
      </w:r>
      <w:r>
        <w:rPr>
          <w:noProof/>
        </w:rPr>
        <w:fldChar w:fldCharType="end"/>
      </w:r>
    </w:p>
    <w:p w14:paraId="0A6C5072" w14:textId="77777777" w:rsidR="00A74C85" w:rsidRDefault="00A74C85">
      <w:pPr>
        <w:pStyle w:val="TOC2"/>
        <w:tabs>
          <w:tab w:val="left" w:pos="900"/>
          <w:tab w:val="right" w:leader="dot" w:pos="9580"/>
        </w:tabs>
        <w:rPr>
          <w:rFonts w:asciiTheme="minorHAnsi" w:eastAsiaTheme="minorEastAsia" w:hAnsiTheme="minorHAnsi" w:cstheme="minorBidi"/>
          <w:b w:val="0"/>
          <w:bCs w:val="0"/>
          <w:noProof/>
          <w:szCs w:val="24"/>
          <w:lang w:eastAsia="ja-JP"/>
        </w:rPr>
      </w:pPr>
      <w:r>
        <w:rPr>
          <w:noProof/>
        </w:rPr>
        <w:t>10.4</w:t>
      </w:r>
      <w:r>
        <w:rPr>
          <w:rFonts w:asciiTheme="minorHAnsi" w:eastAsiaTheme="minorEastAsia" w:hAnsiTheme="minorHAnsi" w:cstheme="minorBidi"/>
          <w:b w:val="0"/>
          <w:bCs w:val="0"/>
          <w:noProof/>
          <w:szCs w:val="24"/>
          <w:lang w:eastAsia="ja-JP"/>
        </w:rPr>
        <w:tab/>
      </w:r>
      <w:r>
        <w:rPr>
          <w:noProof/>
        </w:rPr>
        <w:t>Update DAQ software to RCG 3.0</w:t>
      </w:r>
      <w:r>
        <w:rPr>
          <w:noProof/>
        </w:rPr>
        <w:tab/>
      </w:r>
      <w:r>
        <w:rPr>
          <w:noProof/>
        </w:rPr>
        <w:fldChar w:fldCharType="begin"/>
      </w:r>
      <w:r>
        <w:rPr>
          <w:noProof/>
        </w:rPr>
        <w:instrText xml:space="preserve"> PAGEREF _Toc335038691 \h </w:instrText>
      </w:r>
      <w:r>
        <w:rPr>
          <w:noProof/>
        </w:rPr>
      </w:r>
      <w:r>
        <w:rPr>
          <w:noProof/>
        </w:rPr>
        <w:fldChar w:fldCharType="separate"/>
      </w:r>
      <w:r>
        <w:rPr>
          <w:noProof/>
        </w:rPr>
        <w:t>32</w:t>
      </w:r>
      <w:r>
        <w:rPr>
          <w:noProof/>
        </w:rPr>
        <w:fldChar w:fldCharType="end"/>
      </w:r>
    </w:p>
    <w:p w14:paraId="7856ED58"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10.4.1</w:t>
      </w:r>
      <w:r>
        <w:rPr>
          <w:rFonts w:asciiTheme="minorHAnsi" w:eastAsiaTheme="minorEastAsia" w:hAnsiTheme="minorHAnsi" w:cstheme="minorBidi"/>
          <w:noProof/>
          <w:lang w:eastAsia="ja-JP"/>
        </w:rPr>
        <w:tab/>
      </w:r>
      <w:r>
        <w:rPr>
          <w:noProof/>
        </w:rPr>
        <w:t>Stop DAQ processes</w:t>
      </w:r>
      <w:r>
        <w:rPr>
          <w:noProof/>
        </w:rPr>
        <w:tab/>
      </w:r>
      <w:r>
        <w:rPr>
          <w:noProof/>
        </w:rPr>
        <w:fldChar w:fldCharType="begin"/>
      </w:r>
      <w:r>
        <w:rPr>
          <w:noProof/>
        </w:rPr>
        <w:instrText xml:space="preserve"> PAGEREF _Toc335038692 \h </w:instrText>
      </w:r>
      <w:r>
        <w:rPr>
          <w:noProof/>
        </w:rPr>
      </w:r>
      <w:r>
        <w:rPr>
          <w:noProof/>
        </w:rPr>
        <w:fldChar w:fldCharType="separate"/>
      </w:r>
      <w:r>
        <w:rPr>
          <w:noProof/>
        </w:rPr>
        <w:t>32</w:t>
      </w:r>
      <w:r>
        <w:rPr>
          <w:noProof/>
        </w:rPr>
        <w:fldChar w:fldCharType="end"/>
      </w:r>
    </w:p>
    <w:p w14:paraId="39DC3132"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10.4.2</w:t>
      </w:r>
      <w:r>
        <w:rPr>
          <w:rFonts w:asciiTheme="minorHAnsi" w:eastAsiaTheme="minorEastAsia" w:hAnsiTheme="minorHAnsi" w:cstheme="minorBidi"/>
          <w:noProof/>
          <w:lang w:eastAsia="ja-JP"/>
        </w:rPr>
        <w:tab/>
      </w:r>
      <w:r>
        <w:rPr>
          <w:noProof/>
        </w:rPr>
        <w:t>Configure daqd, nds build areas</w:t>
      </w:r>
      <w:r>
        <w:rPr>
          <w:noProof/>
        </w:rPr>
        <w:tab/>
      </w:r>
      <w:r>
        <w:rPr>
          <w:noProof/>
        </w:rPr>
        <w:fldChar w:fldCharType="begin"/>
      </w:r>
      <w:r>
        <w:rPr>
          <w:noProof/>
        </w:rPr>
        <w:instrText xml:space="preserve"> PAGEREF _Toc335038693 \h </w:instrText>
      </w:r>
      <w:r>
        <w:rPr>
          <w:noProof/>
        </w:rPr>
      </w:r>
      <w:r>
        <w:rPr>
          <w:noProof/>
        </w:rPr>
        <w:fldChar w:fldCharType="separate"/>
      </w:r>
      <w:r>
        <w:rPr>
          <w:noProof/>
        </w:rPr>
        <w:t>32</w:t>
      </w:r>
      <w:r>
        <w:rPr>
          <w:noProof/>
        </w:rPr>
        <w:fldChar w:fldCharType="end"/>
      </w:r>
    </w:p>
    <w:p w14:paraId="4F58181D"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10.4.3</w:t>
      </w:r>
      <w:r>
        <w:rPr>
          <w:rFonts w:asciiTheme="minorHAnsi" w:eastAsiaTheme="minorEastAsia" w:hAnsiTheme="minorHAnsi" w:cstheme="minorBidi"/>
          <w:noProof/>
          <w:lang w:eastAsia="ja-JP"/>
        </w:rPr>
        <w:tab/>
      </w:r>
      <w:r>
        <w:rPr>
          <w:noProof/>
        </w:rPr>
        <w:t>Reconfigure build area</w:t>
      </w:r>
      <w:r>
        <w:rPr>
          <w:noProof/>
        </w:rPr>
        <w:tab/>
      </w:r>
      <w:r>
        <w:rPr>
          <w:noProof/>
        </w:rPr>
        <w:fldChar w:fldCharType="begin"/>
      </w:r>
      <w:r>
        <w:rPr>
          <w:noProof/>
        </w:rPr>
        <w:instrText xml:space="preserve"> PAGEREF _Toc335038694 \h </w:instrText>
      </w:r>
      <w:r>
        <w:rPr>
          <w:noProof/>
        </w:rPr>
      </w:r>
      <w:r>
        <w:rPr>
          <w:noProof/>
        </w:rPr>
        <w:fldChar w:fldCharType="separate"/>
      </w:r>
      <w:r>
        <w:rPr>
          <w:noProof/>
        </w:rPr>
        <w:t>32</w:t>
      </w:r>
      <w:r>
        <w:rPr>
          <w:noProof/>
        </w:rPr>
        <w:fldChar w:fldCharType="end"/>
      </w:r>
    </w:p>
    <w:p w14:paraId="01A1FF49"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10.4.4</w:t>
      </w:r>
      <w:r>
        <w:rPr>
          <w:rFonts w:asciiTheme="minorHAnsi" w:eastAsiaTheme="minorEastAsia" w:hAnsiTheme="minorHAnsi" w:cstheme="minorBidi"/>
          <w:noProof/>
          <w:lang w:eastAsia="ja-JP"/>
        </w:rPr>
        <w:tab/>
      </w:r>
      <w:r>
        <w:rPr>
          <w:noProof/>
        </w:rPr>
        <w:t>Build DAQ executable (daqd)</w:t>
      </w:r>
      <w:r>
        <w:rPr>
          <w:noProof/>
        </w:rPr>
        <w:tab/>
      </w:r>
      <w:r>
        <w:rPr>
          <w:noProof/>
        </w:rPr>
        <w:fldChar w:fldCharType="begin"/>
      </w:r>
      <w:r>
        <w:rPr>
          <w:noProof/>
        </w:rPr>
        <w:instrText xml:space="preserve"> PAGEREF _Toc335038695 \h </w:instrText>
      </w:r>
      <w:r>
        <w:rPr>
          <w:noProof/>
        </w:rPr>
      </w:r>
      <w:r>
        <w:rPr>
          <w:noProof/>
        </w:rPr>
        <w:fldChar w:fldCharType="separate"/>
      </w:r>
      <w:r>
        <w:rPr>
          <w:noProof/>
        </w:rPr>
        <w:t>32</w:t>
      </w:r>
      <w:r>
        <w:rPr>
          <w:noProof/>
        </w:rPr>
        <w:fldChar w:fldCharType="end"/>
      </w:r>
    </w:p>
    <w:p w14:paraId="3ECB3277"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10.4.5</w:t>
      </w:r>
      <w:r>
        <w:rPr>
          <w:rFonts w:asciiTheme="minorHAnsi" w:eastAsiaTheme="minorEastAsia" w:hAnsiTheme="minorHAnsi" w:cstheme="minorBidi"/>
          <w:noProof/>
          <w:lang w:eastAsia="ja-JP"/>
        </w:rPr>
        <w:tab/>
      </w:r>
      <w:r>
        <w:rPr>
          <w:noProof/>
        </w:rPr>
        <w:t>Build NDS executable (nds)</w:t>
      </w:r>
      <w:r>
        <w:rPr>
          <w:noProof/>
        </w:rPr>
        <w:tab/>
      </w:r>
      <w:r>
        <w:rPr>
          <w:noProof/>
        </w:rPr>
        <w:fldChar w:fldCharType="begin"/>
      </w:r>
      <w:r>
        <w:rPr>
          <w:noProof/>
        </w:rPr>
        <w:instrText xml:space="preserve"> PAGEREF _Toc335038696 \h </w:instrText>
      </w:r>
      <w:r>
        <w:rPr>
          <w:noProof/>
        </w:rPr>
      </w:r>
      <w:r>
        <w:rPr>
          <w:noProof/>
        </w:rPr>
        <w:fldChar w:fldCharType="separate"/>
      </w:r>
      <w:r>
        <w:rPr>
          <w:noProof/>
        </w:rPr>
        <w:t>33</w:t>
      </w:r>
      <w:r>
        <w:rPr>
          <w:noProof/>
        </w:rPr>
        <w:fldChar w:fldCharType="end"/>
      </w:r>
    </w:p>
    <w:p w14:paraId="145BD9BF" w14:textId="77777777" w:rsidR="00A74C85" w:rsidRDefault="00A74C85">
      <w:pPr>
        <w:pStyle w:val="TOC3"/>
        <w:tabs>
          <w:tab w:val="clear" w:pos="1320"/>
          <w:tab w:val="left" w:pos="1315"/>
        </w:tabs>
        <w:rPr>
          <w:rFonts w:asciiTheme="minorHAnsi" w:eastAsiaTheme="minorEastAsia" w:hAnsiTheme="minorHAnsi" w:cstheme="minorBidi"/>
          <w:noProof/>
          <w:lang w:eastAsia="ja-JP"/>
        </w:rPr>
      </w:pPr>
      <w:r>
        <w:rPr>
          <w:noProof/>
        </w:rPr>
        <w:t>10.4.6</w:t>
      </w:r>
      <w:r>
        <w:rPr>
          <w:rFonts w:asciiTheme="minorHAnsi" w:eastAsiaTheme="minorEastAsia" w:hAnsiTheme="minorHAnsi" w:cstheme="minorBidi"/>
          <w:noProof/>
          <w:lang w:eastAsia="ja-JP"/>
        </w:rPr>
        <w:tab/>
      </w:r>
      <w:r>
        <w:rPr>
          <w:noProof/>
        </w:rPr>
        <w:t>Install, run new daqd,nds executables</w:t>
      </w:r>
      <w:r>
        <w:rPr>
          <w:noProof/>
        </w:rPr>
        <w:tab/>
      </w:r>
      <w:r>
        <w:rPr>
          <w:noProof/>
        </w:rPr>
        <w:fldChar w:fldCharType="begin"/>
      </w:r>
      <w:r>
        <w:rPr>
          <w:noProof/>
        </w:rPr>
        <w:instrText xml:space="preserve"> PAGEREF _Toc335038697 \h </w:instrText>
      </w:r>
      <w:r>
        <w:rPr>
          <w:noProof/>
        </w:rPr>
      </w:r>
      <w:r>
        <w:rPr>
          <w:noProof/>
        </w:rPr>
        <w:fldChar w:fldCharType="separate"/>
      </w:r>
      <w:r>
        <w:rPr>
          <w:noProof/>
        </w:rPr>
        <w:t>33</w:t>
      </w:r>
      <w:r>
        <w:rPr>
          <w:noProof/>
        </w:rPr>
        <w:fldChar w:fldCharType="end"/>
      </w:r>
    </w:p>
    <w:p w14:paraId="22BD4383" w14:textId="77777777" w:rsidR="00A74C85" w:rsidRDefault="00A74C85">
      <w:pPr>
        <w:pStyle w:val="TOC1"/>
        <w:tabs>
          <w:tab w:val="left" w:pos="480"/>
        </w:tabs>
        <w:rPr>
          <w:rFonts w:asciiTheme="minorHAnsi" w:eastAsiaTheme="minorEastAsia" w:hAnsiTheme="minorHAnsi" w:cstheme="minorBidi"/>
          <w:b w:val="0"/>
          <w:bCs w:val="0"/>
          <w:i w:val="0"/>
          <w:iCs w:val="0"/>
          <w:noProof/>
          <w:szCs w:val="24"/>
          <w:lang w:eastAsia="ja-JP"/>
        </w:rPr>
      </w:pPr>
      <w:r>
        <w:rPr>
          <w:noProof/>
        </w:rPr>
        <w:t>11</w:t>
      </w:r>
      <w:r>
        <w:rPr>
          <w:rFonts w:asciiTheme="minorHAnsi" w:eastAsiaTheme="minorEastAsia" w:hAnsiTheme="minorHAnsi" w:cstheme="minorBidi"/>
          <w:b w:val="0"/>
          <w:bCs w:val="0"/>
          <w:i w:val="0"/>
          <w:iCs w:val="0"/>
          <w:noProof/>
          <w:szCs w:val="24"/>
          <w:lang w:eastAsia="ja-JP"/>
        </w:rPr>
        <w:tab/>
      </w:r>
      <w:r>
        <w:rPr>
          <w:noProof/>
        </w:rPr>
        <w:t>Build new dataviewer on workstations</w:t>
      </w:r>
      <w:r>
        <w:rPr>
          <w:noProof/>
        </w:rPr>
        <w:tab/>
      </w:r>
      <w:r>
        <w:rPr>
          <w:noProof/>
        </w:rPr>
        <w:fldChar w:fldCharType="begin"/>
      </w:r>
      <w:r>
        <w:rPr>
          <w:noProof/>
        </w:rPr>
        <w:instrText xml:space="preserve"> PAGEREF _Toc335038698 \h </w:instrText>
      </w:r>
      <w:r>
        <w:rPr>
          <w:noProof/>
        </w:rPr>
      </w:r>
      <w:r>
        <w:rPr>
          <w:noProof/>
        </w:rPr>
        <w:fldChar w:fldCharType="separate"/>
      </w:r>
      <w:r>
        <w:rPr>
          <w:noProof/>
        </w:rPr>
        <w:t>34</w:t>
      </w:r>
      <w:r>
        <w:rPr>
          <w:noProof/>
        </w:rPr>
        <w:fldChar w:fldCharType="end"/>
      </w:r>
    </w:p>
    <w:p w14:paraId="2129BFA1" w14:textId="77777777" w:rsidR="00CB4007" w:rsidRDefault="002B7CB3" w:rsidP="00CB4007">
      <w:r>
        <w:fldChar w:fldCharType="end"/>
      </w:r>
      <w:r w:rsidR="00CB4007">
        <w:br w:type="page"/>
      </w:r>
    </w:p>
    <w:p w14:paraId="59A946FF" w14:textId="77777777" w:rsidR="005F48B2" w:rsidRDefault="005F48B2" w:rsidP="006365D4">
      <w:pPr>
        <w:pStyle w:val="Heading1"/>
        <w:numPr>
          <w:ilvl w:val="0"/>
          <w:numId w:val="5"/>
        </w:numPr>
      </w:pPr>
      <w:bookmarkStart w:id="2" w:name="_Toc335038641"/>
      <w:r>
        <w:lastRenderedPageBreak/>
        <w:t>Introduction</w:t>
      </w:r>
      <w:bookmarkEnd w:id="2"/>
    </w:p>
    <w:p w14:paraId="4E1597BA" w14:textId="77777777" w:rsidR="005F48B2" w:rsidRDefault="00DB600C">
      <w:r>
        <w:t>The purpose of this document is to:</w:t>
      </w:r>
    </w:p>
    <w:p w14:paraId="2D6A9469" w14:textId="2E263DCD" w:rsidR="00DB600C" w:rsidRDefault="00DB600C" w:rsidP="004473E3">
      <w:pPr>
        <w:pStyle w:val="ListParagraph"/>
        <w:numPr>
          <w:ilvl w:val="0"/>
          <w:numId w:val="6"/>
        </w:numPr>
      </w:pPr>
      <w:r>
        <w:t xml:space="preserve">Describe RCG changes/enhancements </w:t>
      </w:r>
      <w:r w:rsidR="00657BA7">
        <w:t xml:space="preserve">as </w:t>
      </w:r>
      <w:r w:rsidR="004965FF">
        <w:t xml:space="preserve">part </w:t>
      </w:r>
      <w:r w:rsidR="00D91F3A">
        <w:t>of the upgrade from V2 to V3</w:t>
      </w:r>
      <w:r>
        <w:t>.</w:t>
      </w:r>
    </w:p>
    <w:p w14:paraId="6CCC51D0" w14:textId="1F003793" w:rsidR="005F48B2" w:rsidRDefault="00DB600C" w:rsidP="004473E3">
      <w:pPr>
        <w:pStyle w:val="ListParagraph"/>
        <w:numPr>
          <w:ilvl w:val="0"/>
          <w:numId w:val="6"/>
        </w:numPr>
      </w:pPr>
      <w:r>
        <w:t>Provide installati</w:t>
      </w:r>
      <w:r w:rsidR="006C1981">
        <w:t>on instruction</w:t>
      </w:r>
      <w:r w:rsidR="001D6A11">
        <w:t>s for the new V3</w:t>
      </w:r>
      <w:bookmarkStart w:id="3" w:name="_GoBack"/>
      <w:bookmarkEnd w:id="3"/>
      <w:r>
        <w:t xml:space="preserve"> release.</w:t>
      </w:r>
    </w:p>
    <w:p w14:paraId="756B9850" w14:textId="77777777" w:rsidR="005F48B2" w:rsidRDefault="002B7CB3" w:rsidP="002B7CB3">
      <w:pPr>
        <w:pStyle w:val="Heading1"/>
      </w:pPr>
      <w:bookmarkStart w:id="4" w:name="_Toc335038642"/>
      <w:r>
        <w:t>Re</w:t>
      </w:r>
      <w:r w:rsidR="003C0A41">
        <w:t>lease History</w:t>
      </w:r>
      <w:bookmarkEnd w:id="4"/>
    </w:p>
    <w:p w14:paraId="3BBF29BA" w14:textId="77777777" w:rsidR="005F48B2" w:rsidRDefault="003C0A41" w:rsidP="002B7CB3">
      <w:r>
        <w:t xml:space="preserve">All code releases are </w:t>
      </w:r>
      <w:r w:rsidR="00A652B7">
        <w:t>found within the advLigoRTS</w:t>
      </w:r>
      <w:r>
        <w:t xml:space="preserve"> area of the CDS SVN.</w:t>
      </w:r>
    </w:p>
    <w:p w14:paraId="2FB0975E" w14:textId="456B71E3" w:rsidR="008421A5" w:rsidRDefault="005158B4" w:rsidP="00F60EFA">
      <w:pPr>
        <w:pStyle w:val="ListParagraph"/>
        <w:numPr>
          <w:ilvl w:val="0"/>
          <w:numId w:val="34"/>
        </w:numPr>
      </w:pPr>
      <w:r>
        <w:t>branch-3.0</w:t>
      </w:r>
      <w:r w:rsidR="003C0A41">
        <w:t>: Initial release</w:t>
      </w:r>
      <w:r w:rsidR="00A652B7">
        <w:t xml:space="preserve"> for testing only</w:t>
      </w:r>
      <w:r w:rsidR="005C318B">
        <w:t>.</w:t>
      </w:r>
      <w:r w:rsidR="00D34E02">
        <w:t xml:space="preserve"> (October, 2015</w:t>
      </w:r>
      <w:r w:rsidR="007A7657">
        <w:t>)</w:t>
      </w:r>
    </w:p>
    <w:p w14:paraId="24ABBFFA" w14:textId="4A8C6197" w:rsidR="004C3B44" w:rsidRDefault="005C318B" w:rsidP="00F60EFA">
      <w:pPr>
        <w:pStyle w:val="ListParagraph"/>
        <w:numPr>
          <w:ilvl w:val="0"/>
          <w:numId w:val="34"/>
        </w:numPr>
      </w:pPr>
      <w:r>
        <w:t>advLigoRTS</w:t>
      </w:r>
      <w:r w:rsidR="004965FF">
        <w:t>-3.0</w:t>
      </w:r>
      <w:r w:rsidR="008D7B7D">
        <w:t xml:space="preserve"> </w:t>
      </w:r>
      <w:r w:rsidR="00D34E02">
        <w:t>– March, 2016</w:t>
      </w:r>
    </w:p>
    <w:p w14:paraId="1E93EB3F" w14:textId="22F54355" w:rsidR="00D34E02" w:rsidRDefault="00D34E02" w:rsidP="00F60EFA">
      <w:pPr>
        <w:pStyle w:val="ListParagraph"/>
        <w:numPr>
          <w:ilvl w:val="0"/>
          <w:numId w:val="34"/>
        </w:numPr>
      </w:pPr>
      <w:r>
        <w:t>advLigoRTS-3.0.1 – April, 2016</w:t>
      </w:r>
    </w:p>
    <w:p w14:paraId="2BB48610" w14:textId="5A92847B" w:rsidR="00D34E02" w:rsidRDefault="00D34E02" w:rsidP="00F60EFA">
      <w:pPr>
        <w:pStyle w:val="ListParagraph"/>
        <w:numPr>
          <w:ilvl w:val="0"/>
          <w:numId w:val="34"/>
        </w:numPr>
      </w:pPr>
      <w:r>
        <w:t>advLigoRTS-3.0.2 – May, 2016</w:t>
      </w:r>
    </w:p>
    <w:p w14:paraId="40D53DF5" w14:textId="57D48DEF" w:rsidR="00D34E02" w:rsidRDefault="00D34E02" w:rsidP="00F60EFA">
      <w:pPr>
        <w:pStyle w:val="ListParagraph"/>
        <w:numPr>
          <w:ilvl w:val="0"/>
          <w:numId w:val="34"/>
        </w:numPr>
      </w:pPr>
      <w:r>
        <w:t>advLigoRTS-3.0.3 – June 2, 2016</w:t>
      </w:r>
    </w:p>
    <w:p w14:paraId="22188824" w14:textId="7F1F9D81" w:rsidR="006C1981" w:rsidRDefault="006C1981" w:rsidP="00F60EFA">
      <w:pPr>
        <w:pStyle w:val="ListParagraph"/>
        <w:numPr>
          <w:ilvl w:val="0"/>
          <w:numId w:val="34"/>
        </w:numPr>
      </w:pPr>
      <w:r>
        <w:t>advLigoRTS-3.1    - August, 2016</w:t>
      </w:r>
    </w:p>
    <w:p w14:paraId="222BA32C" w14:textId="49ED1E79" w:rsidR="006C1981" w:rsidRDefault="006C1981" w:rsidP="00F60EFA">
      <w:pPr>
        <w:pStyle w:val="ListParagraph"/>
        <w:numPr>
          <w:ilvl w:val="0"/>
          <w:numId w:val="34"/>
        </w:numPr>
      </w:pPr>
      <w:r>
        <w:t>advLigoRTS-3.1.1 – September, 2016</w:t>
      </w:r>
    </w:p>
    <w:p w14:paraId="7AB9AF37" w14:textId="7A74616F" w:rsidR="00CF3B6E" w:rsidRDefault="00CF3B6E" w:rsidP="00CF3B6E">
      <w:pPr>
        <w:pStyle w:val="Heading1"/>
      </w:pPr>
      <w:bookmarkStart w:id="5" w:name="_Toc335038643"/>
      <w:r>
        <w:t>References</w:t>
      </w:r>
      <w:bookmarkEnd w:id="5"/>
    </w:p>
    <w:p w14:paraId="47A16068" w14:textId="16FDCFC5" w:rsidR="00CF3B6E" w:rsidRDefault="00CF3B6E" w:rsidP="00CF3B6E">
      <w:r>
        <w:t>Other CDS document</w:t>
      </w:r>
      <w:r w:rsidR="006C1981">
        <w:t>s</w:t>
      </w:r>
      <w:r>
        <w:t xml:space="preserve"> provide more detail on the implementation and installation</w:t>
      </w:r>
    </w:p>
    <w:p w14:paraId="14FC60B5" w14:textId="0FAAC8EB" w:rsidR="00CF3B6E" w:rsidRDefault="006C1981" w:rsidP="00CF3B6E">
      <w:hyperlink r:id="rId9" w:history="1">
        <w:r w:rsidR="00CF3B6E" w:rsidRPr="00CF3B6E">
          <w:rPr>
            <w:rStyle w:val="Hyperlink"/>
          </w:rPr>
          <w:t>LIGO-T1500143</w:t>
        </w:r>
      </w:hyperlink>
      <w:r w:rsidR="00CF3B6E">
        <w:t xml:space="preserve"> aLIGO DAQ Dual Data-Concentrator Installation</w:t>
      </w:r>
    </w:p>
    <w:p w14:paraId="58FA18A3" w14:textId="38C9ABD6" w:rsidR="00CF3B6E" w:rsidRDefault="006C1981" w:rsidP="00CF3B6E">
      <w:hyperlink r:id="rId10" w:history="1">
        <w:r w:rsidR="00CF3B6E" w:rsidRPr="00CF3B6E">
          <w:rPr>
            <w:rStyle w:val="Hyperlink"/>
          </w:rPr>
          <w:t>LIGO-T1600059</w:t>
        </w:r>
      </w:hyperlink>
      <w:r w:rsidR="00CF3B6E">
        <w:t xml:space="preserve"> New DAQ Decimation Filters</w:t>
      </w:r>
    </w:p>
    <w:p w14:paraId="00DA8882" w14:textId="5FE5E5D7" w:rsidR="00B63492" w:rsidRDefault="006C1981" w:rsidP="00B63492">
      <w:hyperlink r:id="rId11" w:history="1">
        <w:r w:rsidR="00B63492">
          <w:rPr>
            <w:rStyle w:val="Hyperlink"/>
          </w:rPr>
          <w:t>LIGO-T1600066</w:t>
        </w:r>
      </w:hyperlink>
      <w:r w:rsidR="00B63492">
        <w:t xml:space="preserve"> New RCG Decimation Filters for 16 kHz Models</w:t>
      </w:r>
    </w:p>
    <w:p w14:paraId="3F438442" w14:textId="0E0A5650" w:rsidR="00CF3B6E" w:rsidRDefault="006C1981" w:rsidP="00CF3B6E">
      <w:hyperlink r:id="rId12" w:history="1">
        <w:r w:rsidR="00355012" w:rsidRPr="00AA6AC8">
          <w:rPr>
            <w:rStyle w:val="Hyperlink"/>
          </w:rPr>
          <w:t>LIGO-T1500115</w:t>
        </w:r>
      </w:hyperlink>
      <w:r w:rsidR="00355012">
        <w:t xml:space="preserve"> Real-Time Code Generator (RCG) SDF Software</w:t>
      </w:r>
    </w:p>
    <w:p w14:paraId="66600E1D" w14:textId="084C2188" w:rsidR="00355012" w:rsidRDefault="006C1981" w:rsidP="00CF3B6E">
      <w:hyperlink r:id="rId13" w:history="1">
        <w:r w:rsidR="00355012" w:rsidRPr="004C29E7">
          <w:rPr>
            <w:rStyle w:val="Hyperlink"/>
          </w:rPr>
          <w:t>LIGO-T1500227</w:t>
        </w:r>
      </w:hyperlink>
      <w:r w:rsidR="00355012">
        <w:t xml:space="preserve"> aLIGO DAQ hardware, software setup</w:t>
      </w:r>
    </w:p>
    <w:p w14:paraId="79B3EDEE" w14:textId="6E3BD44B" w:rsidR="00355012" w:rsidRPr="00CF3B6E" w:rsidRDefault="006C1981" w:rsidP="00CF3B6E">
      <w:hyperlink r:id="rId14" w:history="1">
        <w:r w:rsidR="00355012" w:rsidRPr="00355012">
          <w:rPr>
            <w:rStyle w:val="Hyperlink"/>
          </w:rPr>
          <w:t>LIGO-T1500458</w:t>
        </w:r>
      </w:hyperlink>
      <w:r w:rsidR="00355012">
        <w:t xml:space="preserve"> Adding Ubuntu OS to existing aLIGO DAQ systems</w:t>
      </w:r>
    </w:p>
    <w:p w14:paraId="2E464F9B" w14:textId="5A68C80C" w:rsidR="004965FF" w:rsidRDefault="004965FF" w:rsidP="00DF0324">
      <w:pPr>
        <w:pStyle w:val="Heading1"/>
      </w:pPr>
      <w:bookmarkStart w:id="6" w:name="_Toc335038644"/>
      <w:r>
        <w:t>Overview</w:t>
      </w:r>
      <w:bookmarkEnd w:id="6"/>
    </w:p>
    <w:p w14:paraId="04F5D1C5" w14:textId="24EC8651" w:rsidR="006E1F3F" w:rsidRDefault="006E1F3F" w:rsidP="006E1F3F">
      <w:r>
        <w:t>This document provides update information for the core CDS RCG and Data Acquisition (D</w:t>
      </w:r>
      <w:r w:rsidR="006C1981">
        <w:t>AQ) system software for RCG V3.x</w:t>
      </w:r>
      <w:r>
        <w:t>. It also provides detailed information on how to install this version of software.  This information is provided in the following sections:</w:t>
      </w:r>
    </w:p>
    <w:p w14:paraId="4FFF4145" w14:textId="38A9819E" w:rsidR="006E1F3F" w:rsidRDefault="00355012" w:rsidP="00F60EFA">
      <w:pPr>
        <w:pStyle w:val="ListParagraph"/>
        <w:numPr>
          <w:ilvl w:val="0"/>
          <w:numId w:val="33"/>
        </w:numPr>
      </w:pPr>
      <w:r>
        <w:t>Section 5</w:t>
      </w:r>
      <w:r w:rsidR="006E1F3F">
        <w:t xml:space="preserve">: Documentation on new features added in this release.  </w:t>
      </w:r>
    </w:p>
    <w:p w14:paraId="0FE53AD0" w14:textId="4070EF98" w:rsidR="006E1F3F" w:rsidRDefault="006E1F3F" w:rsidP="00F60EFA">
      <w:pPr>
        <w:pStyle w:val="ListParagraph"/>
        <w:numPr>
          <w:ilvl w:val="0"/>
          <w:numId w:val="33"/>
        </w:numPr>
      </w:pPr>
      <w:r>
        <w:t>Se</w:t>
      </w:r>
      <w:r w:rsidR="00355012">
        <w:t>ction 6</w:t>
      </w:r>
      <w:r>
        <w:t>: Listing of all bugs fixed in this release.</w:t>
      </w:r>
    </w:p>
    <w:p w14:paraId="4004C7C6" w14:textId="6B868CD3" w:rsidR="002C2AF8" w:rsidRDefault="002C2AF8" w:rsidP="00F60EFA">
      <w:pPr>
        <w:pStyle w:val="ListParagraph"/>
        <w:numPr>
          <w:ilvl w:val="0"/>
          <w:numId w:val="33"/>
        </w:numPr>
      </w:pPr>
      <w:r>
        <w:t xml:space="preserve">Section 7: </w:t>
      </w:r>
      <w:r w:rsidR="00704650">
        <w:t>Installation of ldas-tools upgrade</w:t>
      </w:r>
    </w:p>
    <w:p w14:paraId="7B0A111C" w14:textId="058E0289" w:rsidR="006E1F3F" w:rsidRDefault="002C2AF8" w:rsidP="00F60EFA">
      <w:pPr>
        <w:pStyle w:val="ListParagraph"/>
        <w:numPr>
          <w:ilvl w:val="0"/>
          <w:numId w:val="33"/>
        </w:numPr>
      </w:pPr>
      <w:r>
        <w:t>Section 8</w:t>
      </w:r>
      <w:r w:rsidR="006E1F3F">
        <w:t xml:space="preserve">: </w:t>
      </w:r>
      <w:r w:rsidR="00AF5256">
        <w:t xml:space="preserve">Large IFO system </w:t>
      </w:r>
      <w:r w:rsidR="006E1F3F">
        <w:t>installation instructions.</w:t>
      </w:r>
    </w:p>
    <w:p w14:paraId="7D13DEE3" w14:textId="14D07B7D" w:rsidR="00AF5256" w:rsidRDefault="002C2AF8" w:rsidP="00F60EFA">
      <w:pPr>
        <w:pStyle w:val="ListParagraph"/>
        <w:numPr>
          <w:ilvl w:val="0"/>
          <w:numId w:val="33"/>
        </w:numPr>
      </w:pPr>
      <w:r>
        <w:t>Section 9</w:t>
      </w:r>
      <w:r w:rsidR="00AF5256">
        <w:t>: Standalone system installation instructions</w:t>
      </w:r>
    </w:p>
    <w:p w14:paraId="7E5AB4DB" w14:textId="26A14852" w:rsidR="00AF5256" w:rsidRDefault="002C2AF8" w:rsidP="00F60EFA">
      <w:pPr>
        <w:pStyle w:val="ListParagraph"/>
        <w:numPr>
          <w:ilvl w:val="0"/>
          <w:numId w:val="33"/>
        </w:numPr>
      </w:pPr>
      <w:r>
        <w:t>Section 10</w:t>
      </w:r>
      <w:r w:rsidR="00AF5256">
        <w:t>: Workstation update instructions</w:t>
      </w:r>
    </w:p>
    <w:p w14:paraId="6BF09097" w14:textId="6FC2E514" w:rsidR="005C318B" w:rsidRDefault="00B224EE" w:rsidP="006E1F3F">
      <w:pPr>
        <w:pStyle w:val="Heading1"/>
      </w:pPr>
      <w:r>
        <w:br w:type="page"/>
      </w:r>
      <w:bookmarkStart w:id="7" w:name="_Ref318544153"/>
      <w:bookmarkStart w:id="8" w:name="_Ref318544161"/>
      <w:bookmarkStart w:id="9" w:name="_Toc335038645"/>
      <w:r w:rsidR="008D5C93">
        <w:lastRenderedPageBreak/>
        <w:t>New Features</w:t>
      </w:r>
      <w:bookmarkEnd w:id="7"/>
      <w:bookmarkEnd w:id="8"/>
      <w:bookmarkEnd w:id="9"/>
    </w:p>
    <w:p w14:paraId="236F3686" w14:textId="0BF49188" w:rsidR="00DC6F85" w:rsidRDefault="00DC6F85" w:rsidP="00DC6F85">
      <w:r>
        <w:t>New features are typically added to the RCG for two reasons:</w:t>
      </w:r>
    </w:p>
    <w:p w14:paraId="7C8B6D7F" w14:textId="33A15985" w:rsidR="00DC6F85" w:rsidRDefault="00DC6F85" w:rsidP="00F60EFA">
      <w:pPr>
        <w:pStyle w:val="ListParagraph"/>
        <w:numPr>
          <w:ilvl w:val="0"/>
          <w:numId w:val="28"/>
        </w:numPr>
      </w:pPr>
      <w:r>
        <w:t>A formal Engineering Change Request (ECR). An approved ECR must be submitted to have changes made to the RCG beyond the fixing of code bugs, as submitted to the CDS Bugzilla.  Changes made to the RCG V3.0 in response to two approved ECRs are described in the following section</w:t>
      </w:r>
      <w:r w:rsidR="00A90743">
        <w:t xml:space="preserve"> 5.1.</w:t>
      </w:r>
    </w:p>
    <w:p w14:paraId="2D8DD360" w14:textId="639C32DD" w:rsidR="00DC6F85" w:rsidRPr="00DC6F85" w:rsidRDefault="00DC6F85" w:rsidP="00F60EFA">
      <w:pPr>
        <w:pStyle w:val="ListParagraph"/>
        <w:numPr>
          <w:ilvl w:val="0"/>
          <w:numId w:val="28"/>
        </w:numPr>
      </w:pPr>
      <w:r>
        <w:t xml:space="preserve">In order to fix certain code bugs that have been reported, new features may be needed to support the fix.  New features that resulted from bug </w:t>
      </w:r>
      <w:r w:rsidR="00A90743">
        <w:t>fixes are described in section 5</w:t>
      </w:r>
      <w:r>
        <w:t>.2.</w:t>
      </w:r>
    </w:p>
    <w:p w14:paraId="1B331E8D" w14:textId="653270CA" w:rsidR="00A436AD" w:rsidRPr="00A436AD" w:rsidRDefault="00A436AD" w:rsidP="00A436AD">
      <w:pPr>
        <w:pStyle w:val="Heading2"/>
      </w:pPr>
      <w:bookmarkStart w:id="10" w:name="_Ref445298447"/>
      <w:bookmarkStart w:id="11" w:name="_Ref445298449"/>
      <w:bookmarkStart w:id="12" w:name="_Toc335038646"/>
      <w:r>
        <w:t xml:space="preserve">New Features </w:t>
      </w:r>
      <w:bookmarkEnd w:id="10"/>
      <w:bookmarkEnd w:id="11"/>
      <w:r w:rsidR="000D3CE7">
        <w:t>- Release V3.0</w:t>
      </w:r>
      <w:bookmarkEnd w:id="12"/>
    </w:p>
    <w:p w14:paraId="06E7E898" w14:textId="217E907C" w:rsidR="008D5C93" w:rsidRDefault="00197CF8" w:rsidP="00A436AD">
      <w:pPr>
        <w:pStyle w:val="Heading3"/>
      </w:pPr>
      <w:bookmarkStart w:id="13" w:name="_Toc335038647"/>
      <w:r>
        <w:t>Data Acquis</w:t>
      </w:r>
      <w:r w:rsidR="005C318B">
        <w:t>i</w:t>
      </w:r>
      <w:r>
        <w:t>tion (DAQ)</w:t>
      </w:r>
      <w:r w:rsidR="004965FF">
        <w:t xml:space="preserve"> System Sup</w:t>
      </w:r>
      <w:r w:rsidR="000C34FC">
        <w:t>port for 64bit Double Type Data</w:t>
      </w:r>
      <w:bookmarkEnd w:id="13"/>
    </w:p>
    <w:p w14:paraId="792A3A62" w14:textId="388F7209" w:rsidR="001E53DD" w:rsidRDefault="001E53DD" w:rsidP="001E53DD">
      <w:r>
        <w:t>Previous versions of the RCG only supported the acquisiti</w:t>
      </w:r>
      <w:r w:rsidR="00CF3B6E">
        <w:t>on of floating point data as 32-</w:t>
      </w:r>
      <w:r>
        <w:t>bit single precision.  This release now supports acquisition of 64</w:t>
      </w:r>
      <w:r w:rsidR="00CF3B6E">
        <w:t>-</w:t>
      </w:r>
      <w:r>
        <w:t xml:space="preserve">bit double precision type data. </w:t>
      </w:r>
    </w:p>
    <w:p w14:paraId="3A2584D3" w14:textId="010D0E5B" w:rsidR="009A2994" w:rsidRDefault="009A2994" w:rsidP="001E53DD">
      <w:r>
        <w:t>To define a channe</w:t>
      </w:r>
      <w:r w:rsidR="005D4AC7">
        <w:t xml:space="preserve">l to be saved as a double, the </w:t>
      </w:r>
      <w:r>
        <w:t>DAQ Channels part is used, as shown in the example below. The keyword ‘double’ is simply added after the channel name.</w:t>
      </w:r>
    </w:p>
    <w:p w14:paraId="74A2232A" w14:textId="6CEC7573" w:rsidR="009A2994" w:rsidRPr="001E53DD" w:rsidRDefault="009A2994" w:rsidP="001E53DD">
      <w:r>
        <w:rPr>
          <w:noProof/>
        </w:rPr>
        <w:drawing>
          <wp:inline distT="0" distB="0" distL="0" distR="0" wp14:anchorId="53252EF3" wp14:editId="5B63C97B">
            <wp:extent cx="1498600" cy="2247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select.tiff"/>
                    <pic:cNvPicPr/>
                  </pic:nvPicPr>
                  <pic:blipFill>
                    <a:blip r:embed="rId15">
                      <a:extLst>
                        <a:ext uri="{28A0092B-C50C-407E-A947-70E740481C1C}">
                          <a14:useLocalDpi xmlns:a14="http://schemas.microsoft.com/office/drawing/2010/main" val="0"/>
                        </a:ext>
                      </a:extLst>
                    </a:blip>
                    <a:stretch>
                      <a:fillRect/>
                    </a:stretch>
                  </pic:blipFill>
                  <pic:spPr>
                    <a:xfrm>
                      <a:off x="0" y="0"/>
                      <a:ext cx="1498600" cy="2247900"/>
                    </a:xfrm>
                    <a:prstGeom prst="rect">
                      <a:avLst/>
                    </a:prstGeom>
                  </pic:spPr>
                </pic:pic>
              </a:graphicData>
            </a:graphic>
          </wp:inline>
        </w:drawing>
      </w:r>
    </w:p>
    <w:p w14:paraId="6FBF633A" w14:textId="5D2010DA" w:rsidR="00B224EE" w:rsidRDefault="004965FF" w:rsidP="00A436AD">
      <w:pPr>
        <w:pStyle w:val="Heading3"/>
      </w:pPr>
      <w:bookmarkStart w:id="14" w:name="_Toc335038648"/>
      <w:r>
        <w:t>DAQ System Support for Redundant Data Paths</w:t>
      </w:r>
      <w:bookmarkEnd w:id="14"/>
    </w:p>
    <w:p w14:paraId="511A76CF" w14:textId="6E64EC5B" w:rsidR="002D3A59" w:rsidRDefault="0033199F" w:rsidP="002D3A59">
      <w:r>
        <w:t>This release supports the use of two independent DAQ chains.  This allows for installation of a second DAQ data concentrator feeding separate frame</w:t>
      </w:r>
      <w:r w:rsidR="005D4AC7">
        <w:t>-</w:t>
      </w:r>
      <w:r>
        <w:t xml:space="preserve">builders, NDS servers, and GDS DMT computers.  While this feature is included in this release, by default the compile option to do this is NOT set.  </w:t>
      </w:r>
    </w:p>
    <w:p w14:paraId="26B7111E" w14:textId="52CBE679" w:rsidR="0033199F" w:rsidRDefault="0033199F" w:rsidP="002D3A59">
      <w:r>
        <w:t>To accommodate a parallel DAQ data path, several changes had to be made to the system:</w:t>
      </w:r>
    </w:p>
    <w:p w14:paraId="5B1BC11A" w14:textId="17D7C0D5" w:rsidR="0033199F" w:rsidRDefault="0033199F" w:rsidP="00F60EFA">
      <w:pPr>
        <w:pStyle w:val="ListParagraph"/>
        <w:numPr>
          <w:ilvl w:val="0"/>
          <w:numId w:val="32"/>
        </w:numPr>
      </w:pPr>
      <w:r>
        <w:t>FE computers must transmit their data twice, once to each data concentrator. The result is double the data traffic on the DAQ network.</w:t>
      </w:r>
    </w:p>
    <w:p w14:paraId="74666904" w14:textId="7A583DEB" w:rsidR="0033199F" w:rsidRDefault="0033199F" w:rsidP="00F60EFA">
      <w:pPr>
        <w:pStyle w:val="ListParagraph"/>
        <w:numPr>
          <w:ilvl w:val="0"/>
          <w:numId w:val="32"/>
        </w:numPr>
      </w:pPr>
      <w:r>
        <w:t xml:space="preserve">Separate EPICS Data Collection Unit (EDCU) software had to be developed to gather data from </w:t>
      </w:r>
      <w:r w:rsidR="006E1F3F">
        <w:t>auxiliary (</w:t>
      </w:r>
      <w:r>
        <w:t>non-real</w:t>
      </w:r>
      <w:r w:rsidR="00A90743">
        <w:t>-</w:t>
      </w:r>
      <w:r>
        <w:t>time</w:t>
      </w:r>
      <w:r w:rsidR="006E1F3F">
        <w:t>)</w:t>
      </w:r>
      <w:r>
        <w:t xml:space="preserve"> systems.  This task used to be taken care of by the data concentrator.  However, since data here is asynchronous, two independent data concentrators would most likely not end up with the same EPICS data at the </w:t>
      </w:r>
      <w:r w:rsidR="006E1F3F">
        <w:t xml:space="preserve">DAQ </w:t>
      </w:r>
      <w:r>
        <w:t xml:space="preserve">time </w:t>
      </w:r>
      <w:r w:rsidR="006E1F3F">
        <w:lastRenderedPageBreak/>
        <w:t>epoch</w:t>
      </w:r>
      <w:r>
        <w:t>. This would result in frame writers connected to the two data concentrators writing non-identical data frames.  To resolve this, separate EDCU code</w:t>
      </w:r>
      <w:r w:rsidR="006E1F3F">
        <w:t xml:space="preserve"> gathers these auxiliary system EPICS channels and then feeds this identical data stream to both data concentrators. This data feed uses the same synchronous EPICS data transfer routines used by real-time FE systems.  This software runs in user space, so can be run on most any computer that has a DAQ network connection.</w:t>
      </w:r>
    </w:p>
    <w:p w14:paraId="04AF4EE7" w14:textId="56917B6E" w:rsidR="00411AC7" w:rsidRDefault="00CF3B6E" w:rsidP="000D3CE7">
      <w:pPr>
        <w:ind w:left="360"/>
      </w:pPr>
      <w:r>
        <w:t xml:space="preserve">This is all detailed in a stand-alone document </w:t>
      </w:r>
      <w:hyperlink r:id="rId16" w:history="1">
        <w:r w:rsidRPr="00CF3B6E">
          <w:rPr>
            <w:rStyle w:val="Hyperlink"/>
          </w:rPr>
          <w:t>LIGO-T1500143</w:t>
        </w:r>
      </w:hyperlink>
      <w:r>
        <w:t xml:space="preserve"> .</w:t>
      </w:r>
    </w:p>
    <w:p w14:paraId="6F194313" w14:textId="72307CDC" w:rsidR="000467F3" w:rsidRDefault="000467F3" w:rsidP="00A436AD">
      <w:pPr>
        <w:pStyle w:val="Heading3"/>
      </w:pPr>
      <w:bookmarkStart w:id="15" w:name="_Toc335038649"/>
      <w:r>
        <w:t xml:space="preserve">New </w:t>
      </w:r>
      <w:r w:rsidR="004965FF">
        <w:t>Decimation Filters</w:t>
      </w:r>
      <w:bookmarkEnd w:id="15"/>
    </w:p>
    <w:p w14:paraId="56605383" w14:textId="264C6752" w:rsidR="00CA1791" w:rsidRPr="00CA1791" w:rsidRDefault="00CA1791" w:rsidP="00CA1791">
      <w:r>
        <w:t>Bu</w:t>
      </w:r>
      <w:r w:rsidR="00A90743">
        <w:t>g</w:t>
      </w:r>
      <w:r>
        <w:t>zilla 956</w:t>
      </w:r>
      <w:r w:rsidR="00A436AD">
        <w:t>: Waiting definition from Peter.</w:t>
      </w:r>
    </w:p>
    <w:p w14:paraId="387EC0E4" w14:textId="635178C9" w:rsidR="00197CF8" w:rsidRDefault="00CF3B6E" w:rsidP="00F60EFA">
      <w:pPr>
        <w:pStyle w:val="ListParagraph"/>
        <w:numPr>
          <w:ilvl w:val="0"/>
          <w:numId w:val="25"/>
        </w:numPr>
      </w:pPr>
      <w:r>
        <w:t xml:space="preserve">The updated DAQ filters are described in </w:t>
      </w:r>
      <w:hyperlink r:id="rId17" w:history="1">
        <w:r w:rsidRPr="00CF3B6E">
          <w:rPr>
            <w:rStyle w:val="Hyperlink"/>
          </w:rPr>
          <w:t>LIGO-T1600059</w:t>
        </w:r>
      </w:hyperlink>
      <w:r>
        <w:t xml:space="preserve"> .</w:t>
      </w:r>
    </w:p>
    <w:p w14:paraId="6C967083" w14:textId="02CD55D3" w:rsidR="00CB0C62" w:rsidRDefault="00193EBE" w:rsidP="00A436AD">
      <w:pPr>
        <w:pStyle w:val="Heading3"/>
      </w:pPr>
      <w:bookmarkStart w:id="16" w:name="_Toc335038650"/>
      <w:r>
        <w:t>Added Model Parsing Diagnostics</w:t>
      </w:r>
      <w:bookmarkEnd w:id="16"/>
    </w:p>
    <w:p w14:paraId="4DA78655" w14:textId="2BBCFBAC" w:rsidR="00E0719F" w:rsidRDefault="00193EBE" w:rsidP="00193EBE">
      <w:r>
        <w:t xml:space="preserve">Bugzilla </w:t>
      </w:r>
      <w:r w:rsidR="00E0719F">
        <w:t xml:space="preserve">reports </w:t>
      </w:r>
      <w:r>
        <w:t>895</w:t>
      </w:r>
      <w:r w:rsidR="00CA1791">
        <w:t xml:space="preserve"> and 966</w:t>
      </w:r>
      <w:r w:rsidR="00E0719F">
        <w:t xml:space="preserve"> were, in part, a request for more compile time checks, with better diagnostics and cleaner compile error messages.</w:t>
      </w:r>
      <w:r w:rsidR="00F32E13">
        <w:t xml:space="preserve"> </w:t>
      </w:r>
      <w:r w:rsidR="00E0719F">
        <w:t>As a start in this direction, the RCG M</w:t>
      </w:r>
      <w:r w:rsidR="005D4AC7">
        <w:t>ATLAB</w:t>
      </w:r>
      <w:r w:rsidR="00E0719F">
        <w:t xml:space="preserve"> model parser had some fairly extensive changes made for this release.</w:t>
      </w:r>
    </w:p>
    <w:p w14:paraId="51E167E8" w14:textId="1401F560" w:rsidR="00D00E8E" w:rsidRDefault="00D00E8E" w:rsidP="00193EBE">
      <w:r>
        <w:t xml:space="preserve">At compile </w:t>
      </w:r>
      <w:r w:rsidR="00E055CF">
        <w:t>time, the RCG will now produce four</w:t>
      </w:r>
      <w:r>
        <w:t xml:space="preserve"> compilation diagnostic files in the build area. Two of these files are the same as previous releases:</w:t>
      </w:r>
    </w:p>
    <w:p w14:paraId="29268ACB" w14:textId="364B17AB" w:rsidR="00E055CF" w:rsidRDefault="00E055CF" w:rsidP="00F60EFA">
      <w:pPr>
        <w:pStyle w:val="ListParagraph"/>
        <w:numPr>
          <w:ilvl w:val="0"/>
          <w:numId w:val="25"/>
        </w:numPr>
      </w:pPr>
      <w:r w:rsidRPr="00A90743">
        <w:rPr>
          <w:i/>
        </w:rPr>
        <w:t>modelname</w:t>
      </w:r>
      <w:r w:rsidR="002666A5" w:rsidRPr="00A90743">
        <w:rPr>
          <w:i/>
        </w:rPr>
        <w:t>.log</w:t>
      </w:r>
      <w:r w:rsidR="002666A5">
        <w:t>: List of</w:t>
      </w:r>
      <w:r>
        <w:t xml:space="preserve"> all of the steps taken to compile the model.</w:t>
      </w:r>
    </w:p>
    <w:p w14:paraId="5FED8847" w14:textId="3A3DEAD8" w:rsidR="00E055CF" w:rsidRDefault="00E055CF" w:rsidP="00F60EFA">
      <w:pPr>
        <w:pStyle w:val="ListParagraph"/>
        <w:numPr>
          <w:ilvl w:val="0"/>
          <w:numId w:val="25"/>
        </w:numPr>
      </w:pPr>
      <w:r w:rsidRPr="00A90743">
        <w:rPr>
          <w:i/>
        </w:rPr>
        <w:t>modelname_error.log</w:t>
      </w:r>
      <w:r>
        <w:t>: Listing of any errors encountered in the compilation process.</w:t>
      </w:r>
    </w:p>
    <w:p w14:paraId="74673FD9" w14:textId="30B79CF5" w:rsidR="00E055CF" w:rsidRDefault="00E055CF" w:rsidP="00E055CF">
      <w:r>
        <w:t>The two additional files produced by this release are:</w:t>
      </w:r>
    </w:p>
    <w:p w14:paraId="3C555556" w14:textId="087D67C8" w:rsidR="00E055CF" w:rsidRDefault="00E055CF" w:rsidP="00F60EFA">
      <w:pPr>
        <w:pStyle w:val="ListParagraph"/>
        <w:numPr>
          <w:ilvl w:val="0"/>
          <w:numId w:val="29"/>
        </w:numPr>
      </w:pPr>
      <w:r w:rsidRPr="00A90743">
        <w:rPr>
          <w:i/>
        </w:rPr>
        <w:t>modelname_partConnectionList.txt</w:t>
      </w:r>
      <w:r>
        <w:t>: Lists all of the parts from the model and their associated input and output connections. In previous releases, a single diags.txt file was written with this information, but was common for every compile and therefore overwritten and information lost when the next model was compiled.</w:t>
      </w:r>
    </w:p>
    <w:p w14:paraId="0DA586B7" w14:textId="5561929C" w:rsidR="00E055CF" w:rsidRDefault="00E055CF" w:rsidP="00F60EFA">
      <w:pPr>
        <w:pStyle w:val="ListParagraph"/>
        <w:numPr>
          <w:ilvl w:val="0"/>
          <w:numId w:val="29"/>
        </w:numPr>
      </w:pPr>
      <w:r w:rsidRPr="00A90743">
        <w:rPr>
          <w:i/>
        </w:rPr>
        <w:t>modelname_partConnectErrors</w:t>
      </w:r>
      <w:r>
        <w:t>: Listing of all parts which do not have their inputs properly connected in the M</w:t>
      </w:r>
      <w:r w:rsidR="00A90743">
        <w:t>ATLAB</w:t>
      </w:r>
      <w:r>
        <w:t xml:space="preserve"> model.</w:t>
      </w:r>
    </w:p>
    <w:p w14:paraId="4BC9EF54" w14:textId="3AD67A89" w:rsidR="00F32E13" w:rsidRDefault="00D00E8E" w:rsidP="00D00E8E">
      <w:r>
        <w:rPr>
          <w:noProof/>
        </w:rPr>
        <mc:AlternateContent>
          <mc:Choice Requires="wps">
            <w:drawing>
              <wp:anchor distT="0" distB="0" distL="114300" distR="114300" simplePos="0" relativeHeight="251659264" behindDoc="0" locked="0" layoutInCell="1" allowOverlap="1" wp14:anchorId="0CCB7C00" wp14:editId="2D33637B">
                <wp:simplePos x="0" y="0"/>
                <wp:positionH relativeFrom="column">
                  <wp:posOffset>124460</wp:posOffset>
                </wp:positionH>
                <wp:positionV relativeFrom="paragraph">
                  <wp:posOffset>1130935</wp:posOffset>
                </wp:positionV>
                <wp:extent cx="6057900" cy="2057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20574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3471A2D"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Parsing the model x1atstim16...</w:t>
                            </w:r>
                          </w:p>
                          <w:p w14:paraId="49C4034B"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List of parts not counted:</w:t>
                            </w:r>
                          </w:p>
                          <w:p w14:paraId="7FBF3101"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ADC0 Adc</w:t>
                            </w:r>
                          </w:p>
                          <w:p w14:paraId="64C7EE9E"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ADC1 Adc</w:t>
                            </w:r>
                          </w:p>
                          <w:p w14:paraId="651A1BF5"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TIM16_T3_GPST Gps</w:t>
                            </w:r>
                          </w:p>
                          <w:p w14:paraId="35AF69CF"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TIM16_BIO_ENCODE_BIT2WORD2_cdsBit2Word1 Bit2Word</w:t>
                            </w:r>
                          </w:p>
                          <w:p w14:paraId="257B01F1"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TIM16_BIO_ENCODE_BIT2WORD2_Sum SUM</w:t>
                            </w:r>
                          </w:p>
                          <w:p w14:paraId="7B0648EC"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TIM16_BIO_ENCODE_BIT2WORD2_Gain Gain</w:t>
                            </w:r>
                          </w:p>
                          <w:p w14:paraId="3B2885CA"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TIM16_BIO_ENCODE_DIO_0_OUT EpicsOut</w:t>
                            </w:r>
                          </w:p>
                          <w:p w14:paraId="1CA15A32"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TIM16_BIO_ENCODE_SUS_HWWD_RESET EpicsOut</w:t>
                            </w:r>
                          </w:p>
                          <w:p w14:paraId="750DF266"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Please check the model for missing links around these parts.</w:t>
                            </w:r>
                          </w:p>
                          <w:p w14:paraId="331922C6"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make[1]: *** [x1atstim16] Error 1</w:t>
                            </w:r>
                          </w:p>
                          <w:p w14:paraId="6657D92C" w14:textId="77777777" w:rsidR="00D91F3A" w:rsidRPr="008F4797" w:rsidRDefault="00D91F3A"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make: *** [x1atstim16] Error 1</w:t>
                            </w:r>
                          </w:p>
                          <w:p w14:paraId="1CE90E1F" w14:textId="77777777" w:rsidR="00D91F3A" w:rsidRDefault="00D91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CB7C00" id="_x0000_t202" coordsize="21600,21600" o:spt="202" path="m0,0l0,21600,21600,21600,21600,0xe">
                <v:stroke joinstyle="miter"/>
                <v:path gradientshapeok="t" o:connecttype="rect"/>
              </v:shapetype>
              <v:shape id="Text_x0020_Box_x0020_6" o:spid="_x0000_s1026" type="#_x0000_t202" style="position:absolute;left:0;text-align:left;margin-left:9.8pt;margin-top:89.05pt;width:47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" fillcolor="white [3201]" strokecolor="#c0504d [3205]" strokeweight="2pt">
                <v:textbox>
                  <w:txbxContent>
                    <w:p w14:paraId="33471A2D"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Parsing the model x1atstim16...</w:t>
                      </w:r>
                    </w:p>
                    <w:p w14:paraId="49C4034B"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List of parts not counted:</w:t>
                      </w:r>
                    </w:p>
                    <w:p w14:paraId="7FBF3101"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 xml:space="preserve">ADC0 </w:t>
                      </w:r>
                      <w:proofErr w:type="spellStart"/>
                      <w:r w:rsidRPr="008F4797">
                        <w:rPr>
                          <w:rFonts w:ascii="Menlo Regular" w:hAnsi="Menlo Regular" w:cs="Menlo Regular"/>
                          <w:color w:val="000000"/>
                          <w:sz w:val="20"/>
                        </w:rPr>
                        <w:t>Adc</w:t>
                      </w:r>
                      <w:proofErr w:type="spellEnd"/>
                    </w:p>
                    <w:p w14:paraId="64C7EE9E"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 xml:space="preserve">ADC1 </w:t>
                      </w:r>
                      <w:proofErr w:type="spellStart"/>
                      <w:r w:rsidRPr="008F4797">
                        <w:rPr>
                          <w:rFonts w:ascii="Menlo Regular" w:hAnsi="Menlo Regular" w:cs="Menlo Regular"/>
                          <w:color w:val="000000"/>
                          <w:sz w:val="20"/>
                        </w:rPr>
                        <w:t>Adc</w:t>
                      </w:r>
                      <w:proofErr w:type="spellEnd"/>
                    </w:p>
                    <w:p w14:paraId="651A1BF5"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 xml:space="preserve">TIM16_T3_GPST </w:t>
                      </w:r>
                      <w:proofErr w:type="spellStart"/>
                      <w:r w:rsidRPr="008F4797">
                        <w:rPr>
                          <w:rFonts w:ascii="Menlo Regular" w:hAnsi="Menlo Regular" w:cs="Menlo Regular"/>
                          <w:color w:val="000000"/>
                          <w:sz w:val="20"/>
                        </w:rPr>
                        <w:t>Gps</w:t>
                      </w:r>
                      <w:proofErr w:type="spellEnd"/>
                    </w:p>
                    <w:p w14:paraId="35AF69CF"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TIM16_BIO_ENCODE_BIT2WORD2_cdsBit2Word1 Bit2Word</w:t>
                      </w:r>
                    </w:p>
                    <w:p w14:paraId="257B01F1"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TIM16_BIO_ENCODE_BIT2WORD2_Sum SUM</w:t>
                      </w:r>
                    </w:p>
                    <w:p w14:paraId="7B0648EC"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TIM16_BIO_ENCODE_BIT2WORD2_Gain Gain</w:t>
                      </w:r>
                    </w:p>
                    <w:p w14:paraId="3B2885CA"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 xml:space="preserve">TIM16_BIO_ENCODE_DIO_0_OUT </w:t>
                      </w:r>
                      <w:proofErr w:type="spellStart"/>
                      <w:r w:rsidRPr="008F4797">
                        <w:rPr>
                          <w:rFonts w:ascii="Menlo Regular" w:hAnsi="Menlo Regular" w:cs="Menlo Regular"/>
                          <w:color w:val="000000"/>
                          <w:sz w:val="20"/>
                        </w:rPr>
                        <w:t>EpicsOut</w:t>
                      </w:r>
                      <w:proofErr w:type="spellEnd"/>
                    </w:p>
                    <w:p w14:paraId="1CA15A32"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 xml:space="preserve">TIM16_BIO_ENCODE_SUS_HWWD_RESET </w:t>
                      </w:r>
                      <w:proofErr w:type="spellStart"/>
                      <w:r w:rsidRPr="008F4797">
                        <w:rPr>
                          <w:rFonts w:ascii="Menlo Regular" w:hAnsi="Menlo Regular" w:cs="Menlo Regular"/>
                          <w:color w:val="000000"/>
                          <w:sz w:val="20"/>
                        </w:rPr>
                        <w:t>EpicsOut</w:t>
                      </w:r>
                      <w:proofErr w:type="spellEnd"/>
                    </w:p>
                    <w:p w14:paraId="750DF266"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Please check the model for missing links around these parts.</w:t>
                      </w:r>
                    </w:p>
                    <w:p w14:paraId="331922C6"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proofErr w:type="gramStart"/>
                      <w:r w:rsidRPr="008F4797">
                        <w:rPr>
                          <w:rFonts w:ascii="Menlo Regular" w:hAnsi="Menlo Regular" w:cs="Menlo Regular"/>
                          <w:color w:val="000000"/>
                          <w:sz w:val="20"/>
                        </w:rPr>
                        <w:t>make[</w:t>
                      </w:r>
                      <w:proofErr w:type="gramEnd"/>
                      <w:r w:rsidRPr="008F4797">
                        <w:rPr>
                          <w:rFonts w:ascii="Menlo Regular" w:hAnsi="Menlo Regular" w:cs="Menlo Regular"/>
                          <w:color w:val="000000"/>
                          <w:sz w:val="20"/>
                        </w:rPr>
                        <w:t>1]: *** [x1atstim16] Error 1</w:t>
                      </w:r>
                    </w:p>
                    <w:p w14:paraId="6657D92C" w14:textId="77777777" w:rsidR="009C5A21" w:rsidRPr="008F4797" w:rsidRDefault="009C5A21" w:rsidP="008F4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8F4797">
                        <w:rPr>
                          <w:rFonts w:ascii="Menlo Regular" w:hAnsi="Menlo Regular" w:cs="Menlo Regular"/>
                          <w:color w:val="000000"/>
                          <w:sz w:val="20"/>
                        </w:rPr>
                        <w:t>make: *** [x1atstim16] Error 1</w:t>
                      </w:r>
                    </w:p>
                    <w:p w14:paraId="1CE90E1F" w14:textId="77777777" w:rsidR="009C5A21" w:rsidRDefault="009C5A21"/>
                  </w:txbxContent>
                </v:textbox>
                <w10:wrap type="square"/>
              </v:shape>
            </w:pict>
          </mc:Fallback>
        </mc:AlternateContent>
      </w:r>
      <w:r w:rsidR="008F4797">
        <w:t xml:space="preserve">Verifying that all parts have proper input connections is now done earlier in the build process to provide better error messages. As an example, the RCG error message output when building a user model with one part </w:t>
      </w:r>
      <w:r w:rsidR="008920A2">
        <w:t>missing and input connection</w:t>
      </w:r>
      <w:r w:rsidR="008F4797">
        <w:t xml:space="preserve"> </w:t>
      </w:r>
      <w:r>
        <w:t>compiled</w:t>
      </w:r>
      <w:r w:rsidR="008F4797">
        <w:t xml:space="preserve"> </w:t>
      </w:r>
      <w:r>
        <w:t xml:space="preserve">with </w:t>
      </w:r>
      <w:r w:rsidR="008F4797">
        <w:t>previous RCG versio</w:t>
      </w:r>
      <w:r>
        <w:t>ns is</w:t>
      </w:r>
      <w:r w:rsidR="008F4797">
        <w:t>:</w:t>
      </w:r>
    </w:p>
    <w:p w14:paraId="5FAE6733" w14:textId="40D36673" w:rsidR="00D00E8E" w:rsidRDefault="00D00E8E" w:rsidP="00D00E8E"/>
    <w:p w14:paraId="76C46759" w14:textId="6788F0B9" w:rsidR="008F4797" w:rsidRPr="00193EBE" w:rsidRDefault="008F4797" w:rsidP="00AF5256"/>
    <w:p w14:paraId="5897C408" w14:textId="5FD1040D" w:rsidR="002666A5" w:rsidRDefault="002666A5" w:rsidP="00193EBE">
      <w:r>
        <w:lastRenderedPageBreak/>
        <w:t xml:space="preserve">As can be seen above, this error message simply points the user to an area of the model to search for input connection errors. </w:t>
      </w:r>
    </w:p>
    <w:p w14:paraId="5323306E" w14:textId="51485AD2" w:rsidR="007947A5" w:rsidRDefault="00D00E8E" w:rsidP="00193EBE">
      <w:r>
        <w:t>Compiling the same model with this code release produces:</w:t>
      </w:r>
    </w:p>
    <w:p w14:paraId="0481CE70" w14:textId="082F1B8B" w:rsidR="00D00E8E" w:rsidRDefault="00D00E8E" w:rsidP="00193EBE"/>
    <w:p w14:paraId="782B5B7C" w14:textId="6D582720" w:rsidR="008920A2" w:rsidRDefault="00D00E8E" w:rsidP="00193EBE">
      <w:r>
        <w:rPr>
          <w:noProof/>
        </w:rPr>
        <mc:AlternateContent>
          <mc:Choice Requires="wps">
            <w:drawing>
              <wp:anchor distT="0" distB="0" distL="114300" distR="114300" simplePos="0" relativeHeight="251660288" behindDoc="0" locked="0" layoutInCell="1" allowOverlap="1" wp14:anchorId="2BA56991" wp14:editId="1EAD5EF0">
                <wp:simplePos x="0" y="0"/>
                <wp:positionH relativeFrom="column">
                  <wp:posOffset>10160</wp:posOffset>
                </wp:positionH>
                <wp:positionV relativeFrom="paragraph">
                  <wp:posOffset>10160</wp:posOffset>
                </wp:positionV>
                <wp:extent cx="6172200" cy="1028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10287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5541776" w14:textId="77777777" w:rsidR="00D91F3A" w:rsidRPr="002666A5" w:rsidRDefault="00D91F3A" w:rsidP="00D00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b/>
                                <w:color w:val="000000"/>
                                <w:sz w:val="20"/>
                              </w:rPr>
                            </w:pPr>
                            <w:r w:rsidRPr="002666A5">
                              <w:rPr>
                                <w:rFonts w:ascii="Menlo Regular" w:hAnsi="Menlo Regular" w:cs="Menlo Regular"/>
                                <w:b/>
                                <w:color w:val="000000"/>
                                <w:sz w:val="20"/>
                              </w:rPr>
                              <w:t>***ERROR: Found total of ** 1 ** parts with one or more inputs not connected.</w:t>
                            </w:r>
                          </w:p>
                          <w:p w14:paraId="7614E08E" w14:textId="77777777" w:rsidR="00D91F3A" w:rsidRPr="00D00E8E" w:rsidRDefault="00D91F3A" w:rsidP="00D00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D00E8E">
                              <w:rPr>
                                <w:rFonts w:ascii="Menlo Regular" w:hAnsi="Menlo Regular" w:cs="Menlo Regular"/>
                                <w:color w:val="000000"/>
                                <w:sz w:val="20"/>
                              </w:rPr>
                              <w:t>See x1atstim16_partConnectErrors.log file for details.</w:t>
                            </w:r>
                          </w:p>
                          <w:p w14:paraId="375E9243" w14:textId="19F7ADDC" w:rsidR="00D91F3A" w:rsidRPr="00D00E8E" w:rsidRDefault="00D91F3A" w:rsidP="00D00E8E">
                            <w:pPr>
                              <w:rPr>
                                <w:sz w:val="20"/>
                              </w:rPr>
                            </w:pPr>
                            <w:r w:rsidRPr="00D00E8E">
                              <w:rPr>
                                <w:rFonts w:ascii="Menlo Regular" w:hAnsi="Menlo Regular" w:cs="Menlo Regular"/>
                                <w:color w:val="000000"/>
                                <w:sz w:val="20"/>
                              </w:rPr>
                              <w:t>A complete list of model part connections can be found in x1atstim16_partConnectionList.txt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A56991" id="Text_x0020_Box_x0020_7" o:spid="_x0000_s1027" type="#_x0000_t202" style="position:absolute;left:0;text-align:left;margin-left:.8pt;margin-top:.8pt;width:48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" fillcolor="white [3201]" strokecolor="#c0504d [3205]" strokeweight="2pt">
                <v:textbox>
                  <w:txbxContent>
                    <w:p w14:paraId="35541776" w14:textId="77777777" w:rsidR="009C5A21" w:rsidRPr="002666A5" w:rsidRDefault="009C5A21" w:rsidP="00D00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b/>
                          <w:color w:val="000000"/>
                          <w:sz w:val="20"/>
                        </w:rPr>
                      </w:pPr>
                      <w:r w:rsidRPr="002666A5">
                        <w:rPr>
                          <w:rFonts w:ascii="Menlo Regular" w:hAnsi="Menlo Regular" w:cs="Menlo Regular"/>
                          <w:b/>
                          <w:color w:val="000000"/>
                          <w:sz w:val="20"/>
                        </w:rPr>
                        <w:t>***ERROR: Found total of ** 1 ** parts with one or more inputs not connected.</w:t>
                      </w:r>
                    </w:p>
                    <w:p w14:paraId="7614E08E" w14:textId="77777777" w:rsidR="009C5A21" w:rsidRPr="00D00E8E" w:rsidRDefault="009C5A21" w:rsidP="00D00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D00E8E">
                        <w:rPr>
                          <w:rFonts w:ascii="Menlo Regular" w:hAnsi="Menlo Regular" w:cs="Menlo Regular"/>
                          <w:color w:val="000000"/>
                          <w:sz w:val="20"/>
                        </w:rPr>
                        <w:t>See x1atstim16_partConnectErrors.log file for details.</w:t>
                      </w:r>
                    </w:p>
                    <w:p w14:paraId="375E9243" w14:textId="19F7ADDC" w:rsidR="009C5A21" w:rsidRPr="00D00E8E" w:rsidRDefault="009C5A21" w:rsidP="00D00E8E">
                      <w:pPr>
                        <w:rPr>
                          <w:sz w:val="20"/>
                        </w:rPr>
                      </w:pPr>
                      <w:r w:rsidRPr="00D00E8E">
                        <w:rPr>
                          <w:rFonts w:ascii="Menlo Regular" w:hAnsi="Menlo Regular" w:cs="Menlo Regular"/>
                          <w:color w:val="000000"/>
                          <w:sz w:val="20"/>
                        </w:rPr>
                        <w:t>A complete list of model part connections can be found in x1atstim16_partConnectionList.txt</w:t>
                      </w:r>
                    </w:p>
                  </w:txbxContent>
                </v:textbox>
                <w10:wrap type="square"/>
              </v:shape>
            </w:pict>
          </mc:Fallback>
        </mc:AlternateContent>
      </w:r>
    </w:p>
    <w:p w14:paraId="62B2A1ED" w14:textId="109479E9" w:rsidR="007947A5" w:rsidRDefault="008920A2" w:rsidP="00193EBE">
      <w:r>
        <w:t xml:space="preserve">Note the new error message indicates how many parts have missing inputs and points the user to the partConnectErrors.log for the specific part information. </w:t>
      </w:r>
      <w:r w:rsidR="002666A5">
        <w:t xml:space="preserve"> For this particular example, the error file contains the following:</w:t>
      </w:r>
    </w:p>
    <w:p w14:paraId="1BDD3705" w14:textId="0FAC86CF" w:rsidR="002666A5" w:rsidRDefault="002666A5" w:rsidP="00193EBE">
      <w:r>
        <w:rPr>
          <w:noProof/>
        </w:rPr>
        <mc:AlternateContent>
          <mc:Choice Requires="wps">
            <w:drawing>
              <wp:anchor distT="0" distB="0" distL="114300" distR="114300" simplePos="0" relativeHeight="251661312" behindDoc="0" locked="0" layoutInCell="1" allowOverlap="1" wp14:anchorId="68BC7F66" wp14:editId="2C55BDE5">
                <wp:simplePos x="0" y="0"/>
                <wp:positionH relativeFrom="column">
                  <wp:posOffset>10160</wp:posOffset>
                </wp:positionH>
                <wp:positionV relativeFrom="paragraph">
                  <wp:posOffset>141605</wp:posOffset>
                </wp:positionV>
                <wp:extent cx="61722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6858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646521C" w14:textId="77777777" w:rsidR="00D91F3A" w:rsidRPr="002666A5" w:rsidRDefault="00D91F3A" w:rsidP="00266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2666A5">
                              <w:rPr>
                                <w:rFonts w:ascii="Menlo Regular" w:hAnsi="Menlo Regular" w:cs="Menlo Regular"/>
                                <w:color w:val="000000"/>
                                <w:sz w:val="20"/>
                              </w:rPr>
                              <w:t>***</w:t>
                            </w:r>
                          </w:p>
                          <w:p w14:paraId="0F08C7E5" w14:textId="62C8E538" w:rsidR="00D91F3A" w:rsidRPr="002666A5" w:rsidRDefault="00D91F3A" w:rsidP="002666A5">
                            <w:pPr>
                              <w:rPr>
                                <w:sz w:val="20"/>
                              </w:rPr>
                            </w:pPr>
                            <w:r w:rsidRPr="002666A5">
                              <w:rPr>
                                <w:rFonts w:ascii="Menlo Regular" w:hAnsi="Menlo Regular" w:cs="Menlo Regular"/>
                                <w:color w:val="000000"/>
                                <w:sz w:val="20"/>
                              </w:rPr>
                              <w:t>EpicsOut with name TIM16_BIO_ENCODE_SUS_HWWD_RESET has no input connected.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8BC7F66" id="Text_x0020_Box_x0020_8" o:spid="_x0000_s1028" type="#_x0000_t202" style="position:absolute;left:0;text-align:left;margin-left:.8pt;margin-top:11.15pt;width:486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" fillcolor="white [3201]" strokecolor="#c0504d [3205]" strokeweight="2pt">
                <v:textbox>
                  <w:txbxContent>
                    <w:p w14:paraId="5646521C" w14:textId="77777777" w:rsidR="009C5A21" w:rsidRPr="002666A5" w:rsidRDefault="009C5A21" w:rsidP="00266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rPr>
                          <w:rFonts w:ascii="Menlo Regular" w:hAnsi="Menlo Regular" w:cs="Menlo Regular"/>
                          <w:color w:val="000000"/>
                          <w:sz w:val="20"/>
                        </w:rPr>
                      </w:pPr>
                      <w:r w:rsidRPr="002666A5">
                        <w:rPr>
                          <w:rFonts w:ascii="Menlo Regular" w:hAnsi="Menlo Regular" w:cs="Menlo Regular"/>
                          <w:color w:val="000000"/>
                          <w:sz w:val="20"/>
                        </w:rPr>
                        <w:t>***</w:t>
                      </w:r>
                    </w:p>
                    <w:p w14:paraId="0F08C7E5" w14:textId="62C8E538" w:rsidR="009C5A21" w:rsidRPr="002666A5" w:rsidRDefault="009C5A21" w:rsidP="002666A5">
                      <w:pPr>
                        <w:rPr>
                          <w:sz w:val="20"/>
                        </w:rPr>
                      </w:pPr>
                      <w:proofErr w:type="spellStart"/>
                      <w:r w:rsidRPr="002666A5">
                        <w:rPr>
                          <w:rFonts w:ascii="Menlo Regular" w:hAnsi="Menlo Regular" w:cs="Menlo Regular"/>
                          <w:color w:val="000000"/>
                          <w:sz w:val="20"/>
                        </w:rPr>
                        <w:t>EpicsOut</w:t>
                      </w:r>
                      <w:proofErr w:type="spellEnd"/>
                      <w:r w:rsidRPr="002666A5">
                        <w:rPr>
                          <w:rFonts w:ascii="Menlo Regular" w:hAnsi="Menlo Regular" w:cs="Menlo Regular"/>
                          <w:color w:val="000000"/>
                          <w:sz w:val="20"/>
                        </w:rPr>
                        <w:t xml:space="preserve"> with name TIM16_BIO_ENCODE_SUS_HWWD_RESET has no input connected.</w:t>
                      </w:r>
                    </w:p>
                  </w:txbxContent>
                </v:textbox>
                <w10:wrap type="square"/>
              </v:shape>
            </w:pict>
          </mc:Fallback>
        </mc:AlternateContent>
      </w:r>
    </w:p>
    <w:p w14:paraId="2B1590E0" w14:textId="466551E7" w:rsidR="002666A5" w:rsidRDefault="00454ED0" w:rsidP="00193EBE">
      <w:r>
        <w:t>Bugzilla 966 expanded on this input checking to include user provided C code functions ie does the number of inputs/outputs connected to a C code block in the M</w:t>
      </w:r>
      <w:r w:rsidR="00A90743">
        <w:t>ATLAB</w:t>
      </w:r>
      <w:r>
        <w:t xml:space="preserve"> model correspond to the number of inputs/outputs actually used in the user C code.</w:t>
      </w:r>
    </w:p>
    <w:p w14:paraId="30567853" w14:textId="044D8843" w:rsidR="0032000D" w:rsidRDefault="0032000D" w:rsidP="00193EBE">
      <w:r>
        <w:t>In order to perform this checking, the RCG uses a two step process:</w:t>
      </w:r>
    </w:p>
    <w:p w14:paraId="0B1E35C5" w14:textId="528574B7" w:rsidR="0032000D" w:rsidRDefault="0032000D" w:rsidP="00F60EFA">
      <w:pPr>
        <w:pStyle w:val="ListParagraph"/>
        <w:numPr>
          <w:ilvl w:val="0"/>
          <w:numId w:val="30"/>
        </w:numPr>
      </w:pPr>
      <w:r>
        <w:t>An attempt is made at parsing the user C code to determine the number of inputs/outputs used in the code.  This is fairly straight forward when the code is written with the I/O variables as array elements.  For example, x = input[0], y = input[1].  These are then compared to the number of I/O connections in the user model.</w:t>
      </w:r>
    </w:p>
    <w:p w14:paraId="0052D1F6" w14:textId="64410239" w:rsidR="0032000D" w:rsidRDefault="0032000D" w:rsidP="0032000D">
      <w:r>
        <w:t>Many of the present user provided C code modules are written in this style, but a number are much more clever</w:t>
      </w:r>
      <w:r w:rsidR="002C2AF8">
        <w:t>,</w:t>
      </w:r>
      <w:r>
        <w:t xml:space="preserve"> i</w:t>
      </w:r>
      <w:r w:rsidR="002C2AF8">
        <w:t>.</w:t>
      </w:r>
      <w:r>
        <w:t>e</w:t>
      </w:r>
      <w:r w:rsidR="002C2AF8">
        <w:t>.</w:t>
      </w:r>
      <w:r>
        <w:t xml:space="preserve"> use pointer increments and array increments in loops, adapt themselves to the actual number of inputs/outputs specified by the user model, etc. </w:t>
      </w:r>
      <w:r w:rsidR="0035078D">
        <w:t>Determining I/O use in</w:t>
      </w:r>
      <w:r>
        <w:t xml:space="preserve"> these C code files will require more intelligence in the RCG parser</w:t>
      </w:r>
      <w:r w:rsidR="0035078D">
        <w:t>, for which there aren’t resources to work at the present time. Therefore, to cover the models that the RCG presently cannot resolve, a second step is followed:</w:t>
      </w:r>
    </w:p>
    <w:p w14:paraId="25F79639" w14:textId="065ACFF3" w:rsidR="0035078D" w:rsidRDefault="0035078D" w:rsidP="00F60EFA">
      <w:pPr>
        <w:pStyle w:val="ListParagraph"/>
        <w:numPr>
          <w:ilvl w:val="0"/>
          <w:numId w:val="30"/>
        </w:numPr>
      </w:pPr>
      <w:r>
        <w:t xml:space="preserve">The RCG refers to the </w:t>
      </w:r>
      <w:r w:rsidR="00A90743">
        <w:t>{</w:t>
      </w:r>
      <w:r>
        <w:t>RCG_RELEASE</w:t>
      </w:r>
      <w:r w:rsidR="00A90743">
        <w:t>}</w:t>
      </w:r>
      <w:r>
        <w:t>/src/include/ccodeio.h file. This file contains user C code information as 4 columns per row:</w:t>
      </w:r>
    </w:p>
    <w:p w14:paraId="4E887179" w14:textId="5DB3AEF5" w:rsidR="0035078D" w:rsidRDefault="0035078D" w:rsidP="00F60EFA">
      <w:pPr>
        <w:pStyle w:val="ListParagraph"/>
        <w:numPr>
          <w:ilvl w:val="0"/>
          <w:numId w:val="31"/>
        </w:numPr>
      </w:pPr>
      <w:r>
        <w:t>Name of the C code file.</w:t>
      </w:r>
    </w:p>
    <w:p w14:paraId="40998C99" w14:textId="67764BD5" w:rsidR="0035078D" w:rsidRDefault="0035078D" w:rsidP="00F60EFA">
      <w:pPr>
        <w:pStyle w:val="ListParagraph"/>
        <w:numPr>
          <w:ilvl w:val="0"/>
          <w:numId w:val="31"/>
        </w:numPr>
      </w:pPr>
      <w:r>
        <w:t>Name of the C code function.</w:t>
      </w:r>
    </w:p>
    <w:p w14:paraId="514BE3FD" w14:textId="26FEBCB2" w:rsidR="0035078D" w:rsidRDefault="0035078D" w:rsidP="00F60EFA">
      <w:pPr>
        <w:pStyle w:val="ListParagraph"/>
        <w:numPr>
          <w:ilvl w:val="0"/>
          <w:numId w:val="31"/>
        </w:numPr>
      </w:pPr>
      <w:r>
        <w:t>Number of inputs</w:t>
      </w:r>
    </w:p>
    <w:p w14:paraId="0A438A7F" w14:textId="7560ED5A" w:rsidR="002666A5" w:rsidRDefault="0035078D" w:rsidP="00F60EFA">
      <w:pPr>
        <w:pStyle w:val="ListParagraph"/>
        <w:numPr>
          <w:ilvl w:val="0"/>
          <w:numId w:val="31"/>
        </w:numPr>
      </w:pPr>
      <w:r>
        <w:t>Number of outputs</w:t>
      </w:r>
    </w:p>
    <w:p w14:paraId="5F6F24D2" w14:textId="02203C9D" w:rsidR="00CA1791" w:rsidRDefault="00CA1791" w:rsidP="00A436AD">
      <w:pPr>
        <w:pStyle w:val="Heading3"/>
      </w:pPr>
      <w:bookmarkStart w:id="17" w:name="_Toc335038651"/>
      <w:r>
        <w:lastRenderedPageBreak/>
        <w:t>GDS</w:t>
      </w:r>
      <w:r w:rsidR="007947A5">
        <w:t>_TP</w:t>
      </w:r>
      <w:r>
        <w:t xml:space="preserve"> MEDM Screen</w:t>
      </w:r>
      <w:r w:rsidR="005158B4">
        <w:t xml:space="preserve"> Additions</w:t>
      </w:r>
      <w:bookmarkEnd w:id="17"/>
    </w:p>
    <w:p w14:paraId="63D65033" w14:textId="49F70DEA" w:rsidR="007947A5" w:rsidRDefault="007947A5" w:rsidP="007947A5">
      <w:r>
        <w:t>The auto-generated GDS_TP screens have changed slightly in this release, with a few additions:</w:t>
      </w:r>
    </w:p>
    <w:p w14:paraId="2FCF9795" w14:textId="73820138" w:rsidR="007947A5" w:rsidRDefault="007947A5" w:rsidP="00F60EFA">
      <w:pPr>
        <w:pStyle w:val="ListParagraph"/>
        <w:numPr>
          <w:ilvl w:val="0"/>
          <w:numId w:val="25"/>
        </w:numPr>
      </w:pPr>
      <w:r>
        <w:t>The RCG code version used to build the code is displayed in the upper</w:t>
      </w:r>
      <w:r w:rsidR="00A96A41">
        <w:t xml:space="preserve"> left hand corner, in this case, -3.000.  The minus (-) sign, plus the yellow block next to the release number, are a warning that this specific model was built from a non-released version of the RCG.  For production systems built against code releases, these should not appear.</w:t>
      </w:r>
    </w:p>
    <w:p w14:paraId="5D75C9F0" w14:textId="0019842E" w:rsidR="00A96A41" w:rsidRPr="007947A5" w:rsidRDefault="00A96A41" w:rsidP="00F60EFA">
      <w:pPr>
        <w:pStyle w:val="ListParagraph"/>
        <w:numPr>
          <w:ilvl w:val="0"/>
          <w:numId w:val="25"/>
        </w:numPr>
      </w:pPr>
      <w:r>
        <w:t xml:space="preserve">COEFF LOAD area: An additional text field and </w:t>
      </w:r>
      <w:r w:rsidR="005D4AC7">
        <w:t>“</w:t>
      </w:r>
      <w:r>
        <w:t>!Diff</w:t>
      </w:r>
      <w:r w:rsidR="005D4AC7">
        <w:t>”</w:t>
      </w:r>
      <w:r>
        <w:t xml:space="preserve"> action button has been added to provide additional information when filter coefficient files have changed from that presently loaded into the runtime FE code. More information on these charges are provided in the following subsection of this document.</w:t>
      </w:r>
    </w:p>
    <w:p w14:paraId="503EEFD2" w14:textId="77777777" w:rsidR="007947A5" w:rsidRDefault="007947A5" w:rsidP="007947A5"/>
    <w:p w14:paraId="19832189" w14:textId="5BA13608" w:rsidR="007947A5" w:rsidRDefault="007947A5" w:rsidP="007947A5">
      <w:r>
        <w:rPr>
          <w:noProof/>
        </w:rPr>
        <w:drawing>
          <wp:inline distT="0" distB="0" distL="0" distR="0" wp14:anchorId="52A2B383" wp14:editId="30B6FBCE">
            <wp:extent cx="6089650" cy="28314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3gdsmodfile.tiff"/>
                    <pic:cNvPicPr/>
                  </pic:nvPicPr>
                  <pic:blipFill>
                    <a:blip r:embed="rId18">
                      <a:extLst>
                        <a:ext uri="{28A0092B-C50C-407E-A947-70E740481C1C}">
                          <a14:useLocalDpi xmlns:a14="http://schemas.microsoft.com/office/drawing/2010/main" val="0"/>
                        </a:ext>
                      </a:extLst>
                    </a:blip>
                    <a:stretch>
                      <a:fillRect/>
                    </a:stretch>
                  </pic:blipFill>
                  <pic:spPr>
                    <a:xfrm>
                      <a:off x="0" y="0"/>
                      <a:ext cx="6089650" cy="2831465"/>
                    </a:xfrm>
                    <a:prstGeom prst="rect">
                      <a:avLst/>
                    </a:prstGeom>
                  </pic:spPr>
                </pic:pic>
              </a:graphicData>
            </a:graphic>
          </wp:inline>
        </w:drawing>
      </w:r>
    </w:p>
    <w:p w14:paraId="56AA3ADE" w14:textId="77777777" w:rsidR="007947A5" w:rsidRPr="007947A5" w:rsidRDefault="007947A5" w:rsidP="007947A5"/>
    <w:p w14:paraId="5F150E97" w14:textId="354940A2" w:rsidR="007947A5" w:rsidRDefault="007947A5" w:rsidP="00A436AD">
      <w:pPr>
        <w:pStyle w:val="Heading3"/>
      </w:pPr>
      <w:bookmarkStart w:id="18" w:name="_Toc335038652"/>
      <w:r>
        <w:t xml:space="preserve">Filter </w:t>
      </w:r>
      <w:r w:rsidR="00CD6299">
        <w:t>Module</w:t>
      </w:r>
      <w:r>
        <w:t xml:space="preserve"> Coefficient Loading</w:t>
      </w:r>
      <w:bookmarkEnd w:id="18"/>
    </w:p>
    <w:p w14:paraId="76E6DFE1" w14:textId="1FED4F74" w:rsidR="007947A5" w:rsidRDefault="00802A08" w:rsidP="007947A5">
      <w:r>
        <w:t>In response to CDS Bugzilla reports 894 and 896, the way filter coefficient files are handled has been changed.  Previously, the GDS_TP screen would simply display “Modified File Detected”, with no method provided to determine what was modified.  Also, if</w:t>
      </w:r>
      <w:r w:rsidR="005D4AC7">
        <w:t xml:space="preserve"> individual filter module </w:t>
      </w:r>
      <w:r w:rsidR="005D4AC7" w:rsidRPr="00AA6AC8">
        <w:t>coefficients</w:t>
      </w:r>
      <w:r>
        <w:t xml:space="preserve"> were loaded instead of </w:t>
      </w:r>
      <w:r w:rsidR="00CD6299">
        <w:t>loading all filters</w:t>
      </w:r>
      <w:r w:rsidR="00DC6F85">
        <w:t xml:space="preserve"> at once</w:t>
      </w:r>
      <w:r w:rsidR="00CD6299">
        <w:t>, the history of cha</w:t>
      </w:r>
      <w:r w:rsidR="005D4AC7">
        <w:t xml:space="preserve">nges would be lost in the filter coefficient </w:t>
      </w:r>
      <w:r w:rsidR="00CD6299">
        <w:t xml:space="preserve">file archives. </w:t>
      </w:r>
    </w:p>
    <w:p w14:paraId="40DBB29E" w14:textId="637607D9" w:rsidR="00CD6299" w:rsidRDefault="00CD6299" w:rsidP="007947A5">
      <w:r>
        <w:t>To try and correct these deficiencies, this RCG release includes a number of changes:</w:t>
      </w:r>
    </w:p>
    <w:p w14:paraId="20F14879" w14:textId="40AE4F7E" w:rsidR="00CD6299" w:rsidRDefault="00CD6299" w:rsidP="00F60EFA">
      <w:pPr>
        <w:pStyle w:val="ListParagraph"/>
        <w:numPr>
          <w:ilvl w:val="0"/>
          <w:numId w:val="26"/>
        </w:numPr>
      </w:pPr>
      <w:r>
        <w:t>A new directory (tmp) is required below the filter module coeff</w:t>
      </w:r>
      <w:r w:rsidR="005D4AC7">
        <w:t>icient</w:t>
      </w:r>
      <w:r>
        <w:t xml:space="preserve"> file directory eg /opt/rtcds/lho/h1/chans/tmp.  On FE code startup, it will copy the associated filter coeff</w:t>
      </w:r>
      <w:r w:rsidR="005D4AC7">
        <w:t>icient</w:t>
      </w:r>
      <w:r>
        <w:t xml:space="preserve"> </w:t>
      </w:r>
      <w:r w:rsidR="00DC6F85">
        <w:t xml:space="preserve">(foton) </w:t>
      </w:r>
      <w:r>
        <w:t xml:space="preserve">file from the </w:t>
      </w:r>
      <w:r w:rsidR="005D4AC7">
        <w:t>‘chans’</w:t>
      </w:r>
      <w:r w:rsidR="002D3A59">
        <w:t xml:space="preserve"> directory into the </w:t>
      </w:r>
      <w:r w:rsidR="005D4AC7">
        <w:t>‘</w:t>
      </w:r>
      <w:r w:rsidR="002D3A59">
        <w:t>chans/</w:t>
      </w:r>
      <w:r>
        <w:t>tmp</w:t>
      </w:r>
      <w:r w:rsidR="005D4AC7">
        <w:t>’</w:t>
      </w:r>
      <w:r>
        <w:t xml:space="preserve"> directory and then load coeff</w:t>
      </w:r>
      <w:r w:rsidR="005D4AC7">
        <w:t>icient</w:t>
      </w:r>
      <w:r>
        <w:t xml:space="preserve">s from that file.  </w:t>
      </w:r>
    </w:p>
    <w:p w14:paraId="5DD8D4EB" w14:textId="0E172B48" w:rsidR="00CD6299" w:rsidRDefault="00CD6299" w:rsidP="00F60EFA">
      <w:pPr>
        <w:pStyle w:val="ListParagraph"/>
        <w:numPr>
          <w:ilvl w:val="0"/>
          <w:numId w:val="26"/>
        </w:numPr>
      </w:pPr>
      <w:r>
        <w:t>Foton users should continue to define filters in the coeff</w:t>
      </w:r>
      <w:r w:rsidR="005D4AC7">
        <w:t>icient</w:t>
      </w:r>
      <w:r>
        <w:t xml:space="preserve"> files in the </w:t>
      </w:r>
      <w:r w:rsidR="005D4AC7">
        <w:t>‘</w:t>
      </w:r>
      <w:r>
        <w:t>chans</w:t>
      </w:r>
      <w:r w:rsidR="005D4AC7">
        <w:t>’ directory as</w:t>
      </w:r>
      <w:r>
        <w:t xml:space="preserve"> the </w:t>
      </w:r>
      <w:r w:rsidR="005D4AC7">
        <w:t>‘</w:t>
      </w:r>
      <w:r w:rsidR="002D3A59">
        <w:t>chans/</w:t>
      </w:r>
      <w:r>
        <w:t>tmp</w:t>
      </w:r>
      <w:r w:rsidR="005D4AC7">
        <w:t>’</w:t>
      </w:r>
      <w:r>
        <w:t xml:space="preserve"> directory is only for use by the FE code.</w:t>
      </w:r>
    </w:p>
    <w:p w14:paraId="22EF9228" w14:textId="5EEB6B48" w:rsidR="00CD6299" w:rsidRDefault="00CD6299" w:rsidP="00F60EFA">
      <w:pPr>
        <w:pStyle w:val="ListParagraph"/>
        <w:numPr>
          <w:ilvl w:val="0"/>
          <w:numId w:val="26"/>
        </w:numPr>
      </w:pPr>
      <w:r>
        <w:lastRenderedPageBreak/>
        <w:t xml:space="preserve">Once a user saves his/her updates to the </w:t>
      </w:r>
      <w:r w:rsidR="005D4AC7">
        <w:t xml:space="preserve">filter </w:t>
      </w:r>
      <w:r>
        <w:t>coeff</w:t>
      </w:r>
      <w:r w:rsidR="005D4AC7">
        <w:t>icient</w:t>
      </w:r>
      <w:r>
        <w:t xml:space="preserve"> file</w:t>
      </w:r>
      <w:r w:rsidR="00AA6AC8">
        <w:t xml:space="preserve"> (typically using the CDS ‘Foton’ program)</w:t>
      </w:r>
      <w:r>
        <w:t>, a “Modified File Detected” message will appear in the COEFF LOAD section of the GDS_TP screen.</w:t>
      </w:r>
      <w:r w:rsidR="00156009">
        <w:t xml:space="preserve">  The date and time that the FE last loaded a </w:t>
      </w:r>
      <w:r w:rsidR="005D4AC7">
        <w:t xml:space="preserve">filter </w:t>
      </w:r>
      <w:r w:rsidR="00156009">
        <w:t>coeff</w:t>
      </w:r>
      <w:r w:rsidR="005D4AC7">
        <w:t>icient</w:t>
      </w:r>
      <w:r w:rsidR="00156009">
        <w:t xml:space="preserve"> file will continue to appear on the screen as well. (See example GDS_TP screen in previous section.)</w:t>
      </w:r>
    </w:p>
    <w:p w14:paraId="45DDA8D3" w14:textId="6D8C523F" w:rsidR="007947A5" w:rsidRDefault="00156009" w:rsidP="00F60EFA">
      <w:pPr>
        <w:pStyle w:val="ListParagraph"/>
        <w:numPr>
          <w:ilvl w:val="0"/>
          <w:numId w:val="26"/>
        </w:numPr>
      </w:pPr>
      <w:r>
        <w:t xml:space="preserve">If the user wants to see the difference between what is presently loaded into the FE code and the modified file, the </w:t>
      </w:r>
      <w:r w:rsidR="005D4AC7">
        <w:t>‘</w:t>
      </w:r>
      <w:r>
        <w:t>!Diff</w:t>
      </w:r>
      <w:r w:rsidR="005D4AC7">
        <w:t>’</w:t>
      </w:r>
      <w:r>
        <w:t xml:space="preserve"> button will bring up an </w:t>
      </w:r>
      <w:r w:rsidR="005D4AC7">
        <w:t>‘</w:t>
      </w:r>
      <w:r>
        <w:t>xterm</w:t>
      </w:r>
      <w:r w:rsidR="005D4AC7">
        <w:t>’ windows</w:t>
      </w:r>
      <w:r>
        <w:t xml:space="preserve"> with the list of differences.  An example is shown below.  </w:t>
      </w:r>
      <w:r w:rsidR="000F1F86">
        <w:t xml:space="preserve">This makes use of the Linux standard </w:t>
      </w:r>
      <w:r w:rsidR="005D4AC7">
        <w:t xml:space="preserve">‘diff’ </w:t>
      </w:r>
      <w:r w:rsidR="000F1F86">
        <w:t>function. Left and right chevrons (&lt;, &gt;) indicate which lines differ between the two files.</w:t>
      </w:r>
      <w:r w:rsidR="00DC6F85">
        <w:t xml:space="preserve">  A left chevron</w:t>
      </w:r>
      <w:r>
        <w:t xml:space="preserve"> (&lt;) indicate</w:t>
      </w:r>
      <w:r w:rsidR="00DC6F85">
        <w:t>s</w:t>
      </w:r>
      <w:r>
        <w:t xml:space="preserve"> </w:t>
      </w:r>
      <w:r w:rsidR="00DC6F85">
        <w:t xml:space="preserve">a line </w:t>
      </w:r>
      <w:r w:rsidR="000F1F86">
        <w:t>in the user</w:t>
      </w:r>
      <w:r w:rsidR="00AA6AC8">
        <w:t xml:space="preserve">’s filter coefficient </w:t>
      </w:r>
      <w:r w:rsidR="000F1F86">
        <w:t>file.  A right chevron</w:t>
      </w:r>
      <w:r>
        <w:t xml:space="preserve"> (&gt;) indicate</w:t>
      </w:r>
      <w:r w:rsidR="000F1F86">
        <w:t>s</w:t>
      </w:r>
      <w:r>
        <w:t xml:space="preserve"> </w:t>
      </w:r>
      <w:r w:rsidR="000F1F86">
        <w:t>a line in the FE code loaded file</w:t>
      </w:r>
      <w:r>
        <w:t xml:space="preserve">.  In this example, two lines have been added in the </w:t>
      </w:r>
      <w:r w:rsidR="00AA6AC8">
        <w:t>filter coefficient</w:t>
      </w:r>
      <w:r>
        <w:t xml:space="preserve"> file, indicated by ‘&lt;’, </w:t>
      </w:r>
      <w:r w:rsidR="00F23F98">
        <w:t>showing</w:t>
      </w:r>
      <w:r>
        <w:t xml:space="preserve"> a single new filter that did not exist in the previously loaded file.</w:t>
      </w:r>
    </w:p>
    <w:p w14:paraId="068A09FC" w14:textId="5D1B51FB" w:rsidR="002D3A59" w:rsidRDefault="002D3A59" w:rsidP="002D3A59">
      <w:r>
        <w:rPr>
          <w:noProof/>
        </w:rPr>
        <w:drawing>
          <wp:inline distT="0" distB="0" distL="0" distR="0" wp14:anchorId="33414356" wp14:editId="30A550D3">
            <wp:extent cx="6089650" cy="1527175"/>
            <wp:effectExtent l="25400" t="25400" r="107950" b="98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3diff.tiff"/>
                    <pic:cNvPicPr/>
                  </pic:nvPicPr>
                  <pic:blipFill>
                    <a:blip r:embed="rId19">
                      <a:extLst>
                        <a:ext uri="{28A0092B-C50C-407E-A947-70E740481C1C}">
                          <a14:useLocalDpi xmlns:a14="http://schemas.microsoft.com/office/drawing/2010/main" val="0"/>
                        </a:ext>
                      </a:extLst>
                    </a:blip>
                    <a:stretch>
                      <a:fillRect/>
                    </a:stretch>
                  </pic:blipFill>
                  <pic:spPr>
                    <a:xfrm>
                      <a:off x="0" y="0"/>
                      <a:ext cx="6089650" cy="1527175"/>
                    </a:xfrm>
                    <a:prstGeom prst="rect">
                      <a:avLst/>
                    </a:prstGeom>
                    <a:effectLst>
                      <a:outerShdw blurRad="50800" dist="38100" dir="2700000" algn="tl" rotWithShape="0">
                        <a:srgbClr val="000000">
                          <a:alpha val="43000"/>
                        </a:srgbClr>
                      </a:outerShdw>
                    </a:effectLst>
                  </pic:spPr>
                </pic:pic>
              </a:graphicData>
            </a:graphic>
          </wp:inline>
        </w:drawing>
      </w:r>
    </w:p>
    <w:p w14:paraId="677557FD" w14:textId="21EE66CD" w:rsidR="00156009" w:rsidRDefault="00156009" w:rsidP="00F60EFA">
      <w:pPr>
        <w:pStyle w:val="ListParagraph"/>
        <w:numPr>
          <w:ilvl w:val="0"/>
          <w:numId w:val="26"/>
        </w:numPr>
      </w:pPr>
      <w:r>
        <w:t>At this point, the user has two options for loading coeff</w:t>
      </w:r>
      <w:r w:rsidR="00AA6AC8">
        <w:t>icient</w:t>
      </w:r>
      <w:r>
        <w:t xml:space="preserve">s from the new </w:t>
      </w:r>
      <w:r w:rsidR="00AA6AC8">
        <w:t>filter coefficient</w:t>
      </w:r>
      <w:r w:rsidR="002670C3">
        <w:t xml:space="preserve"> </w:t>
      </w:r>
      <w:r>
        <w:t>file:</w:t>
      </w:r>
    </w:p>
    <w:p w14:paraId="1BBD85B7" w14:textId="532CD563" w:rsidR="00156009" w:rsidRDefault="00AA6AC8" w:rsidP="00F60EFA">
      <w:pPr>
        <w:pStyle w:val="ListParagraph"/>
        <w:numPr>
          <w:ilvl w:val="0"/>
          <w:numId w:val="27"/>
        </w:numPr>
      </w:pPr>
      <w:r>
        <w:t>Load all changes at once by</w:t>
      </w:r>
      <w:r w:rsidR="00156009">
        <w:t xml:space="preserve"> select</w:t>
      </w:r>
      <w:r>
        <w:t>ing</w:t>
      </w:r>
      <w:r w:rsidR="00156009">
        <w:t xml:space="preserve"> the ‘COEFF LOAD’ icon on the GDS_TP screen. This causes:</w:t>
      </w:r>
    </w:p>
    <w:p w14:paraId="3EAF8C67" w14:textId="32D24657" w:rsidR="00725705" w:rsidRDefault="00AA6AC8" w:rsidP="00F60EFA">
      <w:pPr>
        <w:pStyle w:val="ListParagraph"/>
        <w:numPr>
          <w:ilvl w:val="1"/>
          <w:numId w:val="27"/>
        </w:numPr>
      </w:pPr>
      <w:r>
        <w:t>Filter coefficient</w:t>
      </w:r>
      <w:r w:rsidR="00725705">
        <w:t xml:space="preserve"> file presently in the </w:t>
      </w:r>
      <w:r>
        <w:t>‘</w:t>
      </w:r>
      <w:r w:rsidR="002670C3">
        <w:t>chans/</w:t>
      </w:r>
      <w:r w:rsidR="00725705">
        <w:t>tmp</w:t>
      </w:r>
      <w:r>
        <w:t>’</w:t>
      </w:r>
      <w:r w:rsidR="00725705">
        <w:t xml:space="preserve"> directory, which had been used to load the present coeff</w:t>
      </w:r>
      <w:r>
        <w:t>icient</w:t>
      </w:r>
      <w:r w:rsidR="00725705">
        <w:t xml:space="preserve"> settings, is copied to the </w:t>
      </w:r>
      <w:r>
        <w:t>‘</w:t>
      </w:r>
      <w:r w:rsidR="00725705">
        <w:t>filter_archive</w:t>
      </w:r>
      <w:r>
        <w:t>’</w:t>
      </w:r>
      <w:r w:rsidR="00725705">
        <w:t xml:space="preserve"> area.</w:t>
      </w:r>
    </w:p>
    <w:p w14:paraId="3047D7C9" w14:textId="0E504485" w:rsidR="00156009" w:rsidRDefault="00F23F98" w:rsidP="00F60EFA">
      <w:pPr>
        <w:pStyle w:val="ListParagraph"/>
        <w:numPr>
          <w:ilvl w:val="1"/>
          <w:numId w:val="27"/>
        </w:numPr>
      </w:pPr>
      <w:r>
        <w:t>The new f</w:t>
      </w:r>
      <w:r w:rsidR="00AA6AC8">
        <w:t>ilter coefficient</w:t>
      </w:r>
      <w:r w:rsidR="00725705">
        <w:t xml:space="preserve"> file is</w:t>
      </w:r>
      <w:r w:rsidR="00156009">
        <w:t xml:space="preserve"> copied into </w:t>
      </w:r>
      <w:r w:rsidR="00AA6AC8">
        <w:t>‘</w:t>
      </w:r>
      <w:r w:rsidR="002670C3">
        <w:t>chans/</w:t>
      </w:r>
      <w:r w:rsidR="00156009">
        <w:t>tmp</w:t>
      </w:r>
      <w:r w:rsidR="00AA6AC8">
        <w:t>’</w:t>
      </w:r>
      <w:r w:rsidR="00156009">
        <w:t xml:space="preserve"> area.</w:t>
      </w:r>
    </w:p>
    <w:p w14:paraId="3546D5E6" w14:textId="1B6AB368" w:rsidR="00156009" w:rsidRDefault="00156009" w:rsidP="00F60EFA">
      <w:pPr>
        <w:pStyle w:val="ListParagraph"/>
        <w:numPr>
          <w:ilvl w:val="1"/>
          <w:numId w:val="27"/>
        </w:numPr>
      </w:pPr>
      <w:r>
        <w:t>FE code reads in all coeff</w:t>
      </w:r>
      <w:r w:rsidR="00AA6AC8">
        <w:t>icient</w:t>
      </w:r>
      <w:r>
        <w:t>s from file</w:t>
      </w:r>
      <w:r w:rsidR="00DF706C">
        <w:t xml:space="preserve"> in </w:t>
      </w:r>
      <w:r w:rsidR="00AA6AC8">
        <w:t>‘</w:t>
      </w:r>
      <w:r w:rsidR="002670C3">
        <w:t>chans/</w:t>
      </w:r>
      <w:r w:rsidR="00DF706C">
        <w:t>tmp</w:t>
      </w:r>
      <w:r w:rsidR="00AA6AC8">
        <w:t>’</w:t>
      </w:r>
      <w:r w:rsidR="00DF706C">
        <w:t xml:space="preserve"> area</w:t>
      </w:r>
      <w:r>
        <w:t>.</w:t>
      </w:r>
    </w:p>
    <w:p w14:paraId="08B2A696" w14:textId="4602EB71" w:rsidR="00156009" w:rsidRDefault="00C330B4" w:rsidP="00F60EFA">
      <w:pPr>
        <w:pStyle w:val="ListParagraph"/>
        <w:numPr>
          <w:ilvl w:val="1"/>
          <w:numId w:val="27"/>
        </w:numPr>
      </w:pPr>
      <w:r>
        <w:t>On the GDS_TP screen:</w:t>
      </w:r>
    </w:p>
    <w:p w14:paraId="38A250CF" w14:textId="7708B665" w:rsidR="00C330B4" w:rsidRDefault="00C330B4" w:rsidP="00F60EFA">
      <w:pPr>
        <w:pStyle w:val="ListParagraph"/>
        <w:numPr>
          <w:ilvl w:val="2"/>
          <w:numId w:val="27"/>
        </w:numPr>
      </w:pPr>
      <w:r>
        <w:t>“Modified File Detected” message will disappear.</w:t>
      </w:r>
    </w:p>
    <w:p w14:paraId="12A24A4A" w14:textId="47E153FE" w:rsidR="00C330B4" w:rsidRDefault="00C330B4" w:rsidP="00F60EFA">
      <w:pPr>
        <w:pStyle w:val="ListParagraph"/>
        <w:numPr>
          <w:ilvl w:val="2"/>
          <w:numId w:val="27"/>
        </w:numPr>
      </w:pPr>
      <w:r>
        <w:t>Date/time of coeff</w:t>
      </w:r>
      <w:r w:rsidR="00AA6AC8">
        <w:t>icient</w:t>
      </w:r>
      <w:r>
        <w:t xml:space="preserve"> load will update to present date/time.</w:t>
      </w:r>
    </w:p>
    <w:p w14:paraId="205F31EE" w14:textId="2A600FB1" w:rsidR="00725705" w:rsidRDefault="00725705" w:rsidP="00F60EFA">
      <w:pPr>
        <w:pStyle w:val="ListParagraph"/>
        <w:numPr>
          <w:ilvl w:val="0"/>
          <w:numId w:val="27"/>
        </w:numPr>
      </w:pPr>
      <w:r>
        <w:t>Reload coeff</w:t>
      </w:r>
      <w:r w:rsidR="00AA6AC8">
        <w:t>icient</w:t>
      </w:r>
      <w:r>
        <w:t xml:space="preserve">s for an individual filter module using the “LOAD </w:t>
      </w:r>
      <w:r w:rsidR="005D4AC7">
        <w:t>COEFFS</w:t>
      </w:r>
      <w:r>
        <w:t>” icon on the filter module MEDM screen. In this case, the sequence is slightly different:</w:t>
      </w:r>
    </w:p>
    <w:p w14:paraId="17567A4D" w14:textId="3AA05029" w:rsidR="00725705" w:rsidRDefault="00AA6AC8" w:rsidP="00F60EFA">
      <w:pPr>
        <w:pStyle w:val="ListParagraph"/>
        <w:numPr>
          <w:ilvl w:val="1"/>
          <w:numId w:val="27"/>
        </w:numPr>
      </w:pPr>
      <w:r>
        <w:t>Filter coefficient</w:t>
      </w:r>
      <w:r w:rsidR="000205D1">
        <w:t xml:space="preserve"> file presently in the </w:t>
      </w:r>
      <w:r>
        <w:t>‘</w:t>
      </w:r>
      <w:r w:rsidR="002670C3">
        <w:t>chans/</w:t>
      </w:r>
      <w:r w:rsidR="000205D1">
        <w:t>tmp</w:t>
      </w:r>
      <w:r>
        <w:t>’</w:t>
      </w:r>
      <w:r w:rsidR="000205D1">
        <w:t xml:space="preserve"> directory, which had been used to load the present coeff</w:t>
      </w:r>
      <w:r>
        <w:t>icient</w:t>
      </w:r>
      <w:r w:rsidR="000205D1">
        <w:t xml:space="preserve"> settings, is copied to the </w:t>
      </w:r>
      <w:r>
        <w:t>‘</w:t>
      </w:r>
      <w:r w:rsidR="000205D1">
        <w:t>filter_archive</w:t>
      </w:r>
      <w:r>
        <w:t>’</w:t>
      </w:r>
      <w:r w:rsidR="000205D1">
        <w:t xml:space="preserve"> area.</w:t>
      </w:r>
    </w:p>
    <w:p w14:paraId="57DD3EAC" w14:textId="0A6DCD89" w:rsidR="000205D1" w:rsidRDefault="00F23F98" w:rsidP="00F60EFA">
      <w:pPr>
        <w:pStyle w:val="ListParagraph"/>
        <w:numPr>
          <w:ilvl w:val="1"/>
          <w:numId w:val="27"/>
        </w:numPr>
      </w:pPr>
      <w:r>
        <w:t>S</w:t>
      </w:r>
      <w:r w:rsidR="000205D1">
        <w:t>oftware</w:t>
      </w:r>
      <w:r w:rsidR="002D3A59">
        <w:t xml:space="preserve"> </w:t>
      </w:r>
      <w:r>
        <w:t xml:space="preserve">new to this release </w:t>
      </w:r>
      <w:r w:rsidR="002D3A59">
        <w:t>then</w:t>
      </w:r>
      <w:r w:rsidR="000205D1">
        <w:t>:</w:t>
      </w:r>
    </w:p>
    <w:p w14:paraId="0BD92B79" w14:textId="2D4B33C8" w:rsidR="000205D1" w:rsidRDefault="000205D1" w:rsidP="00F60EFA">
      <w:pPr>
        <w:pStyle w:val="ListParagraph"/>
        <w:numPr>
          <w:ilvl w:val="2"/>
          <w:numId w:val="27"/>
        </w:numPr>
      </w:pPr>
      <w:r>
        <w:t xml:space="preserve">Parses the new </w:t>
      </w:r>
      <w:r w:rsidR="00AA6AC8">
        <w:t>filter coefficient</w:t>
      </w:r>
      <w:r>
        <w:t xml:space="preserve"> file, extracting only coeff</w:t>
      </w:r>
      <w:r w:rsidR="00AA6AC8">
        <w:t>icient</w:t>
      </w:r>
      <w:r>
        <w:t xml:space="preserve"> information associated with the particular filter module </w:t>
      </w:r>
      <w:r w:rsidR="00AA6AC8">
        <w:t xml:space="preserve">that is </w:t>
      </w:r>
      <w:r>
        <w:t>to be updated.</w:t>
      </w:r>
    </w:p>
    <w:p w14:paraId="48EFD4BD" w14:textId="3091342D" w:rsidR="000205D1" w:rsidRDefault="000205D1" w:rsidP="00F60EFA">
      <w:pPr>
        <w:pStyle w:val="ListParagraph"/>
        <w:numPr>
          <w:ilvl w:val="2"/>
          <w:numId w:val="27"/>
        </w:numPr>
      </w:pPr>
      <w:r>
        <w:t xml:space="preserve">Parses the </w:t>
      </w:r>
      <w:r w:rsidR="00AA6AC8">
        <w:t xml:space="preserve">existing filter coefficient file </w:t>
      </w:r>
      <w:r>
        <w:t xml:space="preserve">file in the </w:t>
      </w:r>
      <w:r w:rsidR="00AA6AC8">
        <w:t>‘</w:t>
      </w:r>
      <w:r w:rsidR="002670C3">
        <w:t>chans/</w:t>
      </w:r>
      <w:r>
        <w:t>tmp</w:t>
      </w:r>
      <w:r w:rsidR="00AA6AC8">
        <w:t>’</w:t>
      </w:r>
      <w:r>
        <w:t xml:space="preserve"> directory, extracts the present data for that particular filter module and replaces it with the data from the new </w:t>
      </w:r>
      <w:r w:rsidR="00AA6AC8">
        <w:t>filter coefficient</w:t>
      </w:r>
      <w:r>
        <w:t xml:space="preserve"> file.</w:t>
      </w:r>
    </w:p>
    <w:p w14:paraId="450695A5" w14:textId="10FB9845" w:rsidR="000205D1" w:rsidRDefault="00AA6AC8" w:rsidP="00F60EFA">
      <w:pPr>
        <w:pStyle w:val="ListParagraph"/>
        <w:numPr>
          <w:ilvl w:val="1"/>
          <w:numId w:val="27"/>
        </w:numPr>
      </w:pPr>
      <w:r>
        <w:t>FE code reads in coefficients</w:t>
      </w:r>
      <w:r w:rsidR="000205D1">
        <w:t xml:space="preserve">, from the </w:t>
      </w:r>
      <w:r>
        <w:t>‘</w:t>
      </w:r>
      <w:r w:rsidR="002670C3">
        <w:t>chans/</w:t>
      </w:r>
      <w:r w:rsidR="000205D1">
        <w:t>tmp</w:t>
      </w:r>
      <w:r>
        <w:t>’</w:t>
      </w:r>
      <w:r w:rsidR="000205D1">
        <w:t xml:space="preserve"> area file, for that particular filter module.</w:t>
      </w:r>
    </w:p>
    <w:p w14:paraId="28A7C44B" w14:textId="323CDD7B" w:rsidR="000205D1" w:rsidRDefault="000205D1" w:rsidP="00F60EFA">
      <w:pPr>
        <w:pStyle w:val="ListParagraph"/>
        <w:numPr>
          <w:ilvl w:val="1"/>
          <w:numId w:val="27"/>
        </w:numPr>
      </w:pPr>
      <w:r>
        <w:lastRenderedPageBreak/>
        <w:t>GDS_TP screen gets updated.</w:t>
      </w:r>
    </w:p>
    <w:p w14:paraId="0620C547" w14:textId="69630F88" w:rsidR="000205D1" w:rsidRDefault="00AA6AC8" w:rsidP="00F60EFA">
      <w:pPr>
        <w:pStyle w:val="ListParagraph"/>
        <w:numPr>
          <w:ilvl w:val="2"/>
          <w:numId w:val="27"/>
        </w:numPr>
      </w:pPr>
      <w:r>
        <w:t xml:space="preserve">‘COEFF LOAD’ </w:t>
      </w:r>
      <w:r w:rsidR="002D3A59">
        <w:t>date</w:t>
      </w:r>
      <w:r w:rsidR="000205D1">
        <w:t>/time is updated to present date/time.</w:t>
      </w:r>
    </w:p>
    <w:p w14:paraId="6409835C" w14:textId="3DD62C31" w:rsidR="000205D1" w:rsidRDefault="000205D1" w:rsidP="00F60EFA">
      <w:pPr>
        <w:pStyle w:val="ListParagraph"/>
        <w:numPr>
          <w:ilvl w:val="2"/>
          <w:numId w:val="27"/>
        </w:numPr>
      </w:pPr>
      <w:r>
        <w:t xml:space="preserve">If the </w:t>
      </w:r>
      <w:r w:rsidR="00AA6AC8">
        <w:t>filter coefficient</w:t>
      </w:r>
      <w:r>
        <w:t xml:space="preserve"> file in the </w:t>
      </w:r>
      <w:r w:rsidR="00AA6AC8">
        <w:t>‘</w:t>
      </w:r>
      <w:r>
        <w:t>chans</w:t>
      </w:r>
      <w:r w:rsidR="00AA6AC8">
        <w:t>’</w:t>
      </w:r>
      <w:r>
        <w:t xml:space="preserve"> directory now matches the </w:t>
      </w:r>
      <w:r w:rsidR="00AA6AC8">
        <w:t>filter coefficient</w:t>
      </w:r>
      <w:r>
        <w:t xml:space="preserve"> file in the </w:t>
      </w:r>
      <w:r w:rsidR="00AA6AC8">
        <w:t>‘</w:t>
      </w:r>
      <w:r>
        <w:t>chans/tmp</w:t>
      </w:r>
      <w:r w:rsidR="00AA6AC8">
        <w:t>’</w:t>
      </w:r>
      <w:r>
        <w:t xml:space="preserve"> directory, then the “Modified File Detected” message will disappear. This would be the case where only coeff</w:t>
      </w:r>
      <w:r w:rsidR="00AA6AC8">
        <w:t>icients</w:t>
      </w:r>
      <w:r>
        <w:t xml:space="preserve"> for the individual filter module just loaded</w:t>
      </w:r>
      <w:r w:rsidR="002D3A59">
        <w:t xml:space="preserve"> had been changed in the new </w:t>
      </w:r>
      <w:r w:rsidR="00AA6AC8">
        <w:t>filter coefficient</w:t>
      </w:r>
      <w:r w:rsidR="002D3A59">
        <w:t xml:space="preserve"> file.</w:t>
      </w:r>
    </w:p>
    <w:p w14:paraId="152924C2" w14:textId="442C969A" w:rsidR="002D3A59" w:rsidRDefault="002D3A59" w:rsidP="00F60EFA">
      <w:pPr>
        <w:pStyle w:val="ListParagraph"/>
        <w:numPr>
          <w:ilvl w:val="2"/>
          <w:numId w:val="27"/>
        </w:numPr>
      </w:pPr>
      <w:r>
        <w:t xml:space="preserve">If there are still differences between </w:t>
      </w:r>
      <w:r w:rsidR="00AA6AC8">
        <w:t xml:space="preserve">filter coefficient file in ‘chans’ and ‘chans/tmp’, </w:t>
      </w:r>
      <w:r>
        <w:t xml:space="preserve">then the “Modified File Detected” message will remain.  </w:t>
      </w:r>
    </w:p>
    <w:p w14:paraId="64B892C8" w14:textId="091D11F1" w:rsidR="008450F2" w:rsidRDefault="00D830BA" w:rsidP="00D830BA">
      <w:pPr>
        <w:pStyle w:val="Heading3"/>
      </w:pPr>
      <w:bookmarkStart w:id="19" w:name="_Toc335038653"/>
      <w:r>
        <w:t>Setpoint Monitoring</w:t>
      </w:r>
      <w:bookmarkEnd w:id="19"/>
    </w:p>
    <w:p w14:paraId="3B45FF60" w14:textId="115CA835" w:rsidR="00D830BA" w:rsidRDefault="00D830BA" w:rsidP="00D830BA">
      <w:r>
        <w:t xml:space="preserve">Some new features have been added to setpoint monitoring (commonly referred to as SDF) as the result of fixes to reported bugs. </w:t>
      </w:r>
      <w:r w:rsidR="0062777F">
        <w:t>Of particular note:</w:t>
      </w:r>
    </w:p>
    <w:p w14:paraId="1C234D64" w14:textId="674CE714" w:rsidR="0062777F" w:rsidRDefault="0062777F" w:rsidP="00F60EFA">
      <w:pPr>
        <w:pStyle w:val="ListParagraph"/>
        <w:numPr>
          <w:ilvl w:val="0"/>
          <w:numId w:val="26"/>
        </w:numPr>
      </w:pPr>
      <w:r>
        <w:t>Monitoring of filter module switches can now be set on an individual switch basis.  In the past, monitoring was set on an all or nothing basis.</w:t>
      </w:r>
    </w:p>
    <w:p w14:paraId="0C49E23B" w14:textId="57E6783A" w:rsidR="0062777F" w:rsidRDefault="0062777F" w:rsidP="00F60EFA">
      <w:pPr>
        <w:pStyle w:val="ListParagraph"/>
        <w:numPr>
          <w:ilvl w:val="0"/>
          <w:numId w:val="26"/>
        </w:numPr>
      </w:pPr>
      <w:r>
        <w:t>The various SDF table views have been made more consistent.  The actions of revert, accept and monitor can now be done on any of the table views.</w:t>
      </w:r>
    </w:p>
    <w:p w14:paraId="66B1D3F3" w14:textId="28097ACF" w:rsidR="00341865" w:rsidRDefault="00341865" w:rsidP="00F60EFA">
      <w:pPr>
        <w:pStyle w:val="ListParagraph"/>
        <w:numPr>
          <w:ilvl w:val="0"/>
          <w:numId w:val="26"/>
        </w:numPr>
      </w:pPr>
      <w:r>
        <w:t>High precision values can be saved in the system.</w:t>
      </w:r>
    </w:p>
    <w:p w14:paraId="4F1D09B0" w14:textId="0EB910D3" w:rsidR="00341865" w:rsidRDefault="00341865" w:rsidP="00F60EFA">
      <w:pPr>
        <w:pStyle w:val="ListParagraph"/>
        <w:numPr>
          <w:ilvl w:val="0"/>
          <w:numId w:val="26"/>
        </w:numPr>
      </w:pPr>
      <w:r>
        <w:t>A EPICS Channel Access build is available, initially targeted to monitor the Beckhoff control systems without modifying the Beckhoff IOC.</w:t>
      </w:r>
    </w:p>
    <w:p w14:paraId="3F9F2622" w14:textId="457B68CE" w:rsidR="0062777F" w:rsidRDefault="0062777F" w:rsidP="0062777F">
      <w:r>
        <w:t>Separate SDF documentation (</w:t>
      </w:r>
      <w:hyperlink r:id="rId20" w:history="1">
        <w:r w:rsidRPr="00AA6AC8">
          <w:rPr>
            <w:rStyle w:val="Hyperlink"/>
          </w:rPr>
          <w:t>LIGO-T1500115</w:t>
        </w:r>
      </w:hyperlink>
      <w:r>
        <w:t xml:space="preserve">) is in the process of being updated to reflect all of the recent changes.  </w:t>
      </w:r>
    </w:p>
    <w:p w14:paraId="568F168B" w14:textId="4A60B481" w:rsidR="002B061B" w:rsidRDefault="002B061B" w:rsidP="002B061B">
      <w:pPr>
        <w:pStyle w:val="Heading3"/>
      </w:pPr>
      <w:bookmarkStart w:id="20" w:name="_Toc335038654"/>
      <w:r>
        <w:t>IOP Startup Prevention</w:t>
      </w:r>
      <w:bookmarkEnd w:id="20"/>
    </w:p>
    <w:p w14:paraId="7AF982D0" w14:textId="7A662DE2" w:rsidR="002B061B" w:rsidRDefault="002B061B" w:rsidP="002B061B">
      <w:r>
        <w:t xml:space="preserve">As noted in bug report #903, the startup of the IOP with faulty (non-responsive) PCIe I/O cards in the I/O chassis </w:t>
      </w:r>
      <w:r w:rsidR="001356D8">
        <w:t>can lead to bad results.  For example, if an IOP model is built to use 4 DAC cards and the third DAC card does not respond to PCIe initialization, the IOP will actually report the fourth DAC as bad and start routing data intended for the third DAC to the fourth DAC.  On startup, the IOP scans the PCIe bus and has no way of determining exactly which card is faulty and simply reports that, for this example, only 3 DAC modules were found and fourth is missing.</w:t>
      </w:r>
    </w:p>
    <w:p w14:paraId="3CFB29D1" w14:textId="524C1C4C" w:rsidR="001356D8" w:rsidRDefault="001356D8" w:rsidP="002B061B">
      <w:r>
        <w:t>To prevent this situation, particularly on production systems:</w:t>
      </w:r>
    </w:p>
    <w:p w14:paraId="24324585" w14:textId="75A4C8DC" w:rsidR="001356D8" w:rsidRDefault="001356D8" w:rsidP="00F60EFA">
      <w:pPr>
        <w:pStyle w:val="ListParagraph"/>
        <w:numPr>
          <w:ilvl w:val="0"/>
          <w:numId w:val="35"/>
        </w:numPr>
      </w:pPr>
      <w:r>
        <w:t>Add the line ‘requireIOcnt = 1’ to the Parameter block in the IOP model.</w:t>
      </w:r>
    </w:p>
    <w:p w14:paraId="2A9D752B" w14:textId="7A697696" w:rsidR="001356D8" w:rsidRDefault="001356D8" w:rsidP="00F60EFA">
      <w:pPr>
        <w:pStyle w:val="ListParagraph"/>
        <w:numPr>
          <w:ilvl w:val="0"/>
          <w:numId w:val="35"/>
        </w:numPr>
      </w:pPr>
      <w:r>
        <w:t>In response to this flag, the RCG will generate a startup script that includes checking of the PCIe bus for the appropriate number of modules prior to starting the IOP code. This new startup script makes use of the Linux ‘lspci’ command to check that all of the required modules are present.  If not, the script will exit with an error message.</w:t>
      </w:r>
    </w:p>
    <w:p w14:paraId="6BFAC925" w14:textId="218A9AD4" w:rsidR="006C1981" w:rsidRDefault="006C1981" w:rsidP="000D3CE7">
      <w:pPr>
        <w:pStyle w:val="Heading2"/>
      </w:pPr>
      <w:bookmarkStart w:id="21" w:name="_Toc335038655"/>
      <w:r>
        <w:t>New Features – Release V3.1</w:t>
      </w:r>
      <w:bookmarkEnd w:id="21"/>
    </w:p>
    <w:p w14:paraId="20E99503" w14:textId="19C597D3" w:rsidR="006C1981" w:rsidRDefault="006C1981" w:rsidP="006C1981">
      <w:r>
        <w:t xml:space="preserve">Release V3.1 was developed to reduce overall DAQ network traffic at the LIGO sites, in accordance with ECR LIGO-E1600234.  Analysis of DAQ network traffic showed that data from IOP models was running about 15MByte/sec.  This was not data to be actually recorded by the DAQ system, but was generated simply by the RCG requirement that all control models have a minimum of 2 DAQ channels.  With IOP models running at 64K samples/sec, this produced </w:t>
      </w:r>
      <w:r>
        <w:lastRenderedPageBreak/>
        <w:t xml:space="preserve">~500KB/sec per IOP, with LIGO sites having ~30 such processes.  </w:t>
      </w:r>
      <w:r w:rsidR="000D3CE7">
        <w:t>This puts an added burden on the DAQ network, along with additional computation time on the DAQ computers for CRC calculations and checking. This was not a particular issue in the past, but as the DAQ network traffic has continued to expand due to addition of more DAQ channels, site DAQ traffic has gone to the 70MB/sec range.  More DAQ channels are planned to be added in the future for O2.</w:t>
      </w:r>
    </w:p>
    <w:p w14:paraId="1D0D1404" w14:textId="56D31BAE" w:rsidR="000D3CE7" w:rsidRPr="006C1981" w:rsidRDefault="000D3CE7" w:rsidP="006C1981">
      <w:r>
        <w:t xml:space="preserve">Therefore, the RCG code was modified for this release to not require that a control model have any DAQ channels.  A side effect of this change is that the DAQ data latency is reduced by 1/16 of a second, as the real-time component no longer has to double buffer data, done previously due to computational time constraints. </w:t>
      </w:r>
    </w:p>
    <w:p w14:paraId="18A3283B" w14:textId="63B03114" w:rsidR="007947A5" w:rsidRDefault="007947A5" w:rsidP="007947A5"/>
    <w:p w14:paraId="464B14A2" w14:textId="77777777" w:rsidR="007947A5" w:rsidRPr="00CB0C62" w:rsidRDefault="007947A5" w:rsidP="007947A5"/>
    <w:p w14:paraId="60EC559D" w14:textId="6267437B" w:rsidR="006E35A4" w:rsidRDefault="00B224EE" w:rsidP="007947A5">
      <w:pPr>
        <w:pStyle w:val="Heading1"/>
      </w:pPr>
      <w:r>
        <w:br w:type="page"/>
      </w:r>
      <w:bookmarkStart w:id="22" w:name="_Toc335038656"/>
      <w:r w:rsidR="006E35A4">
        <w:lastRenderedPageBreak/>
        <w:t>Bug Fixes</w:t>
      </w:r>
      <w:bookmarkEnd w:id="22"/>
    </w:p>
    <w:p w14:paraId="62AEC24B" w14:textId="067C776C" w:rsidR="00C2480C" w:rsidRDefault="007E6C90" w:rsidP="007E6C90">
      <w:r>
        <w:t>A complete listing of bugs fixed in this release is</w:t>
      </w:r>
      <w:r w:rsidR="0035188E">
        <w:t xml:space="preserve"> provided in the following sections</w:t>
      </w:r>
      <w:r>
        <w:t>.</w:t>
      </w:r>
    </w:p>
    <w:p w14:paraId="35DEE34A" w14:textId="77777777" w:rsidR="0035188E" w:rsidRDefault="0035188E" w:rsidP="007E6C90"/>
    <w:p w14:paraId="42C257C3" w14:textId="77777777" w:rsidR="0035188E" w:rsidRDefault="0035188E" w:rsidP="007E6C90"/>
    <w:p w14:paraId="6929C8D4" w14:textId="030A685A" w:rsidR="00702E75" w:rsidRDefault="00702E75" w:rsidP="00702E75">
      <w:pPr>
        <w:pStyle w:val="Heading2"/>
      </w:pPr>
      <w:bookmarkStart w:id="23" w:name="_Toc335038657"/>
      <w:r>
        <w:t>Base Release V3.0</w:t>
      </w:r>
      <w:bookmarkEnd w:id="23"/>
    </w:p>
    <w:p w14:paraId="29CB8FFC" w14:textId="77777777" w:rsidR="00801DA1" w:rsidRPr="00801DA1" w:rsidRDefault="00801DA1" w:rsidP="00801D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6E35A4" w14:paraId="0B1485CF" w14:textId="77777777" w:rsidTr="00546002">
        <w:tc>
          <w:tcPr>
            <w:tcW w:w="1030" w:type="dxa"/>
            <w:shd w:val="clear" w:color="auto" w:fill="auto"/>
          </w:tcPr>
          <w:p w14:paraId="659D4817" w14:textId="77777777" w:rsidR="006E35A4" w:rsidRDefault="006E35A4" w:rsidP="00546002">
            <w:r>
              <w:t>Bugzilla Number</w:t>
            </w:r>
          </w:p>
        </w:tc>
        <w:tc>
          <w:tcPr>
            <w:tcW w:w="5514" w:type="dxa"/>
            <w:shd w:val="clear" w:color="auto" w:fill="auto"/>
          </w:tcPr>
          <w:p w14:paraId="5DE39550" w14:textId="77777777" w:rsidR="006E35A4" w:rsidRDefault="006E35A4" w:rsidP="00546002">
            <w:r>
              <w:t>Description</w:t>
            </w:r>
          </w:p>
        </w:tc>
        <w:tc>
          <w:tcPr>
            <w:tcW w:w="3262" w:type="dxa"/>
            <w:shd w:val="clear" w:color="auto" w:fill="auto"/>
          </w:tcPr>
          <w:p w14:paraId="7EE3FAAC" w14:textId="77777777" w:rsidR="006E35A4" w:rsidRDefault="006E35A4" w:rsidP="00546002">
            <w:r>
              <w:t>Comments</w:t>
            </w:r>
          </w:p>
        </w:tc>
      </w:tr>
      <w:tr w:rsidR="00587F6B" w14:paraId="45ABF41F" w14:textId="77777777" w:rsidTr="00546002">
        <w:tc>
          <w:tcPr>
            <w:tcW w:w="1030" w:type="dxa"/>
            <w:shd w:val="clear" w:color="auto" w:fill="auto"/>
          </w:tcPr>
          <w:p w14:paraId="6EB8C5EF" w14:textId="791DE2D6" w:rsidR="00587F6B" w:rsidRDefault="00AE61DE" w:rsidP="00546002">
            <w:r>
              <w:t>494</w:t>
            </w:r>
          </w:p>
        </w:tc>
        <w:tc>
          <w:tcPr>
            <w:tcW w:w="5514" w:type="dxa"/>
            <w:shd w:val="clear" w:color="auto" w:fill="auto"/>
          </w:tcPr>
          <w:p w14:paraId="418E44BB" w14:textId="3F94FBC2" w:rsidR="00587F6B" w:rsidRDefault="00AE61DE" w:rsidP="00546002">
            <w:r>
              <w:t>Remove test for frame directory count when using GPS time folders</w:t>
            </w:r>
          </w:p>
        </w:tc>
        <w:tc>
          <w:tcPr>
            <w:tcW w:w="3262" w:type="dxa"/>
            <w:shd w:val="clear" w:color="auto" w:fill="auto"/>
          </w:tcPr>
          <w:p w14:paraId="09EF8AC9" w14:textId="77777777" w:rsidR="00587F6B" w:rsidRDefault="00587F6B" w:rsidP="00546002"/>
        </w:tc>
      </w:tr>
      <w:tr w:rsidR="006E35A4" w14:paraId="608C1599" w14:textId="77777777" w:rsidTr="00546002">
        <w:tc>
          <w:tcPr>
            <w:tcW w:w="1030" w:type="dxa"/>
            <w:shd w:val="clear" w:color="auto" w:fill="auto"/>
          </w:tcPr>
          <w:p w14:paraId="2D5E0A47" w14:textId="2453A8D3" w:rsidR="006E35A4" w:rsidRDefault="00AE61DE" w:rsidP="00546002">
            <w:r>
              <w:t>691</w:t>
            </w:r>
          </w:p>
        </w:tc>
        <w:tc>
          <w:tcPr>
            <w:tcW w:w="5514" w:type="dxa"/>
            <w:shd w:val="clear" w:color="auto" w:fill="auto"/>
          </w:tcPr>
          <w:p w14:paraId="0BBD027D" w14:textId="36AE98BD" w:rsidR="006E35A4" w:rsidRDefault="00C2480C" w:rsidP="00546002">
            <w:r>
              <w:t>DAQ build should detect</w:t>
            </w:r>
            <w:r w:rsidR="00AE61DE">
              <w:t xml:space="preserve"> EPICS, framecpp installs</w:t>
            </w:r>
          </w:p>
        </w:tc>
        <w:tc>
          <w:tcPr>
            <w:tcW w:w="3262" w:type="dxa"/>
            <w:shd w:val="clear" w:color="auto" w:fill="auto"/>
          </w:tcPr>
          <w:p w14:paraId="6D152DD4" w14:textId="05C0DB70" w:rsidR="006E35A4" w:rsidRDefault="006E35A4" w:rsidP="00546002"/>
        </w:tc>
      </w:tr>
      <w:tr w:rsidR="00587F6B" w14:paraId="70385D29" w14:textId="77777777" w:rsidTr="00546002">
        <w:tc>
          <w:tcPr>
            <w:tcW w:w="1030" w:type="dxa"/>
            <w:shd w:val="clear" w:color="auto" w:fill="auto"/>
          </w:tcPr>
          <w:p w14:paraId="7F9A4B8D" w14:textId="5213ACEA" w:rsidR="00587F6B" w:rsidRDefault="00AE61DE" w:rsidP="00546002">
            <w:r>
              <w:t>831</w:t>
            </w:r>
          </w:p>
        </w:tc>
        <w:tc>
          <w:tcPr>
            <w:tcW w:w="5514" w:type="dxa"/>
            <w:shd w:val="clear" w:color="auto" w:fill="auto"/>
          </w:tcPr>
          <w:p w14:paraId="5D516B96" w14:textId="344DB6CB" w:rsidR="00587F6B" w:rsidRDefault="00C43E41" w:rsidP="00C43E41">
            <w:r>
              <w:t xml:space="preserve">Add </w:t>
            </w:r>
            <w:r w:rsidR="00AE61DE">
              <w:t xml:space="preserve">support to acquire </w:t>
            </w:r>
            <w:r>
              <w:t>data as 64bit, double precision floating point format</w:t>
            </w:r>
          </w:p>
        </w:tc>
        <w:tc>
          <w:tcPr>
            <w:tcW w:w="3262" w:type="dxa"/>
            <w:shd w:val="clear" w:color="auto" w:fill="auto"/>
          </w:tcPr>
          <w:p w14:paraId="17995401" w14:textId="25958579" w:rsidR="00587F6B" w:rsidRDefault="006B4F55" w:rsidP="00546002">
            <w:r>
              <w:t>New feature added per ECR.</w:t>
            </w:r>
            <w:r w:rsidR="00A90743">
              <w:t xml:space="preserve"> See section 5</w:t>
            </w:r>
            <w:r w:rsidR="00C43E41">
              <w:t>.1.1.</w:t>
            </w:r>
          </w:p>
        </w:tc>
      </w:tr>
      <w:tr w:rsidR="006E35A4" w14:paraId="7BA682B8" w14:textId="77777777" w:rsidTr="00546002">
        <w:tc>
          <w:tcPr>
            <w:tcW w:w="1030" w:type="dxa"/>
            <w:shd w:val="clear" w:color="auto" w:fill="auto"/>
          </w:tcPr>
          <w:p w14:paraId="79258AE3" w14:textId="45772A23" w:rsidR="006E35A4" w:rsidRDefault="00AE61DE" w:rsidP="00546002">
            <w:r>
              <w:t>886</w:t>
            </w:r>
          </w:p>
        </w:tc>
        <w:tc>
          <w:tcPr>
            <w:tcW w:w="5514" w:type="dxa"/>
            <w:shd w:val="clear" w:color="auto" w:fill="auto"/>
          </w:tcPr>
          <w:p w14:paraId="304E0D6B" w14:textId="5C0EB738" w:rsidR="006E35A4" w:rsidRDefault="00C2480C" w:rsidP="00546002">
            <w:r>
              <w:t>Add</w:t>
            </w:r>
            <w:r w:rsidR="00AE61DE">
              <w:t xml:space="preserve"> RCG version number</w:t>
            </w:r>
            <w:r w:rsidR="00C43E41">
              <w:t xml:space="preserve"> to runtime code</w:t>
            </w:r>
          </w:p>
        </w:tc>
        <w:tc>
          <w:tcPr>
            <w:tcW w:w="3262" w:type="dxa"/>
            <w:shd w:val="clear" w:color="auto" w:fill="auto"/>
          </w:tcPr>
          <w:p w14:paraId="3D658B87" w14:textId="4F76ADC9" w:rsidR="006E35A4" w:rsidRDefault="00AA4790" w:rsidP="00546002">
            <w:r>
              <w:t>Version number appears at top left of new GDS TP screen</w:t>
            </w:r>
            <w:r w:rsidR="00C43E41">
              <w:t xml:space="preserve"> and recorded in frames as an EPICS channel</w:t>
            </w:r>
            <w:r>
              <w:t>.</w:t>
            </w:r>
            <w:r w:rsidR="00A90743">
              <w:t xml:space="preserve"> See section 5</w:t>
            </w:r>
            <w:r w:rsidR="00A74C85">
              <w:t>.1.5</w:t>
            </w:r>
            <w:r w:rsidR="00C43E41">
              <w:t>.</w:t>
            </w:r>
          </w:p>
        </w:tc>
      </w:tr>
      <w:tr w:rsidR="006E35A4" w14:paraId="3678BA99" w14:textId="77777777" w:rsidTr="00546002">
        <w:tc>
          <w:tcPr>
            <w:tcW w:w="1030" w:type="dxa"/>
            <w:shd w:val="clear" w:color="auto" w:fill="auto"/>
          </w:tcPr>
          <w:p w14:paraId="3DF1D464" w14:textId="1F5DBF6D" w:rsidR="006E35A4" w:rsidRDefault="00AE61DE" w:rsidP="00546002">
            <w:r>
              <w:t>887</w:t>
            </w:r>
          </w:p>
        </w:tc>
        <w:tc>
          <w:tcPr>
            <w:tcW w:w="5514" w:type="dxa"/>
            <w:shd w:val="clear" w:color="auto" w:fill="auto"/>
          </w:tcPr>
          <w:p w14:paraId="016DCA70" w14:textId="6A8581A7" w:rsidR="006E35A4" w:rsidRDefault="00AE61DE" w:rsidP="00546002">
            <w:r>
              <w:t>SDF uninitialized table does not accept present settings</w:t>
            </w:r>
          </w:p>
        </w:tc>
        <w:tc>
          <w:tcPr>
            <w:tcW w:w="3262" w:type="dxa"/>
            <w:shd w:val="clear" w:color="auto" w:fill="auto"/>
          </w:tcPr>
          <w:p w14:paraId="6BFBD073" w14:textId="00ED8B91" w:rsidR="006E35A4" w:rsidRDefault="006E35A4" w:rsidP="00546002"/>
        </w:tc>
      </w:tr>
      <w:tr w:rsidR="00C43E41" w14:paraId="1639F46B" w14:textId="77777777" w:rsidTr="00546002">
        <w:tc>
          <w:tcPr>
            <w:tcW w:w="1030" w:type="dxa"/>
            <w:shd w:val="clear" w:color="auto" w:fill="auto"/>
          </w:tcPr>
          <w:p w14:paraId="6BDF1C83" w14:textId="486272C7" w:rsidR="00C43E41" w:rsidRDefault="00C43E41" w:rsidP="00546002">
            <w:r>
              <w:t>889</w:t>
            </w:r>
          </w:p>
        </w:tc>
        <w:tc>
          <w:tcPr>
            <w:tcW w:w="5514" w:type="dxa"/>
            <w:shd w:val="clear" w:color="auto" w:fill="auto"/>
          </w:tcPr>
          <w:p w14:paraId="6955BE6E" w14:textId="03DA2832" w:rsidR="00C43E41" w:rsidRDefault="00C43E41" w:rsidP="00546002">
            <w:r>
              <w:t>SDF should provide for monitoring of individual bits in filter module switch settings.</w:t>
            </w:r>
          </w:p>
        </w:tc>
        <w:tc>
          <w:tcPr>
            <w:tcW w:w="3262" w:type="dxa"/>
            <w:shd w:val="clear" w:color="auto" w:fill="auto"/>
          </w:tcPr>
          <w:p w14:paraId="19777115" w14:textId="77777777" w:rsidR="00C43E41" w:rsidRDefault="00C43E41" w:rsidP="00546002"/>
        </w:tc>
      </w:tr>
      <w:tr w:rsidR="00485948" w14:paraId="44296829" w14:textId="77777777" w:rsidTr="00546002">
        <w:tc>
          <w:tcPr>
            <w:tcW w:w="1030" w:type="dxa"/>
            <w:shd w:val="clear" w:color="auto" w:fill="auto"/>
          </w:tcPr>
          <w:p w14:paraId="292EBBF0" w14:textId="038DCE61" w:rsidR="00485948" w:rsidRDefault="00485948" w:rsidP="00546002">
            <w:r>
              <w:t>894</w:t>
            </w:r>
          </w:p>
        </w:tc>
        <w:tc>
          <w:tcPr>
            <w:tcW w:w="5514" w:type="dxa"/>
            <w:shd w:val="clear" w:color="auto" w:fill="auto"/>
          </w:tcPr>
          <w:p w14:paraId="00ECA2CF" w14:textId="72331EC6" w:rsidR="00485948" w:rsidRDefault="00485948" w:rsidP="00546002">
            <w:r>
              <w:t>Potential errors in archived filter coeff files.</w:t>
            </w:r>
          </w:p>
        </w:tc>
        <w:tc>
          <w:tcPr>
            <w:tcW w:w="3262" w:type="dxa"/>
            <w:shd w:val="clear" w:color="auto" w:fill="auto"/>
          </w:tcPr>
          <w:p w14:paraId="112E9C28" w14:textId="43EEA887" w:rsidR="00485948" w:rsidRDefault="00A90743" w:rsidP="00546002">
            <w:r>
              <w:t>See section 5</w:t>
            </w:r>
            <w:r w:rsidR="00A74C85">
              <w:t>.1.6</w:t>
            </w:r>
          </w:p>
        </w:tc>
      </w:tr>
      <w:tr w:rsidR="00485948" w14:paraId="22A932F2" w14:textId="77777777" w:rsidTr="00546002">
        <w:tc>
          <w:tcPr>
            <w:tcW w:w="1030" w:type="dxa"/>
            <w:shd w:val="clear" w:color="auto" w:fill="auto"/>
          </w:tcPr>
          <w:p w14:paraId="5C5C1366" w14:textId="5014371E" w:rsidR="00485948" w:rsidRDefault="00485948" w:rsidP="00546002">
            <w:r>
              <w:t>895</w:t>
            </w:r>
          </w:p>
        </w:tc>
        <w:tc>
          <w:tcPr>
            <w:tcW w:w="5514" w:type="dxa"/>
            <w:shd w:val="clear" w:color="auto" w:fill="auto"/>
          </w:tcPr>
          <w:p w14:paraId="53611090" w14:textId="3293657F" w:rsidR="00485948" w:rsidRDefault="00485948" w:rsidP="00546002">
            <w:r>
              <w:t>At end of compile, point user to actual log files.</w:t>
            </w:r>
          </w:p>
        </w:tc>
        <w:tc>
          <w:tcPr>
            <w:tcW w:w="3262" w:type="dxa"/>
            <w:shd w:val="clear" w:color="auto" w:fill="auto"/>
          </w:tcPr>
          <w:p w14:paraId="4DC53C5A" w14:textId="49511DD2" w:rsidR="00485948" w:rsidRDefault="00A90743" w:rsidP="00546002">
            <w:r>
              <w:t>See section 5</w:t>
            </w:r>
            <w:r w:rsidR="00C2480C">
              <w:t>.2.2</w:t>
            </w:r>
          </w:p>
        </w:tc>
      </w:tr>
      <w:tr w:rsidR="00485948" w14:paraId="17E075B0" w14:textId="77777777" w:rsidTr="00546002">
        <w:tc>
          <w:tcPr>
            <w:tcW w:w="1030" w:type="dxa"/>
            <w:shd w:val="clear" w:color="auto" w:fill="auto"/>
          </w:tcPr>
          <w:p w14:paraId="62541973" w14:textId="190FA460" w:rsidR="00485948" w:rsidRDefault="00485948" w:rsidP="00546002">
            <w:r>
              <w:t>896</w:t>
            </w:r>
          </w:p>
        </w:tc>
        <w:tc>
          <w:tcPr>
            <w:tcW w:w="5514" w:type="dxa"/>
            <w:shd w:val="clear" w:color="auto" w:fill="auto"/>
          </w:tcPr>
          <w:p w14:paraId="4F6137CE" w14:textId="4244877F" w:rsidR="00485948" w:rsidRDefault="00485948" w:rsidP="00546002">
            <w:r>
              <w:t>Generate complete list of modified filter banks instead of just ‘Modified Filter File Detected’</w:t>
            </w:r>
          </w:p>
        </w:tc>
        <w:tc>
          <w:tcPr>
            <w:tcW w:w="3262" w:type="dxa"/>
            <w:shd w:val="clear" w:color="auto" w:fill="auto"/>
          </w:tcPr>
          <w:p w14:paraId="5FA6AA4F" w14:textId="510A50E0" w:rsidR="00485948" w:rsidRDefault="00C2480C" w:rsidP="00A90743">
            <w:r>
              <w:t xml:space="preserve">See section </w:t>
            </w:r>
            <w:r w:rsidR="00A90743">
              <w:t>5</w:t>
            </w:r>
            <w:r w:rsidR="00A74C85">
              <w:t>.1.6</w:t>
            </w:r>
          </w:p>
        </w:tc>
      </w:tr>
      <w:tr w:rsidR="006E35A4" w14:paraId="35563583" w14:textId="77777777" w:rsidTr="00546002">
        <w:tc>
          <w:tcPr>
            <w:tcW w:w="1030" w:type="dxa"/>
            <w:shd w:val="clear" w:color="auto" w:fill="auto"/>
          </w:tcPr>
          <w:p w14:paraId="509B5779" w14:textId="54BA6A5E" w:rsidR="006E35A4" w:rsidRDefault="00AE61DE" w:rsidP="00546002">
            <w:r>
              <w:t>903</w:t>
            </w:r>
          </w:p>
        </w:tc>
        <w:tc>
          <w:tcPr>
            <w:tcW w:w="5514" w:type="dxa"/>
            <w:shd w:val="clear" w:color="auto" w:fill="auto"/>
          </w:tcPr>
          <w:p w14:paraId="72779944" w14:textId="05C963DF" w:rsidR="006E35A4" w:rsidRDefault="00AE61DE" w:rsidP="002B061B">
            <w:r>
              <w:t xml:space="preserve">Add option </w:t>
            </w:r>
            <w:r w:rsidR="00C43E41">
              <w:t>to prevent</w:t>
            </w:r>
            <w:r>
              <w:t xml:space="preserve"> IOP </w:t>
            </w:r>
            <w:r w:rsidR="00C43E41">
              <w:t>task start</w:t>
            </w:r>
            <w:r>
              <w:t xml:space="preserve"> </w:t>
            </w:r>
            <w:r w:rsidR="00C43E41">
              <w:t>if not</w:t>
            </w:r>
            <w:r>
              <w:t xml:space="preserve"> all </w:t>
            </w:r>
            <w:r w:rsidR="00C43E41">
              <w:t xml:space="preserve">IOP model defined </w:t>
            </w:r>
            <w:r>
              <w:t xml:space="preserve">I/O modules are </w:t>
            </w:r>
            <w:r w:rsidR="002B061B">
              <w:t>present</w:t>
            </w:r>
            <w:r>
              <w:t xml:space="preserve"> on the bus.</w:t>
            </w:r>
          </w:p>
        </w:tc>
        <w:tc>
          <w:tcPr>
            <w:tcW w:w="3262" w:type="dxa"/>
            <w:shd w:val="clear" w:color="auto" w:fill="auto"/>
          </w:tcPr>
          <w:p w14:paraId="713FBD83" w14:textId="4B6D4C67" w:rsidR="006E35A4" w:rsidRDefault="00F63D76" w:rsidP="00A90743">
            <w:r>
              <w:t xml:space="preserve">See section </w:t>
            </w:r>
            <w:r w:rsidR="00A90743">
              <w:t>5</w:t>
            </w:r>
            <w:r w:rsidR="00A74C85">
              <w:t>.1.4</w:t>
            </w:r>
          </w:p>
        </w:tc>
      </w:tr>
      <w:tr w:rsidR="006E35A4" w14:paraId="539C6ED6" w14:textId="77777777" w:rsidTr="00546002">
        <w:tc>
          <w:tcPr>
            <w:tcW w:w="1030" w:type="dxa"/>
            <w:shd w:val="clear" w:color="auto" w:fill="auto"/>
          </w:tcPr>
          <w:p w14:paraId="474FC439" w14:textId="495E71D1" w:rsidR="006E35A4" w:rsidRDefault="00AE61DE" w:rsidP="00546002">
            <w:r>
              <w:t>917</w:t>
            </w:r>
          </w:p>
        </w:tc>
        <w:tc>
          <w:tcPr>
            <w:tcW w:w="5514" w:type="dxa"/>
            <w:shd w:val="clear" w:color="auto" w:fill="auto"/>
          </w:tcPr>
          <w:p w14:paraId="5A278C2E" w14:textId="47414A26" w:rsidR="006E35A4" w:rsidRDefault="00AE61DE" w:rsidP="00546002">
            <w:r>
              <w:t>SDF table does not allow accept and mon settings in the channels not initialized view.</w:t>
            </w:r>
          </w:p>
        </w:tc>
        <w:tc>
          <w:tcPr>
            <w:tcW w:w="3262" w:type="dxa"/>
            <w:shd w:val="clear" w:color="auto" w:fill="auto"/>
          </w:tcPr>
          <w:p w14:paraId="3A39B9DF" w14:textId="40608CA5" w:rsidR="006E35A4" w:rsidRDefault="006E35A4" w:rsidP="00546002"/>
        </w:tc>
      </w:tr>
      <w:tr w:rsidR="006E35A4" w14:paraId="21FED46F" w14:textId="77777777" w:rsidTr="00546002">
        <w:tc>
          <w:tcPr>
            <w:tcW w:w="1030" w:type="dxa"/>
            <w:shd w:val="clear" w:color="auto" w:fill="auto"/>
          </w:tcPr>
          <w:p w14:paraId="3354E4E1" w14:textId="305214C1" w:rsidR="006E35A4" w:rsidRDefault="00C60CFE" w:rsidP="00546002">
            <w:r>
              <w:t>918</w:t>
            </w:r>
          </w:p>
        </w:tc>
        <w:tc>
          <w:tcPr>
            <w:tcW w:w="5514" w:type="dxa"/>
            <w:shd w:val="clear" w:color="auto" w:fill="auto"/>
          </w:tcPr>
          <w:p w14:paraId="5ADD5D1C" w14:textId="25812679" w:rsidR="006E35A4" w:rsidRDefault="00C60CFE" w:rsidP="00546002">
            <w:r>
              <w:t>SDF revert and accept do not work in the SDF full table view.</w:t>
            </w:r>
          </w:p>
        </w:tc>
        <w:tc>
          <w:tcPr>
            <w:tcW w:w="3262" w:type="dxa"/>
            <w:shd w:val="clear" w:color="auto" w:fill="auto"/>
          </w:tcPr>
          <w:p w14:paraId="7949DF0C" w14:textId="5276E135" w:rsidR="006E35A4" w:rsidRDefault="006E35A4" w:rsidP="00546002"/>
        </w:tc>
      </w:tr>
      <w:tr w:rsidR="006E35A4" w14:paraId="4FB5623F" w14:textId="77777777" w:rsidTr="00546002">
        <w:tc>
          <w:tcPr>
            <w:tcW w:w="1030" w:type="dxa"/>
            <w:shd w:val="clear" w:color="auto" w:fill="auto"/>
          </w:tcPr>
          <w:p w14:paraId="48287094" w14:textId="48A60549" w:rsidR="006E35A4" w:rsidRDefault="00485948" w:rsidP="00546002">
            <w:r>
              <w:t>919</w:t>
            </w:r>
          </w:p>
        </w:tc>
        <w:tc>
          <w:tcPr>
            <w:tcW w:w="5514" w:type="dxa"/>
            <w:shd w:val="clear" w:color="auto" w:fill="auto"/>
          </w:tcPr>
          <w:p w14:paraId="5273B7D4" w14:textId="51A36BA5" w:rsidR="006E35A4" w:rsidRDefault="00485948" w:rsidP="00546002">
            <w:r>
              <w:t>SDF table should indicate when Sort on Substring is selected.</w:t>
            </w:r>
          </w:p>
        </w:tc>
        <w:tc>
          <w:tcPr>
            <w:tcW w:w="3262" w:type="dxa"/>
            <w:shd w:val="clear" w:color="auto" w:fill="auto"/>
          </w:tcPr>
          <w:p w14:paraId="3C602698" w14:textId="6B6A446C" w:rsidR="006E35A4" w:rsidRDefault="006E35A4" w:rsidP="00546002"/>
        </w:tc>
      </w:tr>
      <w:tr w:rsidR="006E35A4" w14:paraId="1718E697" w14:textId="77777777" w:rsidTr="00546002">
        <w:tc>
          <w:tcPr>
            <w:tcW w:w="1030" w:type="dxa"/>
            <w:shd w:val="clear" w:color="auto" w:fill="auto"/>
          </w:tcPr>
          <w:p w14:paraId="7C86DA3B" w14:textId="218961F7" w:rsidR="006E35A4" w:rsidRDefault="00485948" w:rsidP="00546002">
            <w:r>
              <w:t>921</w:t>
            </w:r>
          </w:p>
        </w:tc>
        <w:tc>
          <w:tcPr>
            <w:tcW w:w="5514" w:type="dxa"/>
            <w:shd w:val="clear" w:color="auto" w:fill="auto"/>
          </w:tcPr>
          <w:p w14:paraId="5C6F1759" w14:textId="2E801061" w:rsidR="006E35A4" w:rsidRDefault="00485948" w:rsidP="00546002">
            <w:r>
              <w:t>SDF table should indicate when a channel represents a filter module.</w:t>
            </w:r>
          </w:p>
        </w:tc>
        <w:tc>
          <w:tcPr>
            <w:tcW w:w="3262" w:type="dxa"/>
            <w:shd w:val="clear" w:color="auto" w:fill="auto"/>
          </w:tcPr>
          <w:p w14:paraId="2CDF8C5F" w14:textId="4CCE7A0B" w:rsidR="006E35A4" w:rsidRDefault="006E35A4" w:rsidP="00546002"/>
        </w:tc>
      </w:tr>
      <w:tr w:rsidR="006E35A4" w14:paraId="5CD04B3E" w14:textId="77777777" w:rsidTr="00546002">
        <w:tc>
          <w:tcPr>
            <w:tcW w:w="1030" w:type="dxa"/>
            <w:shd w:val="clear" w:color="auto" w:fill="auto"/>
          </w:tcPr>
          <w:p w14:paraId="3152ECAC" w14:textId="038CF261" w:rsidR="006E35A4" w:rsidRDefault="00485948" w:rsidP="00546002">
            <w:r>
              <w:lastRenderedPageBreak/>
              <w:t>940</w:t>
            </w:r>
          </w:p>
        </w:tc>
        <w:tc>
          <w:tcPr>
            <w:tcW w:w="5514" w:type="dxa"/>
            <w:shd w:val="clear" w:color="auto" w:fill="auto"/>
          </w:tcPr>
          <w:p w14:paraId="554E56B4" w14:textId="513B34E1" w:rsidR="006E35A4" w:rsidRDefault="00485948" w:rsidP="00546002">
            <w:r>
              <w:t>SDF does not handle very large values.</w:t>
            </w:r>
          </w:p>
        </w:tc>
        <w:tc>
          <w:tcPr>
            <w:tcW w:w="3262" w:type="dxa"/>
            <w:shd w:val="clear" w:color="auto" w:fill="auto"/>
          </w:tcPr>
          <w:p w14:paraId="39611786" w14:textId="59E83702" w:rsidR="006E35A4" w:rsidRDefault="006E35A4" w:rsidP="00546002"/>
        </w:tc>
      </w:tr>
      <w:tr w:rsidR="000E0A35" w14:paraId="060259A4" w14:textId="77777777" w:rsidTr="00546002">
        <w:tc>
          <w:tcPr>
            <w:tcW w:w="1030" w:type="dxa"/>
            <w:shd w:val="clear" w:color="auto" w:fill="auto"/>
          </w:tcPr>
          <w:p w14:paraId="631A01D8" w14:textId="2335922A" w:rsidR="000E0A35" w:rsidRDefault="000E0A35" w:rsidP="00546002">
            <w:r>
              <w:t>948</w:t>
            </w:r>
          </w:p>
        </w:tc>
        <w:tc>
          <w:tcPr>
            <w:tcW w:w="5514" w:type="dxa"/>
            <w:shd w:val="clear" w:color="auto" w:fill="auto"/>
          </w:tcPr>
          <w:p w14:paraId="77C5B453" w14:textId="593527D4" w:rsidR="000E0A35" w:rsidRDefault="000E0A35" w:rsidP="00546002">
            <w:r>
              <w:t>Bad entries in ADC channel listings</w:t>
            </w:r>
          </w:p>
        </w:tc>
        <w:tc>
          <w:tcPr>
            <w:tcW w:w="3262" w:type="dxa"/>
            <w:shd w:val="clear" w:color="auto" w:fill="auto"/>
          </w:tcPr>
          <w:p w14:paraId="76A3D3D4" w14:textId="77777777" w:rsidR="000E0A35" w:rsidRDefault="000E0A35" w:rsidP="00546002"/>
        </w:tc>
      </w:tr>
      <w:tr w:rsidR="00587F6B" w14:paraId="69922FE0" w14:textId="77777777" w:rsidTr="00546002">
        <w:tc>
          <w:tcPr>
            <w:tcW w:w="1030" w:type="dxa"/>
            <w:shd w:val="clear" w:color="auto" w:fill="auto"/>
          </w:tcPr>
          <w:p w14:paraId="4F0FF162" w14:textId="2BD2572E" w:rsidR="00587F6B" w:rsidRDefault="00485948" w:rsidP="00546002">
            <w:r>
              <w:t>951</w:t>
            </w:r>
          </w:p>
        </w:tc>
        <w:tc>
          <w:tcPr>
            <w:tcW w:w="5514" w:type="dxa"/>
            <w:shd w:val="clear" w:color="auto" w:fill="auto"/>
          </w:tcPr>
          <w:p w14:paraId="31AC1432" w14:textId="3F6746BE" w:rsidR="00587F6B" w:rsidRDefault="00485948" w:rsidP="00546002">
            <w:r>
              <w:t>Precision errors in SDF monitoring</w:t>
            </w:r>
          </w:p>
        </w:tc>
        <w:tc>
          <w:tcPr>
            <w:tcW w:w="3262" w:type="dxa"/>
            <w:shd w:val="clear" w:color="auto" w:fill="auto"/>
          </w:tcPr>
          <w:p w14:paraId="318F829B" w14:textId="77777777" w:rsidR="00587F6B" w:rsidRDefault="00587F6B" w:rsidP="00546002"/>
        </w:tc>
      </w:tr>
      <w:tr w:rsidR="006E35A4" w14:paraId="378830C5" w14:textId="77777777" w:rsidTr="00546002">
        <w:tc>
          <w:tcPr>
            <w:tcW w:w="1030" w:type="dxa"/>
            <w:shd w:val="clear" w:color="auto" w:fill="auto"/>
          </w:tcPr>
          <w:p w14:paraId="3DE36204" w14:textId="7C54DD1B" w:rsidR="006E35A4" w:rsidRDefault="000E0A35" w:rsidP="00546002">
            <w:r>
              <w:t>966</w:t>
            </w:r>
          </w:p>
        </w:tc>
        <w:tc>
          <w:tcPr>
            <w:tcW w:w="5514" w:type="dxa"/>
            <w:shd w:val="clear" w:color="auto" w:fill="auto"/>
          </w:tcPr>
          <w:p w14:paraId="5733FAC9" w14:textId="6D668AFD" w:rsidR="006E35A4" w:rsidRDefault="000E0A35" w:rsidP="00546002">
            <w:r>
              <w:t>RCG should verify user C code input/output parameters</w:t>
            </w:r>
          </w:p>
        </w:tc>
        <w:tc>
          <w:tcPr>
            <w:tcW w:w="3262" w:type="dxa"/>
            <w:shd w:val="clear" w:color="auto" w:fill="auto"/>
          </w:tcPr>
          <w:p w14:paraId="0028C7DE" w14:textId="7B7F2D97" w:rsidR="006E35A4" w:rsidRDefault="00C2480C" w:rsidP="00A90743">
            <w:r>
              <w:t xml:space="preserve">See section </w:t>
            </w:r>
            <w:r w:rsidR="00A90743">
              <w:t>5</w:t>
            </w:r>
            <w:r w:rsidR="00A74C85">
              <w:t>.1</w:t>
            </w:r>
            <w:r>
              <w:t>.</w:t>
            </w:r>
            <w:r w:rsidR="00A74C85">
              <w:t>4</w:t>
            </w:r>
          </w:p>
        </w:tc>
      </w:tr>
      <w:tr w:rsidR="006E35A4" w14:paraId="1A76496E" w14:textId="77777777" w:rsidTr="00546002">
        <w:tc>
          <w:tcPr>
            <w:tcW w:w="1030" w:type="dxa"/>
            <w:shd w:val="clear" w:color="auto" w:fill="auto"/>
          </w:tcPr>
          <w:p w14:paraId="7EC3B3FB" w14:textId="1AF5832E" w:rsidR="006E35A4" w:rsidRDefault="000E0A35" w:rsidP="00546002">
            <w:r>
              <w:t>968</w:t>
            </w:r>
          </w:p>
        </w:tc>
        <w:tc>
          <w:tcPr>
            <w:tcW w:w="5514" w:type="dxa"/>
            <w:shd w:val="clear" w:color="auto" w:fill="auto"/>
          </w:tcPr>
          <w:p w14:paraId="34DC982C" w14:textId="57B645E4" w:rsidR="006E35A4" w:rsidRDefault="000E0A35" w:rsidP="00546002">
            <w:r>
              <w:t>Update RCG to support Dolphin DX release 4.4.5.</w:t>
            </w:r>
          </w:p>
        </w:tc>
        <w:tc>
          <w:tcPr>
            <w:tcW w:w="3262" w:type="dxa"/>
            <w:shd w:val="clear" w:color="auto" w:fill="auto"/>
          </w:tcPr>
          <w:p w14:paraId="0DC6B0B8" w14:textId="09BD1E45" w:rsidR="006E35A4" w:rsidRDefault="006E35A4" w:rsidP="00546002"/>
        </w:tc>
      </w:tr>
      <w:tr w:rsidR="006E35A4" w14:paraId="08282CBE" w14:textId="77777777" w:rsidTr="00546002">
        <w:tc>
          <w:tcPr>
            <w:tcW w:w="1030" w:type="dxa"/>
            <w:shd w:val="clear" w:color="auto" w:fill="auto"/>
          </w:tcPr>
          <w:p w14:paraId="46EBB87C" w14:textId="5EDD5E6E" w:rsidR="006E35A4" w:rsidRDefault="000E0A35" w:rsidP="00546002">
            <w:r>
              <w:t>973</w:t>
            </w:r>
          </w:p>
        </w:tc>
        <w:tc>
          <w:tcPr>
            <w:tcW w:w="5514" w:type="dxa"/>
            <w:shd w:val="clear" w:color="auto" w:fill="auto"/>
          </w:tcPr>
          <w:p w14:paraId="5C113760" w14:textId="16476523" w:rsidR="006E35A4" w:rsidRDefault="000E0A35" w:rsidP="00546002">
            <w:r>
              <w:t xml:space="preserve">Update RCG SUS hardware watchdog </w:t>
            </w:r>
            <w:r w:rsidR="007E6C90">
              <w:t xml:space="preserve">(HWWD) </w:t>
            </w:r>
            <w:r>
              <w:t>monitoring part</w:t>
            </w:r>
            <w:r w:rsidR="007E6C90">
              <w:t xml:space="preserve"> to handle status bit inversion of latest  revision of the HWWD chassis.</w:t>
            </w:r>
          </w:p>
        </w:tc>
        <w:tc>
          <w:tcPr>
            <w:tcW w:w="3262" w:type="dxa"/>
            <w:shd w:val="clear" w:color="auto" w:fill="auto"/>
          </w:tcPr>
          <w:p w14:paraId="1B863EE9" w14:textId="062B9B52" w:rsidR="006E35A4" w:rsidRDefault="006E35A4" w:rsidP="00546002"/>
        </w:tc>
      </w:tr>
      <w:tr w:rsidR="00295FD3" w14:paraId="50288B8E" w14:textId="77777777" w:rsidTr="00546002">
        <w:tc>
          <w:tcPr>
            <w:tcW w:w="1030" w:type="dxa"/>
            <w:shd w:val="clear" w:color="auto" w:fill="auto"/>
          </w:tcPr>
          <w:p w14:paraId="772759AA" w14:textId="3E7E957C" w:rsidR="00295FD3" w:rsidRDefault="00295FD3" w:rsidP="00546002">
            <w:r>
              <w:t>983</w:t>
            </w:r>
          </w:p>
        </w:tc>
        <w:tc>
          <w:tcPr>
            <w:tcW w:w="5514" w:type="dxa"/>
            <w:shd w:val="clear" w:color="auto" w:fill="auto"/>
          </w:tcPr>
          <w:p w14:paraId="3BA7C166" w14:textId="19399A27" w:rsidR="00295FD3" w:rsidRDefault="00295FD3" w:rsidP="00546002">
            <w:r>
              <w:t>Update daqd, nds to build against ldas-tools 2.x</w:t>
            </w:r>
          </w:p>
        </w:tc>
        <w:tc>
          <w:tcPr>
            <w:tcW w:w="3262" w:type="dxa"/>
            <w:shd w:val="clear" w:color="auto" w:fill="auto"/>
          </w:tcPr>
          <w:p w14:paraId="2DB33C99" w14:textId="77777777" w:rsidR="00295FD3" w:rsidRDefault="00295FD3" w:rsidP="00546002"/>
        </w:tc>
      </w:tr>
      <w:tr w:rsidR="0035188E" w14:paraId="7BECDDA9" w14:textId="77777777" w:rsidTr="00546002">
        <w:tc>
          <w:tcPr>
            <w:tcW w:w="1030" w:type="dxa"/>
            <w:shd w:val="clear" w:color="auto" w:fill="auto"/>
          </w:tcPr>
          <w:p w14:paraId="0BF45829" w14:textId="77777777" w:rsidR="0035188E" w:rsidRDefault="0035188E" w:rsidP="00546002"/>
        </w:tc>
        <w:tc>
          <w:tcPr>
            <w:tcW w:w="5514" w:type="dxa"/>
            <w:shd w:val="clear" w:color="auto" w:fill="auto"/>
          </w:tcPr>
          <w:p w14:paraId="37E6C53F" w14:textId="77777777" w:rsidR="0035188E" w:rsidRDefault="0035188E" w:rsidP="00546002"/>
        </w:tc>
        <w:tc>
          <w:tcPr>
            <w:tcW w:w="3262" w:type="dxa"/>
            <w:shd w:val="clear" w:color="auto" w:fill="auto"/>
          </w:tcPr>
          <w:p w14:paraId="2B29C164" w14:textId="77777777" w:rsidR="0035188E" w:rsidRDefault="0035188E" w:rsidP="00546002"/>
        </w:tc>
      </w:tr>
    </w:tbl>
    <w:p w14:paraId="66C335C9" w14:textId="69F34612" w:rsidR="00702E75" w:rsidRDefault="00702E75" w:rsidP="00702E75">
      <w:pPr>
        <w:pStyle w:val="Heading2"/>
      </w:pPr>
      <w:bookmarkStart w:id="24" w:name="_Toc335038658"/>
      <w:r>
        <w:t>Release 3.0.1</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702E75" w14:paraId="607BFF48" w14:textId="77777777" w:rsidTr="00525BF6">
        <w:tc>
          <w:tcPr>
            <w:tcW w:w="1030" w:type="dxa"/>
            <w:shd w:val="clear" w:color="auto" w:fill="auto"/>
          </w:tcPr>
          <w:p w14:paraId="47E96863" w14:textId="77777777" w:rsidR="00702E75" w:rsidRDefault="00702E75" w:rsidP="00525BF6">
            <w:r>
              <w:t>Bugzilla Number</w:t>
            </w:r>
          </w:p>
        </w:tc>
        <w:tc>
          <w:tcPr>
            <w:tcW w:w="5514" w:type="dxa"/>
            <w:shd w:val="clear" w:color="auto" w:fill="auto"/>
          </w:tcPr>
          <w:p w14:paraId="60566E70" w14:textId="77777777" w:rsidR="00702E75" w:rsidRDefault="00702E75" w:rsidP="00525BF6">
            <w:r>
              <w:t>Description</w:t>
            </w:r>
          </w:p>
        </w:tc>
        <w:tc>
          <w:tcPr>
            <w:tcW w:w="3262" w:type="dxa"/>
            <w:shd w:val="clear" w:color="auto" w:fill="auto"/>
          </w:tcPr>
          <w:p w14:paraId="6ED79BAC" w14:textId="77777777" w:rsidR="00702E75" w:rsidRDefault="00702E75" w:rsidP="00525BF6">
            <w:r>
              <w:t>Comments</w:t>
            </w:r>
          </w:p>
        </w:tc>
      </w:tr>
      <w:tr w:rsidR="00702E75" w14:paraId="2280480F" w14:textId="77777777" w:rsidTr="00525BF6">
        <w:tc>
          <w:tcPr>
            <w:tcW w:w="1030" w:type="dxa"/>
            <w:shd w:val="clear" w:color="auto" w:fill="auto"/>
          </w:tcPr>
          <w:p w14:paraId="0FFD5948" w14:textId="5EF83024" w:rsidR="00702E75" w:rsidRDefault="00702E75" w:rsidP="00525BF6"/>
        </w:tc>
        <w:tc>
          <w:tcPr>
            <w:tcW w:w="5514" w:type="dxa"/>
            <w:shd w:val="clear" w:color="auto" w:fill="auto"/>
          </w:tcPr>
          <w:p w14:paraId="0556D6C2" w14:textId="41F6432E" w:rsidR="00702E75" w:rsidRDefault="00525BF6" w:rsidP="00525BF6">
            <w:r>
              <w:t>Fix to startup phased of phase locked oscillator parts.</w:t>
            </w:r>
          </w:p>
        </w:tc>
        <w:tc>
          <w:tcPr>
            <w:tcW w:w="3262" w:type="dxa"/>
            <w:shd w:val="clear" w:color="auto" w:fill="auto"/>
          </w:tcPr>
          <w:p w14:paraId="6F797B68" w14:textId="77777777" w:rsidR="00702E75" w:rsidRDefault="00702E75" w:rsidP="00525BF6"/>
        </w:tc>
      </w:tr>
      <w:tr w:rsidR="00702E75" w14:paraId="34108290" w14:textId="77777777" w:rsidTr="00525BF6">
        <w:tc>
          <w:tcPr>
            <w:tcW w:w="1030" w:type="dxa"/>
            <w:shd w:val="clear" w:color="auto" w:fill="auto"/>
          </w:tcPr>
          <w:p w14:paraId="2E5923EB" w14:textId="78CBF771" w:rsidR="00702E75" w:rsidRDefault="00702E75" w:rsidP="00525BF6"/>
        </w:tc>
        <w:tc>
          <w:tcPr>
            <w:tcW w:w="5514" w:type="dxa"/>
            <w:shd w:val="clear" w:color="auto" w:fill="auto"/>
          </w:tcPr>
          <w:p w14:paraId="2CC3B840" w14:textId="193BBC0A" w:rsidR="00702E75" w:rsidRDefault="00525BF6" w:rsidP="00525BF6">
            <w:r>
              <w:t>Fix to GPS part: time being passed to part was 1 cycle late.</w:t>
            </w:r>
          </w:p>
        </w:tc>
        <w:tc>
          <w:tcPr>
            <w:tcW w:w="3262" w:type="dxa"/>
            <w:shd w:val="clear" w:color="auto" w:fill="auto"/>
          </w:tcPr>
          <w:p w14:paraId="6B804CD5" w14:textId="77777777" w:rsidR="00702E75" w:rsidRDefault="00702E75" w:rsidP="00525BF6"/>
        </w:tc>
      </w:tr>
      <w:tr w:rsidR="00702E75" w14:paraId="416D545C" w14:textId="77777777" w:rsidTr="00525BF6">
        <w:tc>
          <w:tcPr>
            <w:tcW w:w="1030" w:type="dxa"/>
            <w:shd w:val="clear" w:color="auto" w:fill="auto"/>
          </w:tcPr>
          <w:p w14:paraId="786D9976" w14:textId="3C0D5DD9" w:rsidR="00702E75" w:rsidRDefault="00702E75" w:rsidP="00525BF6">
            <w:r>
              <w:t>83</w:t>
            </w:r>
            <w:r w:rsidR="00525BF6">
              <w:t>2</w:t>
            </w:r>
          </w:p>
        </w:tc>
        <w:tc>
          <w:tcPr>
            <w:tcW w:w="5514" w:type="dxa"/>
            <w:shd w:val="clear" w:color="auto" w:fill="auto"/>
          </w:tcPr>
          <w:p w14:paraId="1FA54B31" w14:textId="2D2CB05A" w:rsidR="00702E75" w:rsidRDefault="00525BF6" w:rsidP="00525BF6">
            <w:r>
              <w:t>Dataviewer –r (restore from file) command line</w:t>
            </w:r>
            <w:r w:rsidR="007A1EA7">
              <w:t xml:space="preserve"> fixed.</w:t>
            </w:r>
          </w:p>
        </w:tc>
        <w:tc>
          <w:tcPr>
            <w:tcW w:w="3262" w:type="dxa"/>
            <w:shd w:val="clear" w:color="auto" w:fill="auto"/>
          </w:tcPr>
          <w:p w14:paraId="23424C14" w14:textId="267634B4" w:rsidR="00702E75" w:rsidRDefault="00702E75" w:rsidP="00525BF6"/>
        </w:tc>
      </w:tr>
      <w:tr w:rsidR="007A1EA7" w14:paraId="7D1F227C" w14:textId="77777777" w:rsidTr="00525BF6">
        <w:tc>
          <w:tcPr>
            <w:tcW w:w="1030" w:type="dxa"/>
            <w:shd w:val="clear" w:color="auto" w:fill="auto"/>
          </w:tcPr>
          <w:p w14:paraId="1A4A3700" w14:textId="548EF024" w:rsidR="007A1EA7" w:rsidRDefault="007A1EA7" w:rsidP="00525BF6">
            <w:r>
              <w:t>999</w:t>
            </w:r>
          </w:p>
        </w:tc>
        <w:tc>
          <w:tcPr>
            <w:tcW w:w="5514" w:type="dxa"/>
            <w:shd w:val="clear" w:color="auto" w:fill="auto"/>
          </w:tcPr>
          <w:p w14:paraId="2C2CABDB" w14:textId="20CE064A" w:rsidR="007A1EA7" w:rsidRDefault="007A1EA7" w:rsidP="00525BF6">
            <w:r>
              <w:t>Correctly handle Killed real-time code in start script</w:t>
            </w:r>
          </w:p>
        </w:tc>
        <w:tc>
          <w:tcPr>
            <w:tcW w:w="3262" w:type="dxa"/>
            <w:shd w:val="clear" w:color="auto" w:fill="auto"/>
          </w:tcPr>
          <w:p w14:paraId="48C9B485" w14:textId="3710C48C" w:rsidR="007A1EA7" w:rsidRDefault="007A1EA7" w:rsidP="00525BF6"/>
        </w:tc>
      </w:tr>
      <w:tr w:rsidR="007A1EA7" w14:paraId="41C556A5" w14:textId="77777777" w:rsidTr="00525BF6">
        <w:tc>
          <w:tcPr>
            <w:tcW w:w="1030" w:type="dxa"/>
            <w:shd w:val="clear" w:color="auto" w:fill="auto"/>
          </w:tcPr>
          <w:p w14:paraId="2E7AFCE3" w14:textId="50F172D6" w:rsidR="007A1EA7" w:rsidRDefault="007A1EA7" w:rsidP="00525BF6">
            <w:r>
              <w:t>1000</w:t>
            </w:r>
          </w:p>
        </w:tc>
        <w:tc>
          <w:tcPr>
            <w:tcW w:w="5514" w:type="dxa"/>
            <w:shd w:val="clear" w:color="auto" w:fill="auto"/>
          </w:tcPr>
          <w:p w14:paraId="3F446476" w14:textId="00C595CF" w:rsidR="007A1EA7" w:rsidRDefault="007A1EA7" w:rsidP="00525BF6">
            <w:r>
              <w:t>Use code path variables in ccodeio.h</w:t>
            </w:r>
          </w:p>
        </w:tc>
        <w:tc>
          <w:tcPr>
            <w:tcW w:w="3262" w:type="dxa"/>
            <w:shd w:val="clear" w:color="auto" w:fill="auto"/>
          </w:tcPr>
          <w:p w14:paraId="3DCECE18" w14:textId="77777777" w:rsidR="007A1EA7" w:rsidRDefault="007A1EA7" w:rsidP="00525BF6"/>
        </w:tc>
      </w:tr>
    </w:tbl>
    <w:p w14:paraId="60A55F62" w14:textId="77777777" w:rsidR="00702E75" w:rsidRDefault="00702E75" w:rsidP="00702E75"/>
    <w:p w14:paraId="49008F69" w14:textId="77777777" w:rsidR="0035188E" w:rsidRDefault="0035188E" w:rsidP="00702E75"/>
    <w:p w14:paraId="358A8217" w14:textId="77777777" w:rsidR="0035188E" w:rsidRDefault="0035188E" w:rsidP="00702E75"/>
    <w:p w14:paraId="1DAD891E" w14:textId="77777777" w:rsidR="0035188E" w:rsidRDefault="0035188E" w:rsidP="00702E75"/>
    <w:p w14:paraId="43492983" w14:textId="38663C2D" w:rsidR="00702E75" w:rsidRDefault="00702E75" w:rsidP="00702E75">
      <w:pPr>
        <w:pStyle w:val="Heading2"/>
      </w:pPr>
      <w:bookmarkStart w:id="25" w:name="_Toc335038659"/>
      <w:r>
        <w:t>Release 3.0.2</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702E75" w14:paraId="7BFF2C43" w14:textId="77777777" w:rsidTr="00525BF6">
        <w:tc>
          <w:tcPr>
            <w:tcW w:w="1030" w:type="dxa"/>
            <w:shd w:val="clear" w:color="auto" w:fill="auto"/>
          </w:tcPr>
          <w:p w14:paraId="12A01DB7" w14:textId="77777777" w:rsidR="00702E75" w:rsidRDefault="00702E75" w:rsidP="00525BF6">
            <w:r>
              <w:t>Bugzilla Number</w:t>
            </w:r>
          </w:p>
        </w:tc>
        <w:tc>
          <w:tcPr>
            <w:tcW w:w="5514" w:type="dxa"/>
            <w:shd w:val="clear" w:color="auto" w:fill="auto"/>
          </w:tcPr>
          <w:p w14:paraId="23A0C19C" w14:textId="77777777" w:rsidR="00702E75" w:rsidRDefault="00702E75" w:rsidP="00525BF6">
            <w:r>
              <w:t>Description</w:t>
            </w:r>
          </w:p>
        </w:tc>
        <w:tc>
          <w:tcPr>
            <w:tcW w:w="3262" w:type="dxa"/>
            <w:shd w:val="clear" w:color="auto" w:fill="auto"/>
          </w:tcPr>
          <w:p w14:paraId="69304620" w14:textId="77777777" w:rsidR="00702E75" w:rsidRDefault="00702E75" w:rsidP="00525BF6">
            <w:r>
              <w:t>Comments</w:t>
            </w:r>
          </w:p>
        </w:tc>
      </w:tr>
      <w:tr w:rsidR="00702E75" w14:paraId="4F04F4E1" w14:textId="77777777" w:rsidTr="00525BF6">
        <w:tc>
          <w:tcPr>
            <w:tcW w:w="1030" w:type="dxa"/>
            <w:shd w:val="clear" w:color="auto" w:fill="auto"/>
          </w:tcPr>
          <w:p w14:paraId="07520319" w14:textId="466EC7ED" w:rsidR="00702E75" w:rsidRDefault="00702E75" w:rsidP="00525BF6"/>
        </w:tc>
        <w:tc>
          <w:tcPr>
            <w:tcW w:w="5514" w:type="dxa"/>
            <w:shd w:val="clear" w:color="auto" w:fill="auto"/>
          </w:tcPr>
          <w:p w14:paraId="704D9A30" w14:textId="2E014145" w:rsidR="00702E75" w:rsidRDefault="0035188E" w:rsidP="00525BF6">
            <w:r>
              <w:t>Bug fix for SUM part connection checking.</w:t>
            </w:r>
          </w:p>
        </w:tc>
        <w:tc>
          <w:tcPr>
            <w:tcW w:w="3262" w:type="dxa"/>
            <w:shd w:val="clear" w:color="auto" w:fill="auto"/>
          </w:tcPr>
          <w:p w14:paraId="6C2127E9" w14:textId="77777777" w:rsidR="00702E75" w:rsidRDefault="00702E75" w:rsidP="00525BF6"/>
        </w:tc>
      </w:tr>
      <w:tr w:rsidR="00702E75" w14:paraId="4DBF99B4" w14:textId="77777777" w:rsidTr="00525BF6">
        <w:tc>
          <w:tcPr>
            <w:tcW w:w="1030" w:type="dxa"/>
            <w:shd w:val="clear" w:color="auto" w:fill="auto"/>
          </w:tcPr>
          <w:p w14:paraId="0C33307C" w14:textId="0131B8B4" w:rsidR="00702E75" w:rsidRDefault="00702E75" w:rsidP="00525BF6"/>
        </w:tc>
        <w:tc>
          <w:tcPr>
            <w:tcW w:w="5514" w:type="dxa"/>
            <w:shd w:val="clear" w:color="auto" w:fill="auto"/>
          </w:tcPr>
          <w:p w14:paraId="22D7C93C" w14:textId="4B3470F9" w:rsidR="00702E75" w:rsidRDefault="0035188E" w:rsidP="00525BF6">
            <w:r>
              <w:t>Bug fix for autogeneration of ADC monitor screens.</w:t>
            </w:r>
          </w:p>
        </w:tc>
        <w:tc>
          <w:tcPr>
            <w:tcW w:w="3262" w:type="dxa"/>
            <w:shd w:val="clear" w:color="auto" w:fill="auto"/>
          </w:tcPr>
          <w:p w14:paraId="4B4FC183" w14:textId="77777777" w:rsidR="00702E75" w:rsidRDefault="00702E75" w:rsidP="00525BF6"/>
        </w:tc>
      </w:tr>
    </w:tbl>
    <w:p w14:paraId="68CA6A8B" w14:textId="77777777" w:rsidR="00702E75" w:rsidRDefault="00702E75" w:rsidP="00702E75"/>
    <w:p w14:paraId="451F507B" w14:textId="77777777" w:rsidR="00702E75" w:rsidRDefault="00702E75" w:rsidP="00702E75"/>
    <w:p w14:paraId="5D5F591F" w14:textId="26394B36" w:rsidR="00702E75" w:rsidRDefault="00702E75" w:rsidP="00702E75">
      <w:pPr>
        <w:pStyle w:val="Heading2"/>
      </w:pPr>
      <w:bookmarkStart w:id="26" w:name="_Toc335038660"/>
      <w:r>
        <w:lastRenderedPageBreak/>
        <w:t>Release 3.0.3</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702E75" w14:paraId="66E3F9AF" w14:textId="77777777" w:rsidTr="00525BF6">
        <w:tc>
          <w:tcPr>
            <w:tcW w:w="1030" w:type="dxa"/>
            <w:shd w:val="clear" w:color="auto" w:fill="auto"/>
          </w:tcPr>
          <w:p w14:paraId="0FA372AB" w14:textId="77777777" w:rsidR="00702E75" w:rsidRDefault="00702E75" w:rsidP="00525BF6">
            <w:r>
              <w:t>Bugzilla Number</w:t>
            </w:r>
          </w:p>
        </w:tc>
        <w:tc>
          <w:tcPr>
            <w:tcW w:w="5514" w:type="dxa"/>
            <w:shd w:val="clear" w:color="auto" w:fill="auto"/>
          </w:tcPr>
          <w:p w14:paraId="0C72D5CD" w14:textId="77777777" w:rsidR="00702E75" w:rsidRDefault="00702E75" w:rsidP="00525BF6">
            <w:r>
              <w:t>Description</w:t>
            </w:r>
          </w:p>
        </w:tc>
        <w:tc>
          <w:tcPr>
            <w:tcW w:w="3262" w:type="dxa"/>
            <w:shd w:val="clear" w:color="auto" w:fill="auto"/>
          </w:tcPr>
          <w:p w14:paraId="2C80DE7C" w14:textId="77777777" w:rsidR="00702E75" w:rsidRDefault="00702E75" w:rsidP="00525BF6">
            <w:r>
              <w:t>Comments</w:t>
            </w:r>
          </w:p>
        </w:tc>
      </w:tr>
      <w:tr w:rsidR="00702E75" w14:paraId="54BF4E13" w14:textId="77777777" w:rsidTr="00525BF6">
        <w:tc>
          <w:tcPr>
            <w:tcW w:w="1030" w:type="dxa"/>
            <w:shd w:val="clear" w:color="auto" w:fill="auto"/>
          </w:tcPr>
          <w:p w14:paraId="52EEA915" w14:textId="0EF6D3B3" w:rsidR="00702E75" w:rsidRDefault="00B95604" w:rsidP="00525BF6">
            <w:r>
              <w:t>1008</w:t>
            </w:r>
          </w:p>
        </w:tc>
        <w:tc>
          <w:tcPr>
            <w:tcW w:w="5514" w:type="dxa"/>
            <w:shd w:val="clear" w:color="auto" w:fill="auto"/>
          </w:tcPr>
          <w:p w14:paraId="28D963CC" w14:textId="3B26943A" w:rsidR="00702E75" w:rsidRDefault="00B95604" w:rsidP="00525BF6">
            <w:r>
              <w:t>Coefficient Diff files are constantly updated after an individual filter coeff update.</w:t>
            </w:r>
          </w:p>
        </w:tc>
        <w:tc>
          <w:tcPr>
            <w:tcW w:w="3262" w:type="dxa"/>
            <w:shd w:val="clear" w:color="auto" w:fill="auto"/>
          </w:tcPr>
          <w:p w14:paraId="36D6426E" w14:textId="77777777" w:rsidR="00702E75" w:rsidRDefault="00702E75" w:rsidP="00525BF6"/>
        </w:tc>
      </w:tr>
      <w:tr w:rsidR="00702E75" w14:paraId="494C9693" w14:textId="77777777" w:rsidTr="00525BF6">
        <w:tc>
          <w:tcPr>
            <w:tcW w:w="1030" w:type="dxa"/>
            <w:shd w:val="clear" w:color="auto" w:fill="auto"/>
          </w:tcPr>
          <w:p w14:paraId="4A23201E" w14:textId="3E45C0FA" w:rsidR="00702E75" w:rsidRDefault="00B95604" w:rsidP="00525BF6">
            <w:r>
              <w:t>1014</w:t>
            </w:r>
          </w:p>
        </w:tc>
        <w:tc>
          <w:tcPr>
            <w:tcW w:w="5514" w:type="dxa"/>
            <w:shd w:val="clear" w:color="auto" w:fill="auto"/>
          </w:tcPr>
          <w:p w14:paraId="40940A59" w14:textId="1C592FF8" w:rsidR="00702E75" w:rsidRDefault="00B95604" w:rsidP="00525BF6">
            <w:r>
              <w:t>Error in loading individual filter coefficients when name of one filter is contained in the name (substring) of another filter.</w:t>
            </w:r>
          </w:p>
        </w:tc>
        <w:tc>
          <w:tcPr>
            <w:tcW w:w="3262" w:type="dxa"/>
            <w:shd w:val="clear" w:color="auto" w:fill="auto"/>
          </w:tcPr>
          <w:p w14:paraId="0A5DBDF2" w14:textId="77777777" w:rsidR="00702E75" w:rsidRDefault="00702E75" w:rsidP="00525BF6"/>
        </w:tc>
      </w:tr>
    </w:tbl>
    <w:p w14:paraId="7F0727D6" w14:textId="77777777" w:rsidR="00702E75" w:rsidRDefault="00702E75" w:rsidP="00702E75"/>
    <w:p w14:paraId="5090390C" w14:textId="77777777" w:rsidR="00702E75" w:rsidRPr="00702E75" w:rsidRDefault="00702E75" w:rsidP="00702E75"/>
    <w:p w14:paraId="31B71D96" w14:textId="5904FF9A" w:rsidR="000D3CE7" w:rsidRDefault="000A4621" w:rsidP="000D3CE7">
      <w:pPr>
        <w:pStyle w:val="Heading2"/>
      </w:pPr>
      <w:bookmarkStart w:id="27" w:name="_Toc335038661"/>
      <w:r>
        <w:t>Release 3.1</w:t>
      </w:r>
      <w:r w:rsidR="00A74C85">
        <w:t>.1</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514"/>
        <w:gridCol w:w="3262"/>
      </w:tblGrid>
      <w:tr w:rsidR="000D3CE7" w14:paraId="27804338" w14:textId="77777777" w:rsidTr="000D3CE7">
        <w:tc>
          <w:tcPr>
            <w:tcW w:w="1030" w:type="dxa"/>
            <w:shd w:val="clear" w:color="auto" w:fill="auto"/>
          </w:tcPr>
          <w:p w14:paraId="58F6DC35" w14:textId="77777777" w:rsidR="000D3CE7" w:rsidRDefault="000D3CE7" w:rsidP="000D3CE7">
            <w:r>
              <w:t>Bugzilla Number</w:t>
            </w:r>
          </w:p>
        </w:tc>
        <w:tc>
          <w:tcPr>
            <w:tcW w:w="5514" w:type="dxa"/>
            <w:shd w:val="clear" w:color="auto" w:fill="auto"/>
          </w:tcPr>
          <w:p w14:paraId="116AB97E" w14:textId="77777777" w:rsidR="000D3CE7" w:rsidRDefault="000D3CE7" w:rsidP="000D3CE7">
            <w:r>
              <w:t>Description</w:t>
            </w:r>
          </w:p>
        </w:tc>
        <w:tc>
          <w:tcPr>
            <w:tcW w:w="3262" w:type="dxa"/>
            <w:shd w:val="clear" w:color="auto" w:fill="auto"/>
          </w:tcPr>
          <w:p w14:paraId="465AE141" w14:textId="77777777" w:rsidR="000D3CE7" w:rsidRDefault="000D3CE7" w:rsidP="000D3CE7">
            <w:r>
              <w:t>Comments</w:t>
            </w:r>
          </w:p>
        </w:tc>
      </w:tr>
      <w:tr w:rsidR="000D3CE7" w14:paraId="36154E67" w14:textId="77777777" w:rsidTr="000D3CE7">
        <w:tc>
          <w:tcPr>
            <w:tcW w:w="1030" w:type="dxa"/>
            <w:shd w:val="clear" w:color="auto" w:fill="auto"/>
          </w:tcPr>
          <w:p w14:paraId="7E9F958E" w14:textId="413D0D50" w:rsidR="000D3CE7" w:rsidRDefault="000A4621" w:rsidP="000D3CE7">
            <w:r>
              <w:t>1030</w:t>
            </w:r>
          </w:p>
        </w:tc>
        <w:tc>
          <w:tcPr>
            <w:tcW w:w="5514" w:type="dxa"/>
            <w:shd w:val="clear" w:color="auto" w:fill="auto"/>
          </w:tcPr>
          <w:p w14:paraId="4B395D19" w14:textId="1FE37537" w:rsidR="000D3CE7" w:rsidRDefault="000A4621" w:rsidP="000D3CE7">
            <w:r>
              <w:t>Ramp Mux Matrix settings will not load on code startup</w:t>
            </w:r>
          </w:p>
        </w:tc>
        <w:tc>
          <w:tcPr>
            <w:tcW w:w="3262" w:type="dxa"/>
            <w:shd w:val="clear" w:color="auto" w:fill="auto"/>
          </w:tcPr>
          <w:p w14:paraId="72B5734D" w14:textId="741483FD" w:rsidR="000D3CE7" w:rsidRDefault="000A4621" w:rsidP="000D3CE7">
            <w:r>
              <w:t>Fixed by setting LOAD_MATRIX to one on code initialization</w:t>
            </w:r>
          </w:p>
        </w:tc>
      </w:tr>
    </w:tbl>
    <w:p w14:paraId="2DED8D07" w14:textId="77777777" w:rsidR="00702E75" w:rsidRDefault="00702E75" w:rsidP="00702E75"/>
    <w:p w14:paraId="0D47FF3E" w14:textId="77777777" w:rsidR="00702E75" w:rsidRDefault="00702E75" w:rsidP="00702E75"/>
    <w:p w14:paraId="7AD88CFA" w14:textId="77777777" w:rsidR="00702E75" w:rsidRPr="00702E75" w:rsidRDefault="00702E75" w:rsidP="00702E75">
      <w:pPr>
        <w:sectPr w:rsidR="00702E75" w:rsidRPr="00702E75">
          <w:headerReference w:type="default" r:id="rId21"/>
          <w:footerReference w:type="even" r:id="rId22"/>
          <w:footerReference w:type="default" r:id="rId23"/>
          <w:headerReference w:type="first" r:id="rId24"/>
          <w:type w:val="continuous"/>
          <w:pgSz w:w="12240" w:h="15840" w:code="1"/>
          <w:pgMar w:top="1440" w:right="1325" w:bottom="1440" w:left="1325" w:header="720" w:footer="720" w:gutter="0"/>
          <w:cols w:space="720"/>
          <w:titlePg/>
        </w:sectPr>
      </w:pPr>
    </w:p>
    <w:p w14:paraId="14603CDF" w14:textId="443A1872" w:rsidR="002C2AF8" w:rsidRDefault="002C2AF8" w:rsidP="006E35A4">
      <w:pPr>
        <w:pStyle w:val="Heading1"/>
      </w:pPr>
      <w:bookmarkStart w:id="28" w:name="_Toc335038662"/>
      <w:r>
        <w:lastRenderedPageBreak/>
        <w:t>Installation of ldas-tools upgrade for DAQ</w:t>
      </w:r>
      <w:bookmarkEnd w:id="28"/>
    </w:p>
    <w:p w14:paraId="4AD26206" w14:textId="77777777" w:rsidR="00383BD6" w:rsidRDefault="00383BD6" w:rsidP="00383BD6">
      <w:pPr>
        <w:pStyle w:val="Heading3"/>
      </w:pPr>
      <w:bookmarkStart w:id="29" w:name="_Toc335038663"/>
      <w:r>
        <w:t>Install ldas-tools 2.4.2 for Gentoo DAQ</w:t>
      </w:r>
      <w:bookmarkEnd w:id="29"/>
    </w:p>
    <w:p w14:paraId="0407608B" w14:textId="77777777" w:rsidR="00383BD6" w:rsidRDefault="00383BD6" w:rsidP="00383BD6">
      <w:r>
        <w:t>The DAQ software now works with the newer ldas-tools builds (which contain framecpp). These also have the latest leap-second info.  Here we download and install a pre-built package.</w:t>
      </w:r>
    </w:p>
    <w:p w14:paraId="2A0F583D" w14:textId="77777777" w:rsidR="00383BD6" w:rsidRDefault="00383BD6" w:rsidP="00383BD6">
      <w:r>
        <w:t xml:space="preserve">From the DAQ software website, download the pre-built </w:t>
      </w:r>
      <w:hyperlink r:id="rId25" w:history="1">
        <w:r w:rsidRPr="003F6FE7">
          <w:rPr>
            <w:rStyle w:val="Hyperlink"/>
          </w:rPr>
          <w:t>ldas-tools-2.4.2-gentoo.tar.gz</w:t>
        </w:r>
      </w:hyperlink>
    </w:p>
    <w:p w14:paraId="29B8E84A" w14:textId="77777777" w:rsidR="00383BD6" w:rsidRDefault="00383BD6" w:rsidP="002905A3">
      <w:pPr>
        <w:pStyle w:val="ListParagraph"/>
        <w:numPr>
          <w:ilvl w:val="0"/>
          <w:numId w:val="65"/>
        </w:numPr>
      </w:pPr>
      <w:r>
        <w:t>Log on as ‘controls’ to that NDS server</w:t>
      </w:r>
    </w:p>
    <w:p w14:paraId="35B42757" w14:textId="77777777" w:rsidR="00383BD6" w:rsidRDefault="00383BD6" w:rsidP="002905A3">
      <w:pPr>
        <w:pStyle w:val="ListParagraph"/>
        <w:numPr>
          <w:ilvl w:val="0"/>
          <w:numId w:val="65"/>
        </w:numPr>
      </w:pPr>
      <w:r>
        <w:t>Copy the downloaded file to /opt/rtapps/tarfiles</w:t>
      </w:r>
    </w:p>
    <w:p w14:paraId="5B5600E2" w14:textId="77777777" w:rsidR="00383BD6" w:rsidRDefault="00383BD6" w:rsidP="002905A3">
      <w:pPr>
        <w:pStyle w:val="ListParagraph"/>
        <w:numPr>
          <w:ilvl w:val="0"/>
          <w:numId w:val="65"/>
        </w:numPr>
      </w:pPr>
      <w:r>
        <w:t>cd /opt/rtapps</w:t>
      </w:r>
    </w:p>
    <w:p w14:paraId="0D6CB47F" w14:textId="77777777" w:rsidR="00383BD6" w:rsidRDefault="00383BD6" w:rsidP="002905A3">
      <w:pPr>
        <w:pStyle w:val="ListParagraph"/>
        <w:numPr>
          <w:ilvl w:val="0"/>
          <w:numId w:val="65"/>
        </w:numPr>
      </w:pPr>
      <w:r>
        <w:t>tar –xzf tarfiles/ldas-tools-2.4.2-gentoo.tar.gz</w:t>
      </w:r>
    </w:p>
    <w:p w14:paraId="1E55302D" w14:textId="77777777" w:rsidR="00383BD6" w:rsidRDefault="00383BD6" w:rsidP="002905A3">
      <w:pPr>
        <w:pStyle w:val="ListParagraph"/>
        <w:numPr>
          <w:ilvl w:val="0"/>
          <w:numId w:val="65"/>
        </w:numPr>
      </w:pPr>
      <w:r>
        <w:t>rm ldas-tools</w:t>
      </w:r>
    </w:p>
    <w:p w14:paraId="4525DF20" w14:textId="77777777" w:rsidR="00383BD6" w:rsidRDefault="00383BD6" w:rsidP="002905A3">
      <w:pPr>
        <w:pStyle w:val="ListParagraph"/>
        <w:numPr>
          <w:ilvl w:val="0"/>
          <w:numId w:val="65"/>
        </w:numPr>
      </w:pPr>
      <w:r>
        <w:t>rm framecpp</w:t>
      </w:r>
    </w:p>
    <w:p w14:paraId="58EDB1FB" w14:textId="77777777" w:rsidR="00383BD6" w:rsidRDefault="00383BD6" w:rsidP="002905A3">
      <w:pPr>
        <w:pStyle w:val="ListParagraph"/>
        <w:numPr>
          <w:ilvl w:val="0"/>
          <w:numId w:val="65"/>
        </w:numPr>
      </w:pPr>
      <w:r>
        <w:t>ln –s ldas-tools-2.4.2 ldas-tools</w:t>
      </w:r>
    </w:p>
    <w:p w14:paraId="78275E0B" w14:textId="1C411AEA" w:rsidR="000D0EA5" w:rsidRDefault="00383BD6" w:rsidP="002905A3">
      <w:pPr>
        <w:pStyle w:val="ListParagraph"/>
        <w:numPr>
          <w:ilvl w:val="0"/>
          <w:numId w:val="65"/>
        </w:numPr>
      </w:pPr>
      <w:r>
        <w:t>ln –s ldas-tools-2.4.2 framecpp</w:t>
      </w:r>
    </w:p>
    <w:p w14:paraId="6FCCE70A" w14:textId="22C8690A" w:rsidR="00D10AD3" w:rsidRDefault="00D10AD3" w:rsidP="00D10AD3">
      <w:pPr>
        <w:pStyle w:val="Heading3"/>
      </w:pPr>
      <w:bookmarkStart w:id="30" w:name="_Toc335038664"/>
      <w:r>
        <w:t>Update ldconfig on Gentoo DAQ computers</w:t>
      </w:r>
      <w:bookmarkEnd w:id="30"/>
    </w:p>
    <w:p w14:paraId="5BAF1F91" w14:textId="77777777" w:rsidR="00D10AD3" w:rsidRDefault="00D10AD3" w:rsidP="00383BD6">
      <w:r>
        <w:t>On each Gentoo DAQ computer, we need to update the file telling the system where the framecpp library files are, as the new build does not have an extraneous ‘linux-x86_64’ sub-directory.</w:t>
      </w:r>
    </w:p>
    <w:p w14:paraId="7BA3E750" w14:textId="77777777" w:rsidR="00D10AD3" w:rsidRDefault="00D10AD3" w:rsidP="002905A3">
      <w:pPr>
        <w:pStyle w:val="ListParagraph"/>
        <w:numPr>
          <w:ilvl w:val="0"/>
          <w:numId w:val="68"/>
        </w:numPr>
      </w:pPr>
      <w:r>
        <w:t>Login on to each Gentoo DAQ computer as ‘root’</w:t>
      </w:r>
    </w:p>
    <w:p w14:paraId="3D3733B3" w14:textId="59EDF2C1" w:rsidR="00D10AD3" w:rsidRDefault="00D10AD3" w:rsidP="002905A3">
      <w:pPr>
        <w:pStyle w:val="ListParagraph"/>
        <w:numPr>
          <w:ilvl w:val="0"/>
          <w:numId w:val="68"/>
        </w:numPr>
      </w:pPr>
      <w:r>
        <w:t>cd /etc/ld.so.conf.d</w:t>
      </w:r>
    </w:p>
    <w:p w14:paraId="09C72C9A" w14:textId="77777777" w:rsidR="00D10AD3" w:rsidRDefault="00D10AD3" w:rsidP="002905A3">
      <w:pPr>
        <w:pStyle w:val="ListParagraph"/>
        <w:numPr>
          <w:ilvl w:val="0"/>
          <w:numId w:val="68"/>
        </w:numPr>
      </w:pPr>
      <w:r>
        <w:t>Edit framecpp-linux-x86_64 file to have the following</w:t>
      </w:r>
    </w:p>
    <w:p w14:paraId="3906C9DE" w14:textId="77777777" w:rsidR="00D10AD3" w:rsidRDefault="00D10AD3" w:rsidP="00D10AD3">
      <w:pPr>
        <w:pStyle w:val="ListParagraph"/>
      </w:pPr>
    </w:p>
    <w:p w14:paraId="547B0CC9" w14:textId="77777777" w:rsidR="00D10AD3" w:rsidRDefault="00D10AD3" w:rsidP="00D10AD3">
      <w:pPr>
        <w:pStyle w:val="MacroText"/>
      </w:pPr>
      <w:r>
        <w:t>/opt/rtapps/framecpp/lib</w:t>
      </w:r>
    </w:p>
    <w:p w14:paraId="19075EF3" w14:textId="33D94F7E" w:rsidR="00383BD6" w:rsidRDefault="00D10AD3" w:rsidP="002905A3">
      <w:pPr>
        <w:pStyle w:val="ListParagraph"/>
        <w:numPr>
          <w:ilvl w:val="0"/>
          <w:numId w:val="68"/>
        </w:numPr>
      </w:pPr>
      <w:r>
        <w:t>ldconfig (to update LD paths to point to new ldas-tools areas)</w:t>
      </w:r>
    </w:p>
    <w:p w14:paraId="14D10A67" w14:textId="77777777" w:rsidR="00D10AD3" w:rsidRDefault="00D10AD3" w:rsidP="00D10AD3">
      <w:pPr>
        <w:pStyle w:val="Heading3"/>
      </w:pPr>
      <w:bookmarkStart w:id="31" w:name="_Toc335038665"/>
      <w:r>
        <w:t>Install ldas-tools 2.4.2 for Ubuntu DAQ</w:t>
      </w:r>
      <w:bookmarkEnd w:id="31"/>
    </w:p>
    <w:p w14:paraId="3288BCA7" w14:textId="77777777" w:rsidR="00D10AD3" w:rsidRDefault="00D10AD3" w:rsidP="00D10AD3">
      <w:r>
        <w:t>The DAQ software now works with the newer ldas-tools builds (which contain framecpp). These also have the latest leap-second info.  Here we download and install a pre-built package.</w:t>
      </w:r>
    </w:p>
    <w:p w14:paraId="42BA2517" w14:textId="77777777" w:rsidR="00D10AD3" w:rsidRDefault="00D10AD3" w:rsidP="00D10AD3">
      <w:r>
        <w:t xml:space="preserve">From the DAQ software website, download the pre-built </w:t>
      </w:r>
      <w:hyperlink r:id="rId26" w:history="1">
        <w:r>
          <w:rPr>
            <w:rStyle w:val="Hyperlink"/>
          </w:rPr>
          <w:t>ldas-tools-2.4.2-rtubuntu12.tar.gz</w:t>
        </w:r>
      </w:hyperlink>
    </w:p>
    <w:p w14:paraId="7A2DB5B3" w14:textId="77777777" w:rsidR="00D10AD3" w:rsidRDefault="00D10AD3" w:rsidP="002905A3">
      <w:pPr>
        <w:pStyle w:val="ListParagraph"/>
        <w:numPr>
          <w:ilvl w:val="0"/>
          <w:numId w:val="69"/>
        </w:numPr>
      </w:pPr>
      <w:r>
        <w:t>Log on as ‘controls’ to the secondary frame-writer</w:t>
      </w:r>
    </w:p>
    <w:p w14:paraId="46A085C5" w14:textId="77777777" w:rsidR="00D10AD3" w:rsidRDefault="00D10AD3" w:rsidP="002905A3">
      <w:pPr>
        <w:pStyle w:val="ListParagraph"/>
        <w:numPr>
          <w:ilvl w:val="0"/>
          <w:numId w:val="69"/>
        </w:numPr>
      </w:pPr>
      <w:r>
        <w:t>Copy the downloaded file to /opt/rtapps/ubuntu12/tarfiles</w:t>
      </w:r>
    </w:p>
    <w:p w14:paraId="1738A638" w14:textId="77777777" w:rsidR="00D10AD3" w:rsidRDefault="00D10AD3" w:rsidP="002905A3">
      <w:pPr>
        <w:pStyle w:val="ListParagraph"/>
        <w:numPr>
          <w:ilvl w:val="0"/>
          <w:numId w:val="69"/>
        </w:numPr>
      </w:pPr>
      <w:r>
        <w:t>cd /opt/rtapps/ubuntu12</w:t>
      </w:r>
    </w:p>
    <w:p w14:paraId="734D690A" w14:textId="77777777" w:rsidR="00D10AD3" w:rsidRDefault="00D10AD3" w:rsidP="002905A3">
      <w:pPr>
        <w:pStyle w:val="ListParagraph"/>
        <w:numPr>
          <w:ilvl w:val="0"/>
          <w:numId w:val="69"/>
        </w:numPr>
      </w:pPr>
      <w:r>
        <w:t>tar –xzf tarfiles/ldas-tools-2.4.2-rtubuntu12.tar.gz</w:t>
      </w:r>
    </w:p>
    <w:p w14:paraId="7BC39566" w14:textId="77777777" w:rsidR="00D10AD3" w:rsidRDefault="00D10AD3" w:rsidP="002905A3">
      <w:pPr>
        <w:pStyle w:val="ListParagraph"/>
        <w:numPr>
          <w:ilvl w:val="0"/>
          <w:numId w:val="69"/>
        </w:numPr>
      </w:pPr>
      <w:r>
        <w:t>rm ldas-tools</w:t>
      </w:r>
    </w:p>
    <w:p w14:paraId="19475222" w14:textId="77777777" w:rsidR="00D10AD3" w:rsidRDefault="00D10AD3" w:rsidP="002905A3">
      <w:pPr>
        <w:pStyle w:val="ListParagraph"/>
        <w:numPr>
          <w:ilvl w:val="0"/>
          <w:numId w:val="69"/>
        </w:numPr>
      </w:pPr>
      <w:r>
        <w:t>rm framecpp</w:t>
      </w:r>
    </w:p>
    <w:p w14:paraId="6026A15D" w14:textId="77777777" w:rsidR="00D10AD3" w:rsidRDefault="00D10AD3" w:rsidP="002905A3">
      <w:pPr>
        <w:pStyle w:val="ListParagraph"/>
        <w:numPr>
          <w:ilvl w:val="0"/>
          <w:numId w:val="69"/>
        </w:numPr>
      </w:pPr>
      <w:r>
        <w:t>ln –s ldas-tools-2.4.2 ldas-tools</w:t>
      </w:r>
    </w:p>
    <w:p w14:paraId="450963C5" w14:textId="77777777" w:rsidR="00D10AD3" w:rsidRDefault="00D10AD3" w:rsidP="002905A3">
      <w:pPr>
        <w:pStyle w:val="ListParagraph"/>
        <w:numPr>
          <w:ilvl w:val="0"/>
          <w:numId w:val="69"/>
        </w:numPr>
      </w:pPr>
      <w:r>
        <w:t>ln –s ldas-tools-2.4.2 framecpp</w:t>
      </w:r>
    </w:p>
    <w:p w14:paraId="723DB4DF" w14:textId="7AF6A1D1" w:rsidR="00D10AD3" w:rsidRDefault="00D10AD3" w:rsidP="00D10AD3">
      <w:pPr>
        <w:pStyle w:val="Heading3"/>
      </w:pPr>
      <w:bookmarkStart w:id="32" w:name="_Toc335038666"/>
      <w:r>
        <w:lastRenderedPageBreak/>
        <w:t>Update ldconfig on Ubuntu DAQ computers</w:t>
      </w:r>
      <w:bookmarkEnd w:id="32"/>
    </w:p>
    <w:p w14:paraId="4450C134" w14:textId="45286360" w:rsidR="00D10AD3" w:rsidRDefault="00D10AD3" w:rsidP="00D10AD3">
      <w:r>
        <w:t>On each Ubuntu DAQ computer, we need to update the file telling the system where the framecpp library files are, as they have moved. The existing ‘framecpp-linux-x86_64’ file does not need to be updated</w:t>
      </w:r>
    </w:p>
    <w:p w14:paraId="6910BAD6" w14:textId="7B657244" w:rsidR="00D10AD3" w:rsidRDefault="00D10AD3" w:rsidP="002905A3">
      <w:pPr>
        <w:pStyle w:val="ListParagraph"/>
        <w:numPr>
          <w:ilvl w:val="0"/>
          <w:numId w:val="73"/>
        </w:numPr>
      </w:pPr>
      <w:r>
        <w:t>Login on to each Ubuntu DAQ computer as ‘cdsadmin’</w:t>
      </w:r>
    </w:p>
    <w:p w14:paraId="7DDDA697" w14:textId="132E8312" w:rsidR="00D10AD3" w:rsidRDefault="00D10AD3" w:rsidP="002905A3">
      <w:pPr>
        <w:pStyle w:val="ListParagraph"/>
        <w:numPr>
          <w:ilvl w:val="0"/>
          <w:numId w:val="73"/>
        </w:numPr>
      </w:pPr>
      <w:r>
        <w:t>‘sudo ldconfig’</w:t>
      </w:r>
    </w:p>
    <w:p w14:paraId="7A6700FC" w14:textId="5665017D" w:rsidR="00D10AD3" w:rsidRDefault="00D10AD3" w:rsidP="00D10AD3">
      <w:pPr>
        <w:pStyle w:val="Heading3"/>
      </w:pPr>
      <w:bookmarkStart w:id="33" w:name="_Toc335038667"/>
      <w:r>
        <w:t>Build ldas-tools-2.4.2 from source (optional)</w:t>
      </w:r>
      <w:bookmarkEnd w:id="33"/>
    </w:p>
    <w:p w14:paraId="72759D30" w14:textId="4E6FF3A0" w:rsidR="00D10AD3" w:rsidRDefault="00D10AD3" w:rsidP="00D10AD3">
      <w:r>
        <w:t>If you wish to build ldas-tools 2.4.2 from source, do the following</w:t>
      </w:r>
    </w:p>
    <w:p w14:paraId="1B7448B4" w14:textId="175F6965" w:rsidR="00D10AD3" w:rsidRDefault="00D10AD3" w:rsidP="00D471A6">
      <w:r>
        <w:t xml:space="preserve">From the DAQ software website, download the source code tar-ball </w:t>
      </w:r>
      <w:hyperlink r:id="rId27" w:history="1">
        <w:r>
          <w:rPr>
            <w:rStyle w:val="Hyperlink"/>
          </w:rPr>
          <w:t>ldas-tools-2.4.2.tar.gz</w:t>
        </w:r>
      </w:hyperlink>
      <w:r w:rsidRPr="00D471A6">
        <w:rPr>
          <w:rStyle w:val="Hyperlink"/>
          <w:u w:val="none"/>
        </w:rPr>
        <w:t xml:space="preserve"> .</w:t>
      </w:r>
      <w:r>
        <w:t xml:space="preserve">This can also be obtained from LIGO software site at </w:t>
      </w:r>
      <w:hyperlink r:id="rId28" w:history="1">
        <w:r w:rsidR="00D471A6" w:rsidRPr="00D471A6">
          <w:rPr>
            <w:rStyle w:val="Hyperlink"/>
          </w:rPr>
          <w:t>ldas-tools-2.4.2.tar.gz</w:t>
        </w:r>
      </w:hyperlink>
    </w:p>
    <w:p w14:paraId="1C201897" w14:textId="77777777" w:rsidR="00D10AD3" w:rsidRDefault="00D10AD3" w:rsidP="002905A3">
      <w:pPr>
        <w:pStyle w:val="ListParagraph"/>
        <w:numPr>
          <w:ilvl w:val="0"/>
          <w:numId w:val="74"/>
        </w:numPr>
      </w:pPr>
      <w:r>
        <w:t>Log on as ‘controls’ to that NDS server</w:t>
      </w:r>
    </w:p>
    <w:p w14:paraId="165C1C5E" w14:textId="27DC4E2C" w:rsidR="00D10AD3" w:rsidRDefault="00D10AD3" w:rsidP="002905A3">
      <w:pPr>
        <w:pStyle w:val="ListParagraph"/>
        <w:numPr>
          <w:ilvl w:val="0"/>
          <w:numId w:val="74"/>
        </w:numPr>
      </w:pPr>
      <w:r>
        <w:t>Copy the downloaded file to</w:t>
      </w:r>
      <w:r w:rsidR="00D471A6">
        <w:t xml:space="preserve"> a build area (i.e.</w:t>
      </w:r>
      <w:r>
        <w:t xml:space="preserve"> /opt/</w:t>
      </w:r>
      <w:r w:rsidR="00D471A6">
        <w:t>rtcds/projects/ldas-tools)</w:t>
      </w:r>
    </w:p>
    <w:p w14:paraId="66B90EDF" w14:textId="689499C7" w:rsidR="00D10AD3" w:rsidRDefault="00D471A6" w:rsidP="002905A3">
      <w:pPr>
        <w:pStyle w:val="ListParagraph"/>
        <w:numPr>
          <w:ilvl w:val="0"/>
          <w:numId w:val="74"/>
        </w:numPr>
      </w:pPr>
      <w:r>
        <w:t>cd /opt/rtcds/projects/ldas-tools</w:t>
      </w:r>
    </w:p>
    <w:p w14:paraId="647C8136" w14:textId="44EA38DF" w:rsidR="00D10AD3" w:rsidRDefault="00D10AD3" w:rsidP="002905A3">
      <w:pPr>
        <w:pStyle w:val="ListParagraph"/>
        <w:numPr>
          <w:ilvl w:val="0"/>
          <w:numId w:val="74"/>
        </w:numPr>
      </w:pPr>
      <w:r>
        <w:t xml:space="preserve">tar –xzf </w:t>
      </w:r>
      <w:r w:rsidR="00D471A6">
        <w:t>ldas-tools-2.4.2.</w:t>
      </w:r>
      <w:r>
        <w:t>tar.gz</w:t>
      </w:r>
    </w:p>
    <w:p w14:paraId="1775ECA8" w14:textId="3541948C" w:rsidR="00D10AD3" w:rsidRDefault="00D471A6" w:rsidP="002905A3">
      <w:pPr>
        <w:pStyle w:val="ListParagraph"/>
        <w:numPr>
          <w:ilvl w:val="0"/>
          <w:numId w:val="74"/>
        </w:numPr>
      </w:pPr>
      <w:r>
        <w:t>cd ldas-tools-2.4.2</w:t>
      </w:r>
    </w:p>
    <w:p w14:paraId="5AC258AD" w14:textId="489C9DAE" w:rsidR="00D471A6" w:rsidRDefault="00D471A6" w:rsidP="002905A3">
      <w:pPr>
        <w:pStyle w:val="ListParagraph"/>
        <w:numPr>
          <w:ilvl w:val="0"/>
          <w:numId w:val="74"/>
        </w:numPr>
      </w:pPr>
      <w:r>
        <w:t>Now configure it</w:t>
      </w:r>
    </w:p>
    <w:p w14:paraId="22049C0F" w14:textId="71BAC263" w:rsidR="00D10AD3" w:rsidRPr="00D471A6" w:rsidRDefault="00D471A6" w:rsidP="00D471A6">
      <w:pPr>
        <w:pStyle w:val="MacroText"/>
        <w:spacing w:before="120"/>
        <w:rPr>
          <w:sz w:val="16"/>
          <w:szCs w:val="16"/>
        </w:rPr>
      </w:pPr>
      <w:r w:rsidRPr="00D471A6">
        <w:rPr>
          <w:sz w:val="16"/>
          <w:szCs w:val="16"/>
        </w:rPr>
        <w:t>./configure --prefix=/opt/rtapps/ldas-tools-2.4.2 --disable-tcl --enable-64bit</w:t>
      </w:r>
      <w:r w:rsidR="00D10AD3" w:rsidRPr="00D471A6">
        <w:rPr>
          <w:sz w:val="16"/>
          <w:szCs w:val="16"/>
        </w:rPr>
        <w:t>rm framecpp</w:t>
      </w:r>
    </w:p>
    <w:p w14:paraId="25E3B9AD" w14:textId="00D3332B" w:rsidR="00D10AD3" w:rsidRDefault="00D471A6" w:rsidP="002905A3">
      <w:pPr>
        <w:pStyle w:val="ListParagraph"/>
        <w:numPr>
          <w:ilvl w:val="0"/>
          <w:numId w:val="74"/>
        </w:numPr>
      </w:pPr>
      <w:r>
        <w:t>make</w:t>
      </w:r>
    </w:p>
    <w:p w14:paraId="37E21AAA" w14:textId="2645FB7B" w:rsidR="00D10AD3" w:rsidRDefault="00D471A6" w:rsidP="002905A3">
      <w:pPr>
        <w:pStyle w:val="ListParagraph"/>
        <w:numPr>
          <w:ilvl w:val="0"/>
          <w:numId w:val="74"/>
        </w:numPr>
      </w:pPr>
      <w:r>
        <w:t>make install</w:t>
      </w:r>
    </w:p>
    <w:p w14:paraId="65CD5A00" w14:textId="08005A2B" w:rsidR="00D471A6" w:rsidRDefault="00D471A6" w:rsidP="002905A3">
      <w:pPr>
        <w:pStyle w:val="ListParagraph"/>
        <w:numPr>
          <w:ilvl w:val="0"/>
          <w:numId w:val="74"/>
        </w:numPr>
      </w:pPr>
      <w:r>
        <w:t>cd /opt/rtapps</w:t>
      </w:r>
    </w:p>
    <w:p w14:paraId="7D63A24C" w14:textId="6232F807" w:rsidR="00D471A6" w:rsidRDefault="00D471A6" w:rsidP="002905A3">
      <w:pPr>
        <w:pStyle w:val="ListParagraph"/>
        <w:numPr>
          <w:ilvl w:val="0"/>
          <w:numId w:val="74"/>
        </w:numPr>
      </w:pPr>
      <w:r>
        <w:t>mkdir ldas-tools-2.4.2/etc</w:t>
      </w:r>
    </w:p>
    <w:p w14:paraId="72563112" w14:textId="58620ABE" w:rsidR="00D471A6" w:rsidRDefault="00D471A6" w:rsidP="002905A3">
      <w:pPr>
        <w:pStyle w:val="ListParagraph"/>
        <w:numPr>
          <w:ilvl w:val="0"/>
          <w:numId w:val="74"/>
        </w:numPr>
      </w:pPr>
      <w:r>
        <w:t xml:space="preserve">cp ldas-tools-2.4.2/etc/* </w:t>
      </w:r>
    </w:p>
    <w:p w14:paraId="19B8535B" w14:textId="01C974FA" w:rsidR="00D471A6" w:rsidRDefault="00D471A6" w:rsidP="002905A3">
      <w:pPr>
        <w:pStyle w:val="ListParagraph"/>
        <w:numPr>
          <w:ilvl w:val="0"/>
          <w:numId w:val="74"/>
        </w:numPr>
      </w:pPr>
      <w:r>
        <w:t>Edit the files in ldas-tools-2.4.2/etc/ to point to this particular ldas-tools installation</w:t>
      </w:r>
    </w:p>
    <w:p w14:paraId="5C13E1C7" w14:textId="1FE6BEB9" w:rsidR="00D471A6" w:rsidRDefault="00D471A6" w:rsidP="002905A3">
      <w:pPr>
        <w:pStyle w:val="ListParagraph"/>
        <w:numPr>
          <w:ilvl w:val="0"/>
          <w:numId w:val="74"/>
        </w:numPr>
      </w:pPr>
      <w:r>
        <w:t>cd /opt/rtapps</w:t>
      </w:r>
    </w:p>
    <w:p w14:paraId="722F8783" w14:textId="77777777" w:rsidR="00D471A6" w:rsidRDefault="00D471A6" w:rsidP="002905A3">
      <w:pPr>
        <w:pStyle w:val="ListParagraph"/>
        <w:numPr>
          <w:ilvl w:val="0"/>
          <w:numId w:val="74"/>
        </w:numPr>
      </w:pPr>
      <w:r>
        <w:t xml:space="preserve">rm ldas-tools </w:t>
      </w:r>
    </w:p>
    <w:p w14:paraId="4F629942" w14:textId="246E914C" w:rsidR="00D471A6" w:rsidRDefault="00D471A6" w:rsidP="002905A3">
      <w:pPr>
        <w:pStyle w:val="ListParagraph"/>
        <w:numPr>
          <w:ilvl w:val="0"/>
          <w:numId w:val="74"/>
        </w:numPr>
      </w:pPr>
      <w:r>
        <w:t>rm framecpp</w:t>
      </w:r>
    </w:p>
    <w:p w14:paraId="149E5298" w14:textId="77777777" w:rsidR="00D471A6" w:rsidRDefault="00D471A6" w:rsidP="002905A3">
      <w:pPr>
        <w:pStyle w:val="ListParagraph"/>
        <w:numPr>
          <w:ilvl w:val="0"/>
          <w:numId w:val="74"/>
        </w:numPr>
      </w:pPr>
      <w:r>
        <w:t>ln –s ldas-tools-2.4.2 ldas-tools</w:t>
      </w:r>
    </w:p>
    <w:p w14:paraId="18D34DFD" w14:textId="77777777" w:rsidR="00D471A6" w:rsidRDefault="00D471A6" w:rsidP="002905A3">
      <w:pPr>
        <w:pStyle w:val="ListParagraph"/>
        <w:numPr>
          <w:ilvl w:val="0"/>
          <w:numId w:val="74"/>
        </w:numPr>
      </w:pPr>
      <w:r>
        <w:t>ln –s ldas-tools-2.4.2 framecpp</w:t>
      </w:r>
    </w:p>
    <w:p w14:paraId="2D285618" w14:textId="46879740" w:rsidR="00D471A6" w:rsidRDefault="00D471A6" w:rsidP="00D471A6">
      <w:r>
        <w:t>Now do the ‘ldconfig’ steps as shown above</w:t>
      </w:r>
    </w:p>
    <w:p w14:paraId="261B8585" w14:textId="066E0827" w:rsidR="006E35A4" w:rsidRDefault="00AF5256" w:rsidP="006E35A4">
      <w:pPr>
        <w:pStyle w:val="Heading1"/>
      </w:pPr>
      <w:bookmarkStart w:id="34" w:name="_Toc335038668"/>
      <w:r>
        <w:t xml:space="preserve">Large IFO System </w:t>
      </w:r>
      <w:r w:rsidR="002905A3">
        <w:t>Upgrade</w:t>
      </w:r>
      <w:r w:rsidR="00D3669A">
        <w:t xml:space="preserve"> Instructions</w:t>
      </w:r>
      <w:bookmarkEnd w:id="34"/>
    </w:p>
    <w:p w14:paraId="08DDF32C" w14:textId="1E9C9DB5" w:rsidR="006E35A4" w:rsidRPr="008F6A37" w:rsidRDefault="006E35A4" w:rsidP="006E35A4">
      <w:r>
        <w:t>The following describes the steps required</w:t>
      </w:r>
      <w:r w:rsidR="00AA6AC8">
        <w:t xml:space="preserve"> to upgrade a </w:t>
      </w:r>
      <w:r w:rsidR="00AF5256">
        <w:t xml:space="preserve">large IFO </w:t>
      </w:r>
      <w:r w:rsidR="00AA6AC8">
        <w:t>system from V2.9</w:t>
      </w:r>
      <w:r>
        <w:t xml:space="preserve"> to </w:t>
      </w:r>
      <w:r w:rsidR="00AA6AC8">
        <w:t>V3.0</w:t>
      </w:r>
      <w:r>
        <w:t xml:space="preserve"> Real-Time Code Generator (RCG) on the front-ends and DAQ. </w:t>
      </w:r>
      <w:r w:rsidR="00174532">
        <w:t xml:space="preserve"> This involves multiple machines and operating systems.</w:t>
      </w:r>
    </w:p>
    <w:p w14:paraId="11319F95" w14:textId="0A00D561" w:rsidR="00F70770" w:rsidRPr="00F70770" w:rsidRDefault="007961A2" w:rsidP="00F70770">
      <w:pPr>
        <w:pStyle w:val="Heading2"/>
      </w:pPr>
      <w:bookmarkStart w:id="35" w:name="_Toc273373532"/>
      <w:bookmarkStart w:id="36" w:name="_Toc335038669"/>
      <w:r>
        <w:t>Install RCG 3.0 software</w:t>
      </w:r>
      <w:bookmarkEnd w:id="35"/>
      <w:r>
        <w:t xml:space="preserve"> for Gentoo</w:t>
      </w:r>
      <w:bookmarkEnd w:id="36"/>
    </w:p>
    <w:p w14:paraId="1A002295" w14:textId="54ADDB78" w:rsidR="006E35A4" w:rsidRDefault="006E35A4" w:rsidP="006E35A4">
      <w:r>
        <w:t>Check out the tagged release from the repository and make it the default.</w:t>
      </w:r>
      <w:r w:rsidR="00AA6AC8">
        <w:t xml:space="preserve"> We use an SVN checkout so we get version information.</w:t>
      </w:r>
      <w:r w:rsidR="007961A2">
        <w:t xml:space="preserve"> </w:t>
      </w:r>
    </w:p>
    <w:p w14:paraId="123B685A" w14:textId="77777777" w:rsidR="00F9582A" w:rsidRDefault="00F9582A" w:rsidP="004473E3">
      <w:pPr>
        <w:pStyle w:val="ListParagraph"/>
        <w:numPr>
          <w:ilvl w:val="0"/>
          <w:numId w:val="7"/>
        </w:numPr>
      </w:pPr>
      <w:r>
        <w:t>Log in as 'controls' to the boot server (i.e. l1boot)</w:t>
      </w:r>
    </w:p>
    <w:p w14:paraId="0C1EFD58" w14:textId="77777777" w:rsidR="006E35A4" w:rsidRDefault="006E35A4" w:rsidP="004473E3">
      <w:pPr>
        <w:pStyle w:val="ListParagraph"/>
        <w:numPr>
          <w:ilvl w:val="0"/>
          <w:numId w:val="7"/>
        </w:numPr>
      </w:pPr>
      <w:r>
        <w:t>cd $RTCDSBASE/rtscore (this should take you to /opt/rtcds/rtscore - top-level checkout for advLigoRTS)</w:t>
      </w:r>
    </w:p>
    <w:p w14:paraId="1BE9D8BC" w14:textId="48D9F43B" w:rsidR="006E35A4" w:rsidRDefault="006E35A4" w:rsidP="004473E3">
      <w:pPr>
        <w:pStyle w:val="ListParagraph"/>
        <w:numPr>
          <w:ilvl w:val="0"/>
          <w:numId w:val="7"/>
        </w:numPr>
      </w:pPr>
      <w:r>
        <w:lastRenderedPageBreak/>
        <w:t xml:space="preserve">svn co </w:t>
      </w:r>
      <w:hyperlink r:id="rId29" w:history="1">
        <w:r w:rsidR="00260DB4">
          <w:rPr>
            <w:color w:val="0028A6"/>
          </w:rPr>
          <w:t>https://redoubt.ligo-wa.caltech.edu/svn/advLigoRTS/tags/advLigoRTS-3.0</w:t>
        </w:r>
      </w:hyperlink>
      <w:r>
        <w:t xml:space="preserve"> </w:t>
      </w:r>
    </w:p>
    <w:p w14:paraId="752C6DE0" w14:textId="49B121A5" w:rsidR="006E35A4" w:rsidRPr="00434211" w:rsidRDefault="006E35A4" w:rsidP="004473E3">
      <w:pPr>
        <w:pStyle w:val="ListParagraph"/>
        <w:numPr>
          <w:ilvl w:val="0"/>
          <w:numId w:val="7"/>
        </w:numPr>
      </w:pPr>
      <w:r w:rsidRPr="00434211">
        <w:t xml:space="preserve">rm release (break link to old </w:t>
      </w:r>
      <w:r w:rsidR="004C29E7">
        <w:t xml:space="preserve">Gentoo </w:t>
      </w:r>
      <w:r w:rsidRPr="00434211">
        <w:t>RCG)</w:t>
      </w:r>
    </w:p>
    <w:p w14:paraId="44801273" w14:textId="2B64920E" w:rsidR="006E35A4" w:rsidRDefault="00260DB4" w:rsidP="004473E3">
      <w:pPr>
        <w:pStyle w:val="ListParagraph"/>
        <w:numPr>
          <w:ilvl w:val="0"/>
          <w:numId w:val="7"/>
        </w:numPr>
      </w:pPr>
      <w:r>
        <w:t>ln -s advLigoRTS-3.0</w:t>
      </w:r>
      <w:r w:rsidR="006E35A4" w:rsidRPr="00434211">
        <w:t xml:space="preserve"> release (set link to new </w:t>
      </w:r>
      <w:r w:rsidR="004C29E7">
        <w:t xml:space="preserve">Gentoo </w:t>
      </w:r>
      <w:r w:rsidR="006E35A4" w:rsidRPr="00434211">
        <w:t>RCG)</w:t>
      </w:r>
    </w:p>
    <w:p w14:paraId="2CFF254B" w14:textId="7046997B" w:rsidR="002C2AF8" w:rsidRDefault="006E35A4" w:rsidP="002C2AF8">
      <w:pPr>
        <w:pStyle w:val="ListParagraph"/>
        <w:numPr>
          <w:ilvl w:val="0"/>
          <w:numId w:val="7"/>
        </w:numPr>
      </w:pPr>
      <w:r>
        <w:t>Logout out of your session, and then log back in.  This will make the new release the default version.</w:t>
      </w:r>
    </w:p>
    <w:p w14:paraId="07B0B894" w14:textId="10DFA7D6" w:rsidR="009C5A21" w:rsidRDefault="009C5A21" w:rsidP="009C5A21">
      <w:pPr>
        <w:pStyle w:val="Heading2"/>
      </w:pPr>
      <w:bookmarkStart w:id="37" w:name="_Ref448301336"/>
      <w:bookmarkStart w:id="38" w:name="_Toc335038670"/>
      <w:r>
        <w:t>Upgrade IFO front-ends to RCG 3.0</w:t>
      </w:r>
      <w:bookmarkEnd w:id="37"/>
      <w:bookmarkEnd w:id="38"/>
    </w:p>
    <w:p w14:paraId="7F9BA90E" w14:textId="77777777" w:rsidR="00984216" w:rsidRDefault="00984216" w:rsidP="009C5A21">
      <w:pPr>
        <w:pStyle w:val="Heading3"/>
      </w:pPr>
      <w:bookmarkStart w:id="39" w:name="_Toc238878193"/>
      <w:bookmarkStart w:id="40" w:name="_Toc273373548"/>
      <w:bookmarkStart w:id="41" w:name="_Toc273373545"/>
      <w:bookmarkStart w:id="42" w:name="_Toc238878188"/>
      <w:bookmarkStart w:id="43" w:name="_Toc335038671"/>
      <w:r>
        <w:t>Set up new build area for front-ends</w:t>
      </w:r>
      <w:bookmarkEnd w:id="39"/>
      <w:bookmarkEnd w:id="40"/>
      <w:bookmarkEnd w:id="43"/>
    </w:p>
    <w:p w14:paraId="11B16797" w14:textId="77777777" w:rsidR="00984216" w:rsidRDefault="00984216" w:rsidP="009C5A21">
      <w:r>
        <w:t>A new default front-end build area needs to be created and configured for the new RCG</w:t>
      </w:r>
    </w:p>
    <w:p w14:paraId="5DDFB5BD" w14:textId="77777777" w:rsidR="00984216" w:rsidRDefault="00984216" w:rsidP="009C5A21">
      <w:pPr>
        <w:pStyle w:val="ListParagraph"/>
        <w:numPr>
          <w:ilvl w:val="0"/>
          <w:numId w:val="9"/>
        </w:numPr>
      </w:pPr>
      <w:r>
        <w:t xml:space="preserve">Login to the boot server as 'controls' </w:t>
      </w:r>
    </w:p>
    <w:p w14:paraId="6A4C021A" w14:textId="77777777" w:rsidR="00984216" w:rsidRDefault="00984216" w:rsidP="009C5A21">
      <w:pPr>
        <w:pStyle w:val="ListParagraph"/>
        <w:numPr>
          <w:ilvl w:val="0"/>
          <w:numId w:val="9"/>
        </w:numPr>
      </w:pPr>
      <w:r>
        <w:t xml:space="preserve">cd $RTCDSROOT/rtbuild (this should take you to /opt/rtcds/&lt;site&gt;/&lt;ifo&gt;/rtbuild - top-level build area) </w:t>
      </w:r>
    </w:p>
    <w:p w14:paraId="00F9959D" w14:textId="1B465CD5" w:rsidR="00984216" w:rsidRDefault="00984216" w:rsidP="009C5A21">
      <w:pPr>
        <w:pStyle w:val="ListParagraph"/>
        <w:numPr>
          <w:ilvl w:val="0"/>
          <w:numId w:val="9"/>
        </w:numPr>
      </w:pPr>
      <w:r>
        <w:t>mkdir rt-</w:t>
      </w:r>
      <w:r w:rsidR="00F82B0C">
        <w:t>3.0</w:t>
      </w:r>
      <w:r>
        <w:t xml:space="preserve"> (or similar)</w:t>
      </w:r>
    </w:p>
    <w:p w14:paraId="01ED464F" w14:textId="1E8D70DB" w:rsidR="00984216" w:rsidRDefault="00984216" w:rsidP="009C5A21">
      <w:pPr>
        <w:pStyle w:val="ListParagraph"/>
        <w:numPr>
          <w:ilvl w:val="0"/>
          <w:numId w:val="9"/>
        </w:numPr>
      </w:pPr>
      <w:r>
        <w:t>cd rt-</w:t>
      </w:r>
      <w:r w:rsidR="00F82B0C">
        <w:t>3.0</w:t>
      </w:r>
    </w:p>
    <w:p w14:paraId="06AF06DE" w14:textId="77777777" w:rsidR="00984216" w:rsidRDefault="00984216" w:rsidP="009C5A21">
      <w:pPr>
        <w:pStyle w:val="ListParagraph"/>
        <w:numPr>
          <w:ilvl w:val="0"/>
          <w:numId w:val="9"/>
        </w:numPr>
      </w:pPr>
      <w:r>
        <w:t>${RCG_DIR}/configure - this will create Makefile, config.log, config.status files and doc,src folders</w:t>
      </w:r>
    </w:p>
    <w:p w14:paraId="03A71A2D" w14:textId="77777777" w:rsidR="00984216" w:rsidRDefault="00984216" w:rsidP="009C5A21">
      <w:pPr>
        <w:pStyle w:val="ListParagraph"/>
        <w:numPr>
          <w:ilvl w:val="0"/>
          <w:numId w:val="9"/>
        </w:numPr>
      </w:pPr>
      <w:r>
        <w:t>cd .. (this puts you back at $RTCDSROOT/rtbuild)</w:t>
      </w:r>
    </w:p>
    <w:p w14:paraId="3CA3D8EE" w14:textId="77777777" w:rsidR="00984216" w:rsidRDefault="00984216" w:rsidP="009C5A21">
      <w:pPr>
        <w:pStyle w:val="ListParagraph"/>
        <w:numPr>
          <w:ilvl w:val="0"/>
          <w:numId w:val="9"/>
        </w:numPr>
      </w:pPr>
      <w:r>
        <w:t>rm current (breaks link to old build area)</w:t>
      </w:r>
    </w:p>
    <w:p w14:paraId="74C6061F" w14:textId="37DB4BDF" w:rsidR="00984216" w:rsidRDefault="00984216" w:rsidP="009C5A21">
      <w:pPr>
        <w:pStyle w:val="ListParagraph"/>
        <w:numPr>
          <w:ilvl w:val="0"/>
          <w:numId w:val="9"/>
        </w:numPr>
      </w:pPr>
      <w:r>
        <w:t>ln -s rt-</w:t>
      </w:r>
      <w:r w:rsidR="00F82B0C">
        <w:t>3.0</w:t>
      </w:r>
      <w:r>
        <w:t xml:space="preserve"> current (set link to new build area)</w:t>
      </w:r>
    </w:p>
    <w:p w14:paraId="6BE5D2B6" w14:textId="77777777" w:rsidR="006E35A4" w:rsidRDefault="006E35A4" w:rsidP="009C5A21">
      <w:pPr>
        <w:pStyle w:val="Heading3"/>
      </w:pPr>
      <w:bookmarkStart w:id="44" w:name="_Toc335038672"/>
      <w:r>
        <w:t>Install updated drivers, scripts</w:t>
      </w:r>
      <w:bookmarkEnd w:id="41"/>
      <w:bookmarkEnd w:id="44"/>
    </w:p>
    <w:p w14:paraId="6AD18F45" w14:textId="77777777" w:rsidR="006E35A4" w:rsidRPr="003C3C45" w:rsidRDefault="006E35A4" w:rsidP="009C5A21">
      <w:pPr>
        <w:pStyle w:val="Heading4"/>
      </w:pPr>
      <w:bookmarkStart w:id="45" w:name="_Toc273373546"/>
      <w:bookmarkEnd w:id="42"/>
      <w:r>
        <w:t>Rebuild GDS libraries, awgtpman for front-ends</w:t>
      </w:r>
      <w:bookmarkEnd w:id="45"/>
    </w:p>
    <w:p w14:paraId="04722D5A" w14:textId="77777777" w:rsidR="006E35A4" w:rsidRDefault="006E35A4" w:rsidP="009C5A21">
      <w:r>
        <w:t>One should always rebuild awgtpman and the GDS libraries for RCG. Note this is done in the RCG checkout area.</w:t>
      </w:r>
    </w:p>
    <w:p w14:paraId="2B427CBC" w14:textId="77777777" w:rsidR="006E35A4" w:rsidRDefault="006E35A4" w:rsidP="009C5A21">
      <w:pPr>
        <w:pStyle w:val="ListParagraph"/>
        <w:numPr>
          <w:ilvl w:val="0"/>
          <w:numId w:val="8"/>
        </w:numPr>
      </w:pPr>
      <w:r>
        <w:t>log in as 'controls' to the boot server</w:t>
      </w:r>
    </w:p>
    <w:p w14:paraId="30B80420" w14:textId="77777777" w:rsidR="006E35A4" w:rsidRDefault="006E35A4" w:rsidP="009C5A21">
      <w:pPr>
        <w:pStyle w:val="ListParagraph"/>
        <w:numPr>
          <w:ilvl w:val="0"/>
          <w:numId w:val="8"/>
        </w:numPr>
      </w:pPr>
      <w:r>
        <w:t>cd $RTCDSROOT/target (the alias 'target' may take you here)</w:t>
      </w:r>
    </w:p>
    <w:p w14:paraId="1E831293" w14:textId="4D3EF31B" w:rsidR="006E35A4" w:rsidRDefault="006E35A4" w:rsidP="009C5A21">
      <w:pPr>
        <w:pStyle w:val="ListParagraph"/>
        <w:numPr>
          <w:ilvl w:val="0"/>
          <w:numId w:val="8"/>
        </w:numPr>
      </w:pPr>
      <w:r>
        <w:t xml:space="preserve">cd </w:t>
      </w:r>
      <w:r w:rsidR="00704650">
        <w:t>gd</w:t>
      </w:r>
      <w:r w:rsidR="00655B45">
        <w:t>s</w:t>
      </w:r>
      <w:r>
        <w:t>/bin</w:t>
      </w:r>
    </w:p>
    <w:p w14:paraId="256C47CD" w14:textId="0BE0FF11" w:rsidR="006E35A4" w:rsidRDefault="006E35A4" w:rsidP="009C5A21">
      <w:pPr>
        <w:pStyle w:val="ListParagraph"/>
        <w:numPr>
          <w:ilvl w:val="0"/>
          <w:numId w:val="8"/>
        </w:numPr>
      </w:pPr>
      <w:r>
        <w:t>cp -p awgtpman bin_archive/awgtpman.rcg-2.</w:t>
      </w:r>
      <w:r w:rsidR="00F82B0C">
        <w:t>9.x</w:t>
      </w:r>
      <w:r>
        <w:t xml:space="preserve"> (to save the existing one)</w:t>
      </w:r>
    </w:p>
    <w:p w14:paraId="460B585E" w14:textId="77777777" w:rsidR="006E35A4" w:rsidRDefault="006E35A4" w:rsidP="009C5A21">
      <w:pPr>
        <w:pStyle w:val="ListParagraph"/>
        <w:numPr>
          <w:ilvl w:val="0"/>
          <w:numId w:val="8"/>
        </w:numPr>
      </w:pPr>
      <w:r>
        <w:t>rcgcode (should take you to /opt/rtcds/rtscore/release)</w:t>
      </w:r>
    </w:p>
    <w:p w14:paraId="3C49E045" w14:textId="77777777" w:rsidR="006E35A4" w:rsidRDefault="006E35A4" w:rsidP="009C5A21">
      <w:pPr>
        <w:pStyle w:val="ListParagraph"/>
        <w:numPr>
          <w:ilvl w:val="0"/>
          <w:numId w:val="8"/>
        </w:numPr>
      </w:pPr>
      <w:r>
        <w:t>cd src/gds</w:t>
      </w:r>
    </w:p>
    <w:p w14:paraId="792D93E6" w14:textId="77777777" w:rsidR="006E35A4" w:rsidRDefault="006E35A4" w:rsidP="009C5A21">
      <w:pPr>
        <w:pStyle w:val="ListParagraph"/>
        <w:numPr>
          <w:ilvl w:val="0"/>
          <w:numId w:val="8"/>
        </w:numPr>
      </w:pPr>
      <w:r>
        <w:t>make clean</w:t>
      </w:r>
    </w:p>
    <w:p w14:paraId="648FE0C7" w14:textId="00F16E37" w:rsidR="006E35A4" w:rsidRDefault="006E35A4" w:rsidP="009C5A21">
      <w:pPr>
        <w:pStyle w:val="ListParagraph"/>
        <w:numPr>
          <w:ilvl w:val="0"/>
          <w:numId w:val="8"/>
        </w:numPr>
      </w:pPr>
      <w:r>
        <w:t>make</w:t>
      </w:r>
      <w:r w:rsidR="0072637A">
        <w:t xml:space="preserve"> </w:t>
      </w:r>
    </w:p>
    <w:p w14:paraId="7EAF26CE" w14:textId="4ADCD313" w:rsidR="006E35A4" w:rsidRDefault="006E35A4" w:rsidP="009C5A21">
      <w:pPr>
        <w:pStyle w:val="ListParagraph"/>
        <w:numPr>
          <w:ilvl w:val="0"/>
          <w:numId w:val="8"/>
        </w:numPr>
      </w:pPr>
      <w:r>
        <w:t>cp awgtpman $RTCDSROOT/target/gds/bin/bin_archive/awgtpman.rcg-</w:t>
      </w:r>
      <w:r w:rsidR="00F82B0C">
        <w:t xml:space="preserve">3.0 </w:t>
      </w:r>
      <w:r>
        <w:t>(copies in the new version)</w:t>
      </w:r>
    </w:p>
    <w:p w14:paraId="207097FC" w14:textId="77777777" w:rsidR="006E35A4" w:rsidRDefault="006E35A4" w:rsidP="009C5A21">
      <w:pPr>
        <w:pStyle w:val="ListParagraph"/>
        <w:numPr>
          <w:ilvl w:val="0"/>
          <w:numId w:val="8"/>
        </w:numPr>
      </w:pPr>
      <w:r>
        <w:t>target</w:t>
      </w:r>
    </w:p>
    <w:p w14:paraId="1A836ECC" w14:textId="77777777" w:rsidR="006E35A4" w:rsidRDefault="006E35A4" w:rsidP="009C5A21">
      <w:pPr>
        <w:pStyle w:val="ListParagraph"/>
        <w:numPr>
          <w:ilvl w:val="0"/>
          <w:numId w:val="8"/>
        </w:numPr>
      </w:pPr>
      <w:r>
        <w:t>cd gds/bin</w:t>
      </w:r>
    </w:p>
    <w:p w14:paraId="3F3E5031" w14:textId="7FB9A7F8" w:rsidR="006E35A4" w:rsidRDefault="006E35A4" w:rsidP="009C5A21">
      <w:pPr>
        <w:pStyle w:val="ListParagraph"/>
        <w:numPr>
          <w:ilvl w:val="0"/>
          <w:numId w:val="8"/>
        </w:numPr>
      </w:pPr>
      <w:r>
        <w:t>cp -p bin_archive/awgtpman.rcg-</w:t>
      </w:r>
      <w:r w:rsidR="00F82B0C">
        <w:t>3.0</w:t>
      </w:r>
      <w:r>
        <w:t xml:space="preserve"> awgtpman (to install the new one)</w:t>
      </w:r>
    </w:p>
    <w:p w14:paraId="4D082C14" w14:textId="77777777" w:rsidR="00DC5C0D" w:rsidRDefault="00DC5C0D" w:rsidP="009C5A21">
      <w:pPr>
        <w:pStyle w:val="Heading4"/>
      </w:pPr>
      <w:bookmarkStart w:id="46" w:name="_Toc283883931"/>
      <w:r>
        <w:t>Update mbuf driver</w:t>
      </w:r>
      <w:bookmarkEnd w:id="46"/>
    </w:p>
    <w:p w14:paraId="4D8FEB6F" w14:textId="698E5BD4" w:rsidR="00DC5C0D" w:rsidRDefault="00DC5C0D" w:rsidP="009C5A21">
      <w:r>
        <w:t xml:space="preserve">Your existing mbuf driver is likely compatible, </w:t>
      </w:r>
      <w:r w:rsidR="00372805">
        <w:t>but to be safe, lets update it.</w:t>
      </w:r>
    </w:p>
    <w:p w14:paraId="3C0A6F43" w14:textId="77777777" w:rsidR="00DC5C0D" w:rsidRDefault="00DC5C0D" w:rsidP="002905A3">
      <w:pPr>
        <w:pStyle w:val="ListParagraph"/>
        <w:numPr>
          <w:ilvl w:val="0"/>
          <w:numId w:val="58"/>
        </w:numPr>
      </w:pPr>
      <w:r>
        <w:t>log in as 'controls' to the boot server</w:t>
      </w:r>
    </w:p>
    <w:p w14:paraId="5034117D" w14:textId="77777777" w:rsidR="00DC5C0D" w:rsidRDefault="00DC5C0D" w:rsidP="002905A3">
      <w:pPr>
        <w:pStyle w:val="ListParagraph"/>
        <w:numPr>
          <w:ilvl w:val="0"/>
          <w:numId w:val="58"/>
        </w:numPr>
      </w:pPr>
      <w:r>
        <w:t>rcgcode (should take you to /opt/rtcds/rtscore/release)</w:t>
      </w:r>
    </w:p>
    <w:p w14:paraId="788FD98C" w14:textId="77777777" w:rsidR="00DC5C0D" w:rsidRDefault="00DC5C0D" w:rsidP="002905A3">
      <w:pPr>
        <w:pStyle w:val="ListParagraph"/>
        <w:numPr>
          <w:ilvl w:val="0"/>
          <w:numId w:val="58"/>
        </w:numPr>
      </w:pPr>
      <w:r>
        <w:lastRenderedPageBreak/>
        <w:t>cd src/drv/mbuf (to get to the mbuf directory)</w:t>
      </w:r>
    </w:p>
    <w:p w14:paraId="4199DAB4" w14:textId="7E3615D9" w:rsidR="00DC5C0D" w:rsidRDefault="00DC5C0D" w:rsidP="002905A3">
      <w:pPr>
        <w:pStyle w:val="ListParagraph"/>
        <w:numPr>
          <w:ilvl w:val="0"/>
          <w:numId w:val="58"/>
        </w:numPr>
      </w:pPr>
      <w:r>
        <w:t>make (to build new mbuf kernel object)</w:t>
      </w:r>
    </w:p>
    <w:p w14:paraId="7BF130D2" w14:textId="6EEAE664" w:rsidR="00DC5C0D" w:rsidRDefault="00DC5C0D" w:rsidP="002905A3">
      <w:pPr>
        <w:pStyle w:val="ListParagraph"/>
        <w:numPr>
          <w:ilvl w:val="0"/>
          <w:numId w:val="58"/>
        </w:numPr>
      </w:pPr>
      <w:r>
        <w:t>sudo make install</w:t>
      </w:r>
    </w:p>
    <w:p w14:paraId="4667F532" w14:textId="77777777" w:rsidR="00DC5C0D" w:rsidRDefault="00DC5C0D" w:rsidP="002905A3">
      <w:pPr>
        <w:pStyle w:val="ListParagraph"/>
        <w:numPr>
          <w:ilvl w:val="0"/>
          <w:numId w:val="58"/>
        </w:numPr>
      </w:pPr>
      <w:r>
        <w:t>su root</w:t>
      </w:r>
    </w:p>
    <w:p w14:paraId="1D3655C9" w14:textId="65F0A499" w:rsidR="00DC5C0D" w:rsidRDefault="00DC5C0D" w:rsidP="002905A3">
      <w:pPr>
        <w:pStyle w:val="ListParagraph"/>
        <w:numPr>
          <w:ilvl w:val="0"/>
          <w:numId w:val="58"/>
        </w:numPr>
      </w:pPr>
      <w:r>
        <w:t>cd /diskless/root/</w:t>
      </w:r>
      <w:r w:rsidR="00372805">
        <w:t>/lib/</w:t>
      </w:r>
      <w:r>
        <w:t>modul</w:t>
      </w:r>
      <w:r w:rsidR="00364285">
        <w:t>es/2.6.34.1/</w:t>
      </w:r>
      <w:r>
        <w:t>extra</w:t>
      </w:r>
    </w:p>
    <w:p w14:paraId="4885B299" w14:textId="15BA9668" w:rsidR="00DC5C0D" w:rsidRDefault="00DC5C0D" w:rsidP="002905A3">
      <w:pPr>
        <w:pStyle w:val="ListParagraph"/>
        <w:numPr>
          <w:ilvl w:val="0"/>
          <w:numId w:val="58"/>
        </w:numPr>
      </w:pPr>
      <w:r>
        <w:t>cp -p mbuf.ko mbuf.ko.2.9 (to save the existing one)</w:t>
      </w:r>
    </w:p>
    <w:p w14:paraId="4C21625C" w14:textId="7CD177B7" w:rsidR="00DC5C0D" w:rsidRDefault="00DC5C0D" w:rsidP="002905A3">
      <w:pPr>
        <w:pStyle w:val="ListParagraph"/>
        <w:numPr>
          <w:ilvl w:val="0"/>
          <w:numId w:val="58"/>
        </w:numPr>
      </w:pPr>
      <w:r>
        <w:t>cp /</w:t>
      </w:r>
      <w:r w:rsidR="00364285">
        <w:t>lib/modules/2.6.34.1/</w:t>
      </w:r>
      <w:r w:rsidR="00372805">
        <w:t>extra/</w:t>
      </w:r>
      <w:r>
        <w:t>mbuf.ko mbuf.ko.3.0 (copies in the new version)</w:t>
      </w:r>
    </w:p>
    <w:p w14:paraId="41CF6951" w14:textId="67E23280" w:rsidR="00DC5C0D" w:rsidRDefault="00DC5C0D" w:rsidP="002905A3">
      <w:pPr>
        <w:pStyle w:val="ListParagraph"/>
        <w:numPr>
          <w:ilvl w:val="0"/>
          <w:numId w:val="58"/>
        </w:numPr>
      </w:pPr>
      <w:r>
        <w:t>cp -p mbuf.ko.3.0 mbuf.ko (makes the new version the active one)</w:t>
      </w:r>
    </w:p>
    <w:p w14:paraId="79E689DE" w14:textId="0F8924C0" w:rsidR="00372805" w:rsidRDefault="00372805" w:rsidP="009C5A21">
      <w:pPr>
        <w:pStyle w:val="Heading4"/>
      </w:pPr>
      <w:bookmarkStart w:id="47" w:name="_Toc283883932"/>
      <w:r>
        <w:t>Update IRIG-B driver</w:t>
      </w:r>
    </w:p>
    <w:p w14:paraId="1C43F360" w14:textId="177B5A1B" w:rsidR="00372805" w:rsidRDefault="00372805" w:rsidP="009C5A21">
      <w:r>
        <w:t>Your existing IRIG-B driver is likely compatible, but to be safe with updated leap second list, lets update it.</w:t>
      </w:r>
    </w:p>
    <w:p w14:paraId="75DC68BD" w14:textId="77777777" w:rsidR="00372805" w:rsidRDefault="00372805" w:rsidP="002905A3">
      <w:pPr>
        <w:pStyle w:val="ListParagraph"/>
        <w:numPr>
          <w:ilvl w:val="0"/>
          <w:numId w:val="62"/>
        </w:numPr>
      </w:pPr>
      <w:r>
        <w:t>log in as 'controls' to the boot server</w:t>
      </w:r>
    </w:p>
    <w:p w14:paraId="23AB03B6" w14:textId="77777777" w:rsidR="00372805" w:rsidRDefault="00372805" w:rsidP="002905A3">
      <w:pPr>
        <w:pStyle w:val="ListParagraph"/>
        <w:numPr>
          <w:ilvl w:val="0"/>
          <w:numId w:val="62"/>
        </w:numPr>
      </w:pPr>
      <w:r>
        <w:t>rcgcode (should take you to /opt/rtcds/rtscore/release)</w:t>
      </w:r>
    </w:p>
    <w:p w14:paraId="72BA2A11" w14:textId="71BD5034" w:rsidR="00372805" w:rsidRDefault="008869D3" w:rsidP="002905A3">
      <w:pPr>
        <w:pStyle w:val="ListParagraph"/>
        <w:numPr>
          <w:ilvl w:val="0"/>
          <w:numId w:val="62"/>
        </w:numPr>
      </w:pPr>
      <w:r>
        <w:t>cd src/drv/symmetricom</w:t>
      </w:r>
      <w:r w:rsidR="00372805">
        <w:t xml:space="preserve"> (to get to the </w:t>
      </w:r>
      <w:r>
        <w:t xml:space="preserve">symmetricom </w:t>
      </w:r>
      <w:r w:rsidR="00372805">
        <w:t>directory)</w:t>
      </w:r>
    </w:p>
    <w:p w14:paraId="6AECBCEB" w14:textId="4768D101" w:rsidR="00372805" w:rsidRDefault="008869D3" w:rsidP="002905A3">
      <w:pPr>
        <w:pStyle w:val="ListParagraph"/>
        <w:numPr>
          <w:ilvl w:val="0"/>
          <w:numId w:val="62"/>
        </w:numPr>
      </w:pPr>
      <w:r>
        <w:t>make (to build new symmetricom</w:t>
      </w:r>
      <w:r w:rsidR="00372805">
        <w:t xml:space="preserve"> kernel object)</w:t>
      </w:r>
    </w:p>
    <w:p w14:paraId="17186F32" w14:textId="77777777" w:rsidR="00372805" w:rsidRDefault="00372805" w:rsidP="002905A3">
      <w:pPr>
        <w:pStyle w:val="ListParagraph"/>
        <w:numPr>
          <w:ilvl w:val="0"/>
          <w:numId w:val="62"/>
        </w:numPr>
      </w:pPr>
      <w:r>
        <w:t>sudo make install</w:t>
      </w:r>
    </w:p>
    <w:p w14:paraId="1F6E9354" w14:textId="77777777" w:rsidR="00372805" w:rsidRDefault="00372805" w:rsidP="002905A3">
      <w:pPr>
        <w:pStyle w:val="ListParagraph"/>
        <w:numPr>
          <w:ilvl w:val="0"/>
          <w:numId w:val="62"/>
        </w:numPr>
      </w:pPr>
      <w:r>
        <w:t>su root</w:t>
      </w:r>
    </w:p>
    <w:p w14:paraId="7016BFE6" w14:textId="5AE97382" w:rsidR="00372805" w:rsidRDefault="00372805" w:rsidP="002905A3">
      <w:pPr>
        <w:pStyle w:val="ListParagraph"/>
        <w:numPr>
          <w:ilvl w:val="0"/>
          <w:numId w:val="62"/>
        </w:numPr>
      </w:pPr>
      <w:r>
        <w:t>cd /diskless/ro</w:t>
      </w:r>
      <w:r w:rsidR="00364285">
        <w:t>ot//lib/modules/2.6.34.1/</w:t>
      </w:r>
      <w:r>
        <w:t>extra</w:t>
      </w:r>
    </w:p>
    <w:p w14:paraId="33CCD836" w14:textId="61339462" w:rsidR="00372805" w:rsidRDefault="00372805" w:rsidP="002905A3">
      <w:pPr>
        <w:pStyle w:val="ListParagraph"/>
        <w:numPr>
          <w:ilvl w:val="0"/>
          <w:numId w:val="62"/>
        </w:numPr>
      </w:pPr>
      <w:r>
        <w:t xml:space="preserve">cp -p </w:t>
      </w:r>
      <w:r w:rsidR="008869D3">
        <w:t>symmetricom</w:t>
      </w:r>
      <w:r>
        <w:t xml:space="preserve">.ko </w:t>
      </w:r>
      <w:r w:rsidR="008869D3">
        <w:t>symmetricom</w:t>
      </w:r>
      <w:r>
        <w:t>.ko.2.9 (to save the existing one)</w:t>
      </w:r>
    </w:p>
    <w:p w14:paraId="548F5A9F" w14:textId="0916706B" w:rsidR="00372805" w:rsidRDefault="00364285" w:rsidP="002905A3">
      <w:pPr>
        <w:pStyle w:val="ListParagraph"/>
        <w:numPr>
          <w:ilvl w:val="0"/>
          <w:numId w:val="62"/>
        </w:numPr>
      </w:pPr>
      <w:r>
        <w:t>cp /lib/modules/2.6.34.1/</w:t>
      </w:r>
      <w:r w:rsidR="00372805">
        <w:t>extra/</w:t>
      </w:r>
      <w:r w:rsidR="008869D3">
        <w:t>symmetricom</w:t>
      </w:r>
      <w:r w:rsidR="00372805">
        <w:t xml:space="preserve">.ko </w:t>
      </w:r>
      <w:r w:rsidR="008869D3">
        <w:t>symmetricom</w:t>
      </w:r>
      <w:r w:rsidR="00372805">
        <w:t>.ko.3.0 (copies in the new version)</w:t>
      </w:r>
    </w:p>
    <w:p w14:paraId="7FB5BB7C" w14:textId="71A0F89C" w:rsidR="00372805" w:rsidRDefault="00372805" w:rsidP="002905A3">
      <w:pPr>
        <w:pStyle w:val="ListParagraph"/>
        <w:numPr>
          <w:ilvl w:val="0"/>
          <w:numId w:val="62"/>
        </w:numPr>
      </w:pPr>
      <w:r>
        <w:t xml:space="preserve">cp -p </w:t>
      </w:r>
      <w:r w:rsidR="008869D3">
        <w:t>symmetricom</w:t>
      </w:r>
      <w:r>
        <w:t xml:space="preserve">.ko.3.0 </w:t>
      </w:r>
      <w:r w:rsidR="008869D3">
        <w:t>symmetricom</w:t>
      </w:r>
      <w:r>
        <w:t>.ko (makes the new version the active one)</w:t>
      </w:r>
    </w:p>
    <w:p w14:paraId="4BD61C48" w14:textId="77777777" w:rsidR="00372805" w:rsidRDefault="00372805" w:rsidP="009C5A21">
      <w:pPr>
        <w:pStyle w:val="Heading4"/>
      </w:pPr>
      <w:r>
        <w:t>Update mx_stream driver</w:t>
      </w:r>
      <w:bookmarkEnd w:id="47"/>
    </w:p>
    <w:p w14:paraId="0C729771" w14:textId="77777777" w:rsidR="00372805" w:rsidRDefault="00372805" w:rsidP="009C5A21">
      <w:r>
        <w:t>The mx_stream driver is updated in RCG 3.0 to support dual data streams.  We need to build a new version so we will be ready to support it.</w:t>
      </w:r>
    </w:p>
    <w:p w14:paraId="768C9DC3" w14:textId="77777777" w:rsidR="00372805" w:rsidRDefault="00372805" w:rsidP="002905A3">
      <w:pPr>
        <w:pStyle w:val="ListParagraph"/>
        <w:numPr>
          <w:ilvl w:val="0"/>
          <w:numId w:val="60"/>
        </w:numPr>
      </w:pPr>
      <w:r>
        <w:t>log in as 'controls' to the boot server</w:t>
      </w:r>
    </w:p>
    <w:p w14:paraId="0B8D433F" w14:textId="77777777" w:rsidR="00372805" w:rsidRDefault="00372805" w:rsidP="002905A3">
      <w:pPr>
        <w:pStyle w:val="ListParagraph"/>
        <w:numPr>
          <w:ilvl w:val="0"/>
          <w:numId w:val="60"/>
        </w:numPr>
      </w:pPr>
      <w:r>
        <w:t>target</w:t>
      </w:r>
    </w:p>
    <w:p w14:paraId="45596FAC" w14:textId="77777777" w:rsidR="00372805" w:rsidRDefault="00372805" w:rsidP="002905A3">
      <w:pPr>
        <w:pStyle w:val="ListParagraph"/>
        <w:numPr>
          <w:ilvl w:val="0"/>
          <w:numId w:val="60"/>
        </w:numPr>
      </w:pPr>
      <w:r>
        <w:t>cd l1daqdc0</w:t>
      </w:r>
    </w:p>
    <w:p w14:paraId="131E04A3" w14:textId="570B8A2E" w:rsidR="00372805" w:rsidRDefault="00372805" w:rsidP="002905A3">
      <w:pPr>
        <w:pStyle w:val="ListParagraph"/>
        <w:numPr>
          <w:ilvl w:val="0"/>
          <w:numId w:val="60"/>
        </w:numPr>
      </w:pPr>
      <w:r>
        <w:t>cp -p mx_stream bin_archive/mx_stream.2.9 (to save the existing one)</w:t>
      </w:r>
    </w:p>
    <w:p w14:paraId="01A48AF4" w14:textId="77777777" w:rsidR="00372805" w:rsidRDefault="00372805" w:rsidP="002905A3">
      <w:pPr>
        <w:pStyle w:val="ListParagraph"/>
        <w:numPr>
          <w:ilvl w:val="0"/>
          <w:numId w:val="60"/>
        </w:numPr>
      </w:pPr>
      <w:r>
        <w:t>rcgcode</w:t>
      </w:r>
    </w:p>
    <w:p w14:paraId="20736CCA" w14:textId="77777777" w:rsidR="00372805" w:rsidRDefault="00372805" w:rsidP="002905A3">
      <w:pPr>
        <w:pStyle w:val="ListParagraph"/>
        <w:numPr>
          <w:ilvl w:val="0"/>
          <w:numId w:val="60"/>
        </w:numPr>
      </w:pPr>
      <w:r>
        <w:t>cd src/mx_stream</w:t>
      </w:r>
    </w:p>
    <w:p w14:paraId="07213311" w14:textId="77777777" w:rsidR="00372805" w:rsidRDefault="00372805" w:rsidP="002905A3">
      <w:pPr>
        <w:pStyle w:val="ListParagraph"/>
        <w:numPr>
          <w:ilvl w:val="0"/>
          <w:numId w:val="60"/>
        </w:numPr>
      </w:pPr>
      <w:r>
        <w:t>make clean</w:t>
      </w:r>
    </w:p>
    <w:p w14:paraId="1FB0BC34" w14:textId="77777777" w:rsidR="00372805" w:rsidRDefault="00372805" w:rsidP="002905A3">
      <w:pPr>
        <w:pStyle w:val="ListParagraph"/>
        <w:numPr>
          <w:ilvl w:val="0"/>
          <w:numId w:val="60"/>
        </w:numPr>
      </w:pPr>
      <w:r>
        <w:t>make</w:t>
      </w:r>
    </w:p>
    <w:p w14:paraId="5A30C861" w14:textId="4208E74D" w:rsidR="00372805" w:rsidRDefault="00372805" w:rsidP="002905A3">
      <w:pPr>
        <w:pStyle w:val="ListParagraph"/>
        <w:numPr>
          <w:ilvl w:val="0"/>
          <w:numId w:val="60"/>
        </w:numPr>
      </w:pPr>
      <w:r>
        <w:t>cp mx_stream $RTCDSROOT/target/l1daqdc0/bin_archive/mx_stream.rcg-3.0 (copies in the new version)</w:t>
      </w:r>
    </w:p>
    <w:p w14:paraId="1C841D40" w14:textId="77777777" w:rsidR="00372805" w:rsidRDefault="00372805" w:rsidP="002905A3">
      <w:pPr>
        <w:pStyle w:val="ListParagraph"/>
        <w:numPr>
          <w:ilvl w:val="0"/>
          <w:numId w:val="60"/>
        </w:numPr>
      </w:pPr>
      <w:r>
        <w:t>target</w:t>
      </w:r>
    </w:p>
    <w:p w14:paraId="1362E08B" w14:textId="77777777" w:rsidR="00372805" w:rsidRDefault="00372805" w:rsidP="002905A3">
      <w:pPr>
        <w:pStyle w:val="ListParagraph"/>
        <w:numPr>
          <w:ilvl w:val="0"/>
          <w:numId w:val="60"/>
        </w:numPr>
      </w:pPr>
      <w:r>
        <w:t>cd l1daqdc0</w:t>
      </w:r>
    </w:p>
    <w:p w14:paraId="1EA757AE" w14:textId="4760C727" w:rsidR="00372805" w:rsidRDefault="00372805" w:rsidP="002905A3">
      <w:pPr>
        <w:pStyle w:val="ListParagraph"/>
        <w:numPr>
          <w:ilvl w:val="0"/>
          <w:numId w:val="60"/>
        </w:numPr>
      </w:pPr>
      <w:r>
        <w:t>cp -p bin_archive/mx_stream.rcg-3.0 mx_stream (to install the new one)</w:t>
      </w:r>
    </w:p>
    <w:p w14:paraId="03012515" w14:textId="4AC9A31B" w:rsidR="00704650" w:rsidRDefault="00704650" w:rsidP="009C5A21">
      <w:pPr>
        <w:pStyle w:val="Heading4"/>
      </w:pPr>
      <w:r>
        <w:t>Update mx_stream driver script</w:t>
      </w:r>
    </w:p>
    <w:p w14:paraId="3595783C" w14:textId="3025229F" w:rsidR="00704650" w:rsidRDefault="00704650" w:rsidP="009C5A21">
      <w:r>
        <w:t>The new mx_stream code</w:t>
      </w:r>
      <w:r w:rsidR="0066536B">
        <w:t xml:space="preserve"> supports multiple instances of</w:t>
      </w:r>
      <w:r>
        <w:t xml:space="preserve"> the driver, each going to a different data concentrator. Even on systems that have only one data concentrator, we have to add another command-line parameter to the call</w:t>
      </w:r>
      <w:r w:rsidR="00C710A3">
        <w:t>.</w:t>
      </w:r>
    </w:p>
    <w:p w14:paraId="599DC27E" w14:textId="6BDD3C04" w:rsidR="00704650" w:rsidRDefault="00704650" w:rsidP="009C5A21">
      <w:pPr>
        <w:pStyle w:val="ListParagraph"/>
        <w:numPr>
          <w:ilvl w:val="0"/>
          <w:numId w:val="10"/>
        </w:numPr>
      </w:pPr>
      <w:r>
        <w:lastRenderedPageBreak/>
        <w:t>Login to boot server as 'root'</w:t>
      </w:r>
    </w:p>
    <w:p w14:paraId="143B474C" w14:textId="0D071DBE" w:rsidR="00704650" w:rsidRDefault="00704650" w:rsidP="009C5A21">
      <w:pPr>
        <w:pStyle w:val="ListParagraph"/>
        <w:numPr>
          <w:ilvl w:val="0"/>
          <w:numId w:val="10"/>
        </w:numPr>
      </w:pPr>
      <w:r>
        <w:t>cd /diskless/root/etc/init.d</w:t>
      </w:r>
    </w:p>
    <w:p w14:paraId="412AFB30" w14:textId="3163AB9E" w:rsidR="00704650" w:rsidRDefault="00704650" w:rsidP="009C5A21">
      <w:pPr>
        <w:pStyle w:val="ListParagraph"/>
        <w:numPr>
          <w:ilvl w:val="0"/>
          <w:numId w:val="10"/>
        </w:numPr>
      </w:pPr>
      <w:r>
        <w:t>Edit the mx_stream file so the mx_stream command line has an added ‘–e 0’ on it.</w:t>
      </w:r>
      <w:r w:rsidR="00C710A3">
        <w:t xml:space="preserve">  For example</w:t>
      </w:r>
      <w:r w:rsidR="00D471A6">
        <w:t>:</w:t>
      </w:r>
    </w:p>
    <w:p w14:paraId="4942D02A" w14:textId="77777777" w:rsidR="00C710A3" w:rsidRDefault="00C710A3" w:rsidP="009C5A21">
      <w:pPr>
        <w:pStyle w:val="ListParagraph"/>
      </w:pPr>
    </w:p>
    <w:p w14:paraId="00A2ECD5" w14:textId="5454118D" w:rsidR="00C710A3" w:rsidRPr="00D471A6" w:rsidRDefault="00C710A3" w:rsidP="009C5A21">
      <w:pPr>
        <w:pStyle w:val="MacroText"/>
        <w:rPr>
          <w:sz w:val="16"/>
          <w:szCs w:val="16"/>
        </w:rPr>
      </w:pPr>
      <w:r w:rsidRPr="00D471A6">
        <w:rPr>
          <w:sz w:val="16"/>
          <w:szCs w:val="16"/>
        </w:rPr>
        <w:t>start-stop-daemon --start --quiet -b -m --pidfile /var/log/mx_stream.pid --exec /opt/rtcds/llo/l1/target/l1daqdc0/mx_stream -- -e 0 -r "$epnum" -W 0 -w 0 -s "$sys" -d l1daqdc0 –l /opt/rtcds/llo/l2/target/l1daqdc0/mx_stream_logs/$hostname.log</w:t>
      </w:r>
    </w:p>
    <w:p w14:paraId="54973799" w14:textId="3D4F17FC" w:rsidR="006E35A4" w:rsidRDefault="00984216" w:rsidP="009C5A21">
      <w:pPr>
        <w:pStyle w:val="Heading4"/>
      </w:pPr>
      <w:bookmarkStart w:id="48" w:name="_Toc273373547"/>
      <w:r>
        <w:t>Update</w:t>
      </w:r>
      <w:r w:rsidR="006E35A4">
        <w:t xml:space="preserve"> script</w:t>
      </w:r>
      <w:bookmarkEnd w:id="48"/>
      <w:r w:rsidR="00CD7DD6">
        <w:t>s</w:t>
      </w:r>
    </w:p>
    <w:p w14:paraId="483CD394" w14:textId="400D3F5A" w:rsidR="006E35A4" w:rsidRDefault="00CD7DD6" w:rsidP="009C5A21">
      <w:r>
        <w:t xml:space="preserve">There are some RCG-distributed scripts that need to be </w:t>
      </w:r>
      <w:r w:rsidR="006E35A4">
        <w:t xml:space="preserve">moved to the scripts area. </w:t>
      </w:r>
    </w:p>
    <w:p w14:paraId="608DBD4A" w14:textId="77777777" w:rsidR="006E35A4" w:rsidRDefault="006E35A4" w:rsidP="009C5A21">
      <w:pPr>
        <w:pStyle w:val="ListParagraph"/>
        <w:numPr>
          <w:ilvl w:val="0"/>
          <w:numId w:val="10"/>
        </w:numPr>
      </w:pPr>
      <w:r>
        <w:t>Login to boot server as 'controls'</w:t>
      </w:r>
    </w:p>
    <w:p w14:paraId="38A3A8A2" w14:textId="77777777" w:rsidR="006E35A4" w:rsidRDefault="006E35A4" w:rsidP="009C5A21">
      <w:pPr>
        <w:pStyle w:val="ListParagraph"/>
        <w:numPr>
          <w:ilvl w:val="0"/>
          <w:numId w:val="10"/>
        </w:numPr>
      </w:pPr>
      <w:r>
        <w:t>rcgcode (alias to get to ${RCG_DIR})</w:t>
      </w:r>
    </w:p>
    <w:p w14:paraId="79892624" w14:textId="77777777" w:rsidR="006E35A4" w:rsidRDefault="006E35A4" w:rsidP="009C5A21">
      <w:pPr>
        <w:pStyle w:val="ListParagraph"/>
        <w:numPr>
          <w:ilvl w:val="0"/>
          <w:numId w:val="10"/>
        </w:numPr>
      </w:pPr>
      <w:r>
        <w:t>cd src/epics/util</w:t>
      </w:r>
    </w:p>
    <w:p w14:paraId="1D89245F" w14:textId="77777777" w:rsidR="006E35A4" w:rsidRDefault="006E35A4" w:rsidP="009C5A21">
      <w:pPr>
        <w:pStyle w:val="ListParagraph"/>
        <w:numPr>
          <w:ilvl w:val="0"/>
          <w:numId w:val="10"/>
        </w:numPr>
      </w:pPr>
      <w:r>
        <w:t>cp iniChk.pl ${RTCDSROOT}/scripts</w:t>
      </w:r>
    </w:p>
    <w:p w14:paraId="0B373211" w14:textId="5F885EDC" w:rsidR="000E1D0C" w:rsidRDefault="000E1D0C" w:rsidP="009C5A21">
      <w:pPr>
        <w:pStyle w:val="ListParagraph"/>
        <w:numPr>
          <w:ilvl w:val="0"/>
          <w:numId w:val="10"/>
        </w:numPr>
      </w:pPr>
      <w:r>
        <w:t>cp fe_load_burt ${RTCDSROOT}/scripts</w:t>
      </w:r>
    </w:p>
    <w:p w14:paraId="7D1DECAC" w14:textId="303CE4D7" w:rsidR="0034660E" w:rsidRDefault="0034660E" w:rsidP="009C5A21">
      <w:pPr>
        <w:pStyle w:val="ListParagraph"/>
        <w:numPr>
          <w:ilvl w:val="0"/>
          <w:numId w:val="10"/>
        </w:numPr>
      </w:pPr>
      <w:r>
        <w:t>cp grdfiltdecode.py ${RTCDSROOT}/scripts</w:t>
      </w:r>
      <w:r w:rsidR="00364285">
        <w:t xml:space="preserve"> </w:t>
      </w:r>
    </w:p>
    <w:p w14:paraId="45642FCE" w14:textId="77777777" w:rsidR="006E35A4" w:rsidRPr="00EC0AE6" w:rsidRDefault="006E35A4" w:rsidP="009C5A21">
      <w:pPr>
        <w:pStyle w:val="Heading3"/>
      </w:pPr>
      <w:bookmarkStart w:id="49" w:name="_Toc238878198"/>
      <w:bookmarkStart w:id="50" w:name="_Toc273373552"/>
      <w:bookmarkStart w:id="51" w:name="_Toc335038673"/>
      <w:r w:rsidRPr="00EC0AE6">
        <w:t>Build and install models</w:t>
      </w:r>
      <w:bookmarkEnd w:id="49"/>
      <w:bookmarkEnd w:id="50"/>
      <w:bookmarkEnd w:id="51"/>
    </w:p>
    <w:p w14:paraId="290BD576" w14:textId="77777777" w:rsidR="006E35A4" w:rsidRDefault="006E35A4" w:rsidP="009C5A21">
      <w:pPr>
        <w:pStyle w:val="Heading4"/>
      </w:pPr>
      <w:bookmarkStart w:id="52" w:name="_Toc238878199"/>
      <w:bookmarkStart w:id="53" w:name="_Toc273373553"/>
      <w:r>
        <w:t>Clear out old IPC tables</w:t>
      </w:r>
      <w:bookmarkEnd w:id="52"/>
      <w:bookmarkEnd w:id="53"/>
    </w:p>
    <w:p w14:paraId="4608C584" w14:textId="77777777" w:rsidR="006E35A4" w:rsidRDefault="006E35A4" w:rsidP="009C5A21">
      <w:r>
        <w:t xml:space="preserve">The existing IPC table should be cleared so we can start </w:t>
      </w:r>
      <w:r w:rsidR="00F9582A">
        <w:t>a</w:t>
      </w:r>
      <w:r>
        <w:t>fresh as we will be rebuilding all models. Replace ‘L1’ with the identifier of your IFO</w:t>
      </w:r>
    </w:p>
    <w:p w14:paraId="598E34E4" w14:textId="77777777" w:rsidR="006E35A4" w:rsidRDefault="006E35A4" w:rsidP="009C5A21">
      <w:pPr>
        <w:pStyle w:val="ListParagraph"/>
        <w:numPr>
          <w:ilvl w:val="0"/>
          <w:numId w:val="23"/>
        </w:numPr>
      </w:pPr>
      <w:r>
        <w:t>Log into boot server as ‘controls’</w:t>
      </w:r>
    </w:p>
    <w:p w14:paraId="3F8FE3CC" w14:textId="77777777" w:rsidR="006E35A4" w:rsidRDefault="006E35A4" w:rsidP="009C5A21">
      <w:pPr>
        <w:pStyle w:val="ListParagraph"/>
        <w:numPr>
          <w:ilvl w:val="0"/>
          <w:numId w:val="23"/>
        </w:numPr>
      </w:pPr>
      <w:r>
        <w:t>cd $RTCDSROOT/chans/ipc</w:t>
      </w:r>
    </w:p>
    <w:p w14:paraId="0E22E234" w14:textId="77777777" w:rsidR="006E35A4" w:rsidRDefault="006E35A4" w:rsidP="009C5A21">
      <w:pPr>
        <w:pStyle w:val="ListParagraph"/>
        <w:numPr>
          <w:ilvl w:val="0"/>
          <w:numId w:val="23"/>
        </w:numPr>
      </w:pPr>
      <w:r>
        <w:t>mv L1.ipc L1_&lt;date&gt;.ipc</w:t>
      </w:r>
    </w:p>
    <w:p w14:paraId="6B4C973D" w14:textId="77777777" w:rsidR="006E35A4" w:rsidRPr="00924210" w:rsidRDefault="006E35A4" w:rsidP="009C5A21">
      <w:pPr>
        <w:pStyle w:val="ListParagraph"/>
        <w:numPr>
          <w:ilvl w:val="0"/>
          <w:numId w:val="23"/>
        </w:numPr>
      </w:pPr>
      <w:r>
        <w:t>touch L1.ipc</w:t>
      </w:r>
    </w:p>
    <w:p w14:paraId="0220DEBE" w14:textId="0008227E" w:rsidR="00F60EFA" w:rsidRDefault="00F60EFA" w:rsidP="009C5A21">
      <w:pPr>
        <w:pStyle w:val="Heading4"/>
      </w:pPr>
      <w:bookmarkStart w:id="54" w:name="_Toc238878200"/>
      <w:bookmarkStart w:id="55" w:name="_Toc273373554"/>
      <w:r>
        <w:t>Create new ‘tmp’ folder for filters</w:t>
      </w:r>
    </w:p>
    <w:p w14:paraId="7D1A9662" w14:textId="40A1D25F" w:rsidR="00F60EFA" w:rsidRDefault="00F60EFA" w:rsidP="009C5A21">
      <w:r>
        <w:t>We need to add a ‘tmp’ directory to hold recent filter file updates for checks, edits</w:t>
      </w:r>
    </w:p>
    <w:p w14:paraId="47FEE863" w14:textId="77777777" w:rsidR="00F60EFA" w:rsidRDefault="00F60EFA" w:rsidP="002905A3">
      <w:pPr>
        <w:pStyle w:val="ListParagraph"/>
        <w:numPr>
          <w:ilvl w:val="0"/>
          <w:numId w:val="70"/>
        </w:numPr>
      </w:pPr>
      <w:r>
        <w:t>Log into boot server as ‘controls’</w:t>
      </w:r>
    </w:p>
    <w:p w14:paraId="1925F269" w14:textId="65670B88" w:rsidR="00F60EFA" w:rsidRDefault="00F60EFA" w:rsidP="002905A3">
      <w:pPr>
        <w:pStyle w:val="ListParagraph"/>
        <w:numPr>
          <w:ilvl w:val="0"/>
          <w:numId w:val="70"/>
        </w:numPr>
      </w:pPr>
      <w:r>
        <w:t>cd $RTCDSROOT/chans</w:t>
      </w:r>
    </w:p>
    <w:p w14:paraId="35DB7EF2" w14:textId="198D0A63" w:rsidR="00F60EFA" w:rsidRPr="00F60EFA" w:rsidRDefault="00F60EFA" w:rsidP="002905A3">
      <w:pPr>
        <w:pStyle w:val="ListParagraph"/>
        <w:numPr>
          <w:ilvl w:val="0"/>
          <w:numId w:val="70"/>
        </w:numPr>
      </w:pPr>
      <w:r>
        <w:t>mkdir tmp</w:t>
      </w:r>
    </w:p>
    <w:p w14:paraId="745301C2" w14:textId="77777777" w:rsidR="006E35A4" w:rsidRDefault="006E35A4" w:rsidP="009C5A21">
      <w:pPr>
        <w:pStyle w:val="Heading4"/>
      </w:pPr>
      <w:r>
        <w:t>Rebuild all models</w:t>
      </w:r>
      <w:bookmarkEnd w:id="54"/>
      <w:bookmarkEnd w:id="55"/>
    </w:p>
    <w:p w14:paraId="2F776065" w14:textId="77777777" w:rsidR="006E35A4" w:rsidRDefault="006E35A4" w:rsidP="009C5A21">
      <w:r>
        <w:t>We will use the overall make command, but modifying our call t</w:t>
      </w:r>
      <w:r w:rsidR="00F9582A">
        <w:t>he first time so that each build</w:t>
      </w:r>
      <w:r>
        <w:t xml:space="preserve"> works once. This will fill the IPC list file.</w:t>
      </w:r>
    </w:p>
    <w:p w14:paraId="11B9D258" w14:textId="77777777" w:rsidR="006E35A4" w:rsidRDefault="006E35A4" w:rsidP="009C5A21">
      <w:pPr>
        <w:pStyle w:val="ListParagraph"/>
        <w:numPr>
          <w:ilvl w:val="0"/>
          <w:numId w:val="11"/>
        </w:numPr>
      </w:pPr>
      <w:r>
        <w:t>Logout and back into the boot server as controls (to reset paths, aliases)</w:t>
      </w:r>
    </w:p>
    <w:p w14:paraId="20C730AB" w14:textId="77777777" w:rsidR="006E35A4" w:rsidRDefault="006E35A4" w:rsidP="009C5A21">
      <w:pPr>
        <w:pStyle w:val="ListParagraph"/>
        <w:numPr>
          <w:ilvl w:val="0"/>
          <w:numId w:val="11"/>
        </w:numPr>
      </w:pPr>
      <w:r>
        <w:t>Use ‘cdscode’ to move to build area</w:t>
      </w:r>
    </w:p>
    <w:p w14:paraId="14A2DA87" w14:textId="77777777" w:rsidR="006E35A4" w:rsidRDefault="006E35A4" w:rsidP="009C5A21">
      <w:pPr>
        <w:pStyle w:val="ListParagraph"/>
        <w:numPr>
          <w:ilvl w:val="0"/>
          <w:numId w:val="11"/>
        </w:numPr>
      </w:pPr>
      <w:r>
        <w:t>make -i World (run make ignoring errors)</w:t>
      </w:r>
    </w:p>
    <w:p w14:paraId="46A62EAE" w14:textId="77777777" w:rsidR="006E35A4" w:rsidRDefault="006E35A4" w:rsidP="009C5A21">
      <w:pPr>
        <w:pStyle w:val="ListParagraph"/>
        <w:numPr>
          <w:ilvl w:val="0"/>
          <w:numId w:val="11"/>
        </w:numPr>
      </w:pPr>
      <w:r>
        <w:t>Check for errors in *_error.log files (grep ERROR *_error.log). Correct issues with ungrounded filter inputs, etc. in models</w:t>
      </w:r>
    </w:p>
    <w:p w14:paraId="7059A78B" w14:textId="77777777" w:rsidR="006E35A4" w:rsidRDefault="006E35A4" w:rsidP="009C5A21">
      <w:pPr>
        <w:pStyle w:val="ListParagraph"/>
        <w:numPr>
          <w:ilvl w:val="0"/>
          <w:numId w:val="11"/>
        </w:numPr>
      </w:pPr>
      <w:r>
        <w:t>Inspect ipc file at ${RTCDSROOT}/chans/ipc/L1.ipc</w:t>
      </w:r>
    </w:p>
    <w:p w14:paraId="3A7D73A3" w14:textId="77777777" w:rsidR="006E35A4" w:rsidRDefault="006E35A4" w:rsidP="009C5A21">
      <w:pPr>
        <w:pStyle w:val="ListParagraph"/>
        <w:numPr>
          <w:ilvl w:val="0"/>
          <w:numId w:val="11"/>
        </w:numPr>
      </w:pPr>
      <w:r>
        <w:t>cdscode</w:t>
      </w:r>
    </w:p>
    <w:p w14:paraId="79C9FCAB" w14:textId="77777777" w:rsidR="006E35A4" w:rsidRPr="00924210" w:rsidRDefault="006E35A4" w:rsidP="009C5A21">
      <w:pPr>
        <w:pStyle w:val="ListParagraph"/>
        <w:numPr>
          <w:ilvl w:val="0"/>
          <w:numId w:val="11"/>
        </w:numPr>
      </w:pPr>
      <w:r>
        <w:t>make World</w:t>
      </w:r>
    </w:p>
    <w:p w14:paraId="54EF1EC3" w14:textId="77777777" w:rsidR="006E35A4" w:rsidRDefault="006E35A4" w:rsidP="009C5A21">
      <w:pPr>
        <w:pStyle w:val="Heading4"/>
      </w:pPr>
      <w:bookmarkStart w:id="56" w:name="_Toc238878201"/>
      <w:bookmarkStart w:id="57" w:name="_Toc273373555"/>
      <w:r>
        <w:lastRenderedPageBreak/>
        <w:t>Install all new models</w:t>
      </w:r>
      <w:bookmarkEnd w:id="56"/>
      <w:bookmarkEnd w:id="57"/>
    </w:p>
    <w:p w14:paraId="747BF561" w14:textId="77777777" w:rsidR="006E35A4" w:rsidRDefault="006E35A4" w:rsidP="009C5A21">
      <w:pPr>
        <w:pStyle w:val="ListParagraph"/>
        <w:numPr>
          <w:ilvl w:val="0"/>
          <w:numId w:val="12"/>
        </w:numPr>
      </w:pPr>
      <w:r>
        <w:t>cd to build area.</w:t>
      </w:r>
    </w:p>
    <w:p w14:paraId="52818293" w14:textId="77777777" w:rsidR="006E35A4" w:rsidRPr="00924210" w:rsidRDefault="006E35A4" w:rsidP="009C5A21">
      <w:pPr>
        <w:pStyle w:val="ListParagraph"/>
        <w:numPr>
          <w:ilvl w:val="0"/>
          <w:numId w:val="12"/>
        </w:numPr>
      </w:pPr>
      <w:r>
        <w:t>make installWorld</w:t>
      </w:r>
    </w:p>
    <w:p w14:paraId="4D7B1074" w14:textId="77777777" w:rsidR="006E35A4" w:rsidRDefault="006E35A4" w:rsidP="009C5A21">
      <w:pPr>
        <w:pStyle w:val="Heading3"/>
      </w:pPr>
      <w:bookmarkStart w:id="58" w:name="_Toc238878202"/>
      <w:bookmarkStart w:id="59" w:name="_Toc273373556"/>
      <w:bookmarkStart w:id="60" w:name="_Toc335038674"/>
      <w:r>
        <w:t>Restart all front-ends</w:t>
      </w:r>
      <w:bookmarkEnd w:id="58"/>
      <w:bookmarkEnd w:id="59"/>
      <w:bookmarkEnd w:id="60"/>
    </w:p>
    <w:p w14:paraId="0532FDD2" w14:textId="77777777" w:rsidR="006E35A4" w:rsidRDefault="006E35A4" w:rsidP="009C5A21">
      <w:r>
        <w:t>Now we get to restart all the front-ends computers. This requires a full boot to get new kernels, start-up scripts to complete build, but without ignoring errors. This can be done manually or not</w:t>
      </w:r>
    </w:p>
    <w:p w14:paraId="1040264D" w14:textId="77777777" w:rsidR="006E35A4" w:rsidRDefault="006E35A4" w:rsidP="009C5A21">
      <w:pPr>
        <w:pStyle w:val="ListParagraph"/>
        <w:numPr>
          <w:ilvl w:val="0"/>
          <w:numId w:val="13"/>
        </w:numPr>
      </w:pPr>
      <w:r>
        <w:t>Log in to boot server</w:t>
      </w:r>
    </w:p>
    <w:p w14:paraId="080A169E" w14:textId="77777777" w:rsidR="006E35A4" w:rsidRDefault="006E35A4" w:rsidP="009C5A21">
      <w:pPr>
        <w:pStyle w:val="ListParagraph"/>
        <w:numPr>
          <w:ilvl w:val="0"/>
          <w:numId w:val="13"/>
        </w:numPr>
      </w:pPr>
      <w:r>
        <w:t>/etc/reboot_all_fes.sh</w:t>
      </w:r>
    </w:p>
    <w:p w14:paraId="0612592F" w14:textId="77777777" w:rsidR="006E35A4" w:rsidRPr="00924210" w:rsidRDefault="006E35A4" w:rsidP="009C5A21">
      <w:r>
        <w:t>The text of this script is similar to 'shutdown_all_fes.sh'</w:t>
      </w:r>
    </w:p>
    <w:p w14:paraId="08F412E1" w14:textId="77777777" w:rsidR="006E35A4" w:rsidRDefault="006E35A4" w:rsidP="009C5A21">
      <w:pPr>
        <w:pStyle w:val="MacroText"/>
      </w:pPr>
      <w:r>
        <w:t>echo "rebooting all front-ends"</w:t>
      </w:r>
    </w:p>
    <w:p w14:paraId="1684FB10" w14:textId="77777777" w:rsidR="006E35A4" w:rsidRDefault="006E35A4" w:rsidP="009C5A21">
      <w:pPr>
        <w:pStyle w:val="MacroText"/>
      </w:pPr>
      <w:r>
        <w:t>/etc/allrt.sh 'sudo /sbin/init 6'</w:t>
      </w:r>
    </w:p>
    <w:p w14:paraId="06A04692" w14:textId="77777777" w:rsidR="006E35A4" w:rsidRDefault="006E35A4" w:rsidP="009C5A21">
      <w:r>
        <w:t>Wait patiently</w:t>
      </w:r>
    </w:p>
    <w:p w14:paraId="4DBFF387" w14:textId="77777777" w:rsidR="00FD1A65" w:rsidRDefault="00FD1A65" w:rsidP="009C5A21">
      <w:pPr>
        <w:pStyle w:val="Heading3"/>
      </w:pPr>
      <w:bookmarkStart w:id="61" w:name="_Toc335038675"/>
      <w:r>
        <w:t>Recover front-end models with non-running real-time model</w:t>
      </w:r>
      <w:bookmarkEnd w:id="61"/>
    </w:p>
    <w:p w14:paraId="57EE6D7D" w14:textId="77777777" w:rsidR="00FD1A65" w:rsidRDefault="00FD1A65" w:rsidP="009C5A21">
      <w:r>
        <w:t xml:space="preserve">If any of the front-end models only start partially (i.e. EPICS portion running, real-time is BAD), the likely cause is a bad/out-of-date </w:t>
      </w:r>
      <w:r w:rsidR="005D37A1">
        <w:t>safe.snap file.  The best way to remedy this for each such model is to</w:t>
      </w:r>
    </w:p>
    <w:p w14:paraId="70EB4061" w14:textId="77777777" w:rsidR="005D37A1" w:rsidRDefault="005D37A1" w:rsidP="009C5A21">
      <w:pPr>
        <w:pStyle w:val="ListParagraph"/>
        <w:numPr>
          <w:ilvl w:val="0"/>
          <w:numId w:val="24"/>
        </w:numPr>
      </w:pPr>
      <w:r>
        <w:t>Examine the GDS_TP screen to determine the DCUID/FEC number for that model</w:t>
      </w:r>
    </w:p>
    <w:p w14:paraId="0C11BFA1" w14:textId="77777777" w:rsidR="005D37A1" w:rsidRDefault="005D37A1" w:rsidP="009C5A21">
      <w:pPr>
        <w:pStyle w:val="ListParagraph"/>
        <w:numPr>
          <w:ilvl w:val="0"/>
          <w:numId w:val="24"/>
        </w:numPr>
      </w:pPr>
      <w:r>
        <w:t>Set the BURT_RESTORE flag to 1 for that model</w:t>
      </w:r>
    </w:p>
    <w:p w14:paraId="1FF136AB" w14:textId="77777777" w:rsidR="005D37A1" w:rsidRDefault="005D37A1" w:rsidP="009C5A21">
      <w:pPr>
        <w:pStyle w:val="MacroText"/>
      </w:pPr>
      <w:r>
        <w:t>caput &lt;IFO&gt;:FEC-&lt;DCUID&gt;_BURT_RESTORE 1</w:t>
      </w:r>
    </w:p>
    <w:p w14:paraId="03CAF3EC" w14:textId="77777777" w:rsidR="005D37A1" w:rsidRDefault="005D37A1" w:rsidP="009C5A21">
      <w:pPr>
        <w:pStyle w:val="ListParagraph"/>
        <w:numPr>
          <w:ilvl w:val="0"/>
          <w:numId w:val="24"/>
        </w:numPr>
      </w:pPr>
      <w:r>
        <w:t xml:space="preserve">Create a new safe.snap file, using either the SDF_RESTORE screen or the command-line utility </w:t>
      </w:r>
      <w:r w:rsidRPr="005D37A1">
        <w:t>makeSafeBackup &lt;sub&gt; &lt;modelname&gt;</w:t>
      </w:r>
    </w:p>
    <w:p w14:paraId="1BFC683F" w14:textId="77777777" w:rsidR="005D37A1" w:rsidRDefault="005D37A1" w:rsidP="009C5A21">
      <w:pPr>
        <w:pStyle w:val="ListParagraph"/>
        <w:numPr>
          <w:ilvl w:val="0"/>
          <w:numId w:val="24"/>
        </w:numPr>
      </w:pPr>
      <w:r>
        <w:t>Do as needed for all models on a front-end computer</w:t>
      </w:r>
    </w:p>
    <w:p w14:paraId="3D38059D" w14:textId="77777777" w:rsidR="005D37A1" w:rsidRDefault="005D37A1" w:rsidP="009C5A21">
      <w:pPr>
        <w:pStyle w:val="ListParagraph"/>
        <w:numPr>
          <w:ilvl w:val="0"/>
          <w:numId w:val="24"/>
        </w:numPr>
      </w:pPr>
      <w:r>
        <w:t>Login to the front-end</w:t>
      </w:r>
    </w:p>
    <w:p w14:paraId="44F2A22E" w14:textId="6F6ADB4B" w:rsidR="00AF5256" w:rsidRDefault="005D37A1" w:rsidP="009C5A21">
      <w:pPr>
        <w:pStyle w:val="ListParagraph"/>
        <w:numPr>
          <w:ilvl w:val="0"/>
          <w:numId w:val="24"/>
        </w:numPr>
      </w:pPr>
      <w:r>
        <w:t>sudo /etc/startWorld.sh (stops, then restarts all the models in the correct order)</w:t>
      </w:r>
    </w:p>
    <w:p w14:paraId="301409CF" w14:textId="4910497A" w:rsidR="009C5A21" w:rsidRDefault="009C5A21" w:rsidP="009C5A21">
      <w:pPr>
        <w:pStyle w:val="Heading2"/>
      </w:pPr>
      <w:bookmarkStart w:id="62" w:name="_Toc335038676"/>
      <w:r>
        <w:t>Upgrade IFO DAQ to RCG 3.0</w:t>
      </w:r>
      <w:bookmarkEnd w:id="62"/>
    </w:p>
    <w:p w14:paraId="6AEDFE92" w14:textId="77777777" w:rsidR="002C2AF8" w:rsidRDefault="002C2AF8" w:rsidP="009C5A21">
      <w:pPr>
        <w:pStyle w:val="Heading3"/>
      </w:pPr>
      <w:bookmarkStart w:id="63" w:name="_Toc273373534"/>
      <w:bookmarkStart w:id="64" w:name="_Toc335038677"/>
      <w:r>
        <w:t>Update Gentoo DAQ machines</w:t>
      </w:r>
      <w:bookmarkEnd w:id="63"/>
      <w:bookmarkEnd w:id="64"/>
    </w:p>
    <w:p w14:paraId="474C1A34" w14:textId="1D308AE5" w:rsidR="002C2AF8" w:rsidRDefault="002C2AF8" w:rsidP="009C5A21">
      <w:r>
        <w:t>For RCG 3.0</w:t>
      </w:r>
      <w:r w:rsidRPr="0021632C">
        <w:t xml:space="preserve">, </w:t>
      </w:r>
      <w:bookmarkStart w:id="65" w:name="_Toc238878208"/>
      <w:r>
        <w:t xml:space="preserve">we will be adding </w:t>
      </w:r>
      <w:r w:rsidR="009C5A21">
        <w:t xml:space="preserve">support </w:t>
      </w:r>
      <w:r>
        <w:t xml:space="preserve">for double-precision data.  The </w:t>
      </w:r>
      <w:r w:rsidR="009C5A21">
        <w:t xml:space="preserve">core </w:t>
      </w:r>
      <w:r>
        <w:t xml:space="preserve">DAQ code already supports this data type, so this can be </w:t>
      </w:r>
      <w:r w:rsidR="009C5A21">
        <w:t xml:space="preserve">skipped if needed. </w:t>
      </w:r>
    </w:p>
    <w:p w14:paraId="4D961DC6" w14:textId="2F04A672" w:rsidR="002C2AF8" w:rsidRDefault="002C2AF8" w:rsidP="009C5A21">
      <w:r>
        <w:t xml:space="preserve">We have DAQ machines running Gentoo (2.6.35) as well as Ubuntu 12, so we will have to do this twice. First the Gentoo machines. Note that we had added steps to allow builds using arbitrary locations of EPICS and framecpp (see </w:t>
      </w:r>
      <w:hyperlink r:id="rId30" w:history="1">
        <w:r w:rsidRPr="004C29E7">
          <w:rPr>
            <w:rStyle w:val="Hyperlink"/>
          </w:rPr>
          <w:t>LIGO-T1500227</w:t>
        </w:r>
      </w:hyperlink>
      <w:r>
        <w:t>).</w:t>
      </w:r>
      <w:r w:rsidR="009C5A21">
        <w:t xml:space="preserve">  This is required to use the new ldas-tools builds above.</w:t>
      </w:r>
    </w:p>
    <w:p w14:paraId="13010974" w14:textId="77777777" w:rsidR="002C2AF8" w:rsidRDefault="002C2AF8" w:rsidP="009C5A21">
      <w:pPr>
        <w:pStyle w:val="Heading4"/>
      </w:pPr>
      <w:bookmarkStart w:id="66" w:name="_Toc273373535"/>
      <w:r>
        <w:t>Stop DAQ processes on NDS server for Gentoo DAQ builds</w:t>
      </w:r>
      <w:bookmarkEnd w:id="66"/>
    </w:p>
    <w:p w14:paraId="29D4566C" w14:textId="7F83E049" w:rsidR="002C2AF8" w:rsidRDefault="002C2AF8" w:rsidP="009C5A21">
      <w:r>
        <w:t xml:space="preserve">We will do </w:t>
      </w:r>
      <w:r w:rsidR="00D471A6">
        <w:t xml:space="preserve">most of the </w:t>
      </w:r>
      <w:r>
        <w:t>Gentoo DAQ builds on one of the Gentoo DAQ machines. We usually choose an NDS server (i.e. l1daqnds0) as it is easiest to take offline. To free up memory for the build, we need to shut down the DAQ processes.</w:t>
      </w:r>
    </w:p>
    <w:p w14:paraId="52043850" w14:textId="77777777" w:rsidR="002C2AF8" w:rsidRDefault="002C2AF8" w:rsidP="009C5A21">
      <w:pPr>
        <w:pStyle w:val="ListParagraph"/>
        <w:numPr>
          <w:ilvl w:val="0"/>
          <w:numId w:val="16"/>
        </w:numPr>
      </w:pPr>
      <w:r>
        <w:t>log in as 'controls' on an NDS server (i.e. l1daqnds0)</w:t>
      </w:r>
    </w:p>
    <w:p w14:paraId="06F12F0E" w14:textId="77777777" w:rsidR="002C2AF8" w:rsidRDefault="002C2AF8" w:rsidP="009C5A21">
      <w:pPr>
        <w:pStyle w:val="ListParagraph"/>
        <w:numPr>
          <w:ilvl w:val="0"/>
          <w:numId w:val="16"/>
        </w:numPr>
      </w:pPr>
      <w:r>
        <w:lastRenderedPageBreak/>
        <w:t>sudo /etc/init.d/monit stop (stop the monit process to keep from restarting daqd, nds)</w:t>
      </w:r>
    </w:p>
    <w:p w14:paraId="6DA6E554" w14:textId="77777777" w:rsidR="002C2AF8" w:rsidRDefault="002C2AF8" w:rsidP="009C5A21">
      <w:pPr>
        <w:pStyle w:val="ListParagraph"/>
        <w:numPr>
          <w:ilvl w:val="0"/>
          <w:numId w:val="16"/>
        </w:numPr>
      </w:pPr>
      <w:r>
        <w:t>sudo /etc/init.d/daqd_nds0 stop (stops daqd)</w:t>
      </w:r>
    </w:p>
    <w:p w14:paraId="36B8BF07" w14:textId="77777777" w:rsidR="002C2AF8" w:rsidRDefault="002C2AF8" w:rsidP="009C5A21">
      <w:pPr>
        <w:pStyle w:val="ListParagraph"/>
        <w:numPr>
          <w:ilvl w:val="0"/>
          <w:numId w:val="16"/>
        </w:numPr>
      </w:pPr>
      <w:r>
        <w:t>sudo /etc/init.d/nds_nds0 stop (stops nds)</w:t>
      </w:r>
    </w:p>
    <w:p w14:paraId="246D8FC0" w14:textId="77777777" w:rsidR="002C2AF8" w:rsidRDefault="002C2AF8" w:rsidP="009C5A21">
      <w:pPr>
        <w:pStyle w:val="Heading4"/>
      </w:pPr>
      <w:bookmarkStart w:id="67" w:name="_Toc273373536"/>
      <w:r>
        <w:t>Rebuild GDS libraries for Gentoo DAQ</w:t>
      </w:r>
      <w:bookmarkEnd w:id="67"/>
    </w:p>
    <w:p w14:paraId="1A308AA6" w14:textId="77777777" w:rsidR="002C2AF8" w:rsidRPr="008C5E37" w:rsidRDefault="002C2AF8" w:rsidP="009C5A21">
      <w:r>
        <w:t>We need to rebuild the GDS libraries to support the DAQ builds. This is due to changes there to support double-precision</w:t>
      </w:r>
    </w:p>
    <w:p w14:paraId="5343CA3C" w14:textId="77777777" w:rsidR="002C2AF8" w:rsidRDefault="002C2AF8" w:rsidP="009C5A21">
      <w:pPr>
        <w:pStyle w:val="ListParagraph"/>
        <w:numPr>
          <w:ilvl w:val="0"/>
          <w:numId w:val="21"/>
        </w:numPr>
      </w:pPr>
      <w:r>
        <w:t>log in as 'controls' on an NDS server (i.e. l1daqnds0)</w:t>
      </w:r>
    </w:p>
    <w:p w14:paraId="6AB24805" w14:textId="77777777" w:rsidR="002C2AF8" w:rsidRDefault="002C2AF8" w:rsidP="009C5A21">
      <w:pPr>
        <w:pStyle w:val="ListParagraph"/>
        <w:numPr>
          <w:ilvl w:val="0"/>
          <w:numId w:val="21"/>
        </w:numPr>
      </w:pPr>
      <w:r>
        <w:t>rcgcode (should take you to /opt/rtcds/rtscore/release, which should be RCG 3.0 checout)</w:t>
      </w:r>
    </w:p>
    <w:p w14:paraId="5481DB0E" w14:textId="77777777" w:rsidR="002C2AF8" w:rsidRDefault="002C2AF8" w:rsidP="009C5A21">
      <w:pPr>
        <w:pStyle w:val="ListParagraph"/>
        <w:numPr>
          <w:ilvl w:val="0"/>
          <w:numId w:val="21"/>
        </w:numPr>
      </w:pPr>
      <w:r>
        <w:t>cd src/gds</w:t>
      </w:r>
    </w:p>
    <w:p w14:paraId="14BD8FDD" w14:textId="77777777" w:rsidR="002C2AF8" w:rsidRDefault="002C2AF8" w:rsidP="009C5A21">
      <w:pPr>
        <w:pStyle w:val="ListParagraph"/>
        <w:numPr>
          <w:ilvl w:val="0"/>
          <w:numId w:val="21"/>
        </w:numPr>
      </w:pPr>
      <w:r>
        <w:t>make clean</w:t>
      </w:r>
    </w:p>
    <w:p w14:paraId="4744DAB7" w14:textId="77777777" w:rsidR="002C2AF8" w:rsidRDefault="002C2AF8" w:rsidP="009C5A21">
      <w:pPr>
        <w:pStyle w:val="ListParagraph"/>
        <w:numPr>
          <w:ilvl w:val="0"/>
          <w:numId w:val="21"/>
        </w:numPr>
      </w:pPr>
      <w:r>
        <w:t>make</w:t>
      </w:r>
    </w:p>
    <w:p w14:paraId="3787789F" w14:textId="77777777" w:rsidR="002C2AF8" w:rsidRDefault="002C2AF8" w:rsidP="009C5A21">
      <w:pPr>
        <w:pStyle w:val="Heading4"/>
      </w:pPr>
      <w:r>
        <w:t>Configure Gentoo daqd, nds build areas</w:t>
      </w:r>
    </w:p>
    <w:p w14:paraId="632B32F1" w14:textId="77777777" w:rsidR="002C2AF8" w:rsidRDefault="002C2AF8" w:rsidP="009C5A21">
      <w:r>
        <w:t>We need to set up the GNU ‘autoconf’ tools to use info on the EPICS and framecpp packages to simplify builds. So we run ‘/.bootstrap’ in the ‘daqd’ and ‘nds’ source directories</w:t>
      </w:r>
    </w:p>
    <w:p w14:paraId="0B4E36D3" w14:textId="77777777" w:rsidR="002C2AF8" w:rsidRDefault="002C2AF8" w:rsidP="009C5A21">
      <w:pPr>
        <w:pStyle w:val="ListParagraph"/>
        <w:numPr>
          <w:ilvl w:val="0"/>
          <w:numId w:val="37"/>
        </w:numPr>
      </w:pPr>
      <w:r>
        <w:t>rcgcode (should take you to /opt/rtcds/rtscore/release, which should be RCG 3.0 checout)</w:t>
      </w:r>
    </w:p>
    <w:p w14:paraId="5299E603" w14:textId="77777777" w:rsidR="002C2AF8" w:rsidRDefault="002C2AF8" w:rsidP="009C5A21">
      <w:pPr>
        <w:pStyle w:val="ListParagraph"/>
        <w:numPr>
          <w:ilvl w:val="0"/>
          <w:numId w:val="37"/>
        </w:numPr>
      </w:pPr>
      <w:r>
        <w:t>cd src/daqd</w:t>
      </w:r>
    </w:p>
    <w:p w14:paraId="7519E51E" w14:textId="77777777" w:rsidR="002C2AF8" w:rsidRDefault="002C2AF8" w:rsidP="009C5A21">
      <w:pPr>
        <w:pStyle w:val="ListParagraph"/>
        <w:numPr>
          <w:ilvl w:val="0"/>
          <w:numId w:val="37"/>
        </w:numPr>
      </w:pPr>
      <w:r>
        <w:t>./bootstrap</w:t>
      </w:r>
    </w:p>
    <w:p w14:paraId="7D779C8B" w14:textId="77777777" w:rsidR="002C2AF8" w:rsidRDefault="002C2AF8" w:rsidP="009C5A21">
      <w:pPr>
        <w:pStyle w:val="ListParagraph"/>
        <w:numPr>
          <w:ilvl w:val="0"/>
          <w:numId w:val="37"/>
        </w:numPr>
      </w:pPr>
      <w:r>
        <w:t>cd ../nds</w:t>
      </w:r>
    </w:p>
    <w:p w14:paraId="70BD6905" w14:textId="77777777" w:rsidR="002C2AF8" w:rsidRDefault="002C2AF8" w:rsidP="009C5A21">
      <w:pPr>
        <w:pStyle w:val="ListParagraph"/>
        <w:numPr>
          <w:ilvl w:val="0"/>
          <w:numId w:val="37"/>
        </w:numPr>
      </w:pPr>
      <w:r>
        <w:t>./bootstrap</w:t>
      </w:r>
    </w:p>
    <w:p w14:paraId="2D72CDA4" w14:textId="77777777" w:rsidR="002C2AF8" w:rsidRDefault="002C2AF8" w:rsidP="009C5A21">
      <w:pPr>
        <w:pStyle w:val="ListParagraph"/>
        <w:numPr>
          <w:ilvl w:val="0"/>
          <w:numId w:val="37"/>
        </w:numPr>
      </w:pPr>
      <w:r>
        <w:t>cd ../..</w:t>
      </w:r>
    </w:p>
    <w:p w14:paraId="2847EAEA" w14:textId="77777777" w:rsidR="002C2AF8" w:rsidRDefault="002C2AF8" w:rsidP="009C5A21">
      <w:pPr>
        <w:pStyle w:val="Heading4"/>
      </w:pPr>
      <w:bookmarkStart w:id="68" w:name="_Toc238878204"/>
      <w:bookmarkStart w:id="69" w:name="_Toc273373533"/>
      <w:r>
        <w:t>Set up new build area for Gentoo DAQ</w:t>
      </w:r>
      <w:bookmarkEnd w:id="68"/>
      <w:bookmarkEnd w:id="69"/>
    </w:p>
    <w:p w14:paraId="6A0BE0C8" w14:textId="77777777" w:rsidR="002C2AF8" w:rsidRDefault="002C2AF8" w:rsidP="009C5A21">
      <w:r>
        <w:t>For ease of support, we will use a dedicated build area for Gentoo DAQ software. This should work for all machines except the current frame-writers</w:t>
      </w:r>
    </w:p>
    <w:p w14:paraId="64BB4753" w14:textId="77777777" w:rsidR="002C2AF8" w:rsidRDefault="002C2AF8" w:rsidP="009C5A21">
      <w:pPr>
        <w:pStyle w:val="ListParagraph"/>
        <w:numPr>
          <w:ilvl w:val="0"/>
          <w:numId w:val="14"/>
        </w:numPr>
      </w:pPr>
      <w:r>
        <w:t>log in as 'controls' on an NDS server (i.e. l1daqnds0)</w:t>
      </w:r>
    </w:p>
    <w:p w14:paraId="7FAC1FDA" w14:textId="77777777" w:rsidR="002C2AF8" w:rsidRDefault="002C2AF8" w:rsidP="009C5A21">
      <w:pPr>
        <w:pStyle w:val="ListParagraph"/>
        <w:numPr>
          <w:ilvl w:val="0"/>
          <w:numId w:val="14"/>
        </w:numPr>
      </w:pPr>
      <w:r>
        <w:t xml:space="preserve">cd $RTCDSROOT (this should take you to /opt/rtcds/&lt;site&gt;/&lt;ifo&gt;) </w:t>
      </w:r>
    </w:p>
    <w:p w14:paraId="094EF332" w14:textId="77777777" w:rsidR="002C2AF8" w:rsidRDefault="002C2AF8" w:rsidP="009C5A21">
      <w:pPr>
        <w:pStyle w:val="ListParagraph"/>
        <w:numPr>
          <w:ilvl w:val="0"/>
          <w:numId w:val="14"/>
        </w:numPr>
      </w:pPr>
      <w:r>
        <w:t>mkdir -p daqbuild</w:t>
      </w:r>
    </w:p>
    <w:p w14:paraId="34D48887" w14:textId="77777777" w:rsidR="002C2AF8" w:rsidRDefault="002C2AF8" w:rsidP="009C5A21">
      <w:pPr>
        <w:pStyle w:val="ListParagraph"/>
        <w:numPr>
          <w:ilvl w:val="0"/>
          <w:numId w:val="14"/>
        </w:numPr>
      </w:pPr>
      <w:r>
        <w:t>cd daqbuild</w:t>
      </w:r>
    </w:p>
    <w:p w14:paraId="588661D5" w14:textId="77777777" w:rsidR="002C2AF8" w:rsidRDefault="002C2AF8" w:rsidP="009C5A21">
      <w:pPr>
        <w:pStyle w:val="ListParagraph"/>
        <w:numPr>
          <w:ilvl w:val="0"/>
          <w:numId w:val="14"/>
        </w:numPr>
      </w:pPr>
      <w:r>
        <w:t>mkdir daq-3.0 (or similar)</w:t>
      </w:r>
    </w:p>
    <w:p w14:paraId="36640A76" w14:textId="77777777" w:rsidR="002C2AF8" w:rsidRDefault="002C2AF8" w:rsidP="009C5A21">
      <w:pPr>
        <w:pStyle w:val="ListParagraph"/>
        <w:numPr>
          <w:ilvl w:val="0"/>
          <w:numId w:val="14"/>
        </w:numPr>
      </w:pPr>
      <w:r>
        <w:t>cd daq-3.0</w:t>
      </w:r>
    </w:p>
    <w:p w14:paraId="36F221CA" w14:textId="77777777" w:rsidR="002C2AF8" w:rsidRDefault="002C2AF8" w:rsidP="009C5A21">
      <w:pPr>
        <w:pStyle w:val="ListParagraph"/>
        <w:numPr>
          <w:ilvl w:val="0"/>
          <w:numId w:val="14"/>
        </w:numPr>
      </w:pPr>
      <w:r>
        <w:t>${RCG_DIR}/configure - this will create Makefile, config.log, config.status files and doc,src folders</w:t>
      </w:r>
    </w:p>
    <w:p w14:paraId="020722D2" w14:textId="77777777" w:rsidR="002C2AF8" w:rsidRDefault="002C2AF8" w:rsidP="009C5A21">
      <w:pPr>
        <w:pStyle w:val="ListParagraph"/>
        <w:numPr>
          <w:ilvl w:val="0"/>
          <w:numId w:val="14"/>
        </w:numPr>
      </w:pPr>
      <w:r>
        <w:t>cd .. (this puts you back at $RTCDSROOT/daqbuild)</w:t>
      </w:r>
    </w:p>
    <w:p w14:paraId="66CF7CFF" w14:textId="77777777" w:rsidR="002C2AF8" w:rsidRDefault="002C2AF8" w:rsidP="009C5A21">
      <w:pPr>
        <w:pStyle w:val="ListParagraph"/>
        <w:numPr>
          <w:ilvl w:val="0"/>
          <w:numId w:val="14"/>
        </w:numPr>
      </w:pPr>
      <w:r>
        <w:t>rm current (breaks link to old build area)</w:t>
      </w:r>
    </w:p>
    <w:p w14:paraId="40FB3102" w14:textId="77777777" w:rsidR="002C2AF8" w:rsidRDefault="002C2AF8" w:rsidP="009C5A21">
      <w:pPr>
        <w:pStyle w:val="ListParagraph"/>
        <w:numPr>
          <w:ilvl w:val="0"/>
          <w:numId w:val="14"/>
        </w:numPr>
      </w:pPr>
      <w:r>
        <w:t>ln -s daq-3.0 current (set link to new build area)</w:t>
      </w:r>
    </w:p>
    <w:p w14:paraId="5ACA6537" w14:textId="77777777" w:rsidR="00D471A6" w:rsidRDefault="00D471A6" w:rsidP="009C5A21">
      <w:pPr>
        <w:pStyle w:val="Heading4"/>
      </w:pPr>
      <w:bookmarkStart w:id="70" w:name="_Toc238878210"/>
      <w:bookmarkStart w:id="71" w:name="_Toc273373538"/>
      <w:bookmarkStart w:id="72" w:name="_Toc273373537"/>
      <w:r>
        <w:t>Build the Gentoo data receiver executable (daqd) for trend-writer</w:t>
      </w:r>
      <w:bookmarkEnd w:id="70"/>
      <w:bookmarkEnd w:id="71"/>
    </w:p>
    <w:p w14:paraId="2199D4BC" w14:textId="77777777" w:rsidR="00D471A6" w:rsidRDefault="00D471A6" w:rsidP="009C5A21">
      <w:r>
        <w:t>We have a frame-writer specific build for daqd labeled 'fw' used for dedicated file writers. We currently use Gentoo machines as raw-trend file writers, and Ubuntu machines as frame file writers.  Here we do the raw trend file writers.</w:t>
      </w:r>
    </w:p>
    <w:p w14:paraId="2582FD66" w14:textId="77777777" w:rsidR="00D471A6" w:rsidRDefault="00D471A6" w:rsidP="009C5A21">
      <w:pPr>
        <w:pStyle w:val="ListParagraph"/>
        <w:numPr>
          <w:ilvl w:val="0"/>
          <w:numId w:val="17"/>
        </w:numPr>
      </w:pPr>
      <w:r>
        <w:t>log in as 'controls' on NDS server (i.e. l1daqnds0)</w:t>
      </w:r>
    </w:p>
    <w:p w14:paraId="2D400860" w14:textId="77777777" w:rsidR="00D471A6" w:rsidRDefault="00D471A6" w:rsidP="009C5A21">
      <w:pPr>
        <w:pStyle w:val="ListParagraph"/>
        <w:numPr>
          <w:ilvl w:val="0"/>
          <w:numId w:val="17"/>
        </w:numPr>
      </w:pPr>
      <w:r>
        <w:t>daqcode</w:t>
      </w:r>
    </w:p>
    <w:p w14:paraId="0C8E07F2" w14:textId="77777777" w:rsidR="00D471A6" w:rsidRDefault="00D471A6" w:rsidP="009C5A21">
      <w:pPr>
        <w:pStyle w:val="ListParagraph"/>
        <w:numPr>
          <w:ilvl w:val="0"/>
          <w:numId w:val="17"/>
        </w:numPr>
      </w:pPr>
      <w:r>
        <w:lastRenderedPageBreak/>
        <w:t>make fw</w:t>
      </w:r>
    </w:p>
    <w:p w14:paraId="3FD383D0" w14:textId="77777777" w:rsidR="00D471A6" w:rsidRDefault="00D471A6" w:rsidP="009C5A21">
      <w:pPr>
        <w:pStyle w:val="ListParagraph"/>
        <w:numPr>
          <w:ilvl w:val="0"/>
          <w:numId w:val="17"/>
        </w:numPr>
      </w:pPr>
      <w:r>
        <w:t>cd build/fw</w:t>
      </w:r>
    </w:p>
    <w:p w14:paraId="3074A58B" w14:textId="77777777" w:rsidR="00D471A6" w:rsidRDefault="00D471A6" w:rsidP="009C5A21">
      <w:pPr>
        <w:pStyle w:val="ListParagraph"/>
        <w:numPr>
          <w:ilvl w:val="0"/>
          <w:numId w:val="17"/>
        </w:numPr>
      </w:pPr>
      <w:r>
        <w:t>cp -p daqd ${RTCDSROOT}/target/l1daqtw0/bin_archive/daqd.rcg-3.0 (copies in the new version)</w:t>
      </w:r>
    </w:p>
    <w:p w14:paraId="05FF9D51" w14:textId="77777777" w:rsidR="00D471A6" w:rsidRDefault="00D471A6" w:rsidP="009C5A21">
      <w:pPr>
        <w:pStyle w:val="ListParagraph"/>
        <w:numPr>
          <w:ilvl w:val="0"/>
          <w:numId w:val="17"/>
        </w:numPr>
      </w:pPr>
      <w:r>
        <w:t>cp -p daqd ${RTCDSROOT}/target/l1daqtw1/bin_archive/daqd.rcg-3.0 (copies in the new version)</w:t>
      </w:r>
    </w:p>
    <w:p w14:paraId="1A64F488" w14:textId="77777777" w:rsidR="00C543EA" w:rsidRDefault="00C543EA" w:rsidP="009C5A21">
      <w:pPr>
        <w:pStyle w:val="Heading4"/>
      </w:pPr>
      <w:bookmarkStart w:id="73" w:name="_Toc238878217"/>
      <w:bookmarkStart w:id="74" w:name="_Toc273373540"/>
      <w:r>
        <w:t>Build the Gentoo data receiver executable (daqd) for NDS servers</w:t>
      </w:r>
      <w:bookmarkEnd w:id="73"/>
      <w:bookmarkEnd w:id="74"/>
    </w:p>
    <w:p w14:paraId="2E05B4EA" w14:textId="77777777" w:rsidR="00C543EA" w:rsidRDefault="00C543EA" w:rsidP="009C5A21">
      <w:pPr>
        <w:pStyle w:val="ListParagraph"/>
        <w:numPr>
          <w:ilvl w:val="0"/>
          <w:numId w:val="18"/>
        </w:numPr>
      </w:pPr>
      <w:r>
        <w:t>log in as 'controls' on NDS server</w:t>
      </w:r>
    </w:p>
    <w:p w14:paraId="2BFA2EA1" w14:textId="77777777" w:rsidR="00C543EA" w:rsidRDefault="00C543EA" w:rsidP="009C5A21">
      <w:pPr>
        <w:pStyle w:val="ListParagraph"/>
        <w:numPr>
          <w:ilvl w:val="0"/>
          <w:numId w:val="18"/>
        </w:numPr>
      </w:pPr>
      <w:r>
        <w:t>daqcode</w:t>
      </w:r>
    </w:p>
    <w:p w14:paraId="37DBA41D" w14:textId="77777777" w:rsidR="00C543EA" w:rsidRDefault="00C543EA" w:rsidP="009C5A21">
      <w:pPr>
        <w:pStyle w:val="ListParagraph"/>
        <w:numPr>
          <w:ilvl w:val="0"/>
          <w:numId w:val="18"/>
        </w:numPr>
      </w:pPr>
      <w:r>
        <w:t>make rcv</w:t>
      </w:r>
    </w:p>
    <w:p w14:paraId="0033CD46" w14:textId="77777777" w:rsidR="00C543EA" w:rsidRDefault="00C543EA" w:rsidP="009C5A21">
      <w:pPr>
        <w:pStyle w:val="ListParagraph"/>
        <w:numPr>
          <w:ilvl w:val="0"/>
          <w:numId w:val="18"/>
        </w:numPr>
      </w:pPr>
      <w:r>
        <w:t>cd build/rcv</w:t>
      </w:r>
    </w:p>
    <w:p w14:paraId="5E5696A6" w14:textId="77777777" w:rsidR="00C543EA" w:rsidRDefault="00C543EA" w:rsidP="009C5A21">
      <w:pPr>
        <w:pStyle w:val="ListParagraph"/>
        <w:numPr>
          <w:ilvl w:val="0"/>
          <w:numId w:val="18"/>
        </w:numPr>
      </w:pPr>
      <w:r>
        <w:t>cp -p daqd ${RTCDSROOT}/target/l1daqnds0/bin_archive/daqd.rcg-3.0 (copies in the new version)</w:t>
      </w:r>
    </w:p>
    <w:p w14:paraId="3ADE3C31" w14:textId="77777777" w:rsidR="00C543EA" w:rsidRPr="00D21778" w:rsidRDefault="00C543EA" w:rsidP="009C5A21">
      <w:pPr>
        <w:pStyle w:val="ListParagraph"/>
        <w:numPr>
          <w:ilvl w:val="0"/>
          <w:numId w:val="18"/>
        </w:numPr>
      </w:pPr>
      <w:r>
        <w:t>cp -p daqd ${RTCDSROOT}/target/l1daqnds1/bin_archive/daqd.rcg-3.0 (copies in the new version)</w:t>
      </w:r>
    </w:p>
    <w:p w14:paraId="7AB7FC83" w14:textId="77777777" w:rsidR="00C543EA" w:rsidRDefault="00C543EA" w:rsidP="009C5A21">
      <w:pPr>
        <w:pStyle w:val="Heading4"/>
      </w:pPr>
      <w:bookmarkStart w:id="75" w:name="_Toc238878218"/>
      <w:bookmarkStart w:id="76" w:name="_Toc273373541"/>
      <w:r>
        <w:t>Build the Gentoo NDS executable (nds) for NDS</w:t>
      </w:r>
      <w:bookmarkEnd w:id="75"/>
      <w:bookmarkEnd w:id="76"/>
    </w:p>
    <w:p w14:paraId="7F5F3030" w14:textId="77777777" w:rsidR="00C543EA" w:rsidRDefault="00C543EA" w:rsidP="009C5A21">
      <w:pPr>
        <w:pStyle w:val="ListParagraph"/>
        <w:numPr>
          <w:ilvl w:val="0"/>
          <w:numId w:val="19"/>
        </w:numPr>
      </w:pPr>
      <w:r>
        <w:t>daqcode</w:t>
      </w:r>
    </w:p>
    <w:p w14:paraId="01C8925C" w14:textId="77777777" w:rsidR="00C543EA" w:rsidRDefault="00C543EA" w:rsidP="009C5A21">
      <w:pPr>
        <w:pStyle w:val="ListParagraph"/>
        <w:numPr>
          <w:ilvl w:val="0"/>
          <w:numId w:val="19"/>
        </w:numPr>
      </w:pPr>
      <w:r>
        <w:t>make nds</w:t>
      </w:r>
    </w:p>
    <w:p w14:paraId="06A37CB6" w14:textId="77777777" w:rsidR="00C543EA" w:rsidRDefault="00C543EA" w:rsidP="009C5A21">
      <w:pPr>
        <w:pStyle w:val="ListParagraph"/>
        <w:numPr>
          <w:ilvl w:val="0"/>
          <w:numId w:val="19"/>
        </w:numPr>
      </w:pPr>
      <w:r>
        <w:t>cd build/nds</w:t>
      </w:r>
    </w:p>
    <w:p w14:paraId="48F408D1" w14:textId="77777777" w:rsidR="00C543EA" w:rsidRDefault="00C543EA" w:rsidP="009C5A21">
      <w:pPr>
        <w:pStyle w:val="ListParagraph"/>
        <w:numPr>
          <w:ilvl w:val="0"/>
          <w:numId w:val="19"/>
        </w:numPr>
      </w:pPr>
      <w:r>
        <w:t>cp -p nds ${RTCDSROOT}/target/l1daqnds0/bin_archive/nds.rcg-3.0 (copies in the new version)</w:t>
      </w:r>
    </w:p>
    <w:p w14:paraId="55031B52" w14:textId="77777777" w:rsidR="00C543EA" w:rsidRDefault="00C543EA" w:rsidP="009C5A21">
      <w:pPr>
        <w:pStyle w:val="ListParagraph"/>
        <w:numPr>
          <w:ilvl w:val="0"/>
          <w:numId w:val="19"/>
        </w:numPr>
      </w:pPr>
      <w:r>
        <w:t>cp -p nds ${RTCDSROOT}/target/l1daqnds1/bin_archive/nds.rcg-3.0 (copies in the new version)</w:t>
      </w:r>
    </w:p>
    <w:p w14:paraId="733C0ECC" w14:textId="77777777" w:rsidR="00C543EA" w:rsidRDefault="00C543EA" w:rsidP="009C5A21">
      <w:pPr>
        <w:pStyle w:val="Heading4"/>
      </w:pPr>
      <w:bookmarkStart w:id="77" w:name="_Toc238878221"/>
      <w:bookmarkStart w:id="78" w:name="_Toc273373542"/>
      <w:r>
        <w:t>Build the Gentoo GDS broadcaster executable (daqd)</w:t>
      </w:r>
      <w:bookmarkEnd w:id="77"/>
      <w:bookmarkEnd w:id="78"/>
      <w:r>
        <w:t xml:space="preserve"> </w:t>
      </w:r>
    </w:p>
    <w:p w14:paraId="6210AB88" w14:textId="77777777" w:rsidR="00C543EA" w:rsidRPr="007A5C18" w:rsidRDefault="00C543EA" w:rsidP="009C5A21">
      <w:r>
        <w:t xml:space="preserve">While still on the NDS server, we should build the GDS broadcaster executable. </w:t>
      </w:r>
    </w:p>
    <w:p w14:paraId="34917153" w14:textId="77777777" w:rsidR="00C543EA" w:rsidRDefault="00C543EA" w:rsidP="009C5A21">
      <w:pPr>
        <w:pStyle w:val="ListParagraph"/>
        <w:numPr>
          <w:ilvl w:val="0"/>
          <w:numId w:val="20"/>
        </w:numPr>
      </w:pPr>
      <w:r>
        <w:t>daqcode</w:t>
      </w:r>
    </w:p>
    <w:p w14:paraId="4AB54CBA" w14:textId="77777777" w:rsidR="00C543EA" w:rsidRDefault="00C543EA" w:rsidP="009C5A21">
      <w:pPr>
        <w:pStyle w:val="ListParagraph"/>
        <w:numPr>
          <w:ilvl w:val="0"/>
          <w:numId w:val="20"/>
        </w:numPr>
      </w:pPr>
      <w:r>
        <w:t>make bcst</w:t>
      </w:r>
    </w:p>
    <w:p w14:paraId="284D51AA" w14:textId="77777777" w:rsidR="00C543EA" w:rsidRDefault="00C543EA" w:rsidP="009C5A21">
      <w:pPr>
        <w:pStyle w:val="ListParagraph"/>
        <w:numPr>
          <w:ilvl w:val="0"/>
          <w:numId w:val="20"/>
        </w:numPr>
      </w:pPr>
      <w:r>
        <w:t>cd build/bcst</w:t>
      </w:r>
    </w:p>
    <w:p w14:paraId="5B788BA0" w14:textId="1DF1E1C3" w:rsidR="00C543EA" w:rsidRDefault="00C543EA" w:rsidP="009C5A21">
      <w:pPr>
        <w:pStyle w:val="ListParagraph"/>
        <w:numPr>
          <w:ilvl w:val="0"/>
          <w:numId w:val="20"/>
        </w:numPr>
      </w:pPr>
      <w:r>
        <w:t>cp -p daqd ${RTCDSROOT}/target/l1daqgds0/bin_archive/daqd.rcg-3.0 (copies in the new version)</w:t>
      </w:r>
    </w:p>
    <w:p w14:paraId="10B38EFB" w14:textId="15C8B1B5" w:rsidR="009C5A21" w:rsidRPr="00A402FB" w:rsidRDefault="009C5A21" w:rsidP="009C5A21">
      <w:pPr>
        <w:pStyle w:val="ListParagraph"/>
        <w:numPr>
          <w:ilvl w:val="0"/>
          <w:numId w:val="20"/>
        </w:numPr>
      </w:pPr>
      <w:r>
        <w:t>cp -p daqd ${RTCDSROOT}/target/l1daqgds1/bin_archive/daqd.rcg-3.0 (copies in the new version)</w:t>
      </w:r>
    </w:p>
    <w:p w14:paraId="3A42DB68" w14:textId="3D94CC86" w:rsidR="00D471A6" w:rsidRDefault="00D471A6" w:rsidP="009C5A21">
      <w:pPr>
        <w:pStyle w:val="Heading4"/>
      </w:pPr>
      <w:bookmarkStart w:id="79" w:name="_Toc238878214"/>
      <w:bookmarkStart w:id="80" w:name="_Toc273373539"/>
      <w:r>
        <w:t>S</w:t>
      </w:r>
      <w:r w:rsidR="00C543EA">
        <w:t>top daqs</w:t>
      </w:r>
      <w:r>
        <w:t xml:space="preserve"> on trend-writer, install new daqd executable, restart</w:t>
      </w:r>
      <w:bookmarkEnd w:id="79"/>
      <w:bookmarkEnd w:id="80"/>
    </w:p>
    <w:p w14:paraId="31E7FA5A" w14:textId="41B112ED" w:rsidR="00D471A6" w:rsidRDefault="00C543EA" w:rsidP="002905A3">
      <w:pPr>
        <w:pStyle w:val="ListParagraph"/>
        <w:numPr>
          <w:ilvl w:val="0"/>
          <w:numId w:val="67"/>
        </w:numPr>
      </w:pPr>
      <w:r>
        <w:t>log in as 'controls</w:t>
      </w:r>
      <w:r w:rsidR="00D471A6">
        <w:t>' to trend writer (i.e. l1daqfw0)</w:t>
      </w:r>
    </w:p>
    <w:p w14:paraId="2B7C12CF" w14:textId="412FD355" w:rsidR="00D471A6" w:rsidRDefault="00C543EA" w:rsidP="002905A3">
      <w:pPr>
        <w:pStyle w:val="ListParagraph"/>
        <w:numPr>
          <w:ilvl w:val="0"/>
          <w:numId w:val="67"/>
        </w:numPr>
      </w:pPr>
      <w:r>
        <w:t xml:space="preserve">sudo </w:t>
      </w:r>
      <w:r w:rsidR="00D471A6">
        <w:t>/etc/init.d/monit stop</w:t>
      </w:r>
    </w:p>
    <w:p w14:paraId="51EA46F2" w14:textId="62CB376C" w:rsidR="00D471A6" w:rsidRDefault="00C543EA" w:rsidP="002905A3">
      <w:pPr>
        <w:pStyle w:val="ListParagraph"/>
        <w:numPr>
          <w:ilvl w:val="0"/>
          <w:numId w:val="67"/>
        </w:numPr>
      </w:pPr>
      <w:r>
        <w:t xml:space="preserve">sudo </w:t>
      </w:r>
      <w:r w:rsidR="00D471A6">
        <w:t>/etc/init.d/daqd_tw0 stop</w:t>
      </w:r>
    </w:p>
    <w:p w14:paraId="2874D5B4" w14:textId="77777777" w:rsidR="00D471A6" w:rsidRDefault="00D471A6" w:rsidP="002905A3">
      <w:pPr>
        <w:pStyle w:val="ListParagraph"/>
        <w:numPr>
          <w:ilvl w:val="0"/>
          <w:numId w:val="67"/>
        </w:numPr>
      </w:pPr>
      <w:r>
        <w:t>target</w:t>
      </w:r>
    </w:p>
    <w:p w14:paraId="25372240" w14:textId="77777777" w:rsidR="00D471A6" w:rsidRDefault="00D471A6" w:rsidP="002905A3">
      <w:pPr>
        <w:pStyle w:val="ListParagraph"/>
        <w:numPr>
          <w:ilvl w:val="0"/>
          <w:numId w:val="67"/>
        </w:numPr>
      </w:pPr>
      <w:r>
        <w:t>cd l1daqtw0</w:t>
      </w:r>
    </w:p>
    <w:p w14:paraId="4F29AC25" w14:textId="77777777" w:rsidR="00D471A6" w:rsidRDefault="00D471A6" w:rsidP="002905A3">
      <w:pPr>
        <w:pStyle w:val="ListParagraph"/>
        <w:numPr>
          <w:ilvl w:val="0"/>
          <w:numId w:val="67"/>
        </w:numPr>
      </w:pPr>
      <w:r>
        <w:t>cp -p daqd bin_archive/daqd.rcg-2.9.x</w:t>
      </w:r>
    </w:p>
    <w:p w14:paraId="0CBDD871" w14:textId="77777777" w:rsidR="00D471A6" w:rsidRDefault="00D471A6" w:rsidP="002905A3">
      <w:pPr>
        <w:pStyle w:val="ListParagraph"/>
        <w:numPr>
          <w:ilvl w:val="0"/>
          <w:numId w:val="67"/>
        </w:numPr>
      </w:pPr>
      <w:r>
        <w:t>cp -p bin_archive/daqd.rcg-3.0 daqd</w:t>
      </w:r>
    </w:p>
    <w:p w14:paraId="6A252816" w14:textId="77777777" w:rsidR="00D471A6" w:rsidRPr="00D21778" w:rsidRDefault="00D471A6" w:rsidP="002905A3">
      <w:pPr>
        <w:pStyle w:val="ListParagraph"/>
        <w:numPr>
          <w:ilvl w:val="0"/>
          <w:numId w:val="67"/>
        </w:numPr>
      </w:pPr>
      <w:r>
        <w:t>sudo /etc/init.d/monit start</w:t>
      </w:r>
    </w:p>
    <w:p w14:paraId="3A672B4D" w14:textId="4DBE7E12" w:rsidR="00D471A6" w:rsidRDefault="00D471A6" w:rsidP="009C5A21">
      <w:pPr>
        <w:pStyle w:val="Heading4"/>
      </w:pPr>
      <w:bookmarkStart w:id="81" w:name="_Toc238878220"/>
      <w:bookmarkStart w:id="82" w:name="_Toc273373543"/>
      <w:r>
        <w:lastRenderedPageBreak/>
        <w:t>Install, run new daqd,</w:t>
      </w:r>
      <w:r w:rsidR="00C543EA">
        <w:t xml:space="preserve"> </w:t>
      </w:r>
      <w:r>
        <w:t>nds executables on NDS server</w:t>
      </w:r>
      <w:bookmarkEnd w:id="81"/>
      <w:bookmarkEnd w:id="82"/>
    </w:p>
    <w:p w14:paraId="22F4F5B4" w14:textId="69261B86" w:rsidR="00D471A6" w:rsidRDefault="00D471A6" w:rsidP="002905A3">
      <w:pPr>
        <w:pStyle w:val="ListParagraph"/>
        <w:numPr>
          <w:ilvl w:val="0"/>
          <w:numId w:val="75"/>
        </w:numPr>
      </w:pPr>
      <w:r>
        <w:t>log in as '</w:t>
      </w:r>
      <w:r w:rsidR="00C543EA">
        <w:t>controls</w:t>
      </w:r>
      <w:r>
        <w:t>' to NDS server (i.e. l1daqnds0)</w:t>
      </w:r>
    </w:p>
    <w:p w14:paraId="2A82ADDE" w14:textId="7E594447" w:rsidR="00D471A6" w:rsidRDefault="00C543EA" w:rsidP="002905A3">
      <w:pPr>
        <w:pStyle w:val="ListParagraph"/>
        <w:numPr>
          <w:ilvl w:val="0"/>
          <w:numId w:val="75"/>
        </w:numPr>
      </w:pPr>
      <w:r>
        <w:t xml:space="preserve">sudo </w:t>
      </w:r>
      <w:r w:rsidR="00D471A6">
        <w:t>/etc/init.d/monit stop</w:t>
      </w:r>
    </w:p>
    <w:p w14:paraId="7254EF51" w14:textId="419D621C" w:rsidR="00D471A6" w:rsidRDefault="00C543EA" w:rsidP="002905A3">
      <w:pPr>
        <w:pStyle w:val="ListParagraph"/>
        <w:numPr>
          <w:ilvl w:val="0"/>
          <w:numId w:val="75"/>
        </w:numPr>
      </w:pPr>
      <w:r>
        <w:t xml:space="preserve">sudo </w:t>
      </w:r>
      <w:r w:rsidR="00D471A6">
        <w:t>/etc/init.d/daqd_nds0 stop</w:t>
      </w:r>
    </w:p>
    <w:p w14:paraId="3F6DF62E" w14:textId="4DC9B200" w:rsidR="00D471A6" w:rsidRDefault="00C543EA" w:rsidP="002905A3">
      <w:pPr>
        <w:pStyle w:val="ListParagraph"/>
        <w:numPr>
          <w:ilvl w:val="0"/>
          <w:numId w:val="75"/>
        </w:numPr>
      </w:pPr>
      <w:r>
        <w:t xml:space="preserve">sudo </w:t>
      </w:r>
      <w:r w:rsidR="00D471A6">
        <w:t>/etc/init.d/nds_nds0 stop</w:t>
      </w:r>
    </w:p>
    <w:p w14:paraId="29305D6C" w14:textId="77777777" w:rsidR="00D471A6" w:rsidRDefault="00D471A6" w:rsidP="002905A3">
      <w:pPr>
        <w:pStyle w:val="ListParagraph"/>
        <w:numPr>
          <w:ilvl w:val="0"/>
          <w:numId w:val="75"/>
        </w:numPr>
      </w:pPr>
      <w:r>
        <w:t>target</w:t>
      </w:r>
    </w:p>
    <w:p w14:paraId="3F7CB321" w14:textId="77777777" w:rsidR="00D471A6" w:rsidRDefault="00D471A6" w:rsidP="002905A3">
      <w:pPr>
        <w:pStyle w:val="ListParagraph"/>
        <w:numPr>
          <w:ilvl w:val="0"/>
          <w:numId w:val="75"/>
        </w:numPr>
      </w:pPr>
      <w:r>
        <w:t>cd l1daqnds0</w:t>
      </w:r>
    </w:p>
    <w:p w14:paraId="2DF0C9FD" w14:textId="77777777" w:rsidR="00D471A6" w:rsidRDefault="00D471A6" w:rsidP="002905A3">
      <w:pPr>
        <w:pStyle w:val="ListParagraph"/>
        <w:numPr>
          <w:ilvl w:val="0"/>
          <w:numId w:val="75"/>
        </w:numPr>
      </w:pPr>
      <w:r>
        <w:t>cp -p daqd bin_archive/daqd.rcg-2.9.x</w:t>
      </w:r>
    </w:p>
    <w:p w14:paraId="0981AFF4" w14:textId="77777777" w:rsidR="00D471A6" w:rsidRDefault="00D471A6" w:rsidP="002905A3">
      <w:pPr>
        <w:pStyle w:val="ListParagraph"/>
        <w:numPr>
          <w:ilvl w:val="0"/>
          <w:numId w:val="75"/>
        </w:numPr>
      </w:pPr>
      <w:r>
        <w:t>cp -p bin_archive/daqd.rcg-3.0 daqd</w:t>
      </w:r>
    </w:p>
    <w:p w14:paraId="4F47CA3A" w14:textId="77777777" w:rsidR="00D471A6" w:rsidRDefault="00D471A6" w:rsidP="002905A3">
      <w:pPr>
        <w:pStyle w:val="ListParagraph"/>
        <w:numPr>
          <w:ilvl w:val="0"/>
          <w:numId w:val="75"/>
        </w:numPr>
      </w:pPr>
      <w:r>
        <w:t>cp -p nds bin_archive/nds.rcg-2.9.x</w:t>
      </w:r>
    </w:p>
    <w:p w14:paraId="102601D1" w14:textId="77777777" w:rsidR="00D471A6" w:rsidRDefault="00D471A6" w:rsidP="002905A3">
      <w:pPr>
        <w:pStyle w:val="ListParagraph"/>
        <w:numPr>
          <w:ilvl w:val="0"/>
          <w:numId w:val="75"/>
        </w:numPr>
      </w:pPr>
      <w:r>
        <w:t>cp -p bin_archive/nds.rcg-3.0 nds</w:t>
      </w:r>
    </w:p>
    <w:p w14:paraId="1D20743D" w14:textId="77777777" w:rsidR="00D471A6" w:rsidRPr="00D31A72" w:rsidRDefault="00D471A6" w:rsidP="002905A3">
      <w:pPr>
        <w:pStyle w:val="ListParagraph"/>
        <w:numPr>
          <w:ilvl w:val="0"/>
          <w:numId w:val="75"/>
        </w:numPr>
      </w:pPr>
      <w:r>
        <w:t>sudo /etc/init.d/monit start</w:t>
      </w:r>
    </w:p>
    <w:p w14:paraId="0117FC50" w14:textId="77777777" w:rsidR="00D471A6" w:rsidRDefault="00D471A6" w:rsidP="009C5A21">
      <w:pPr>
        <w:pStyle w:val="Heading4"/>
      </w:pPr>
      <w:bookmarkStart w:id="83" w:name="_Toc238878223"/>
      <w:bookmarkStart w:id="84" w:name="_Toc273373544"/>
      <w:r>
        <w:t>Install, run new daqd executables on GDS broadcaster</w:t>
      </w:r>
      <w:bookmarkEnd w:id="83"/>
      <w:bookmarkEnd w:id="84"/>
    </w:p>
    <w:p w14:paraId="10374CBA" w14:textId="4FE8AAE3" w:rsidR="00D471A6" w:rsidRDefault="00C543EA" w:rsidP="002905A3">
      <w:pPr>
        <w:pStyle w:val="ListParagraph"/>
        <w:numPr>
          <w:ilvl w:val="0"/>
          <w:numId w:val="76"/>
        </w:numPr>
      </w:pPr>
      <w:r>
        <w:t>log in as 'controls</w:t>
      </w:r>
      <w:r w:rsidR="00D471A6">
        <w:t>' to GDS broadcaster (i.e. l1daqgds0)</w:t>
      </w:r>
    </w:p>
    <w:p w14:paraId="34872FDF" w14:textId="2BF0A733" w:rsidR="00D471A6" w:rsidRDefault="00C543EA" w:rsidP="002905A3">
      <w:pPr>
        <w:pStyle w:val="ListParagraph"/>
        <w:numPr>
          <w:ilvl w:val="0"/>
          <w:numId w:val="76"/>
        </w:numPr>
      </w:pPr>
      <w:r>
        <w:t xml:space="preserve">sudo </w:t>
      </w:r>
      <w:r w:rsidR="00D471A6">
        <w:t>/etc/init.d/monit stop</w:t>
      </w:r>
    </w:p>
    <w:p w14:paraId="41445B1C" w14:textId="77777777" w:rsidR="00D471A6" w:rsidRDefault="00D471A6" w:rsidP="002905A3">
      <w:pPr>
        <w:pStyle w:val="ListParagraph"/>
        <w:numPr>
          <w:ilvl w:val="0"/>
          <w:numId w:val="76"/>
        </w:numPr>
      </w:pPr>
      <w:r>
        <w:t>sudo /etc/init.d/daqd_gds0 stop</w:t>
      </w:r>
    </w:p>
    <w:p w14:paraId="01C74110" w14:textId="77777777" w:rsidR="00D471A6" w:rsidRDefault="00D471A6" w:rsidP="002905A3">
      <w:pPr>
        <w:pStyle w:val="ListParagraph"/>
        <w:numPr>
          <w:ilvl w:val="0"/>
          <w:numId w:val="76"/>
        </w:numPr>
      </w:pPr>
      <w:r>
        <w:t>target</w:t>
      </w:r>
    </w:p>
    <w:p w14:paraId="5417C114" w14:textId="77777777" w:rsidR="00D471A6" w:rsidRDefault="00D471A6" w:rsidP="002905A3">
      <w:pPr>
        <w:pStyle w:val="ListParagraph"/>
        <w:numPr>
          <w:ilvl w:val="0"/>
          <w:numId w:val="76"/>
        </w:numPr>
      </w:pPr>
      <w:r>
        <w:t>cd l1daqgds0</w:t>
      </w:r>
    </w:p>
    <w:p w14:paraId="2E56F3EF" w14:textId="77777777" w:rsidR="00D471A6" w:rsidRDefault="00D471A6" w:rsidP="002905A3">
      <w:pPr>
        <w:pStyle w:val="ListParagraph"/>
        <w:numPr>
          <w:ilvl w:val="0"/>
          <w:numId w:val="76"/>
        </w:numPr>
      </w:pPr>
      <w:r>
        <w:t>cp -p daqd bin_archive/daqd.rcg-2.9.x</w:t>
      </w:r>
    </w:p>
    <w:p w14:paraId="58D8F63C" w14:textId="77777777" w:rsidR="00D471A6" w:rsidRDefault="00D471A6" w:rsidP="002905A3">
      <w:pPr>
        <w:pStyle w:val="ListParagraph"/>
        <w:numPr>
          <w:ilvl w:val="0"/>
          <w:numId w:val="76"/>
        </w:numPr>
      </w:pPr>
      <w:r>
        <w:t>cp -p bin_archive/daqd.rcg-3.0 daqd</w:t>
      </w:r>
    </w:p>
    <w:p w14:paraId="54472AF2" w14:textId="248D1E13" w:rsidR="00D471A6" w:rsidRDefault="00D471A6" w:rsidP="002905A3">
      <w:pPr>
        <w:pStyle w:val="ListParagraph"/>
        <w:numPr>
          <w:ilvl w:val="0"/>
          <w:numId w:val="76"/>
        </w:numPr>
      </w:pPr>
      <w:r>
        <w:t>sudo /etc/init.d/monit start</w:t>
      </w:r>
    </w:p>
    <w:p w14:paraId="121DE91F" w14:textId="77777777" w:rsidR="002C2AF8" w:rsidRDefault="002C2AF8" w:rsidP="009C5A21">
      <w:pPr>
        <w:pStyle w:val="Heading4"/>
      </w:pPr>
      <w:r>
        <w:t>Stop DAQ on data concentrator for IRIG-B driver update</w:t>
      </w:r>
    </w:p>
    <w:p w14:paraId="20850D06" w14:textId="5CA2FC87" w:rsidR="002C2AF8" w:rsidRDefault="00C543EA" w:rsidP="009C5A21">
      <w:r>
        <w:t>We need to build daqd on data concentrator so it picks up the ‘mx’ driver files</w:t>
      </w:r>
    </w:p>
    <w:p w14:paraId="2B5172F3" w14:textId="77777777" w:rsidR="002C2AF8" w:rsidRDefault="002C2AF8" w:rsidP="009C5A21">
      <w:pPr>
        <w:pStyle w:val="ListParagraph"/>
        <w:numPr>
          <w:ilvl w:val="0"/>
          <w:numId w:val="15"/>
        </w:numPr>
      </w:pPr>
      <w:r>
        <w:t>log in as 'controls' to data concentrator (i.e. l1daqdc0)</w:t>
      </w:r>
    </w:p>
    <w:p w14:paraId="6EB3B0F6" w14:textId="77777777" w:rsidR="002C2AF8" w:rsidRDefault="002C2AF8" w:rsidP="009C5A21">
      <w:pPr>
        <w:pStyle w:val="ListParagraph"/>
        <w:numPr>
          <w:ilvl w:val="0"/>
          <w:numId w:val="15"/>
        </w:numPr>
      </w:pPr>
      <w:r>
        <w:t>sudo /etc/init.d/monit stop (stop the monit process to keep from restarting daqd, nds)</w:t>
      </w:r>
    </w:p>
    <w:p w14:paraId="7E98C1A7" w14:textId="77777777" w:rsidR="002C2AF8" w:rsidRDefault="002C2AF8" w:rsidP="009C5A21">
      <w:pPr>
        <w:pStyle w:val="ListParagraph"/>
        <w:numPr>
          <w:ilvl w:val="0"/>
          <w:numId w:val="15"/>
        </w:numPr>
      </w:pPr>
      <w:r>
        <w:t>sudo /etc/init.d/daqd_dc0 stop (stops daqd)</w:t>
      </w:r>
    </w:p>
    <w:p w14:paraId="32EA1837" w14:textId="77777777" w:rsidR="00C543EA" w:rsidRDefault="00C543EA" w:rsidP="009C5A21">
      <w:pPr>
        <w:pStyle w:val="Heading4"/>
      </w:pPr>
      <w:r>
        <w:t>Build Gentoo data concentrator executable</w:t>
      </w:r>
    </w:p>
    <w:p w14:paraId="59AFC70D" w14:textId="7DB6D00E" w:rsidR="00C543EA" w:rsidRDefault="00C543EA" w:rsidP="009C5A21">
      <w:r>
        <w:t>Now we build daqd for ‘dc’</w:t>
      </w:r>
    </w:p>
    <w:p w14:paraId="47742C18" w14:textId="77777777" w:rsidR="00C543EA" w:rsidRDefault="00C543EA" w:rsidP="002905A3">
      <w:pPr>
        <w:pStyle w:val="ListParagraph"/>
        <w:numPr>
          <w:ilvl w:val="0"/>
          <w:numId w:val="63"/>
        </w:numPr>
      </w:pPr>
      <w:r>
        <w:t>log in as 'controls' to NDS server used for builds (i.e. l1daqnds0)</w:t>
      </w:r>
    </w:p>
    <w:p w14:paraId="4ECC5D8C" w14:textId="77777777" w:rsidR="00C543EA" w:rsidRDefault="00C543EA" w:rsidP="002905A3">
      <w:pPr>
        <w:pStyle w:val="ListParagraph"/>
        <w:numPr>
          <w:ilvl w:val="0"/>
          <w:numId w:val="63"/>
        </w:numPr>
      </w:pPr>
      <w:r>
        <w:t xml:space="preserve">daqcode (Using an alias to get to /opt/rtcds/&lt;site&gt;/&lt;ifo&gt;/daqbuild/current) </w:t>
      </w:r>
    </w:p>
    <w:p w14:paraId="112DB2FB" w14:textId="77777777" w:rsidR="00C543EA" w:rsidRDefault="00C543EA" w:rsidP="002905A3">
      <w:pPr>
        <w:pStyle w:val="ListParagraph"/>
        <w:numPr>
          <w:ilvl w:val="0"/>
          <w:numId w:val="63"/>
        </w:numPr>
      </w:pPr>
      <w:r>
        <w:t>make dc</w:t>
      </w:r>
    </w:p>
    <w:p w14:paraId="213808F9" w14:textId="77777777" w:rsidR="00C543EA" w:rsidRDefault="00C543EA" w:rsidP="002905A3">
      <w:pPr>
        <w:pStyle w:val="ListParagraph"/>
        <w:numPr>
          <w:ilvl w:val="0"/>
          <w:numId w:val="63"/>
        </w:numPr>
      </w:pPr>
      <w:r>
        <w:t>cp -p build/dc/daqd ${RTCDSROOT}/target/l1daqdc0/bin_archive/daqd.rcg-3.0 (copies in the new version)</w:t>
      </w:r>
    </w:p>
    <w:p w14:paraId="4F561B22" w14:textId="4FE41AAB" w:rsidR="009C5A21" w:rsidRDefault="009C5A21" w:rsidP="002905A3">
      <w:pPr>
        <w:pStyle w:val="ListParagraph"/>
        <w:numPr>
          <w:ilvl w:val="0"/>
          <w:numId w:val="63"/>
        </w:numPr>
      </w:pPr>
      <w:r>
        <w:t>cp -p build/dc/daqd ${RTCDSROOT}/target/l1daqdc1/bin_archive/daqd.rcg-3.0 (copies in the new version)</w:t>
      </w:r>
    </w:p>
    <w:p w14:paraId="454A2046" w14:textId="77777777" w:rsidR="002C2AF8" w:rsidRDefault="002C2AF8" w:rsidP="009C5A21">
      <w:pPr>
        <w:pStyle w:val="Heading4"/>
      </w:pPr>
      <w:r>
        <w:t>Update IRIG-B driver on data concentrator</w:t>
      </w:r>
    </w:p>
    <w:p w14:paraId="47C4F9F7" w14:textId="77777777" w:rsidR="002C2AF8" w:rsidRDefault="002C2AF8" w:rsidP="009C5A21">
      <w:r>
        <w:t>Your existing IRIG-B driver is likely compatible, but to be safe with updated leap second list, lets update it. This only needs to be done on the data concentrator</w:t>
      </w:r>
    </w:p>
    <w:p w14:paraId="6AB65F15" w14:textId="77777777" w:rsidR="002C2AF8" w:rsidRDefault="002C2AF8" w:rsidP="002905A3">
      <w:pPr>
        <w:pStyle w:val="ListParagraph"/>
        <w:numPr>
          <w:ilvl w:val="0"/>
          <w:numId w:val="61"/>
        </w:numPr>
      </w:pPr>
      <w:r>
        <w:t>log in as 'controls' to data concentrator (i.e. l1daqdc0)</w:t>
      </w:r>
    </w:p>
    <w:p w14:paraId="716A871C" w14:textId="77777777" w:rsidR="002C2AF8" w:rsidRDefault="002C2AF8" w:rsidP="002905A3">
      <w:pPr>
        <w:pStyle w:val="ListParagraph"/>
        <w:numPr>
          <w:ilvl w:val="0"/>
          <w:numId w:val="61"/>
        </w:numPr>
      </w:pPr>
      <w:r>
        <w:t>rcgcode (should take you to /opt/rtcds/rtscore/release)</w:t>
      </w:r>
    </w:p>
    <w:p w14:paraId="1ECE3F40" w14:textId="77777777" w:rsidR="002C2AF8" w:rsidRDefault="002C2AF8" w:rsidP="002905A3">
      <w:pPr>
        <w:pStyle w:val="ListParagraph"/>
        <w:numPr>
          <w:ilvl w:val="0"/>
          <w:numId w:val="61"/>
        </w:numPr>
      </w:pPr>
      <w:r>
        <w:lastRenderedPageBreak/>
        <w:t>cd src/drv/symmetricom (to get to the symmetricom directory)</w:t>
      </w:r>
    </w:p>
    <w:p w14:paraId="695D3A50" w14:textId="77777777" w:rsidR="002C2AF8" w:rsidRDefault="002C2AF8" w:rsidP="002905A3">
      <w:pPr>
        <w:pStyle w:val="ListParagraph"/>
        <w:numPr>
          <w:ilvl w:val="0"/>
          <w:numId w:val="61"/>
        </w:numPr>
      </w:pPr>
      <w:r>
        <w:t>make (to build new symmetricom kernel object)</w:t>
      </w:r>
    </w:p>
    <w:p w14:paraId="3892F484" w14:textId="77777777" w:rsidR="002C2AF8" w:rsidRDefault="002C2AF8" w:rsidP="002905A3">
      <w:pPr>
        <w:pStyle w:val="ListParagraph"/>
        <w:numPr>
          <w:ilvl w:val="0"/>
          <w:numId w:val="61"/>
        </w:numPr>
      </w:pPr>
      <w:r>
        <w:t>sudo make install</w:t>
      </w:r>
    </w:p>
    <w:p w14:paraId="78BB438B" w14:textId="77777777" w:rsidR="002C2AF8" w:rsidRDefault="002C2AF8" w:rsidP="009C5A21">
      <w:pPr>
        <w:pStyle w:val="Heading4"/>
      </w:pPr>
      <w:r>
        <w:t>Start new daqd on Gentoo data concentrator</w:t>
      </w:r>
      <w:bookmarkEnd w:id="65"/>
      <w:bookmarkEnd w:id="72"/>
    </w:p>
    <w:p w14:paraId="431B124C" w14:textId="0E4FA719" w:rsidR="002C2AF8" w:rsidRDefault="00C543EA" w:rsidP="002905A3">
      <w:pPr>
        <w:pStyle w:val="ListParagraph"/>
        <w:numPr>
          <w:ilvl w:val="0"/>
          <w:numId w:val="66"/>
        </w:numPr>
      </w:pPr>
      <w:r>
        <w:t>log in as 'controls</w:t>
      </w:r>
      <w:r w:rsidR="002C2AF8">
        <w:t>' to data concentrator (i.e. l1daqdc0)</w:t>
      </w:r>
    </w:p>
    <w:p w14:paraId="3C26CAB1" w14:textId="77777777" w:rsidR="00C543EA" w:rsidRDefault="00C543EA" w:rsidP="002905A3">
      <w:pPr>
        <w:pStyle w:val="ListParagraph"/>
        <w:numPr>
          <w:ilvl w:val="0"/>
          <w:numId w:val="66"/>
        </w:numPr>
      </w:pPr>
      <w:r>
        <w:t>target</w:t>
      </w:r>
    </w:p>
    <w:p w14:paraId="373ABC85" w14:textId="77777777" w:rsidR="00C543EA" w:rsidRDefault="00C543EA" w:rsidP="002905A3">
      <w:pPr>
        <w:pStyle w:val="ListParagraph"/>
        <w:numPr>
          <w:ilvl w:val="0"/>
          <w:numId w:val="66"/>
        </w:numPr>
      </w:pPr>
      <w:r>
        <w:t>cd l1daqdc0</w:t>
      </w:r>
    </w:p>
    <w:p w14:paraId="635F1A73" w14:textId="77777777" w:rsidR="00C543EA" w:rsidRPr="008869D3" w:rsidRDefault="00C543EA" w:rsidP="002905A3">
      <w:pPr>
        <w:pStyle w:val="ListParagraph"/>
        <w:numPr>
          <w:ilvl w:val="0"/>
          <w:numId w:val="66"/>
        </w:numPr>
      </w:pPr>
      <w:r>
        <w:t>cp -p daqd bin_archive/daqd.rcg-2.9.x (to preserve the existing one)</w:t>
      </w:r>
    </w:p>
    <w:p w14:paraId="544A596D" w14:textId="77777777" w:rsidR="002C2AF8" w:rsidRDefault="002C2AF8" w:rsidP="002905A3">
      <w:pPr>
        <w:pStyle w:val="ListParagraph"/>
        <w:numPr>
          <w:ilvl w:val="0"/>
          <w:numId w:val="66"/>
        </w:numPr>
      </w:pPr>
      <w:r>
        <w:t>cp -p bin_archive/daqd.rcg-3.0 daqd (to install new one as active copy)</w:t>
      </w:r>
    </w:p>
    <w:p w14:paraId="43559E4A" w14:textId="77777777" w:rsidR="002C2AF8" w:rsidRPr="00A402FB" w:rsidRDefault="002C2AF8" w:rsidP="002905A3">
      <w:pPr>
        <w:pStyle w:val="ListParagraph"/>
        <w:numPr>
          <w:ilvl w:val="0"/>
          <w:numId w:val="66"/>
        </w:numPr>
      </w:pPr>
      <w:r>
        <w:t>sudo /etc/init.d/monit start</w:t>
      </w:r>
    </w:p>
    <w:p w14:paraId="0AECE466" w14:textId="77777777" w:rsidR="002C2AF8" w:rsidRDefault="002C2AF8" w:rsidP="009C5A21">
      <w:pPr>
        <w:pStyle w:val="Heading3"/>
      </w:pPr>
      <w:bookmarkStart w:id="85" w:name="_Toc335038678"/>
      <w:r>
        <w:t>Update Ubuntu DAQ machines</w:t>
      </w:r>
      <w:bookmarkEnd w:id="85"/>
    </w:p>
    <w:p w14:paraId="3D02E510" w14:textId="77777777" w:rsidR="002C2AF8" w:rsidRDefault="002C2AF8" w:rsidP="009C5A21">
      <w:r>
        <w:t>Now we need to do new builds for the Ubuntu 12 frame-writers.  At present, these are working out of a special ‘trunk’ checkout, usually named ‘ubutrunk’.  Now we need to move to a release-oriented setup, using an ‘uburelease’ tag.</w:t>
      </w:r>
    </w:p>
    <w:p w14:paraId="331A5FA5" w14:textId="77777777" w:rsidR="002C2AF8" w:rsidRDefault="002C2AF8" w:rsidP="009C5A21">
      <w:pPr>
        <w:pStyle w:val="Heading4"/>
      </w:pPr>
      <w:r>
        <w:t>Install RCG 3.0 software for Ubuntu</w:t>
      </w:r>
    </w:p>
    <w:p w14:paraId="15D405B3" w14:textId="4C2575F0" w:rsidR="002C2AF8" w:rsidRDefault="002C2AF8" w:rsidP="009C5A21">
      <w:r>
        <w:t xml:space="preserve">Because much of the DAQ builds are done in the check-out directories, we want to have a separate area for the Ubuntu 12 framewriters (see </w:t>
      </w:r>
      <w:hyperlink r:id="rId31" w:history="1">
        <w:r w:rsidRPr="00260DB4">
          <w:rPr>
            <w:rStyle w:val="Hyperlink"/>
          </w:rPr>
          <w:t>LIGO-T1500458-v1</w:t>
        </w:r>
      </w:hyperlink>
      <w:r>
        <w:t>). At this time, the Subversion releases on the Gentoo and Ubuntu machines are compatible, so we can do the check out on the boot server</w:t>
      </w:r>
    </w:p>
    <w:p w14:paraId="01EB65D2" w14:textId="77777777" w:rsidR="002C2AF8" w:rsidRDefault="002C2AF8" w:rsidP="009C5A21">
      <w:pPr>
        <w:pStyle w:val="ListParagraph"/>
        <w:numPr>
          <w:ilvl w:val="0"/>
          <w:numId w:val="36"/>
        </w:numPr>
      </w:pPr>
      <w:r>
        <w:t>Log in as 'controls' to the boot server (i.e. l1boot)</w:t>
      </w:r>
    </w:p>
    <w:p w14:paraId="3EADC8D6" w14:textId="77777777" w:rsidR="002C2AF8" w:rsidRDefault="002C2AF8" w:rsidP="009C5A21">
      <w:pPr>
        <w:pStyle w:val="ListParagraph"/>
        <w:numPr>
          <w:ilvl w:val="0"/>
          <w:numId w:val="36"/>
        </w:numPr>
      </w:pPr>
      <w:r>
        <w:t>cd $RTCDSBASE/rtscore (this should take you to /opt/rtcds/rtscore - top-level checkout for advLigoRTS)</w:t>
      </w:r>
    </w:p>
    <w:p w14:paraId="2BFE7F48" w14:textId="77777777" w:rsidR="002C2AF8" w:rsidRDefault="002C2AF8" w:rsidP="009C5A21">
      <w:pPr>
        <w:pStyle w:val="ListParagraph"/>
        <w:numPr>
          <w:ilvl w:val="0"/>
          <w:numId w:val="36"/>
        </w:numPr>
      </w:pPr>
      <w:r>
        <w:t xml:space="preserve">svn co </w:t>
      </w:r>
      <w:hyperlink r:id="rId32" w:history="1">
        <w:r>
          <w:rPr>
            <w:color w:val="0028A6"/>
          </w:rPr>
          <w:t>https://redoubt.ligo-wa.caltech.edu/svn/advLigoRTS/tags/advLigoRTS-3.0</w:t>
        </w:r>
      </w:hyperlink>
      <w:r>
        <w:t xml:space="preserve"> ubu-3.0</w:t>
      </w:r>
    </w:p>
    <w:p w14:paraId="5D65A6D9" w14:textId="77777777" w:rsidR="002C2AF8" w:rsidRPr="00434211" w:rsidRDefault="002C2AF8" w:rsidP="009C5A21">
      <w:pPr>
        <w:pStyle w:val="ListParagraph"/>
        <w:numPr>
          <w:ilvl w:val="0"/>
          <w:numId w:val="36"/>
        </w:numPr>
      </w:pPr>
      <w:r w:rsidRPr="00434211">
        <w:t xml:space="preserve">rm </w:t>
      </w:r>
      <w:r>
        <w:t>ubu</w:t>
      </w:r>
      <w:r w:rsidRPr="00434211">
        <w:t xml:space="preserve">release (break link to old </w:t>
      </w:r>
      <w:r>
        <w:t xml:space="preserve">Ubuntu </w:t>
      </w:r>
      <w:r w:rsidRPr="00434211">
        <w:t>RCG)</w:t>
      </w:r>
    </w:p>
    <w:p w14:paraId="1FBECDCB" w14:textId="77777777" w:rsidR="002C2AF8" w:rsidRDefault="002C2AF8" w:rsidP="009C5A21">
      <w:pPr>
        <w:pStyle w:val="ListParagraph"/>
        <w:numPr>
          <w:ilvl w:val="0"/>
          <w:numId w:val="36"/>
        </w:numPr>
      </w:pPr>
      <w:r>
        <w:t>ln -s ubu-3.0</w:t>
      </w:r>
      <w:r w:rsidRPr="00434211">
        <w:t xml:space="preserve"> </w:t>
      </w:r>
      <w:r>
        <w:t>ubu</w:t>
      </w:r>
      <w:r w:rsidRPr="00434211">
        <w:t>release (set link to new RCG)</w:t>
      </w:r>
    </w:p>
    <w:p w14:paraId="75E99AFE" w14:textId="77777777" w:rsidR="002C2AF8" w:rsidRDefault="002C2AF8" w:rsidP="009C5A21">
      <w:pPr>
        <w:pStyle w:val="Heading4"/>
      </w:pPr>
      <w:r>
        <w:t>Update Ubuntu DAQ ‘controls’ user setup</w:t>
      </w:r>
    </w:p>
    <w:p w14:paraId="1DEBEF99" w14:textId="77777777" w:rsidR="002C2AF8" w:rsidRDefault="002C2AF8" w:rsidP="009C5A21">
      <w:r>
        <w:t>Now that we are instituting an ‘uburelease’ directory for the checkout, we need to update the ‘controls’ account start-up on each such machine to point to the new location, updating the ‘PRIVATE_RCG’ definition.  So on each such DAQ computer, ~controls/.bashrc should now look like:</w:t>
      </w:r>
    </w:p>
    <w:p w14:paraId="7F5374A7" w14:textId="77777777" w:rsidR="002C2AF8" w:rsidRPr="00A87DC9" w:rsidRDefault="002C2AF8" w:rsidP="009C5A21">
      <w:pPr>
        <w:pStyle w:val="MacroText"/>
      </w:pPr>
      <w:r w:rsidRPr="00A87DC9">
        <w:t>#</w:t>
      </w:r>
    </w:p>
    <w:p w14:paraId="3FAF3416" w14:textId="77777777" w:rsidR="002C2AF8" w:rsidRPr="00A87DC9" w:rsidRDefault="002C2AF8" w:rsidP="009C5A21">
      <w:pPr>
        <w:pStyle w:val="MacroText"/>
      </w:pPr>
      <w:r w:rsidRPr="00A87DC9">
        <w:t xml:space="preserve">#  </w:t>
      </w:r>
      <w:r>
        <w:t>point</w:t>
      </w:r>
      <w:r w:rsidRPr="00A87DC9">
        <w:t xml:space="preserve"> to ubuntu </w:t>
      </w:r>
      <w:r>
        <w:t xml:space="preserve">release </w:t>
      </w:r>
      <w:r w:rsidRPr="00A87DC9">
        <w:t>RCG</w:t>
      </w:r>
    </w:p>
    <w:p w14:paraId="3F6E0EED" w14:textId="77777777" w:rsidR="002C2AF8" w:rsidRPr="00A87DC9" w:rsidRDefault="002C2AF8" w:rsidP="009C5A21">
      <w:pPr>
        <w:pStyle w:val="MacroText"/>
      </w:pPr>
      <w:r w:rsidRPr="00A87DC9">
        <w:t>#</w:t>
      </w:r>
    </w:p>
    <w:p w14:paraId="7C3F7941" w14:textId="77777777" w:rsidR="002C2AF8" w:rsidRPr="00A87DC9" w:rsidRDefault="002C2AF8" w:rsidP="009C5A21">
      <w:pPr>
        <w:pStyle w:val="MacroText"/>
      </w:pPr>
      <w:r w:rsidRPr="00A87DC9">
        <w:t>export PRIVATE_RCG="/opt/rtcds/rtscore/ubu</w:t>
      </w:r>
      <w:r>
        <w:t>release</w:t>
      </w:r>
      <w:r w:rsidRPr="00A87DC9">
        <w:t>"</w:t>
      </w:r>
    </w:p>
    <w:p w14:paraId="2A1BA6AE" w14:textId="77777777" w:rsidR="002C2AF8" w:rsidRPr="00A87DC9" w:rsidRDefault="002C2AF8" w:rsidP="009C5A21">
      <w:pPr>
        <w:pStyle w:val="MacroText"/>
      </w:pPr>
      <w:r w:rsidRPr="00A87DC9">
        <w:t>#</w:t>
      </w:r>
    </w:p>
    <w:p w14:paraId="01D622A1" w14:textId="77777777" w:rsidR="002C2AF8" w:rsidRPr="00A87DC9" w:rsidRDefault="002C2AF8" w:rsidP="009C5A21">
      <w:pPr>
        <w:pStyle w:val="MacroText"/>
      </w:pPr>
      <w:r w:rsidRPr="00A87DC9">
        <w:t># do the setup</w:t>
      </w:r>
    </w:p>
    <w:p w14:paraId="0EFB1D8F" w14:textId="77777777" w:rsidR="002C2AF8" w:rsidRPr="00A87DC9" w:rsidRDefault="002C2AF8" w:rsidP="009C5A21">
      <w:pPr>
        <w:pStyle w:val="MacroText"/>
      </w:pPr>
      <w:r w:rsidRPr="00A87DC9">
        <w:t>source /opt/cdscfg/rtsetup.sh</w:t>
      </w:r>
    </w:p>
    <w:p w14:paraId="52A9AABA" w14:textId="77777777" w:rsidR="002C2AF8" w:rsidRDefault="002C2AF8" w:rsidP="009C5A21">
      <w:pPr>
        <w:pStyle w:val="Heading4"/>
      </w:pPr>
      <w:r>
        <w:t>Stop DAQ processes on secondary frame-writer for Gentoo DAQ builds</w:t>
      </w:r>
    </w:p>
    <w:p w14:paraId="52077FC1" w14:textId="77777777" w:rsidR="002C2AF8" w:rsidRDefault="002C2AF8" w:rsidP="009C5A21">
      <w:r>
        <w:t>We will do the remaining Ubuntu DAQ builds on one of the framewriters. To free up memory for the build, we need to shut down the DAQ processes.</w:t>
      </w:r>
    </w:p>
    <w:p w14:paraId="04BCF552" w14:textId="77777777" w:rsidR="002C2AF8" w:rsidRDefault="002C2AF8" w:rsidP="009C5A21">
      <w:pPr>
        <w:pStyle w:val="ListParagraph"/>
        <w:numPr>
          <w:ilvl w:val="0"/>
          <w:numId w:val="38"/>
        </w:numPr>
      </w:pPr>
      <w:r>
        <w:lastRenderedPageBreak/>
        <w:t>log in as 'controls' on secondary Ubuntu framewriter server (i.e. l1daqfw1)</w:t>
      </w:r>
    </w:p>
    <w:p w14:paraId="601BF4F9" w14:textId="77777777" w:rsidR="002C2AF8" w:rsidRDefault="002C2AF8" w:rsidP="009C5A21">
      <w:pPr>
        <w:pStyle w:val="ListParagraph"/>
        <w:numPr>
          <w:ilvl w:val="0"/>
          <w:numId w:val="38"/>
        </w:numPr>
      </w:pPr>
      <w:r>
        <w:t>sudo /etc/init.d/monit stop (stop the monit process to keep from restarting daqd)</w:t>
      </w:r>
    </w:p>
    <w:p w14:paraId="2B91D86A" w14:textId="77777777" w:rsidR="002C2AF8" w:rsidRDefault="002C2AF8" w:rsidP="009C5A21">
      <w:pPr>
        <w:pStyle w:val="ListParagraph"/>
        <w:numPr>
          <w:ilvl w:val="0"/>
          <w:numId w:val="38"/>
        </w:numPr>
      </w:pPr>
      <w:r>
        <w:t>sudo /etc/init.d/daqd stop (stops daqd)</w:t>
      </w:r>
    </w:p>
    <w:p w14:paraId="18E1457C" w14:textId="77777777" w:rsidR="002C2AF8" w:rsidRDefault="002C2AF8" w:rsidP="009C5A21">
      <w:pPr>
        <w:pStyle w:val="Heading4"/>
      </w:pPr>
      <w:r>
        <w:t>Rebuild GDS libraries for Ubuntu DAQ</w:t>
      </w:r>
    </w:p>
    <w:p w14:paraId="15336FB4" w14:textId="77777777" w:rsidR="002C2AF8" w:rsidRPr="008C5E37" w:rsidRDefault="002C2AF8" w:rsidP="009C5A21">
      <w:r>
        <w:t>We need to rebuild the GDS libraries to support the DAQ builds. This is due to changes there to support double-precision</w:t>
      </w:r>
    </w:p>
    <w:p w14:paraId="71511512" w14:textId="77777777" w:rsidR="002C2AF8" w:rsidRDefault="002C2AF8" w:rsidP="009C5A21">
      <w:pPr>
        <w:pStyle w:val="ListParagraph"/>
        <w:numPr>
          <w:ilvl w:val="0"/>
          <w:numId w:val="39"/>
        </w:numPr>
      </w:pPr>
      <w:r>
        <w:t>log in as 'controls' on secondary Ubuntu framewriter server (i.e. l1daqfw1)</w:t>
      </w:r>
    </w:p>
    <w:p w14:paraId="4EA234B8" w14:textId="77777777" w:rsidR="002C2AF8" w:rsidRDefault="002C2AF8" w:rsidP="009C5A21">
      <w:pPr>
        <w:pStyle w:val="ListParagraph"/>
        <w:numPr>
          <w:ilvl w:val="0"/>
          <w:numId w:val="39"/>
        </w:numPr>
      </w:pPr>
      <w:r>
        <w:t>rcgcode (should take you to /opt/rtcds/rtscore/uburelease, which should point to the RCG 3.0 checkout)</w:t>
      </w:r>
    </w:p>
    <w:p w14:paraId="3FCD6750" w14:textId="77777777" w:rsidR="002C2AF8" w:rsidRDefault="002C2AF8" w:rsidP="009C5A21">
      <w:pPr>
        <w:pStyle w:val="ListParagraph"/>
        <w:numPr>
          <w:ilvl w:val="0"/>
          <w:numId w:val="39"/>
        </w:numPr>
      </w:pPr>
      <w:r>
        <w:t>cd src/gds</w:t>
      </w:r>
    </w:p>
    <w:p w14:paraId="46013431" w14:textId="77777777" w:rsidR="002C2AF8" w:rsidRDefault="002C2AF8" w:rsidP="009C5A21">
      <w:pPr>
        <w:pStyle w:val="ListParagraph"/>
        <w:numPr>
          <w:ilvl w:val="0"/>
          <w:numId w:val="39"/>
        </w:numPr>
      </w:pPr>
      <w:r>
        <w:t>make clean</w:t>
      </w:r>
    </w:p>
    <w:p w14:paraId="373C0442" w14:textId="77777777" w:rsidR="002C2AF8" w:rsidRDefault="002C2AF8" w:rsidP="009C5A21">
      <w:pPr>
        <w:pStyle w:val="ListParagraph"/>
        <w:numPr>
          <w:ilvl w:val="0"/>
          <w:numId w:val="39"/>
        </w:numPr>
      </w:pPr>
      <w:r>
        <w:t>make</w:t>
      </w:r>
    </w:p>
    <w:p w14:paraId="147C2442" w14:textId="77777777" w:rsidR="002C2AF8" w:rsidRDefault="002C2AF8" w:rsidP="009C5A21">
      <w:pPr>
        <w:pStyle w:val="Heading4"/>
      </w:pPr>
      <w:r>
        <w:t>Configure Ubuntu daqd, nds build areas</w:t>
      </w:r>
    </w:p>
    <w:p w14:paraId="7987A801" w14:textId="77777777" w:rsidR="002C2AF8" w:rsidRDefault="002C2AF8" w:rsidP="009C5A21">
      <w:r>
        <w:t>We need to set up the GNU ‘autoconf’ tools to use info on the EPICS and framecpp packages to simplify builds. So we run ‘/.bootstrap’ in the ‘daqd’ and ‘nds’ source directories</w:t>
      </w:r>
    </w:p>
    <w:p w14:paraId="644518C2" w14:textId="77777777" w:rsidR="002C2AF8" w:rsidRDefault="002C2AF8" w:rsidP="009C5A21">
      <w:pPr>
        <w:pStyle w:val="ListParagraph"/>
        <w:numPr>
          <w:ilvl w:val="0"/>
          <w:numId w:val="40"/>
        </w:numPr>
      </w:pPr>
      <w:r>
        <w:t>rcgcode (should take you to /opt/rtcds/rtscore/uburelease)</w:t>
      </w:r>
    </w:p>
    <w:p w14:paraId="49D3C7FB" w14:textId="77777777" w:rsidR="002C2AF8" w:rsidRDefault="002C2AF8" w:rsidP="009C5A21">
      <w:pPr>
        <w:pStyle w:val="ListParagraph"/>
        <w:numPr>
          <w:ilvl w:val="0"/>
          <w:numId w:val="40"/>
        </w:numPr>
      </w:pPr>
      <w:r>
        <w:t>cd src/daqd</w:t>
      </w:r>
    </w:p>
    <w:p w14:paraId="5CABCB89" w14:textId="77777777" w:rsidR="002C2AF8" w:rsidRDefault="002C2AF8" w:rsidP="009C5A21">
      <w:pPr>
        <w:pStyle w:val="ListParagraph"/>
        <w:numPr>
          <w:ilvl w:val="0"/>
          <w:numId w:val="40"/>
        </w:numPr>
      </w:pPr>
      <w:r>
        <w:t>./bootstrap</w:t>
      </w:r>
    </w:p>
    <w:p w14:paraId="45AC416D" w14:textId="77777777" w:rsidR="002C2AF8" w:rsidRDefault="002C2AF8" w:rsidP="009C5A21">
      <w:pPr>
        <w:pStyle w:val="ListParagraph"/>
        <w:numPr>
          <w:ilvl w:val="0"/>
          <w:numId w:val="40"/>
        </w:numPr>
      </w:pPr>
      <w:r>
        <w:t>cd ../nds</w:t>
      </w:r>
    </w:p>
    <w:p w14:paraId="7C56D9B2" w14:textId="77777777" w:rsidR="002C2AF8" w:rsidRDefault="002C2AF8" w:rsidP="009C5A21">
      <w:pPr>
        <w:pStyle w:val="ListParagraph"/>
        <w:numPr>
          <w:ilvl w:val="0"/>
          <w:numId w:val="40"/>
        </w:numPr>
      </w:pPr>
      <w:r>
        <w:t>./bootstrap</w:t>
      </w:r>
    </w:p>
    <w:p w14:paraId="2AEA7F78" w14:textId="77777777" w:rsidR="002C2AF8" w:rsidRDefault="002C2AF8" w:rsidP="009C5A21">
      <w:pPr>
        <w:pStyle w:val="ListParagraph"/>
        <w:numPr>
          <w:ilvl w:val="0"/>
          <w:numId w:val="40"/>
        </w:numPr>
      </w:pPr>
      <w:r>
        <w:t>cd ../..</w:t>
      </w:r>
    </w:p>
    <w:p w14:paraId="0128F78A" w14:textId="77777777" w:rsidR="002C2AF8" w:rsidRDefault="002C2AF8" w:rsidP="009C5A21">
      <w:pPr>
        <w:pStyle w:val="Heading4"/>
      </w:pPr>
      <w:r>
        <w:t>Set up new build area for Ubuntu DAQ</w:t>
      </w:r>
    </w:p>
    <w:p w14:paraId="1BAD0D8D" w14:textId="77777777" w:rsidR="002C2AF8" w:rsidRDefault="002C2AF8" w:rsidP="009C5A21">
      <w:r>
        <w:t xml:space="preserve">For ease of support, we will use a dedicated build area for Ubuntu DAQ software. </w:t>
      </w:r>
    </w:p>
    <w:p w14:paraId="58ED9857" w14:textId="77777777" w:rsidR="002C2AF8" w:rsidRDefault="002C2AF8" w:rsidP="009C5A21">
      <w:pPr>
        <w:pStyle w:val="ListParagraph"/>
        <w:numPr>
          <w:ilvl w:val="0"/>
          <w:numId w:val="41"/>
        </w:numPr>
      </w:pPr>
      <w:r>
        <w:t>log in as 'controls' on secondary Ubuntu framewriter server (i.e. l1daqfw1)</w:t>
      </w:r>
    </w:p>
    <w:p w14:paraId="2DFA16D6" w14:textId="77777777" w:rsidR="002C2AF8" w:rsidRDefault="002C2AF8" w:rsidP="009C5A21">
      <w:pPr>
        <w:pStyle w:val="ListParagraph"/>
        <w:numPr>
          <w:ilvl w:val="0"/>
          <w:numId w:val="41"/>
        </w:numPr>
      </w:pPr>
      <w:r>
        <w:t xml:space="preserve">cd $RTCDSROOT (this should take you to /opt/rtcds/&lt;site&gt;/&lt;ifo&gt;) </w:t>
      </w:r>
    </w:p>
    <w:p w14:paraId="6E4AEE00" w14:textId="77777777" w:rsidR="002C2AF8" w:rsidRDefault="002C2AF8" w:rsidP="009C5A21">
      <w:pPr>
        <w:pStyle w:val="ListParagraph"/>
        <w:numPr>
          <w:ilvl w:val="0"/>
          <w:numId w:val="41"/>
        </w:numPr>
      </w:pPr>
      <w:r>
        <w:t>mkdir -p daqbuild</w:t>
      </w:r>
    </w:p>
    <w:p w14:paraId="4B99632C" w14:textId="77777777" w:rsidR="002C2AF8" w:rsidRDefault="002C2AF8" w:rsidP="009C5A21">
      <w:pPr>
        <w:pStyle w:val="ListParagraph"/>
        <w:numPr>
          <w:ilvl w:val="0"/>
          <w:numId w:val="41"/>
        </w:numPr>
      </w:pPr>
      <w:r>
        <w:t>cd daqbuild</w:t>
      </w:r>
    </w:p>
    <w:p w14:paraId="567E5B7C" w14:textId="77777777" w:rsidR="002C2AF8" w:rsidRDefault="002C2AF8" w:rsidP="009C5A21">
      <w:pPr>
        <w:pStyle w:val="ListParagraph"/>
        <w:numPr>
          <w:ilvl w:val="0"/>
          <w:numId w:val="41"/>
        </w:numPr>
      </w:pPr>
      <w:r>
        <w:t>mkdir ubudaq-3.0 (or similar)</w:t>
      </w:r>
    </w:p>
    <w:p w14:paraId="48888F58" w14:textId="77777777" w:rsidR="002C2AF8" w:rsidRDefault="002C2AF8" w:rsidP="009C5A21">
      <w:pPr>
        <w:pStyle w:val="ListParagraph"/>
        <w:numPr>
          <w:ilvl w:val="0"/>
          <w:numId w:val="41"/>
        </w:numPr>
      </w:pPr>
      <w:r>
        <w:t>cd ubudaq-3.0</w:t>
      </w:r>
    </w:p>
    <w:p w14:paraId="39F00101" w14:textId="77777777" w:rsidR="002C2AF8" w:rsidRDefault="002C2AF8" w:rsidP="009C5A21">
      <w:pPr>
        <w:pStyle w:val="ListParagraph"/>
        <w:numPr>
          <w:ilvl w:val="0"/>
          <w:numId w:val="41"/>
        </w:numPr>
      </w:pPr>
      <w:r>
        <w:t>${RCG_DIR}/configure - this will create Makefile, config.log, config.status files and doc,src folders</w:t>
      </w:r>
    </w:p>
    <w:p w14:paraId="47635BA1" w14:textId="77777777" w:rsidR="002C2AF8" w:rsidRDefault="002C2AF8" w:rsidP="009C5A21">
      <w:pPr>
        <w:pStyle w:val="ListParagraph"/>
        <w:numPr>
          <w:ilvl w:val="0"/>
          <w:numId w:val="41"/>
        </w:numPr>
      </w:pPr>
      <w:r>
        <w:t>cd .. (this puts you back at $RTCDSROOT/daqbuild)</w:t>
      </w:r>
    </w:p>
    <w:p w14:paraId="49BF0847" w14:textId="77777777" w:rsidR="002C2AF8" w:rsidRDefault="002C2AF8" w:rsidP="009C5A21">
      <w:pPr>
        <w:pStyle w:val="ListParagraph"/>
        <w:numPr>
          <w:ilvl w:val="0"/>
          <w:numId w:val="41"/>
        </w:numPr>
      </w:pPr>
      <w:r>
        <w:t>rm ubucurrent (breaks link to old build area)</w:t>
      </w:r>
    </w:p>
    <w:p w14:paraId="40AD6F00" w14:textId="77777777" w:rsidR="002C2AF8" w:rsidRDefault="002C2AF8" w:rsidP="009C5A21">
      <w:pPr>
        <w:pStyle w:val="ListParagraph"/>
        <w:numPr>
          <w:ilvl w:val="0"/>
          <w:numId w:val="41"/>
        </w:numPr>
      </w:pPr>
      <w:r>
        <w:t>ln -s ubudaq-3.0 ubucurrent (set link to new build area)</w:t>
      </w:r>
    </w:p>
    <w:p w14:paraId="5888195B" w14:textId="77777777" w:rsidR="002C2AF8" w:rsidRDefault="002C2AF8" w:rsidP="009C5A21">
      <w:pPr>
        <w:pStyle w:val="Heading4"/>
      </w:pPr>
      <w:r>
        <w:t>Build the Ubuntu data receiver executable (daqd) for frame-writer</w:t>
      </w:r>
    </w:p>
    <w:p w14:paraId="7841A766" w14:textId="77777777" w:rsidR="002C2AF8" w:rsidRDefault="002C2AF8" w:rsidP="009C5A21">
      <w:r>
        <w:t>We have a frame-writer specific build for daqd labeled 'fw' used for dedicated file writers. We currently use Gentoo machines as raw-trend file writers, and Ubuntu machines as frame file writers.  Here we do the frame file writers</w:t>
      </w:r>
    </w:p>
    <w:p w14:paraId="09BFF11D" w14:textId="77777777" w:rsidR="002C2AF8" w:rsidRDefault="002C2AF8" w:rsidP="009C5A21">
      <w:pPr>
        <w:pStyle w:val="ListParagraph"/>
        <w:numPr>
          <w:ilvl w:val="0"/>
          <w:numId w:val="42"/>
        </w:numPr>
      </w:pPr>
      <w:r>
        <w:t>log in as 'controls' on secondary Ubuntu framewriter (i.e. l1daqfw1)</w:t>
      </w:r>
    </w:p>
    <w:p w14:paraId="23919F28" w14:textId="77777777" w:rsidR="002C2AF8" w:rsidRDefault="002C2AF8" w:rsidP="009C5A21">
      <w:pPr>
        <w:pStyle w:val="ListParagraph"/>
        <w:numPr>
          <w:ilvl w:val="0"/>
          <w:numId w:val="42"/>
        </w:numPr>
      </w:pPr>
      <w:r>
        <w:t>cd $RTCDSROOT</w:t>
      </w:r>
    </w:p>
    <w:p w14:paraId="24938F29" w14:textId="77777777" w:rsidR="002C2AF8" w:rsidRDefault="002C2AF8" w:rsidP="009C5A21">
      <w:pPr>
        <w:pStyle w:val="ListParagraph"/>
        <w:numPr>
          <w:ilvl w:val="0"/>
          <w:numId w:val="42"/>
        </w:numPr>
      </w:pPr>
      <w:r>
        <w:lastRenderedPageBreak/>
        <w:t>cd daqbuild/ubucurrent</w:t>
      </w:r>
    </w:p>
    <w:p w14:paraId="4BE7D243" w14:textId="77777777" w:rsidR="002C2AF8" w:rsidRDefault="002C2AF8" w:rsidP="009C5A21">
      <w:pPr>
        <w:pStyle w:val="ListParagraph"/>
        <w:numPr>
          <w:ilvl w:val="0"/>
          <w:numId w:val="42"/>
        </w:numPr>
      </w:pPr>
      <w:r>
        <w:t>make fw</w:t>
      </w:r>
    </w:p>
    <w:p w14:paraId="177A414A" w14:textId="77777777" w:rsidR="002C2AF8" w:rsidRDefault="002C2AF8" w:rsidP="009C5A21">
      <w:pPr>
        <w:pStyle w:val="ListParagraph"/>
        <w:numPr>
          <w:ilvl w:val="0"/>
          <w:numId w:val="42"/>
        </w:numPr>
      </w:pPr>
      <w:r>
        <w:t>cd build/fw</w:t>
      </w:r>
    </w:p>
    <w:p w14:paraId="48276B68" w14:textId="77777777" w:rsidR="002C2AF8" w:rsidRDefault="002C2AF8" w:rsidP="009C5A21">
      <w:pPr>
        <w:pStyle w:val="ListParagraph"/>
        <w:numPr>
          <w:ilvl w:val="0"/>
          <w:numId w:val="42"/>
        </w:numPr>
      </w:pPr>
      <w:r>
        <w:t>cp -p daqd ${RTCDSROOT}/target/l1daqfw0/bin_archive/daqd.rcg-3.0 (copies in the new version)</w:t>
      </w:r>
    </w:p>
    <w:p w14:paraId="2B503F1D" w14:textId="77777777" w:rsidR="002C2AF8" w:rsidRDefault="002C2AF8" w:rsidP="009C5A21">
      <w:pPr>
        <w:pStyle w:val="ListParagraph"/>
        <w:numPr>
          <w:ilvl w:val="0"/>
          <w:numId w:val="42"/>
        </w:numPr>
      </w:pPr>
      <w:r>
        <w:t>cp -p daqd ${RTCDSROOT}/target/l1daqfw1/bin_archive/daqd.rcg-3.0 (copies in the new version)</w:t>
      </w:r>
    </w:p>
    <w:p w14:paraId="4091F634" w14:textId="77777777" w:rsidR="002C2AF8" w:rsidRDefault="002C2AF8" w:rsidP="009C5A21">
      <w:pPr>
        <w:pStyle w:val="Heading4"/>
      </w:pPr>
      <w:r>
        <w:t>Install new daqd executable, restart on secondary frame-writer</w:t>
      </w:r>
    </w:p>
    <w:p w14:paraId="3A9F0B59" w14:textId="77777777" w:rsidR="002C2AF8" w:rsidRPr="00A820EF" w:rsidRDefault="002C2AF8" w:rsidP="009C5A21">
      <w:r>
        <w:t>Here the frame-writing was already disabled.</w:t>
      </w:r>
    </w:p>
    <w:p w14:paraId="028322BD" w14:textId="77777777" w:rsidR="002C2AF8" w:rsidRDefault="002C2AF8" w:rsidP="009C5A21">
      <w:pPr>
        <w:pStyle w:val="ListParagraph"/>
        <w:numPr>
          <w:ilvl w:val="0"/>
          <w:numId w:val="43"/>
        </w:numPr>
      </w:pPr>
      <w:r>
        <w:t>Log in to secondary Ubuntu framewriter i.e. l1daqfw1) as controls</w:t>
      </w:r>
    </w:p>
    <w:p w14:paraId="7BD8521F" w14:textId="77777777" w:rsidR="002C2AF8" w:rsidRDefault="002C2AF8" w:rsidP="009C5A21">
      <w:pPr>
        <w:pStyle w:val="ListParagraph"/>
        <w:numPr>
          <w:ilvl w:val="0"/>
          <w:numId w:val="43"/>
        </w:numPr>
      </w:pPr>
      <w:r>
        <w:t>sudo ldconfig (to update LD paths)</w:t>
      </w:r>
    </w:p>
    <w:p w14:paraId="34D36893" w14:textId="77777777" w:rsidR="002C2AF8" w:rsidRDefault="002C2AF8" w:rsidP="009C5A21">
      <w:pPr>
        <w:pStyle w:val="ListParagraph"/>
        <w:numPr>
          <w:ilvl w:val="0"/>
          <w:numId w:val="43"/>
        </w:numPr>
      </w:pPr>
      <w:r>
        <w:t>target</w:t>
      </w:r>
    </w:p>
    <w:p w14:paraId="2D5F9CCE" w14:textId="77777777" w:rsidR="002C2AF8" w:rsidRDefault="002C2AF8" w:rsidP="009C5A21">
      <w:pPr>
        <w:pStyle w:val="ListParagraph"/>
        <w:numPr>
          <w:ilvl w:val="0"/>
          <w:numId w:val="43"/>
        </w:numPr>
      </w:pPr>
      <w:r>
        <w:t>cd l1daqfw1</w:t>
      </w:r>
    </w:p>
    <w:p w14:paraId="480F56AA" w14:textId="77777777" w:rsidR="002C2AF8" w:rsidRDefault="002C2AF8" w:rsidP="009C5A21">
      <w:pPr>
        <w:pStyle w:val="ListParagraph"/>
        <w:numPr>
          <w:ilvl w:val="0"/>
          <w:numId w:val="43"/>
        </w:numPr>
      </w:pPr>
      <w:r>
        <w:t>cp -p daqd bin_archive/daqd.rcg-2.9.x</w:t>
      </w:r>
    </w:p>
    <w:p w14:paraId="0F7C8AB5" w14:textId="77777777" w:rsidR="002C2AF8" w:rsidRDefault="002C2AF8" w:rsidP="009C5A21">
      <w:pPr>
        <w:pStyle w:val="ListParagraph"/>
        <w:numPr>
          <w:ilvl w:val="0"/>
          <w:numId w:val="43"/>
        </w:numPr>
      </w:pPr>
      <w:r>
        <w:t>cp -p bin_archive/daqd.rcg-3.0 daqd</w:t>
      </w:r>
    </w:p>
    <w:p w14:paraId="37E1F827" w14:textId="77777777" w:rsidR="002C2AF8" w:rsidRPr="00A402FB" w:rsidRDefault="002C2AF8" w:rsidP="009C5A21">
      <w:pPr>
        <w:pStyle w:val="ListParagraph"/>
        <w:numPr>
          <w:ilvl w:val="0"/>
          <w:numId w:val="43"/>
        </w:numPr>
      </w:pPr>
      <w:r>
        <w:t>sudo /etc/init.d/monit start</w:t>
      </w:r>
    </w:p>
    <w:p w14:paraId="72F9C50F" w14:textId="77777777" w:rsidR="002C2AF8" w:rsidRDefault="002C2AF8" w:rsidP="009C5A21">
      <w:pPr>
        <w:pStyle w:val="Heading4"/>
      </w:pPr>
      <w:r>
        <w:t>Stop frame-writing on primary frame-writer, install new daqd executable, restart</w:t>
      </w:r>
    </w:p>
    <w:p w14:paraId="7309C8EE" w14:textId="77777777" w:rsidR="002C2AF8" w:rsidRDefault="002C2AF8" w:rsidP="009C5A21">
      <w:pPr>
        <w:pStyle w:val="ListParagraph"/>
        <w:numPr>
          <w:ilvl w:val="0"/>
          <w:numId w:val="44"/>
        </w:numPr>
      </w:pPr>
      <w:r>
        <w:t>Log in to primary framewriter (i.e. l1daqfw0) as controls</w:t>
      </w:r>
    </w:p>
    <w:p w14:paraId="596E55A9" w14:textId="77777777" w:rsidR="002C2AF8" w:rsidRDefault="002C2AF8" w:rsidP="009C5A21">
      <w:pPr>
        <w:pStyle w:val="ListParagraph"/>
        <w:numPr>
          <w:ilvl w:val="0"/>
          <w:numId w:val="44"/>
        </w:numPr>
      </w:pPr>
      <w:r>
        <w:t>sudo /etc/init.d/monit stop</w:t>
      </w:r>
    </w:p>
    <w:p w14:paraId="78D91054" w14:textId="77777777" w:rsidR="002C2AF8" w:rsidRDefault="002C2AF8" w:rsidP="009C5A21">
      <w:pPr>
        <w:pStyle w:val="ListParagraph"/>
        <w:numPr>
          <w:ilvl w:val="0"/>
          <w:numId w:val="44"/>
        </w:numPr>
      </w:pPr>
      <w:r>
        <w:t>sudo /etc/init.d/daqd stop</w:t>
      </w:r>
    </w:p>
    <w:p w14:paraId="3A5461D9" w14:textId="77777777" w:rsidR="002C2AF8" w:rsidRDefault="002C2AF8" w:rsidP="009C5A21">
      <w:pPr>
        <w:pStyle w:val="ListParagraph"/>
        <w:numPr>
          <w:ilvl w:val="0"/>
          <w:numId w:val="44"/>
        </w:numPr>
      </w:pPr>
      <w:r>
        <w:t>sudo ldconfig (to update LD paths)</w:t>
      </w:r>
    </w:p>
    <w:p w14:paraId="523A9B12" w14:textId="77777777" w:rsidR="002C2AF8" w:rsidRDefault="002C2AF8" w:rsidP="009C5A21">
      <w:pPr>
        <w:pStyle w:val="ListParagraph"/>
        <w:numPr>
          <w:ilvl w:val="0"/>
          <w:numId w:val="44"/>
        </w:numPr>
      </w:pPr>
      <w:r>
        <w:t>target</w:t>
      </w:r>
    </w:p>
    <w:p w14:paraId="2D5BE831" w14:textId="77777777" w:rsidR="002C2AF8" w:rsidRDefault="002C2AF8" w:rsidP="009C5A21">
      <w:pPr>
        <w:pStyle w:val="ListParagraph"/>
        <w:numPr>
          <w:ilvl w:val="0"/>
          <w:numId w:val="44"/>
        </w:numPr>
      </w:pPr>
      <w:r>
        <w:t>cd l1daqfw0</w:t>
      </w:r>
    </w:p>
    <w:p w14:paraId="39E773CC" w14:textId="77777777" w:rsidR="002C2AF8" w:rsidRDefault="002C2AF8" w:rsidP="009C5A21">
      <w:pPr>
        <w:pStyle w:val="ListParagraph"/>
        <w:numPr>
          <w:ilvl w:val="0"/>
          <w:numId w:val="44"/>
        </w:numPr>
      </w:pPr>
      <w:r>
        <w:t>cp -p daqd bin_archive/daqd.rcg-2.9.x</w:t>
      </w:r>
    </w:p>
    <w:p w14:paraId="7F522455" w14:textId="77777777" w:rsidR="002C2AF8" w:rsidRDefault="002C2AF8" w:rsidP="009C5A21">
      <w:pPr>
        <w:pStyle w:val="ListParagraph"/>
        <w:numPr>
          <w:ilvl w:val="0"/>
          <w:numId w:val="44"/>
        </w:numPr>
      </w:pPr>
      <w:r>
        <w:t>cp -p bin_archive/daqd.rcg-3.0 daqd</w:t>
      </w:r>
    </w:p>
    <w:p w14:paraId="65DC9E30" w14:textId="16FCBFE9" w:rsidR="00EC71ED" w:rsidRDefault="002C2AF8" w:rsidP="00EC71ED">
      <w:pPr>
        <w:pStyle w:val="ListParagraph"/>
        <w:numPr>
          <w:ilvl w:val="0"/>
          <w:numId w:val="44"/>
        </w:numPr>
      </w:pPr>
      <w:r>
        <w:t>sudo /etc/init.d/monit start</w:t>
      </w:r>
    </w:p>
    <w:p w14:paraId="3834E652" w14:textId="1297EDC4" w:rsidR="00EC71ED" w:rsidRDefault="00EC71ED" w:rsidP="00EC71ED">
      <w:pPr>
        <w:pStyle w:val="Heading1"/>
      </w:pPr>
      <w:bookmarkStart w:id="86" w:name="_Toc335038679"/>
      <w:r>
        <w:t>Dedicated Framebuilder System Upgrade Instructions</w:t>
      </w:r>
      <w:bookmarkEnd w:id="86"/>
    </w:p>
    <w:p w14:paraId="4DED68ED" w14:textId="37C4CE17" w:rsidR="00EC71ED" w:rsidRDefault="00EC71ED" w:rsidP="00EC71ED">
      <w:r>
        <w:t>The following describes the steps required to upgrade smaller systems with multiple front-ends but a single frame-builder computer from V2.9 to V3.0.</w:t>
      </w:r>
    </w:p>
    <w:p w14:paraId="350EAD04" w14:textId="1DF7F1E0" w:rsidR="00EC71ED" w:rsidRPr="00F70770" w:rsidRDefault="00EC71ED" w:rsidP="00EC71ED">
      <w:pPr>
        <w:pStyle w:val="Heading2"/>
      </w:pPr>
      <w:bookmarkStart w:id="87" w:name="_Toc335038680"/>
      <w:r>
        <w:t xml:space="preserve">Install RCG 3.0 software for </w:t>
      </w:r>
      <w:r w:rsidR="003F392A">
        <w:t>front-ends</w:t>
      </w:r>
      <w:bookmarkEnd w:id="87"/>
    </w:p>
    <w:p w14:paraId="0F103A2A" w14:textId="77777777" w:rsidR="00EC71ED" w:rsidRDefault="00EC71ED" w:rsidP="00EC71ED">
      <w:r>
        <w:t xml:space="preserve">Check out the tagged release from the repository and make it the default. We use an SVN checkout so we get version information. </w:t>
      </w:r>
    </w:p>
    <w:p w14:paraId="7C940A36" w14:textId="3D70E113" w:rsidR="00EC71ED" w:rsidRDefault="00EC71ED" w:rsidP="002905A3">
      <w:pPr>
        <w:pStyle w:val="ListParagraph"/>
        <w:numPr>
          <w:ilvl w:val="0"/>
          <w:numId w:val="77"/>
        </w:numPr>
      </w:pPr>
      <w:r>
        <w:t xml:space="preserve">Log in as 'controls' to the boot server (i.e. </w:t>
      </w:r>
      <w:r w:rsidR="003F392A">
        <w:t>m1</w:t>
      </w:r>
      <w:r>
        <w:t>boot)</w:t>
      </w:r>
    </w:p>
    <w:p w14:paraId="5658B938" w14:textId="77777777" w:rsidR="00EC71ED" w:rsidRDefault="00EC71ED" w:rsidP="002905A3">
      <w:pPr>
        <w:pStyle w:val="ListParagraph"/>
        <w:numPr>
          <w:ilvl w:val="0"/>
          <w:numId w:val="77"/>
        </w:numPr>
      </w:pPr>
      <w:r>
        <w:t>cd $RTCDSBASE/rtscore (this should take you to /opt/rtcds/rtscore - top-level checkout for advLigoRTS)</w:t>
      </w:r>
    </w:p>
    <w:p w14:paraId="24C68013" w14:textId="77777777" w:rsidR="00EC71ED" w:rsidRDefault="00EC71ED" w:rsidP="002905A3">
      <w:pPr>
        <w:pStyle w:val="ListParagraph"/>
        <w:numPr>
          <w:ilvl w:val="0"/>
          <w:numId w:val="77"/>
        </w:numPr>
      </w:pPr>
      <w:r>
        <w:t xml:space="preserve">svn co </w:t>
      </w:r>
      <w:hyperlink r:id="rId33" w:history="1">
        <w:r>
          <w:rPr>
            <w:color w:val="0028A6"/>
          </w:rPr>
          <w:t>https://redoubt.ligo-wa.caltech.edu/svn/advLigoRTS/tags/advLigoRTS-3.0</w:t>
        </w:r>
      </w:hyperlink>
      <w:r>
        <w:t xml:space="preserve"> </w:t>
      </w:r>
    </w:p>
    <w:p w14:paraId="6E2C0D80" w14:textId="77777777" w:rsidR="00EC71ED" w:rsidRPr="00434211" w:rsidRDefault="00EC71ED" w:rsidP="002905A3">
      <w:pPr>
        <w:pStyle w:val="ListParagraph"/>
        <w:numPr>
          <w:ilvl w:val="0"/>
          <w:numId w:val="77"/>
        </w:numPr>
      </w:pPr>
      <w:r w:rsidRPr="00434211">
        <w:t xml:space="preserve">rm release (break link to old </w:t>
      </w:r>
      <w:r>
        <w:t xml:space="preserve">Gentoo </w:t>
      </w:r>
      <w:r w:rsidRPr="00434211">
        <w:t>RCG)</w:t>
      </w:r>
    </w:p>
    <w:p w14:paraId="2B0ED4F9" w14:textId="77777777" w:rsidR="00EC71ED" w:rsidRDefault="00EC71ED" w:rsidP="002905A3">
      <w:pPr>
        <w:pStyle w:val="ListParagraph"/>
        <w:numPr>
          <w:ilvl w:val="0"/>
          <w:numId w:val="77"/>
        </w:numPr>
      </w:pPr>
      <w:r>
        <w:t>ln -s advLigoRTS-3.0</w:t>
      </w:r>
      <w:r w:rsidRPr="00434211">
        <w:t xml:space="preserve"> release (set link to new </w:t>
      </w:r>
      <w:r>
        <w:t xml:space="preserve">Gentoo </w:t>
      </w:r>
      <w:r w:rsidRPr="00434211">
        <w:t>RCG)</w:t>
      </w:r>
    </w:p>
    <w:p w14:paraId="730D1677" w14:textId="77777777" w:rsidR="00EC71ED" w:rsidRDefault="00EC71ED" w:rsidP="002905A3">
      <w:pPr>
        <w:pStyle w:val="ListParagraph"/>
        <w:numPr>
          <w:ilvl w:val="0"/>
          <w:numId w:val="77"/>
        </w:numPr>
      </w:pPr>
      <w:r>
        <w:lastRenderedPageBreak/>
        <w:t>Logout out of your session, and then log back in.  This will make the new release the default version.</w:t>
      </w:r>
    </w:p>
    <w:p w14:paraId="1DE72B67" w14:textId="605B9537" w:rsidR="00EC71ED" w:rsidRDefault="00EC71ED" w:rsidP="00EC71ED">
      <w:pPr>
        <w:pStyle w:val="Heading2"/>
      </w:pPr>
      <w:bookmarkStart w:id="88" w:name="_Toc335038681"/>
      <w:r>
        <w:t>Upgrade front-ends to RCG 3.0</w:t>
      </w:r>
      <w:bookmarkEnd w:id="88"/>
    </w:p>
    <w:p w14:paraId="34784AF4" w14:textId="00F3712C" w:rsidR="00EC71ED" w:rsidRDefault="00EC71ED" w:rsidP="00EC71ED">
      <w:r>
        <w:t xml:space="preserve">On these systems, the front-ends are configured as they are on the large IFO systems, using the MX protocol to send data from the multiple front-ends to the single DAQ computer (framebuilder).  So simply follow the instructions in Section </w:t>
      </w:r>
      <w:r>
        <w:fldChar w:fldCharType="begin"/>
      </w:r>
      <w:r>
        <w:instrText xml:space="preserve"> REF _Ref448301336 \r \h </w:instrText>
      </w:r>
      <w:r>
        <w:fldChar w:fldCharType="separate"/>
      </w:r>
      <w:r>
        <w:t>8.2</w:t>
      </w:r>
      <w:r>
        <w:fldChar w:fldCharType="end"/>
      </w:r>
      <w:r>
        <w:t xml:space="preserve"> above.</w:t>
      </w:r>
    </w:p>
    <w:p w14:paraId="076A4D4D" w14:textId="4CA2C771" w:rsidR="00EC71ED" w:rsidRPr="00EC71ED" w:rsidRDefault="00EC71ED" w:rsidP="00EC71ED">
      <w:pPr>
        <w:pStyle w:val="Heading2"/>
      </w:pPr>
      <w:bookmarkStart w:id="89" w:name="_Toc335038682"/>
      <w:r>
        <w:t>Upgrade framebuilder to RCG 3.0</w:t>
      </w:r>
      <w:bookmarkEnd w:id="89"/>
    </w:p>
    <w:p w14:paraId="5ADE2CAC" w14:textId="75F259C9" w:rsidR="005C0B39" w:rsidRDefault="005C0B39" w:rsidP="005C0B39">
      <w:r>
        <w:t>For RCG 3.0</w:t>
      </w:r>
      <w:r w:rsidRPr="0021632C">
        <w:t xml:space="preserve">, </w:t>
      </w:r>
      <w:r>
        <w:t xml:space="preserve">we will be adding support for double-precision data.  The core DAQ code already supports this data type, so this can be skipped if needed. Note that we had added steps to allow builds using arbitrary locations of EPICS and framecpp (see </w:t>
      </w:r>
      <w:hyperlink r:id="rId34" w:history="1">
        <w:r w:rsidRPr="004C29E7">
          <w:rPr>
            <w:rStyle w:val="Hyperlink"/>
          </w:rPr>
          <w:t>LIGO-T1500227</w:t>
        </w:r>
      </w:hyperlink>
      <w:r>
        <w:t>).  This is required to use the new ldas-tools builds above.</w:t>
      </w:r>
    </w:p>
    <w:p w14:paraId="68495CC0" w14:textId="6D6B6F93" w:rsidR="005C0B39" w:rsidRDefault="005C0B39" w:rsidP="005C0B39">
      <w:r>
        <w:t>Here we assume the framebuilder is running a different OS or at least a different version, so it needs a separate checkout and build area.</w:t>
      </w:r>
    </w:p>
    <w:p w14:paraId="57904164" w14:textId="40010220" w:rsidR="005C0B39" w:rsidRDefault="005C0B39" w:rsidP="005C0B39">
      <w:pPr>
        <w:pStyle w:val="Heading4"/>
      </w:pPr>
      <w:r>
        <w:t>Install RCG 3.0 software for framebuilder</w:t>
      </w:r>
    </w:p>
    <w:p w14:paraId="54298FDD" w14:textId="0AFDF826" w:rsidR="005C0B39" w:rsidRDefault="005C0B39" w:rsidP="005C0B39">
      <w:r>
        <w:t xml:space="preserve">Because much of the DAQ builds are done in the check-out directories, we want to have a separate area for the framebuilder. (see </w:t>
      </w:r>
      <w:hyperlink r:id="rId35" w:history="1">
        <w:r w:rsidRPr="00260DB4">
          <w:rPr>
            <w:rStyle w:val="Hyperlink"/>
          </w:rPr>
          <w:t>LIGO-T1500458-v1</w:t>
        </w:r>
      </w:hyperlink>
      <w:r>
        <w:t xml:space="preserve">). </w:t>
      </w:r>
    </w:p>
    <w:p w14:paraId="5980F8C3" w14:textId="72345436" w:rsidR="005C0B39" w:rsidRDefault="005C0B39" w:rsidP="002905A3">
      <w:pPr>
        <w:pStyle w:val="ListParagraph"/>
        <w:numPr>
          <w:ilvl w:val="0"/>
          <w:numId w:val="78"/>
        </w:numPr>
      </w:pPr>
      <w:r>
        <w:t xml:space="preserve">Log in as 'controls' to the </w:t>
      </w:r>
      <w:r w:rsidR="003F392A">
        <w:t>framebuilder</w:t>
      </w:r>
      <w:r>
        <w:t xml:space="preserve"> (i.e. </w:t>
      </w:r>
      <w:r w:rsidR="003F392A">
        <w:t>m1fb0</w:t>
      </w:r>
      <w:r>
        <w:t>)</w:t>
      </w:r>
    </w:p>
    <w:p w14:paraId="43D424C2" w14:textId="77777777" w:rsidR="005C0B39" w:rsidRDefault="005C0B39" w:rsidP="002905A3">
      <w:pPr>
        <w:pStyle w:val="ListParagraph"/>
        <w:numPr>
          <w:ilvl w:val="0"/>
          <w:numId w:val="78"/>
        </w:numPr>
      </w:pPr>
      <w:r>
        <w:t>cd $RTCDSBASE/rtscore (this should take you to /opt/rtcds/rtscore - top-level checkout for advLigoRTS)</w:t>
      </w:r>
    </w:p>
    <w:p w14:paraId="3C93111A" w14:textId="09379D0C" w:rsidR="005C0B39" w:rsidRDefault="005C0B39" w:rsidP="002905A3">
      <w:pPr>
        <w:pStyle w:val="ListParagraph"/>
        <w:numPr>
          <w:ilvl w:val="0"/>
          <w:numId w:val="78"/>
        </w:numPr>
      </w:pPr>
      <w:r>
        <w:t xml:space="preserve">svn co </w:t>
      </w:r>
      <w:hyperlink r:id="rId36" w:history="1">
        <w:r>
          <w:rPr>
            <w:color w:val="0028A6"/>
          </w:rPr>
          <w:t>https://redoubt.ligo-wa.caltech.edu/svn/advLigoRTS/tags/advLigoRTS-3.0</w:t>
        </w:r>
      </w:hyperlink>
      <w:r>
        <w:t xml:space="preserve"> </w:t>
      </w:r>
      <w:r w:rsidR="003F392A">
        <w:t>fb</w:t>
      </w:r>
      <w:r>
        <w:t>-3.0</w:t>
      </w:r>
    </w:p>
    <w:p w14:paraId="7103D820" w14:textId="04A1EE22" w:rsidR="005C0B39" w:rsidRPr="00434211" w:rsidRDefault="005C0B39" w:rsidP="002905A3">
      <w:pPr>
        <w:pStyle w:val="ListParagraph"/>
        <w:numPr>
          <w:ilvl w:val="0"/>
          <w:numId w:val="78"/>
        </w:numPr>
      </w:pPr>
      <w:r w:rsidRPr="00434211">
        <w:t xml:space="preserve">rm </w:t>
      </w:r>
      <w:r w:rsidR="003F392A">
        <w:t>fb</w:t>
      </w:r>
      <w:r w:rsidRPr="00434211">
        <w:t xml:space="preserve">release (break link to old </w:t>
      </w:r>
      <w:r>
        <w:t xml:space="preserve">Ubuntu </w:t>
      </w:r>
      <w:r w:rsidRPr="00434211">
        <w:t>RCG)</w:t>
      </w:r>
    </w:p>
    <w:p w14:paraId="3B8740FB" w14:textId="7FB84E15" w:rsidR="005C0B39" w:rsidRDefault="005C0B39" w:rsidP="002905A3">
      <w:pPr>
        <w:pStyle w:val="ListParagraph"/>
        <w:numPr>
          <w:ilvl w:val="0"/>
          <w:numId w:val="78"/>
        </w:numPr>
      </w:pPr>
      <w:r>
        <w:t xml:space="preserve">ln -s </w:t>
      </w:r>
      <w:r w:rsidR="003F392A">
        <w:t>fb</w:t>
      </w:r>
      <w:r>
        <w:t>-3.0</w:t>
      </w:r>
      <w:r w:rsidRPr="00434211">
        <w:t xml:space="preserve"> </w:t>
      </w:r>
      <w:r w:rsidR="003F392A">
        <w:t>fb</w:t>
      </w:r>
      <w:r w:rsidRPr="00434211">
        <w:t>release (set link to new RCG)</w:t>
      </w:r>
    </w:p>
    <w:p w14:paraId="4ED4B2AD" w14:textId="5C9881E6" w:rsidR="005C0B39" w:rsidRDefault="005C0B39" w:rsidP="005C0B39">
      <w:pPr>
        <w:pStyle w:val="Heading4"/>
      </w:pPr>
      <w:r>
        <w:t>Update DAQ ‘controls’ user setup</w:t>
      </w:r>
    </w:p>
    <w:p w14:paraId="50D77A5A" w14:textId="1E8DFC8F" w:rsidR="005C0B39" w:rsidRDefault="005C0B39" w:rsidP="005C0B39">
      <w:r>
        <w:t>Now that we are instituting an ‘</w:t>
      </w:r>
      <w:r w:rsidR="003F392A">
        <w:t>fb</w:t>
      </w:r>
      <w:r>
        <w:t xml:space="preserve">release’ directory for the checkout, we need to update the ‘controls’ account start-up </w:t>
      </w:r>
      <w:r w:rsidR="003F392A">
        <w:t xml:space="preserve">on the framebuilder </w:t>
      </w:r>
      <w:r>
        <w:t xml:space="preserve">to point to the new location, updating the ‘PRIVATE_RCG’ definition.  So on </w:t>
      </w:r>
      <w:r w:rsidR="003F392A">
        <w:t>the framebuilder</w:t>
      </w:r>
      <w:r>
        <w:t>, ~controls/.bashrc should now look like:</w:t>
      </w:r>
    </w:p>
    <w:p w14:paraId="757DB0EC" w14:textId="77777777" w:rsidR="005C0B39" w:rsidRPr="00A87DC9" w:rsidRDefault="005C0B39" w:rsidP="005C0B39">
      <w:pPr>
        <w:pStyle w:val="MacroText"/>
      </w:pPr>
      <w:r w:rsidRPr="00A87DC9">
        <w:t>#</w:t>
      </w:r>
    </w:p>
    <w:p w14:paraId="71F952F4" w14:textId="5FDE1301" w:rsidR="005C0B39" w:rsidRPr="00A87DC9" w:rsidRDefault="005C0B39" w:rsidP="005C0B39">
      <w:pPr>
        <w:pStyle w:val="MacroText"/>
      </w:pPr>
      <w:r w:rsidRPr="00A87DC9">
        <w:t xml:space="preserve">#  </w:t>
      </w:r>
      <w:r>
        <w:t>point</w:t>
      </w:r>
      <w:r w:rsidRPr="00A87DC9">
        <w:t xml:space="preserve"> to </w:t>
      </w:r>
      <w:r w:rsidR="003F392A">
        <w:t>framebuilder</w:t>
      </w:r>
      <w:r w:rsidRPr="00A87DC9">
        <w:t xml:space="preserve"> </w:t>
      </w:r>
      <w:r>
        <w:t xml:space="preserve">release </w:t>
      </w:r>
      <w:r w:rsidRPr="00A87DC9">
        <w:t>RCG</w:t>
      </w:r>
    </w:p>
    <w:p w14:paraId="04F05959" w14:textId="77777777" w:rsidR="005C0B39" w:rsidRPr="00A87DC9" w:rsidRDefault="005C0B39" w:rsidP="005C0B39">
      <w:pPr>
        <w:pStyle w:val="MacroText"/>
      </w:pPr>
      <w:r w:rsidRPr="00A87DC9">
        <w:t>#</w:t>
      </w:r>
    </w:p>
    <w:p w14:paraId="13A064CE" w14:textId="45706DB3" w:rsidR="005C0B39" w:rsidRPr="00A87DC9" w:rsidRDefault="005C0B39" w:rsidP="005C0B39">
      <w:pPr>
        <w:pStyle w:val="MacroText"/>
      </w:pPr>
      <w:r w:rsidRPr="00A87DC9">
        <w:t>export PRIVATE_RCG="/opt/rtcds/rtscore/</w:t>
      </w:r>
      <w:r w:rsidR="003F392A">
        <w:t>fb</w:t>
      </w:r>
      <w:r>
        <w:t>release</w:t>
      </w:r>
      <w:r w:rsidRPr="00A87DC9">
        <w:t>"</w:t>
      </w:r>
    </w:p>
    <w:p w14:paraId="0B47F287" w14:textId="77777777" w:rsidR="005C0B39" w:rsidRPr="00A87DC9" w:rsidRDefault="005C0B39" w:rsidP="005C0B39">
      <w:pPr>
        <w:pStyle w:val="MacroText"/>
      </w:pPr>
      <w:r w:rsidRPr="00A87DC9">
        <w:t>#</w:t>
      </w:r>
    </w:p>
    <w:p w14:paraId="622FE7A7" w14:textId="77777777" w:rsidR="005C0B39" w:rsidRPr="00A87DC9" w:rsidRDefault="005C0B39" w:rsidP="005C0B39">
      <w:pPr>
        <w:pStyle w:val="MacroText"/>
      </w:pPr>
      <w:r w:rsidRPr="00A87DC9">
        <w:t># do the setup</w:t>
      </w:r>
    </w:p>
    <w:p w14:paraId="62D6DDDD" w14:textId="77777777" w:rsidR="005C0B39" w:rsidRPr="00A87DC9" w:rsidRDefault="005C0B39" w:rsidP="005C0B39">
      <w:pPr>
        <w:pStyle w:val="MacroText"/>
      </w:pPr>
      <w:r w:rsidRPr="00A87DC9">
        <w:t>source /opt/cdscfg/rtsetup.sh</w:t>
      </w:r>
    </w:p>
    <w:p w14:paraId="680A4C36" w14:textId="3204082C" w:rsidR="005C0B39" w:rsidRDefault="005C0B39" w:rsidP="005C0B39">
      <w:pPr>
        <w:pStyle w:val="Heading4"/>
      </w:pPr>
      <w:r>
        <w:t xml:space="preserve">Stop DAQ processes on </w:t>
      </w:r>
      <w:r w:rsidR="003F392A">
        <w:t xml:space="preserve">framebuilder for </w:t>
      </w:r>
      <w:r>
        <w:t>DAQ builds</w:t>
      </w:r>
    </w:p>
    <w:p w14:paraId="6E1AA727" w14:textId="6D02494A" w:rsidR="005C0B39" w:rsidRDefault="005C0B39" w:rsidP="005C0B39">
      <w:r>
        <w:t xml:space="preserve">We will do the DAQ builds </w:t>
      </w:r>
      <w:r w:rsidR="003F392A">
        <w:t>on the framebuilder.</w:t>
      </w:r>
      <w:r>
        <w:t xml:space="preserve"> To free up memory for the build, we need to shut down the DAQ processes.</w:t>
      </w:r>
    </w:p>
    <w:p w14:paraId="0F8B86D2" w14:textId="7F6657FF" w:rsidR="005C0B39" w:rsidRDefault="005C0B39" w:rsidP="002905A3">
      <w:pPr>
        <w:pStyle w:val="ListParagraph"/>
        <w:numPr>
          <w:ilvl w:val="0"/>
          <w:numId w:val="79"/>
        </w:numPr>
      </w:pPr>
      <w:r>
        <w:t xml:space="preserve">log in as 'controls' on </w:t>
      </w:r>
      <w:r w:rsidR="003F392A">
        <w:t>framebuilder (i.e. m1fb0</w:t>
      </w:r>
      <w:r>
        <w:t>)</w:t>
      </w:r>
    </w:p>
    <w:p w14:paraId="76BFDF4E" w14:textId="77777777" w:rsidR="005C0B39" w:rsidRDefault="005C0B39" w:rsidP="002905A3">
      <w:pPr>
        <w:pStyle w:val="ListParagraph"/>
        <w:numPr>
          <w:ilvl w:val="0"/>
          <w:numId w:val="79"/>
        </w:numPr>
      </w:pPr>
      <w:r>
        <w:t>sudo /etc/init.d/monit stop (stop the monit process to keep from restarting daqd)</w:t>
      </w:r>
    </w:p>
    <w:p w14:paraId="39E6BC4E" w14:textId="77777777" w:rsidR="005C0B39" w:rsidRDefault="005C0B39" w:rsidP="002905A3">
      <w:pPr>
        <w:pStyle w:val="ListParagraph"/>
        <w:numPr>
          <w:ilvl w:val="0"/>
          <w:numId w:val="79"/>
        </w:numPr>
      </w:pPr>
      <w:r>
        <w:t>sudo /etc/init.d/daqd stop (stops daqd)</w:t>
      </w:r>
    </w:p>
    <w:p w14:paraId="63D2D7AC" w14:textId="144ADDFB" w:rsidR="005C0B39" w:rsidRDefault="005C0B39" w:rsidP="005C0B39">
      <w:pPr>
        <w:pStyle w:val="Heading4"/>
      </w:pPr>
      <w:r>
        <w:lastRenderedPageBreak/>
        <w:t>Rebuild GDS libraries for DAQ</w:t>
      </w:r>
    </w:p>
    <w:p w14:paraId="2AA8CB6F" w14:textId="77777777" w:rsidR="005C0B39" w:rsidRPr="008C5E37" w:rsidRDefault="005C0B39" w:rsidP="005C0B39">
      <w:r>
        <w:t>We need to rebuild the GDS libraries to support the DAQ builds. This is due to changes there to support double-precision</w:t>
      </w:r>
    </w:p>
    <w:p w14:paraId="65ABD688" w14:textId="69BD75F4" w:rsidR="005C0B39" w:rsidRDefault="005C0B39" w:rsidP="002905A3">
      <w:pPr>
        <w:pStyle w:val="ListParagraph"/>
        <w:numPr>
          <w:ilvl w:val="0"/>
          <w:numId w:val="80"/>
        </w:numPr>
      </w:pPr>
      <w:r>
        <w:t>rcgcode (should ta</w:t>
      </w:r>
      <w:r w:rsidR="003F392A">
        <w:t>ke you to /opt/rtcds/rtscore/fb</w:t>
      </w:r>
      <w:r>
        <w:t>release, which should point to the RCG 3.0 checkout)</w:t>
      </w:r>
    </w:p>
    <w:p w14:paraId="0C5217D2" w14:textId="77777777" w:rsidR="005C0B39" w:rsidRDefault="005C0B39" w:rsidP="002905A3">
      <w:pPr>
        <w:pStyle w:val="ListParagraph"/>
        <w:numPr>
          <w:ilvl w:val="0"/>
          <w:numId w:val="80"/>
        </w:numPr>
      </w:pPr>
      <w:r>
        <w:t>cd src/gds</w:t>
      </w:r>
    </w:p>
    <w:p w14:paraId="446882CB" w14:textId="77777777" w:rsidR="005C0B39" w:rsidRDefault="005C0B39" w:rsidP="002905A3">
      <w:pPr>
        <w:pStyle w:val="ListParagraph"/>
        <w:numPr>
          <w:ilvl w:val="0"/>
          <w:numId w:val="80"/>
        </w:numPr>
      </w:pPr>
      <w:r>
        <w:t>make clean</w:t>
      </w:r>
    </w:p>
    <w:p w14:paraId="786E85BA" w14:textId="77777777" w:rsidR="005C0B39" w:rsidRDefault="005C0B39" w:rsidP="002905A3">
      <w:pPr>
        <w:pStyle w:val="ListParagraph"/>
        <w:numPr>
          <w:ilvl w:val="0"/>
          <w:numId w:val="80"/>
        </w:numPr>
      </w:pPr>
      <w:r>
        <w:t>make</w:t>
      </w:r>
    </w:p>
    <w:p w14:paraId="430D248F" w14:textId="01BFE8B0" w:rsidR="005C0B39" w:rsidRDefault="000F78D4" w:rsidP="005C0B39">
      <w:pPr>
        <w:pStyle w:val="Heading4"/>
      </w:pPr>
      <w:r>
        <w:t xml:space="preserve">Configure </w:t>
      </w:r>
      <w:r w:rsidR="005C0B39">
        <w:t>daqd, nds build areas</w:t>
      </w:r>
    </w:p>
    <w:p w14:paraId="6A4062AE" w14:textId="77777777" w:rsidR="005C0B39" w:rsidRDefault="005C0B39" w:rsidP="005C0B39">
      <w:r>
        <w:t>We need to set up the GNU ‘autoconf’ tools to use info on the EPICS and framecpp packages to simplify builds. So we run ‘/.bootstrap’ in the ‘daqd’ and ‘nds’ source directories</w:t>
      </w:r>
    </w:p>
    <w:p w14:paraId="43169A28" w14:textId="03636EAD" w:rsidR="005C0B39" w:rsidRDefault="005C0B39" w:rsidP="002905A3">
      <w:pPr>
        <w:pStyle w:val="ListParagraph"/>
        <w:numPr>
          <w:ilvl w:val="0"/>
          <w:numId w:val="81"/>
        </w:numPr>
      </w:pPr>
      <w:r>
        <w:t>rcgcode (should take you to /opt/rtcds/rtscore</w:t>
      </w:r>
      <w:r w:rsidR="003F392A">
        <w:t>/fb</w:t>
      </w:r>
      <w:r>
        <w:t>release)</w:t>
      </w:r>
    </w:p>
    <w:p w14:paraId="5524CE6A" w14:textId="77777777" w:rsidR="005C0B39" w:rsidRDefault="005C0B39" w:rsidP="002905A3">
      <w:pPr>
        <w:pStyle w:val="ListParagraph"/>
        <w:numPr>
          <w:ilvl w:val="0"/>
          <w:numId w:val="81"/>
        </w:numPr>
      </w:pPr>
      <w:r>
        <w:t>cd src/daqd</w:t>
      </w:r>
    </w:p>
    <w:p w14:paraId="000FA934" w14:textId="77777777" w:rsidR="005C0B39" w:rsidRDefault="005C0B39" w:rsidP="002905A3">
      <w:pPr>
        <w:pStyle w:val="ListParagraph"/>
        <w:numPr>
          <w:ilvl w:val="0"/>
          <w:numId w:val="81"/>
        </w:numPr>
      </w:pPr>
      <w:r>
        <w:t>./bootstrap</w:t>
      </w:r>
    </w:p>
    <w:p w14:paraId="73DAEA8F" w14:textId="77777777" w:rsidR="005C0B39" w:rsidRDefault="005C0B39" w:rsidP="002905A3">
      <w:pPr>
        <w:pStyle w:val="ListParagraph"/>
        <w:numPr>
          <w:ilvl w:val="0"/>
          <w:numId w:val="81"/>
        </w:numPr>
      </w:pPr>
      <w:r>
        <w:t>cd ../nds</w:t>
      </w:r>
    </w:p>
    <w:p w14:paraId="30655268" w14:textId="77777777" w:rsidR="005C0B39" w:rsidRDefault="005C0B39" w:rsidP="002905A3">
      <w:pPr>
        <w:pStyle w:val="ListParagraph"/>
        <w:numPr>
          <w:ilvl w:val="0"/>
          <w:numId w:val="81"/>
        </w:numPr>
      </w:pPr>
      <w:r>
        <w:t>./bootstrap</w:t>
      </w:r>
    </w:p>
    <w:p w14:paraId="3A173AF8" w14:textId="77777777" w:rsidR="005C0B39" w:rsidRDefault="005C0B39" w:rsidP="002905A3">
      <w:pPr>
        <w:pStyle w:val="ListParagraph"/>
        <w:numPr>
          <w:ilvl w:val="0"/>
          <w:numId w:val="81"/>
        </w:numPr>
      </w:pPr>
      <w:r>
        <w:t>cd ../..</w:t>
      </w:r>
    </w:p>
    <w:p w14:paraId="283E181C" w14:textId="18999B59" w:rsidR="005C0B39" w:rsidRDefault="005C0B39" w:rsidP="005C0B39">
      <w:pPr>
        <w:pStyle w:val="Heading4"/>
      </w:pPr>
      <w:r>
        <w:t>Set up new build area for DAQ</w:t>
      </w:r>
    </w:p>
    <w:p w14:paraId="712F9FBE" w14:textId="57E95729" w:rsidR="005C0B39" w:rsidRDefault="005C0B39" w:rsidP="005C0B39">
      <w:r>
        <w:t xml:space="preserve">For ease of support, we will use a dedicated build area for DAQ software. </w:t>
      </w:r>
    </w:p>
    <w:p w14:paraId="4B10375B" w14:textId="749C4EDB" w:rsidR="005C0B39" w:rsidRDefault="005C0B39" w:rsidP="002905A3">
      <w:pPr>
        <w:pStyle w:val="ListParagraph"/>
        <w:numPr>
          <w:ilvl w:val="0"/>
          <w:numId w:val="82"/>
        </w:numPr>
      </w:pPr>
      <w:r>
        <w:t>log in as '</w:t>
      </w:r>
      <w:r w:rsidR="00A22BCA">
        <w:t>controls' on frame</w:t>
      </w:r>
      <w:r w:rsidR="000F78D4">
        <w:t xml:space="preserve">builder </w:t>
      </w:r>
      <w:r w:rsidR="00A22BCA">
        <w:t>(m1fb0)</w:t>
      </w:r>
    </w:p>
    <w:p w14:paraId="4828774C" w14:textId="77777777" w:rsidR="005C0B39" w:rsidRDefault="005C0B39" w:rsidP="002905A3">
      <w:pPr>
        <w:pStyle w:val="ListParagraph"/>
        <w:numPr>
          <w:ilvl w:val="0"/>
          <w:numId w:val="82"/>
        </w:numPr>
      </w:pPr>
      <w:r>
        <w:t xml:space="preserve">cd $RTCDSROOT (this should take you to /opt/rtcds/&lt;site&gt;/&lt;ifo&gt;) </w:t>
      </w:r>
    </w:p>
    <w:p w14:paraId="53758543" w14:textId="6DE7D860" w:rsidR="005C0B39" w:rsidRDefault="005C0B39" w:rsidP="002905A3">
      <w:pPr>
        <w:pStyle w:val="ListParagraph"/>
        <w:numPr>
          <w:ilvl w:val="0"/>
          <w:numId w:val="82"/>
        </w:numPr>
      </w:pPr>
      <w:r>
        <w:t>mk</w:t>
      </w:r>
      <w:r w:rsidR="00A22BCA">
        <w:t>dir -p daq</w:t>
      </w:r>
      <w:r>
        <w:t>build</w:t>
      </w:r>
    </w:p>
    <w:p w14:paraId="5E862F55" w14:textId="77777777" w:rsidR="005C0B39" w:rsidRDefault="005C0B39" w:rsidP="002905A3">
      <w:pPr>
        <w:pStyle w:val="ListParagraph"/>
        <w:numPr>
          <w:ilvl w:val="0"/>
          <w:numId w:val="82"/>
        </w:numPr>
      </w:pPr>
      <w:r>
        <w:t>cd daqbuild</w:t>
      </w:r>
    </w:p>
    <w:p w14:paraId="5CD2C178" w14:textId="1FF39A16" w:rsidR="005C0B39" w:rsidRDefault="00A22BCA" w:rsidP="002905A3">
      <w:pPr>
        <w:pStyle w:val="ListParagraph"/>
        <w:numPr>
          <w:ilvl w:val="0"/>
          <w:numId w:val="82"/>
        </w:numPr>
      </w:pPr>
      <w:r>
        <w:t xml:space="preserve">mkdir </w:t>
      </w:r>
      <w:r w:rsidR="005C0B39">
        <w:t>daq-3.0 (or similar)</w:t>
      </w:r>
    </w:p>
    <w:p w14:paraId="1C550086" w14:textId="246DDDE4" w:rsidR="005C0B39" w:rsidRDefault="00A22BCA" w:rsidP="002905A3">
      <w:pPr>
        <w:pStyle w:val="ListParagraph"/>
        <w:numPr>
          <w:ilvl w:val="0"/>
          <w:numId w:val="82"/>
        </w:numPr>
      </w:pPr>
      <w:r>
        <w:t xml:space="preserve">cd </w:t>
      </w:r>
      <w:r w:rsidR="005C0B39">
        <w:t>daq-3.0</w:t>
      </w:r>
    </w:p>
    <w:p w14:paraId="0401C5B0" w14:textId="77777777" w:rsidR="005C0B39" w:rsidRDefault="005C0B39" w:rsidP="002905A3">
      <w:pPr>
        <w:pStyle w:val="ListParagraph"/>
        <w:numPr>
          <w:ilvl w:val="0"/>
          <w:numId w:val="82"/>
        </w:numPr>
      </w:pPr>
      <w:r>
        <w:t>${RCG_DIR}/configure - this will create Makefile, config.log, config.status files and doc,src folders</w:t>
      </w:r>
    </w:p>
    <w:p w14:paraId="53099C78" w14:textId="77777777" w:rsidR="005C0B39" w:rsidRDefault="005C0B39" w:rsidP="002905A3">
      <w:pPr>
        <w:pStyle w:val="ListParagraph"/>
        <w:numPr>
          <w:ilvl w:val="0"/>
          <w:numId w:val="82"/>
        </w:numPr>
      </w:pPr>
      <w:r>
        <w:t>cd .. (this puts you back at $RTCDSROOT/daqbuild)</w:t>
      </w:r>
    </w:p>
    <w:p w14:paraId="32C495E4" w14:textId="0978ED45" w:rsidR="005C0B39" w:rsidRDefault="00A22BCA" w:rsidP="002905A3">
      <w:pPr>
        <w:pStyle w:val="ListParagraph"/>
        <w:numPr>
          <w:ilvl w:val="0"/>
          <w:numId w:val="82"/>
        </w:numPr>
      </w:pPr>
      <w:r>
        <w:t xml:space="preserve">rm </w:t>
      </w:r>
      <w:r w:rsidR="005C0B39">
        <w:t>current (breaks link to old build area)</w:t>
      </w:r>
    </w:p>
    <w:p w14:paraId="327D1D5A" w14:textId="08420005" w:rsidR="005C0B39" w:rsidRDefault="00A22BCA" w:rsidP="002905A3">
      <w:pPr>
        <w:pStyle w:val="ListParagraph"/>
        <w:numPr>
          <w:ilvl w:val="0"/>
          <w:numId w:val="82"/>
        </w:numPr>
      </w:pPr>
      <w:r>
        <w:t xml:space="preserve">ln -s daq-3.0 </w:t>
      </w:r>
      <w:r w:rsidR="005C0B39">
        <w:t>current (set link to new build area)</w:t>
      </w:r>
    </w:p>
    <w:p w14:paraId="2982700D" w14:textId="0A6D10AA" w:rsidR="003F392A" w:rsidRDefault="003F392A" w:rsidP="003F392A">
      <w:pPr>
        <w:pStyle w:val="Heading4"/>
      </w:pPr>
      <w:r>
        <w:t xml:space="preserve">Build </w:t>
      </w:r>
      <w:r w:rsidR="00A22BCA">
        <w:t>framebuilder ‘daqd’, ‘nds’</w:t>
      </w:r>
      <w:r>
        <w:t xml:space="preserve"> executable</w:t>
      </w:r>
      <w:r w:rsidR="002901D9">
        <w:t>s</w:t>
      </w:r>
    </w:p>
    <w:p w14:paraId="0C1158C0" w14:textId="07388CD7" w:rsidR="003F392A" w:rsidRDefault="002901D9" w:rsidP="003F392A">
      <w:r>
        <w:t>Now we build daqd, nds executables.  For a single-machine frame-builder, we use</w:t>
      </w:r>
      <w:r w:rsidR="00A22BCA">
        <w:t xml:space="preserve"> ‘mx-symm</w:t>
      </w:r>
      <w:r w:rsidR="003F392A">
        <w:t>’</w:t>
      </w:r>
    </w:p>
    <w:p w14:paraId="27F09C05" w14:textId="77777777" w:rsidR="00A22BCA" w:rsidRDefault="003F392A" w:rsidP="002905A3">
      <w:pPr>
        <w:pStyle w:val="ListParagraph"/>
        <w:numPr>
          <w:ilvl w:val="0"/>
          <w:numId w:val="83"/>
        </w:numPr>
      </w:pPr>
      <w:r>
        <w:t xml:space="preserve">log in as 'controls' to </w:t>
      </w:r>
      <w:r w:rsidR="00A22BCA">
        <w:t>framebuilder (m1fb0)</w:t>
      </w:r>
    </w:p>
    <w:p w14:paraId="7E46D205" w14:textId="77777777" w:rsidR="00A22BCA" w:rsidRDefault="003F392A" w:rsidP="002905A3">
      <w:pPr>
        <w:pStyle w:val="ListParagraph"/>
        <w:numPr>
          <w:ilvl w:val="0"/>
          <w:numId w:val="83"/>
        </w:numPr>
      </w:pPr>
      <w:r>
        <w:t xml:space="preserve">daqcode (Using an alias to get to /opt/rtcds/&lt;site&gt;/&lt;ifo&gt;/daqbuild/current) </w:t>
      </w:r>
    </w:p>
    <w:p w14:paraId="2FDA3278" w14:textId="7381BC8E" w:rsidR="00A22BCA" w:rsidRDefault="00A22BCA" w:rsidP="002905A3">
      <w:pPr>
        <w:pStyle w:val="ListParagraph"/>
        <w:numPr>
          <w:ilvl w:val="0"/>
          <w:numId w:val="83"/>
        </w:numPr>
      </w:pPr>
      <w:r>
        <w:t>make mx-symm</w:t>
      </w:r>
    </w:p>
    <w:p w14:paraId="7D66CDE1" w14:textId="58A864F8" w:rsidR="003F392A" w:rsidRDefault="00A22BCA" w:rsidP="002905A3">
      <w:pPr>
        <w:pStyle w:val="ListParagraph"/>
        <w:numPr>
          <w:ilvl w:val="0"/>
          <w:numId w:val="83"/>
        </w:numPr>
      </w:pPr>
      <w:r>
        <w:t>cp -p build/mx-symm</w:t>
      </w:r>
      <w:r w:rsidR="003F392A">
        <w:t>/d</w:t>
      </w:r>
      <w:r>
        <w:t>aqd ${RTCDSROOT}/target/m1fb0</w:t>
      </w:r>
      <w:r w:rsidR="003F392A">
        <w:t>/bin_archive/daqd.rcg-3.0 (copies in the new version)</w:t>
      </w:r>
    </w:p>
    <w:p w14:paraId="1F7FBD18" w14:textId="6A2A592B" w:rsidR="002901D9" w:rsidRDefault="002901D9" w:rsidP="002905A3">
      <w:pPr>
        <w:pStyle w:val="ListParagraph"/>
        <w:numPr>
          <w:ilvl w:val="0"/>
          <w:numId w:val="83"/>
        </w:numPr>
      </w:pPr>
      <w:r>
        <w:t>make nds</w:t>
      </w:r>
    </w:p>
    <w:p w14:paraId="028602E9" w14:textId="2BAB50F3" w:rsidR="002901D9" w:rsidRDefault="002901D9" w:rsidP="002905A3">
      <w:pPr>
        <w:pStyle w:val="ListParagraph"/>
        <w:numPr>
          <w:ilvl w:val="0"/>
          <w:numId w:val="83"/>
        </w:numPr>
      </w:pPr>
      <w:r>
        <w:t>cp -p build/nds/nds ${RTCDSROOT}/target/m1fb0/bin_archive/nds.rcg-3.0 (copies in the new version)</w:t>
      </w:r>
    </w:p>
    <w:p w14:paraId="34D1486D" w14:textId="23823602" w:rsidR="003F392A" w:rsidRDefault="003F392A" w:rsidP="003F392A">
      <w:pPr>
        <w:pStyle w:val="Heading4"/>
      </w:pPr>
      <w:r>
        <w:lastRenderedPageBreak/>
        <w:t xml:space="preserve">Update IRIG-B driver on </w:t>
      </w:r>
      <w:r w:rsidR="00FF1E75">
        <w:t>framebuilder</w:t>
      </w:r>
    </w:p>
    <w:p w14:paraId="5BD43DCF" w14:textId="77777777" w:rsidR="003F392A" w:rsidRDefault="003F392A" w:rsidP="003F392A">
      <w:r>
        <w:t>Your existing IRIG-B driver is likely compatible, but to be safe with updated leap second list, lets update it. This only needs to be done on the data concentrator</w:t>
      </w:r>
    </w:p>
    <w:p w14:paraId="78542196" w14:textId="728F2527" w:rsidR="003F392A" w:rsidRDefault="003F392A" w:rsidP="002905A3">
      <w:pPr>
        <w:pStyle w:val="ListParagraph"/>
        <w:numPr>
          <w:ilvl w:val="0"/>
          <w:numId w:val="84"/>
        </w:numPr>
      </w:pPr>
      <w:r>
        <w:t xml:space="preserve">log in as 'controls' to </w:t>
      </w:r>
      <w:r w:rsidR="002905A3">
        <w:t>framebuilder (m1fb0)</w:t>
      </w:r>
    </w:p>
    <w:p w14:paraId="4E996D34" w14:textId="0413CB61" w:rsidR="003F392A" w:rsidRDefault="003F392A" w:rsidP="002905A3">
      <w:pPr>
        <w:pStyle w:val="ListParagraph"/>
        <w:numPr>
          <w:ilvl w:val="0"/>
          <w:numId w:val="84"/>
        </w:numPr>
      </w:pPr>
      <w:r>
        <w:t>rcgcode (should take you to /opt/rtcds/rtscore/</w:t>
      </w:r>
      <w:r w:rsidR="002905A3">
        <w:t>fb</w:t>
      </w:r>
      <w:r>
        <w:t>release)</w:t>
      </w:r>
    </w:p>
    <w:p w14:paraId="6EFF4B84" w14:textId="77777777" w:rsidR="003F392A" w:rsidRDefault="003F392A" w:rsidP="002905A3">
      <w:pPr>
        <w:pStyle w:val="ListParagraph"/>
        <w:numPr>
          <w:ilvl w:val="0"/>
          <w:numId w:val="84"/>
        </w:numPr>
      </w:pPr>
      <w:r>
        <w:t>cd src/drv/symmetricom (to get to the symmetricom directory)</w:t>
      </w:r>
    </w:p>
    <w:p w14:paraId="5300E8CF" w14:textId="77777777" w:rsidR="003F392A" w:rsidRDefault="003F392A" w:rsidP="002905A3">
      <w:pPr>
        <w:pStyle w:val="ListParagraph"/>
        <w:numPr>
          <w:ilvl w:val="0"/>
          <w:numId w:val="84"/>
        </w:numPr>
      </w:pPr>
      <w:r>
        <w:t>make (to build new symmetricom kernel object)</w:t>
      </w:r>
    </w:p>
    <w:p w14:paraId="64F02FBA" w14:textId="77777777" w:rsidR="003F392A" w:rsidRDefault="003F392A" w:rsidP="002905A3">
      <w:pPr>
        <w:pStyle w:val="ListParagraph"/>
        <w:numPr>
          <w:ilvl w:val="0"/>
          <w:numId w:val="84"/>
        </w:numPr>
      </w:pPr>
      <w:r>
        <w:t>sudo make install</w:t>
      </w:r>
    </w:p>
    <w:p w14:paraId="6D63ED4D" w14:textId="485A6FCE" w:rsidR="003F392A" w:rsidRDefault="003F392A" w:rsidP="003F392A">
      <w:pPr>
        <w:pStyle w:val="Heading4"/>
      </w:pPr>
      <w:r>
        <w:t>Start new daqd</w:t>
      </w:r>
      <w:r w:rsidR="002905A3">
        <w:t>, nds</w:t>
      </w:r>
      <w:r>
        <w:t xml:space="preserve"> on </w:t>
      </w:r>
      <w:r w:rsidR="002905A3">
        <w:t>framebuilder</w:t>
      </w:r>
    </w:p>
    <w:p w14:paraId="2D93910B" w14:textId="2F4445B4" w:rsidR="003F392A" w:rsidRDefault="003F392A" w:rsidP="002905A3">
      <w:pPr>
        <w:pStyle w:val="ListParagraph"/>
        <w:numPr>
          <w:ilvl w:val="0"/>
          <w:numId w:val="85"/>
        </w:numPr>
      </w:pPr>
      <w:r>
        <w:t xml:space="preserve">log in as 'controls' to </w:t>
      </w:r>
      <w:r w:rsidR="002905A3">
        <w:t>framebuilder (m1fb0)</w:t>
      </w:r>
    </w:p>
    <w:p w14:paraId="11302665" w14:textId="77777777" w:rsidR="003F392A" w:rsidRDefault="003F392A" w:rsidP="002905A3">
      <w:pPr>
        <w:pStyle w:val="ListParagraph"/>
        <w:numPr>
          <w:ilvl w:val="0"/>
          <w:numId w:val="85"/>
        </w:numPr>
      </w:pPr>
      <w:r>
        <w:t>target</w:t>
      </w:r>
    </w:p>
    <w:p w14:paraId="7F3DAA88" w14:textId="2E5F4565" w:rsidR="003F392A" w:rsidRDefault="003F392A" w:rsidP="002905A3">
      <w:pPr>
        <w:pStyle w:val="ListParagraph"/>
        <w:numPr>
          <w:ilvl w:val="0"/>
          <w:numId w:val="85"/>
        </w:numPr>
      </w:pPr>
      <w:r>
        <w:t xml:space="preserve">cd </w:t>
      </w:r>
      <w:r w:rsidR="002905A3">
        <w:t>m1fb</w:t>
      </w:r>
      <w:r>
        <w:t>0</w:t>
      </w:r>
    </w:p>
    <w:p w14:paraId="7BC42C4C" w14:textId="77777777" w:rsidR="003F392A" w:rsidRPr="008869D3" w:rsidRDefault="003F392A" w:rsidP="002905A3">
      <w:pPr>
        <w:pStyle w:val="ListParagraph"/>
        <w:numPr>
          <w:ilvl w:val="0"/>
          <w:numId w:val="85"/>
        </w:numPr>
      </w:pPr>
      <w:r>
        <w:t>cp -p daqd bin_archive/daqd.rcg-2.9.x (to preserve the existing one)</w:t>
      </w:r>
    </w:p>
    <w:p w14:paraId="2FE45A6B" w14:textId="77777777" w:rsidR="003F392A" w:rsidRDefault="003F392A" w:rsidP="002905A3">
      <w:pPr>
        <w:pStyle w:val="ListParagraph"/>
        <w:numPr>
          <w:ilvl w:val="0"/>
          <w:numId w:val="85"/>
        </w:numPr>
      </w:pPr>
      <w:r>
        <w:t>cp -p bin_archive/daqd.rcg-3.0 daqd (to install new one as active copy)</w:t>
      </w:r>
    </w:p>
    <w:p w14:paraId="1D39153E" w14:textId="09FF7868" w:rsidR="002905A3" w:rsidRPr="008869D3" w:rsidRDefault="002905A3" w:rsidP="002905A3">
      <w:pPr>
        <w:pStyle w:val="ListParagraph"/>
        <w:numPr>
          <w:ilvl w:val="0"/>
          <w:numId w:val="85"/>
        </w:numPr>
      </w:pPr>
      <w:r>
        <w:t>cp -p nds bin_archive/nds.rcg-2.9.x (to preserve the existing one)</w:t>
      </w:r>
    </w:p>
    <w:p w14:paraId="724D5EC1" w14:textId="248B3E0A" w:rsidR="002905A3" w:rsidRDefault="002905A3" w:rsidP="002905A3">
      <w:pPr>
        <w:pStyle w:val="ListParagraph"/>
        <w:numPr>
          <w:ilvl w:val="0"/>
          <w:numId w:val="85"/>
        </w:numPr>
      </w:pPr>
      <w:r>
        <w:t>cp -p bin_archive/nds.rcg-3.0 nds (to install new one as active copy)</w:t>
      </w:r>
    </w:p>
    <w:p w14:paraId="666D899E" w14:textId="77777777" w:rsidR="003F392A" w:rsidRPr="00A402FB" w:rsidRDefault="003F392A" w:rsidP="002905A3">
      <w:pPr>
        <w:pStyle w:val="ListParagraph"/>
        <w:numPr>
          <w:ilvl w:val="0"/>
          <w:numId w:val="85"/>
        </w:numPr>
      </w:pPr>
      <w:r>
        <w:t>sudo /etc/init.d/monit start</w:t>
      </w:r>
    </w:p>
    <w:p w14:paraId="34057C64" w14:textId="1C30AE35" w:rsidR="00174532" w:rsidRDefault="00174532" w:rsidP="00174532">
      <w:pPr>
        <w:pStyle w:val="Heading1"/>
      </w:pPr>
      <w:bookmarkStart w:id="90" w:name="_Toc335038683"/>
      <w:r>
        <w:t xml:space="preserve">Standalone System </w:t>
      </w:r>
      <w:r w:rsidR="00EC71ED">
        <w:t>Upgrade</w:t>
      </w:r>
      <w:r>
        <w:t xml:space="preserve"> Instructions</w:t>
      </w:r>
      <w:bookmarkEnd w:id="90"/>
    </w:p>
    <w:p w14:paraId="171CBA23" w14:textId="441D8E28" w:rsidR="00FB6290" w:rsidRDefault="00174532" w:rsidP="00FB6290">
      <w:r>
        <w:t xml:space="preserve">The following describes the steps required to upgrade standalone system from V2.9 to V3.0 Real-Time Code Generator (RCG). Here, the same machine does real-time models and the DAQ. </w:t>
      </w:r>
    </w:p>
    <w:p w14:paraId="7E4471E2" w14:textId="194805B6" w:rsidR="00174532" w:rsidRPr="00F70770" w:rsidRDefault="00174532" w:rsidP="00174532">
      <w:pPr>
        <w:pStyle w:val="Heading2"/>
      </w:pPr>
      <w:bookmarkStart w:id="91" w:name="_Toc335038684"/>
      <w:r>
        <w:t>Install RCG 3.0 software</w:t>
      </w:r>
      <w:bookmarkEnd w:id="91"/>
    </w:p>
    <w:p w14:paraId="22D1EC0E" w14:textId="77777777" w:rsidR="00174532" w:rsidRDefault="00174532" w:rsidP="00174532">
      <w:r>
        <w:t xml:space="preserve">Check out the tagged release from the repository and make it the default. We use an SVN checkout so we get version information. </w:t>
      </w:r>
    </w:p>
    <w:p w14:paraId="6A599FCA" w14:textId="7063DC96" w:rsidR="00174532" w:rsidRDefault="00174532" w:rsidP="00F60EFA">
      <w:pPr>
        <w:pStyle w:val="ListParagraph"/>
        <w:numPr>
          <w:ilvl w:val="0"/>
          <w:numId w:val="45"/>
        </w:numPr>
      </w:pPr>
      <w:r>
        <w:t>Log in as 'controls' to the stand-alone machine</w:t>
      </w:r>
    </w:p>
    <w:p w14:paraId="0B53E5E6" w14:textId="77777777" w:rsidR="00174532" w:rsidRDefault="00174532" w:rsidP="00F60EFA">
      <w:pPr>
        <w:pStyle w:val="ListParagraph"/>
        <w:numPr>
          <w:ilvl w:val="0"/>
          <w:numId w:val="45"/>
        </w:numPr>
      </w:pPr>
      <w:r>
        <w:t>cd $RTCDSBASE/rtscore (this should take you to /opt/rtcds/rtscore - top-level checkout for advLigoRTS)</w:t>
      </w:r>
    </w:p>
    <w:p w14:paraId="2CA7500B" w14:textId="77777777" w:rsidR="00174532" w:rsidRDefault="00174532" w:rsidP="00F60EFA">
      <w:pPr>
        <w:pStyle w:val="ListParagraph"/>
        <w:numPr>
          <w:ilvl w:val="0"/>
          <w:numId w:val="45"/>
        </w:numPr>
      </w:pPr>
      <w:r>
        <w:t xml:space="preserve">svn co </w:t>
      </w:r>
      <w:hyperlink r:id="rId37" w:history="1">
        <w:r>
          <w:rPr>
            <w:color w:val="0028A6"/>
          </w:rPr>
          <w:t>https://redoubt.ligo-wa.caltech.edu/svn/advLigoRTS/tags/advLigoRTS-3.0</w:t>
        </w:r>
      </w:hyperlink>
      <w:r>
        <w:t xml:space="preserve"> </w:t>
      </w:r>
    </w:p>
    <w:p w14:paraId="29B68546" w14:textId="77777777" w:rsidR="00174532" w:rsidRPr="00434211" w:rsidRDefault="00174532" w:rsidP="00F60EFA">
      <w:pPr>
        <w:pStyle w:val="ListParagraph"/>
        <w:numPr>
          <w:ilvl w:val="0"/>
          <w:numId w:val="45"/>
        </w:numPr>
      </w:pPr>
      <w:r w:rsidRPr="00434211">
        <w:t xml:space="preserve">rm release (break link to old </w:t>
      </w:r>
      <w:r>
        <w:t xml:space="preserve">Gentoo </w:t>
      </w:r>
      <w:r w:rsidRPr="00434211">
        <w:t>RCG)</w:t>
      </w:r>
    </w:p>
    <w:p w14:paraId="5A2388A6" w14:textId="77777777" w:rsidR="00174532" w:rsidRDefault="00174532" w:rsidP="00F60EFA">
      <w:pPr>
        <w:pStyle w:val="ListParagraph"/>
        <w:numPr>
          <w:ilvl w:val="0"/>
          <w:numId w:val="45"/>
        </w:numPr>
      </w:pPr>
      <w:r>
        <w:t>ln -s advLigoRTS-3.0</w:t>
      </w:r>
      <w:r w:rsidRPr="00434211">
        <w:t xml:space="preserve"> release (set link to new </w:t>
      </w:r>
      <w:r>
        <w:t xml:space="preserve">Gentoo </w:t>
      </w:r>
      <w:r w:rsidRPr="00434211">
        <w:t>RCG)</w:t>
      </w:r>
    </w:p>
    <w:p w14:paraId="203E2751" w14:textId="77777777" w:rsidR="00174532" w:rsidRDefault="00174532" w:rsidP="00F60EFA">
      <w:pPr>
        <w:pStyle w:val="ListParagraph"/>
        <w:numPr>
          <w:ilvl w:val="0"/>
          <w:numId w:val="45"/>
        </w:numPr>
      </w:pPr>
      <w:r>
        <w:t>Logout out of your session, and then log back in.  This will make the new release the default version.</w:t>
      </w:r>
    </w:p>
    <w:p w14:paraId="01E144AB" w14:textId="759F283A" w:rsidR="009C5A21" w:rsidRDefault="009C5A21" w:rsidP="009C5A21">
      <w:pPr>
        <w:pStyle w:val="Heading2"/>
      </w:pPr>
      <w:bookmarkStart w:id="92" w:name="_Toc335038685"/>
      <w:r>
        <w:t>Set up new build area</w:t>
      </w:r>
      <w:bookmarkEnd w:id="92"/>
    </w:p>
    <w:p w14:paraId="3A13FCBC" w14:textId="5DA8B992" w:rsidR="009C5A21" w:rsidRDefault="009C5A21" w:rsidP="009C5A21">
      <w:r>
        <w:t>A new default build area needs to be created and configured for the new RCG</w:t>
      </w:r>
    </w:p>
    <w:p w14:paraId="2BD37D03" w14:textId="77777777" w:rsidR="009C5A21" w:rsidRDefault="009C5A21" w:rsidP="002905A3">
      <w:pPr>
        <w:pStyle w:val="ListParagraph"/>
        <w:numPr>
          <w:ilvl w:val="0"/>
          <w:numId w:val="52"/>
        </w:numPr>
      </w:pPr>
      <w:r>
        <w:t xml:space="preserve">cd $RTCDSROOT/rtbuild (this should take you to /opt/rtcds/&lt;site&gt;/&lt;ifo&gt;/rtbuild - top-level build area) </w:t>
      </w:r>
    </w:p>
    <w:p w14:paraId="6B6F95DB" w14:textId="77777777" w:rsidR="009C5A21" w:rsidRDefault="009C5A21" w:rsidP="002905A3">
      <w:pPr>
        <w:pStyle w:val="ListParagraph"/>
        <w:numPr>
          <w:ilvl w:val="0"/>
          <w:numId w:val="52"/>
        </w:numPr>
      </w:pPr>
      <w:r>
        <w:t>mkdir rt-3.0 (or similar)</w:t>
      </w:r>
    </w:p>
    <w:p w14:paraId="32D4F47C" w14:textId="77777777" w:rsidR="009C5A21" w:rsidRDefault="009C5A21" w:rsidP="002905A3">
      <w:pPr>
        <w:pStyle w:val="ListParagraph"/>
        <w:numPr>
          <w:ilvl w:val="0"/>
          <w:numId w:val="52"/>
        </w:numPr>
      </w:pPr>
      <w:r>
        <w:t>cd rt-3.0</w:t>
      </w:r>
    </w:p>
    <w:p w14:paraId="2EB411B0" w14:textId="77777777" w:rsidR="009C5A21" w:rsidRDefault="009C5A21" w:rsidP="002905A3">
      <w:pPr>
        <w:pStyle w:val="ListParagraph"/>
        <w:numPr>
          <w:ilvl w:val="0"/>
          <w:numId w:val="52"/>
        </w:numPr>
      </w:pPr>
      <w:r>
        <w:t>${RCG_DIR}/configure - this will create Makefile, config.log, config.status files and doc,src folders</w:t>
      </w:r>
    </w:p>
    <w:p w14:paraId="4D176235" w14:textId="77777777" w:rsidR="009C5A21" w:rsidRDefault="009C5A21" w:rsidP="002905A3">
      <w:pPr>
        <w:pStyle w:val="ListParagraph"/>
        <w:numPr>
          <w:ilvl w:val="0"/>
          <w:numId w:val="52"/>
        </w:numPr>
      </w:pPr>
      <w:r>
        <w:lastRenderedPageBreak/>
        <w:t>cd .. (this puts you back at $RTCDSROOT/rtbuild)</w:t>
      </w:r>
    </w:p>
    <w:p w14:paraId="151F59DB" w14:textId="77777777" w:rsidR="009C5A21" w:rsidRDefault="009C5A21" w:rsidP="002905A3">
      <w:pPr>
        <w:pStyle w:val="ListParagraph"/>
        <w:numPr>
          <w:ilvl w:val="0"/>
          <w:numId w:val="52"/>
        </w:numPr>
      </w:pPr>
      <w:r>
        <w:t>rm current (breaks link to old build area)</w:t>
      </w:r>
    </w:p>
    <w:p w14:paraId="6EC6EEC9" w14:textId="77777777" w:rsidR="009C5A21" w:rsidRDefault="009C5A21" w:rsidP="002905A3">
      <w:pPr>
        <w:pStyle w:val="ListParagraph"/>
        <w:numPr>
          <w:ilvl w:val="0"/>
          <w:numId w:val="52"/>
        </w:numPr>
      </w:pPr>
      <w:r>
        <w:t>ln -s rt-3.0 current (set link to new build area)</w:t>
      </w:r>
    </w:p>
    <w:p w14:paraId="2CE3FDD1" w14:textId="418D045B" w:rsidR="009C5A21" w:rsidRDefault="009C5A21" w:rsidP="009C5A21">
      <w:pPr>
        <w:pStyle w:val="Heading2"/>
      </w:pPr>
      <w:bookmarkStart w:id="93" w:name="_Toc335038686"/>
      <w:r>
        <w:t>Upgrade real-time models to RCG 3.0</w:t>
      </w:r>
      <w:bookmarkEnd w:id="93"/>
    </w:p>
    <w:p w14:paraId="5E6B456E" w14:textId="77777777" w:rsidR="009C5A21" w:rsidRDefault="009C5A21" w:rsidP="00EC71ED">
      <w:pPr>
        <w:pStyle w:val="Heading3"/>
      </w:pPr>
      <w:bookmarkStart w:id="94" w:name="_Toc335038687"/>
      <w:r>
        <w:t>Install updated drivers, scripts</w:t>
      </w:r>
      <w:bookmarkEnd w:id="94"/>
    </w:p>
    <w:p w14:paraId="545382F9" w14:textId="31291599" w:rsidR="009C5A21" w:rsidRPr="003C3C45" w:rsidRDefault="009C5A21" w:rsidP="00EC71ED">
      <w:pPr>
        <w:pStyle w:val="Heading4"/>
      </w:pPr>
      <w:r>
        <w:t>Rebuild GDS libraries, awgtpman</w:t>
      </w:r>
    </w:p>
    <w:p w14:paraId="22D46785" w14:textId="77777777" w:rsidR="009C5A21" w:rsidRDefault="009C5A21" w:rsidP="00EC71ED">
      <w:r>
        <w:t>One should always rebuild awgtpman and the GDS libraries for RCG. Note this is done in the RCG checkout area.</w:t>
      </w:r>
    </w:p>
    <w:p w14:paraId="499423B8" w14:textId="77777777" w:rsidR="009C5A21" w:rsidRDefault="009C5A21" w:rsidP="002905A3">
      <w:pPr>
        <w:pStyle w:val="ListParagraph"/>
        <w:numPr>
          <w:ilvl w:val="0"/>
          <w:numId w:val="53"/>
        </w:numPr>
      </w:pPr>
      <w:r>
        <w:t>cd $RTCDSROOT/target (the alias 'target' may take you here)</w:t>
      </w:r>
    </w:p>
    <w:p w14:paraId="532B31D8" w14:textId="77777777" w:rsidR="009C5A21" w:rsidRDefault="009C5A21" w:rsidP="002905A3">
      <w:pPr>
        <w:pStyle w:val="ListParagraph"/>
        <w:numPr>
          <w:ilvl w:val="0"/>
          <w:numId w:val="53"/>
        </w:numPr>
      </w:pPr>
      <w:r>
        <w:t>cd gds/bin</w:t>
      </w:r>
    </w:p>
    <w:p w14:paraId="3B2409CE" w14:textId="77777777" w:rsidR="009C5A21" w:rsidRDefault="009C5A21" w:rsidP="002905A3">
      <w:pPr>
        <w:pStyle w:val="ListParagraph"/>
        <w:numPr>
          <w:ilvl w:val="0"/>
          <w:numId w:val="53"/>
        </w:numPr>
      </w:pPr>
      <w:r>
        <w:t>cp -p awgtpman bin_archive/awgtpman.rcg-2.9.x (to save the existing one)</w:t>
      </w:r>
    </w:p>
    <w:p w14:paraId="7098F19C" w14:textId="77777777" w:rsidR="009C5A21" w:rsidRDefault="009C5A21" w:rsidP="002905A3">
      <w:pPr>
        <w:pStyle w:val="ListParagraph"/>
        <w:numPr>
          <w:ilvl w:val="0"/>
          <w:numId w:val="53"/>
        </w:numPr>
      </w:pPr>
      <w:r>
        <w:t>rcgcode (should take you to /opt/rtcds/rtscore/release)</w:t>
      </w:r>
    </w:p>
    <w:p w14:paraId="3679DC58" w14:textId="77777777" w:rsidR="009C5A21" w:rsidRDefault="009C5A21" w:rsidP="002905A3">
      <w:pPr>
        <w:pStyle w:val="ListParagraph"/>
        <w:numPr>
          <w:ilvl w:val="0"/>
          <w:numId w:val="53"/>
        </w:numPr>
      </w:pPr>
      <w:r>
        <w:t>cd src/gds</w:t>
      </w:r>
    </w:p>
    <w:p w14:paraId="7C06DA61" w14:textId="77777777" w:rsidR="009C5A21" w:rsidRDefault="009C5A21" w:rsidP="002905A3">
      <w:pPr>
        <w:pStyle w:val="ListParagraph"/>
        <w:numPr>
          <w:ilvl w:val="0"/>
          <w:numId w:val="53"/>
        </w:numPr>
      </w:pPr>
      <w:r>
        <w:t>make clean</w:t>
      </w:r>
    </w:p>
    <w:p w14:paraId="2DF4C735" w14:textId="77777777" w:rsidR="009C5A21" w:rsidRDefault="009C5A21" w:rsidP="002905A3">
      <w:pPr>
        <w:pStyle w:val="ListParagraph"/>
        <w:numPr>
          <w:ilvl w:val="0"/>
          <w:numId w:val="53"/>
        </w:numPr>
      </w:pPr>
      <w:r>
        <w:t>make</w:t>
      </w:r>
    </w:p>
    <w:p w14:paraId="228AFB6C" w14:textId="77777777" w:rsidR="009C5A21" w:rsidRDefault="009C5A21" w:rsidP="002905A3">
      <w:pPr>
        <w:pStyle w:val="ListParagraph"/>
        <w:numPr>
          <w:ilvl w:val="0"/>
          <w:numId w:val="53"/>
        </w:numPr>
      </w:pPr>
      <w:r>
        <w:t>cp awgtpman $RTCDSROOT/target/gds/bin/bin_archive/awgtpman.rcg-3.0 (copies in the new version)</w:t>
      </w:r>
    </w:p>
    <w:p w14:paraId="48DC166E" w14:textId="77777777" w:rsidR="009C5A21" w:rsidRDefault="009C5A21" w:rsidP="002905A3">
      <w:pPr>
        <w:pStyle w:val="ListParagraph"/>
        <w:numPr>
          <w:ilvl w:val="0"/>
          <w:numId w:val="53"/>
        </w:numPr>
      </w:pPr>
      <w:r>
        <w:t>target</w:t>
      </w:r>
    </w:p>
    <w:p w14:paraId="3E555CA4" w14:textId="77777777" w:rsidR="009C5A21" w:rsidRDefault="009C5A21" w:rsidP="002905A3">
      <w:pPr>
        <w:pStyle w:val="ListParagraph"/>
        <w:numPr>
          <w:ilvl w:val="0"/>
          <w:numId w:val="53"/>
        </w:numPr>
      </w:pPr>
      <w:r>
        <w:t>cd gds/bin</w:t>
      </w:r>
    </w:p>
    <w:p w14:paraId="6BCFE1E2" w14:textId="77777777" w:rsidR="009C5A21" w:rsidRDefault="009C5A21" w:rsidP="002905A3">
      <w:pPr>
        <w:pStyle w:val="ListParagraph"/>
        <w:numPr>
          <w:ilvl w:val="0"/>
          <w:numId w:val="53"/>
        </w:numPr>
      </w:pPr>
      <w:r>
        <w:t>cp -p bin_archive/awgtpman.rcg-3.0 awgtpman (to install the new one)</w:t>
      </w:r>
    </w:p>
    <w:p w14:paraId="211980EE" w14:textId="77777777" w:rsidR="009C5A21" w:rsidRDefault="009C5A21" w:rsidP="00EC71ED">
      <w:pPr>
        <w:pStyle w:val="Heading4"/>
      </w:pPr>
      <w:r>
        <w:t>Update mbuf driver</w:t>
      </w:r>
    </w:p>
    <w:p w14:paraId="6A73FE9A" w14:textId="77777777" w:rsidR="009C5A21" w:rsidRDefault="009C5A21" w:rsidP="00EC71ED">
      <w:r>
        <w:t>Your existing mbuf driver is likely compatible, but to be safe, let’s update it.</w:t>
      </w:r>
    </w:p>
    <w:p w14:paraId="7EFB5978" w14:textId="77777777" w:rsidR="009C5A21" w:rsidRDefault="009C5A21" w:rsidP="002905A3">
      <w:pPr>
        <w:pStyle w:val="ListParagraph"/>
        <w:numPr>
          <w:ilvl w:val="0"/>
          <w:numId w:val="59"/>
        </w:numPr>
      </w:pPr>
      <w:r>
        <w:t>rcgcode (should take you to /opt/rtcds/rtscore/release)</w:t>
      </w:r>
    </w:p>
    <w:p w14:paraId="0BA456A5" w14:textId="77777777" w:rsidR="009C5A21" w:rsidRDefault="009C5A21" w:rsidP="002905A3">
      <w:pPr>
        <w:pStyle w:val="ListParagraph"/>
        <w:numPr>
          <w:ilvl w:val="0"/>
          <w:numId w:val="59"/>
        </w:numPr>
      </w:pPr>
      <w:r>
        <w:t>cd src/drv/mbuf (to get to the mbuf directory)</w:t>
      </w:r>
    </w:p>
    <w:p w14:paraId="3A9CA9C5" w14:textId="77777777" w:rsidR="009C5A21" w:rsidRDefault="009C5A21" w:rsidP="002905A3">
      <w:pPr>
        <w:pStyle w:val="ListParagraph"/>
        <w:numPr>
          <w:ilvl w:val="0"/>
          <w:numId w:val="59"/>
        </w:numPr>
      </w:pPr>
      <w:r>
        <w:t>make (to build new mbuf kernel object)</w:t>
      </w:r>
    </w:p>
    <w:p w14:paraId="2729BC64" w14:textId="77777777" w:rsidR="009C5A21" w:rsidRDefault="009C5A21" w:rsidP="002905A3">
      <w:pPr>
        <w:pStyle w:val="ListParagraph"/>
        <w:numPr>
          <w:ilvl w:val="0"/>
          <w:numId w:val="59"/>
        </w:numPr>
      </w:pPr>
      <w:r>
        <w:t>sudo make install</w:t>
      </w:r>
    </w:p>
    <w:p w14:paraId="072D094B" w14:textId="77777777" w:rsidR="009C5A21" w:rsidRDefault="009C5A21" w:rsidP="00EC71ED">
      <w:pPr>
        <w:pStyle w:val="Heading4"/>
      </w:pPr>
      <w:r>
        <w:t>Update IRIG-B driver</w:t>
      </w:r>
    </w:p>
    <w:p w14:paraId="65CA483A" w14:textId="77777777" w:rsidR="009C5A21" w:rsidRDefault="009C5A21" w:rsidP="00EC71ED">
      <w:r>
        <w:t>Your existing IRIG-B driver is likely compatible, but to be safe with updated leap second list, lets update it.</w:t>
      </w:r>
    </w:p>
    <w:p w14:paraId="1C41CBF0" w14:textId="77777777" w:rsidR="009C5A21" w:rsidRDefault="009C5A21" w:rsidP="002905A3">
      <w:pPr>
        <w:pStyle w:val="ListParagraph"/>
        <w:numPr>
          <w:ilvl w:val="0"/>
          <w:numId w:val="64"/>
        </w:numPr>
      </w:pPr>
      <w:r>
        <w:t>rcgcode (should take you to /opt/rtcds/rtscore/release)</w:t>
      </w:r>
    </w:p>
    <w:p w14:paraId="23397B20" w14:textId="77777777" w:rsidR="009C5A21" w:rsidRDefault="009C5A21" w:rsidP="002905A3">
      <w:pPr>
        <w:pStyle w:val="ListParagraph"/>
        <w:numPr>
          <w:ilvl w:val="0"/>
          <w:numId w:val="64"/>
        </w:numPr>
      </w:pPr>
      <w:r>
        <w:t>cd src/drv/symmetricom (to get to the symmetricom directory)</w:t>
      </w:r>
    </w:p>
    <w:p w14:paraId="6F35324B" w14:textId="77777777" w:rsidR="009C5A21" w:rsidRDefault="009C5A21" w:rsidP="002905A3">
      <w:pPr>
        <w:pStyle w:val="ListParagraph"/>
        <w:numPr>
          <w:ilvl w:val="0"/>
          <w:numId w:val="64"/>
        </w:numPr>
      </w:pPr>
      <w:r>
        <w:t>make (to build new symmetricom kernel object)</w:t>
      </w:r>
    </w:p>
    <w:p w14:paraId="66D765DF" w14:textId="77777777" w:rsidR="009C5A21" w:rsidRDefault="009C5A21" w:rsidP="002905A3">
      <w:pPr>
        <w:pStyle w:val="ListParagraph"/>
        <w:numPr>
          <w:ilvl w:val="0"/>
          <w:numId w:val="64"/>
        </w:numPr>
      </w:pPr>
      <w:r>
        <w:t>sudo make install</w:t>
      </w:r>
    </w:p>
    <w:p w14:paraId="706C1B50" w14:textId="77777777" w:rsidR="009C5A21" w:rsidRDefault="009C5A21" w:rsidP="00EC71ED">
      <w:pPr>
        <w:pStyle w:val="Heading4"/>
      </w:pPr>
      <w:r>
        <w:t>Update scripts</w:t>
      </w:r>
    </w:p>
    <w:p w14:paraId="7E60BD33" w14:textId="77777777" w:rsidR="009C5A21" w:rsidRDefault="009C5A21" w:rsidP="00EC71ED">
      <w:r>
        <w:t xml:space="preserve">There are some RCG-distributed scripts that need to be moved to the scripts area. </w:t>
      </w:r>
    </w:p>
    <w:p w14:paraId="60475885" w14:textId="77777777" w:rsidR="009C5A21" w:rsidRDefault="009C5A21" w:rsidP="002905A3">
      <w:pPr>
        <w:pStyle w:val="ListParagraph"/>
        <w:numPr>
          <w:ilvl w:val="0"/>
          <w:numId w:val="71"/>
        </w:numPr>
      </w:pPr>
      <w:r>
        <w:t>Login to boot server as 'controls'</w:t>
      </w:r>
    </w:p>
    <w:p w14:paraId="2C1BBE0F" w14:textId="77777777" w:rsidR="009C5A21" w:rsidRDefault="009C5A21" w:rsidP="002905A3">
      <w:pPr>
        <w:pStyle w:val="ListParagraph"/>
        <w:numPr>
          <w:ilvl w:val="0"/>
          <w:numId w:val="71"/>
        </w:numPr>
      </w:pPr>
      <w:r>
        <w:t>rcgcode (alias to get to ${RCG_DIR})</w:t>
      </w:r>
    </w:p>
    <w:p w14:paraId="3F5713D3" w14:textId="77777777" w:rsidR="009C5A21" w:rsidRDefault="009C5A21" w:rsidP="002905A3">
      <w:pPr>
        <w:pStyle w:val="ListParagraph"/>
        <w:numPr>
          <w:ilvl w:val="0"/>
          <w:numId w:val="71"/>
        </w:numPr>
      </w:pPr>
      <w:r>
        <w:t>cd src/epics/util</w:t>
      </w:r>
    </w:p>
    <w:p w14:paraId="0AA05F58" w14:textId="77777777" w:rsidR="009C5A21" w:rsidRDefault="009C5A21" w:rsidP="002905A3">
      <w:pPr>
        <w:pStyle w:val="ListParagraph"/>
        <w:numPr>
          <w:ilvl w:val="0"/>
          <w:numId w:val="71"/>
        </w:numPr>
      </w:pPr>
      <w:r>
        <w:lastRenderedPageBreak/>
        <w:t>cp iniChk.pl ${RTCDSROOT}/scripts</w:t>
      </w:r>
    </w:p>
    <w:p w14:paraId="457676B4" w14:textId="77777777" w:rsidR="009C5A21" w:rsidRDefault="009C5A21" w:rsidP="002905A3">
      <w:pPr>
        <w:pStyle w:val="ListParagraph"/>
        <w:numPr>
          <w:ilvl w:val="0"/>
          <w:numId w:val="71"/>
        </w:numPr>
      </w:pPr>
      <w:r>
        <w:t>cp fe_load_burt ${RTCDSROOT}/scripts</w:t>
      </w:r>
    </w:p>
    <w:p w14:paraId="6CB4B905" w14:textId="77777777" w:rsidR="009C5A21" w:rsidRDefault="009C5A21" w:rsidP="002905A3">
      <w:pPr>
        <w:pStyle w:val="ListParagraph"/>
        <w:numPr>
          <w:ilvl w:val="0"/>
          <w:numId w:val="71"/>
        </w:numPr>
      </w:pPr>
      <w:r>
        <w:t xml:space="preserve">cp grdfiltdecode.py ${RTCDSROOT}/scripts </w:t>
      </w:r>
    </w:p>
    <w:p w14:paraId="6C2AE8A7" w14:textId="77777777" w:rsidR="009C5A21" w:rsidRPr="00EC0AE6" w:rsidRDefault="009C5A21" w:rsidP="00EC71ED">
      <w:pPr>
        <w:pStyle w:val="Heading3"/>
      </w:pPr>
      <w:bookmarkStart w:id="95" w:name="_Toc335038688"/>
      <w:r w:rsidRPr="00EC0AE6">
        <w:t>Build and install models</w:t>
      </w:r>
      <w:bookmarkEnd w:id="95"/>
    </w:p>
    <w:p w14:paraId="452C47FA" w14:textId="77777777" w:rsidR="009C5A21" w:rsidRDefault="009C5A21" w:rsidP="00EC71ED">
      <w:pPr>
        <w:pStyle w:val="Heading4"/>
      </w:pPr>
      <w:r>
        <w:t>Clear out old IPC tables</w:t>
      </w:r>
    </w:p>
    <w:p w14:paraId="4ED21EA8" w14:textId="77777777" w:rsidR="009C5A21" w:rsidRDefault="009C5A21" w:rsidP="00EC71ED">
      <w:r>
        <w:t>The existing IPC table should be cleared so we can start afresh as we will be rebuilding all models. Replace ‘S1’ with the identifier of your IFO</w:t>
      </w:r>
    </w:p>
    <w:p w14:paraId="6DEEEEE4" w14:textId="77777777" w:rsidR="009C5A21" w:rsidRDefault="009C5A21" w:rsidP="002905A3">
      <w:pPr>
        <w:pStyle w:val="ListParagraph"/>
        <w:numPr>
          <w:ilvl w:val="0"/>
          <w:numId w:val="54"/>
        </w:numPr>
      </w:pPr>
      <w:r>
        <w:t>cd $RTCDSROOT/chans/ipc</w:t>
      </w:r>
    </w:p>
    <w:p w14:paraId="024F9532" w14:textId="77777777" w:rsidR="009C5A21" w:rsidRDefault="009C5A21" w:rsidP="002905A3">
      <w:pPr>
        <w:pStyle w:val="ListParagraph"/>
        <w:numPr>
          <w:ilvl w:val="0"/>
          <w:numId w:val="54"/>
        </w:numPr>
      </w:pPr>
      <w:r>
        <w:t>mv S1.ipc S1_&lt;date&gt;.ipc</w:t>
      </w:r>
    </w:p>
    <w:p w14:paraId="421B5616" w14:textId="77777777" w:rsidR="009C5A21" w:rsidRPr="00924210" w:rsidRDefault="009C5A21" w:rsidP="002905A3">
      <w:pPr>
        <w:pStyle w:val="ListParagraph"/>
        <w:numPr>
          <w:ilvl w:val="0"/>
          <w:numId w:val="54"/>
        </w:numPr>
      </w:pPr>
      <w:r>
        <w:t>touch S1.ipc</w:t>
      </w:r>
    </w:p>
    <w:p w14:paraId="2DC2694E" w14:textId="77777777" w:rsidR="009C5A21" w:rsidRDefault="009C5A21" w:rsidP="00EC71ED">
      <w:pPr>
        <w:pStyle w:val="Heading4"/>
      </w:pPr>
      <w:r>
        <w:t>Create new ‘tmp’ folder for filters</w:t>
      </w:r>
    </w:p>
    <w:p w14:paraId="164EA19E" w14:textId="77777777" w:rsidR="009C5A21" w:rsidRDefault="009C5A21" w:rsidP="00EC71ED">
      <w:r>
        <w:t>We need to add a ‘tmp’ directory to hold recent filter file updates for checks, edits</w:t>
      </w:r>
    </w:p>
    <w:p w14:paraId="619ADA6D" w14:textId="77777777" w:rsidR="009C5A21" w:rsidRDefault="009C5A21" w:rsidP="002905A3">
      <w:pPr>
        <w:pStyle w:val="ListParagraph"/>
        <w:numPr>
          <w:ilvl w:val="0"/>
          <w:numId w:val="72"/>
        </w:numPr>
      </w:pPr>
      <w:r>
        <w:t>cd $RTCDSROOT/chans</w:t>
      </w:r>
    </w:p>
    <w:p w14:paraId="0CBA7200" w14:textId="77777777" w:rsidR="009C5A21" w:rsidRPr="00F60EFA" w:rsidRDefault="009C5A21" w:rsidP="002905A3">
      <w:pPr>
        <w:pStyle w:val="ListParagraph"/>
        <w:numPr>
          <w:ilvl w:val="0"/>
          <w:numId w:val="72"/>
        </w:numPr>
      </w:pPr>
      <w:r>
        <w:t>mkdir tmp</w:t>
      </w:r>
    </w:p>
    <w:p w14:paraId="67B41AC7" w14:textId="77777777" w:rsidR="009C5A21" w:rsidRDefault="009C5A21" w:rsidP="00EC71ED">
      <w:pPr>
        <w:pStyle w:val="Heading4"/>
      </w:pPr>
      <w:r>
        <w:t>Rebuild all models</w:t>
      </w:r>
    </w:p>
    <w:p w14:paraId="037427A7" w14:textId="77777777" w:rsidR="009C5A21" w:rsidRDefault="009C5A21" w:rsidP="00EC71ED">
      <w:r>
        <w:t>We will use the overall make command, but modifying our call the first time so that each build works once. This will fill the IPC list file.</w:t>
      </w:r>
    </w:p>
    <w:p w14:paraId="1A21DF9A" w14:textId="77777777" w:rsidR="009C5A21" w:rsidRDefault="009C5A21" w:rsidP="002905A3">
      <w:pPr>
        <w:pStyle w:val="ListParagraph"/>
        <w:numPr>
          <w:ilvl w:val="0"/>
          <w:numId w:val="55"/>
        </w:numPr>
      </w:pPr>
      <w:r>
        <w:t>Use ‘cdscode’ to move to build area</w:t>
      </w:r>
    </w:p>
    <w:p w14:paraId="208BD7B0" w14:textId="77777777" w:rsidR="009C5A21" w:rsidRDefault="009C5A21" w:rsidP="002905A3">
      <w:pPr>
        <w:pStyle w:val="ListParagraph"/>
        <w:numPr>
          <w:ilvl w:val="0"/>
          <w:numId w:val="55"/>
        </w:numPr>
      </w:pPr>
      <w:r>
        <w:t>make -i World (run make ignoring errors)</w:t>
      </w:r>
    </w:p>
    <w:p w14:paraId="2FDE2C04" w14:textId="77777777" w:rsidR="009C5A21" w:rsidRDefault="009C5A21" w:rsidP="002905A3">
      <w:pPr>
        <w:pStyle w:val="ListParagraph"/>
        <w:numPr>
          <w:ilvl w:val="0"/>
          <w:numId w:val="55"/>
        </w:numPr>
      </w:pPr>
      <w:r>
        <w:t>Check for errors in *_error.log files (grep ERROR *_error.log). Correct issues with ungrounded filter inputs, etc. in models</w:t>
      </w:r>
    </w:p>
    <w:p w14:paraId="794B6E51" w14:textId="77777777" w:rsidR="009C5A21" w:rsidRDefault="009C5A21" w:rsidP="002905A3">
      <w:pPr>
        <w:pStyle w:val="ListParagraph"/>
        <w:numPr>
          <w:ilvl w:val="0"/>
          <w:numId w:val="55"/>
        </w:numPr>
      </w:pPr>
      <w:r>
        <w:t>Inspect ipc file at ${RTCDSROOT}/chans/ipc/S1.ipc</w:t>
      </w:r>
    </w:p>
    <w:p w14:paraId="5DD40399" w14:textId="77777777" w:rsidR="009C5A21" w:rsidRDefault="009C5A21" w:rsidP="002905A3">
      <w:pPr>
        <w:pStyle w:val="ListParagraph"/>
        <w:numPr>
          <w:ilvl w:val="0"/>
          <w:numId w:val="55"/>
        </w:numPr>
      </w:pPr>
      <w:r>
        <w:t>cdscode</w:t>
      </w:r>
    </w:p>
    <w:p w14:paraId="299AED42" w14:textId="77777777" w:rsidR="009C5A21" w:rsidRPr="00924210" w:rsidRDefault="009C5A21" w:rsidP="002905A3">
      <w:pPr>
        <w:pStyle w:val="ListParagraph"/>
        <w:numPr>
          <w:ilvl w:val="0"/>
          <w:numId w:val="55"/>
        </w:numPr>
      </w:pPr>
      <w:r>
        <w:t>make World</w:t>
      </w:r>
    </w:p>
    <w:p w14:paraId="378CCD4D" w14:textId="77777777" w:rsidR="009C5A21" w:rsidRDefault="009C5A21" w:rsidP="00EC71ED">
      <w:pPr>
        <w:pStyle w:val="Heading4"/>
      </w:pPr>
      <w:r>
        <w:t>Install new models</w:t>
      </w:r>
    </w:p>
    <w:p w14:paraId="2FACD206" w14:textId="77777777" w:rsidR="009C5A21" w:rsidRDefault="009C5A21" w:rsidP="002905A3">
      <w:pPr>
        <w:pStyle w:val="ListParagraph"/>
        <w:numPr>
          <w:ilvl w:val="0"/>
          <w:numId w:val="56"/>
        </w:numPr>
      </w:pPr>
      <w:r>
        <w:t>cd to build area.</w:t>
      </w:r>
    </w:p>
    <w:p w14:paraId="1401FBDC" w14:textId="77777777" w:rsidR="009C5A21" w:rsidRPr="00924210" w:rsidRDefault="009C5A21" w:rsidP="002905A3">
      <w:pPr>
        <w:pStyle w:val="ListParagraph"/>
        <w:numPr>
          <w:ilvl w:val="0"/>
          <w:numId w:val="56"/>
        </w:numPr>
      </w:pPr>
      <w:r>
        <w:t>make installWorld</w:t>
      </w:r>
    </w:p>
    <w:p w14:paraId="2B27EBEF" w14:textId="77777777" w:rsidR="009C5A21" w:rsidRDefault="009C5A21" w:rsidP="00EC71ED">
      <w:pPr>
        <w:pStyle w:val="Heading3"/>
      </w:pPr>
      <w:bookmarkStart w:id="96" w:name="_Toc335038689"/>
      <w:r>
        <w:t>Restart front-end models</w:t>
      </w:r>
      <w:bookmarkEnd w:id="96"/>
    </w:p>
    <w:p w14:paraId="3592EE77" w14:textId="77777777" w:rsidR="009C5A21" w:rsidRDefault="009C5A21" w:rsidP="00EC71ED">
      <w:r>
        <w:t>This can be done manually or not</w:t>
      </w:r>
    </w:p>
    <w:p w14:paraId="60D31F60" w14:textId="77777777" w:rsidR="009C5A21" w:rsidRDefault="009C5A21" w:rsidP="00EC71ED">
      <w:pPr>
        <w:ind w:firstLine="720"/>
      </w:pPr>
      <w:r>
        <w:t>/etc/startWorld.sh</w:t>
      </w:r>
    </w:p>
    <w:p w14:paraId="1E677F0B" w14:textId="77777777" w:rsidR="009C5A21" w:rsidRDefault="009C5A21" w:rsidP="00EC71ED">
      <w:r>
        <w:t>Wait patiently</w:t>
      </w:r>
    </w:p>
    <w:p w14:paraId="03818252" w14:textId="77777777" w:rsidR="009C5A21" w:rsidRDefault="009C5A21" w:rsidP="00EC71ED">
      <w:pPr>
        <w:pStyle w:val="Heading3"/>
      </w:pPr>
      <w:bookmarkStart w:id="97" w:name="_Toc335038690"/>
      <w:r>
        <w:t>Recover front-end models with non-running real-time model</w:t>
      </w:r>
      <w:bookmarkEnd w:id="97"/>
    </w:p>
    <w:p w14:paraId="1A71358B" w14:textId="77777777" w:rsidR="009C5A21" w:rsidRDefault="009C5A21" w:rsidP="00EC71ED">
      <w:r>
        <w:t>If any of the front-end models only start partially (i.e. EPICS portion running, real-time is BAD), the likely cause is a bad/out-of-date safe.snap file.  The best way to remedy this for each such model is to</w:t>
      </w:r>
    </w:p>
    <w:p w14:paraId="041FE05A" w14:textId="77777777" w:rsidR="009C5A21" w:rsidRDefault="009C5A21" w:rsidP="002905A3">
      <w:pPr>
        <w:pStyle w:val="ListParagraph"/>
        <w:numPr>
          <w:ilvl w:val="0"/>
          <w:numId w:val="57"/>
        </w:numPr>
      </w:pPr>
      <w:r>
        <w:lastRenderedPageBreak/>
        <w:t>Examine the GDS_TP screen to determine the DCUID/FEC number for that model</w:t>
      </w:r>
    </w:p>
    <w:p w14:paraId="55EEA1C7" w14:textId="77777777" w:rsidR="009C5A21" w:rsidRDefault="009C5A21" w:rsidP="002905A3">
      <w:pPr>
        <w:pStyle w:val="ListParagraph"/>
        <w:numPr>
          <w:ilvl w:val="0"/>
          <w:numId w:val="57"/>
        </w:numPr>
      </w:pPr>
      <w:r>
        <w:t>Set the BURT_RESTORE flag to 1 for that model</w:t>
      </w:r>
    </w:p>
    <w:p w14:paraId="3EC13B44" w14:textId="77777777" w:rsidR="009C5A21" w:rsidRDefault="009C5A21" w:rsidP="00EC71ED">
      <w:pPr>
        <w:pStyle w:val="MacroText"/>
      </w:pPr>
      <w:r>
        <w:t>caput &lt;IFO&gt;:FEC-&lt;DCUID&gt;_BURT_RESTORE 1</w:t>
      </w:r>
    </w:p>
    <w:p w14:paraId="160B6FBB" w14:textId="77777777" w:rsidR="009C5A21" w:rsidRDefault="009C5A21" w:rsidP="002905A3">
      <w:pPr>
        <w:pStyle w:val="ListParagraph"/>
        <w:numPr>
          <w:ilvl w:val="0"/>
          <w:numId w:val="57"/>
        </w:numPr>
      </w:pPr>
      <w:r>
        <w:t xml:space="preserve">Create a new safe.snap file, using either the SDF_RESTORE screen or the command-line utility </w:t>
      </w:r>
      <w:r w:rsidRPr="005D37A1">
        <w:t>makeSafeBackup &lt;sub&gt; &lt;modelname&gt;</w:t>
      </w:r>
    </w:p>
    <w:p w14:paraId="4FCA0C1C" w14:textId="77777777" w:rsidR="009C5A21" w:rsidRDefault="009C5A21" w:rsidP="002905A3">
      <w:pPr>
        <w:pStyle w:val="ListParagraph"/>
        <w:numPr>
          <w:ilvl w:val="0"/>
          <w:numId w:val="57"/>
        </w:numPr>
      </w:pPr>
      <w:r>
        <w:t>Do as needed for all models on a front-end computer</w:t>
      </w:r>
    </w:p>
    <w:p w14:paraId="153F6A56" w14:textId="77777777" w:rsidR="009C5A21" w:rsidRDefault="009C5A21" w:rsidP="002905A3">
      <w:pPr>
        <w:pStyle w:val="ListParagraph"/>
        <w:numPr>
          <w:ilvl w:val="0"/>
          <w:numId w:val="57"/>
        </w:numPr>
      </w:pPr>
      <w:r>
        <w:t>Login to the front-end</w:t>
      </w:r>
    </w:p>
    <w:p w14:paraId="4F76DDC2" w14:textId="615D40B1" w:rsidR="009C5A21" w:rsidRDefault="009C5A21" w:rsidP="002905A3">
      <w:pPr>
        <w:pStyle w:val="ListParagraph"/>
        <w:numPr>
          <w:ilvl w:val="0"/>
          <w:numId w:val="57"/>
        </w:numPr>
      </w:pPr>
      <w:r>
        <w:t>sudo /etc/startWorld.sh (stops, then restarts all the models in the correct order)</w:t>
      </w:r>
    </w:p>
    <w:p w14:paraId="3CE36C46" w14:textId="516B2706" w:rsidR="00FB6290" w:rsidRDefault="00FB6290" w:rsidP="00FB6290">
      <w:pPr>
        <w:pStyle w:val="Heading2"/>
      </w:pPr>
      <w:bookmarkStart w:id="98" w:name="_Toc335038691"/>
      <w:r>
        <w:t>Update DAQ software</w:t>
      </w:r>
      <w:r w:rsidR="00EC71ED">
        <w:t xml:space="preserve"> to RCG 3.0</w:t>
      </w:r>
      <w:bookmarkEnd w:id="98"/>
    </w:p>
    <w:p w14:paraId="0B451E72" w14:textId="4A0AC565" w:rsidR="00174532" w:rsidRDefault="00174532" w:rsidP="00174532">
      <w:pPr>
        <w:pStyle w:val="Heading3"/>
      </w:pPr>
      <w:bookmarkStart w:id="99" w:name="_Toc335038692"/>
      <w:r>
        <w:t>Stop DAQ processes</w:t>
      </w:r>
      <w:bookmarkEnd w:id="99"/>
    </w:p>
    <w:p w14:paraId="75ADA5AC" w14:textId="21AB7C05" w:rsidR="00174532" w:rsidRDefault="00174532" w:rsidP="00174532">
      <w:r>
        <w:t>To free up memory for the build, we need to shut down the DAQ processes.  The following assumes that ‘monit’ is being used to start/stop the DAQ processes.  On older machines that use ‘inittab’, a more severe procedure is needed.</w:t>
      </w:r>
    </w:p>
    <w:p w14:paraId="21B9A269" w14:textId="2C3D7038" w:rsidR="00174532" w:rsidRDefault="00174532" w:rsidP="00F60EFA">
      <w:pPr>
        <w:pStyle w:val="ListParagraph"/>
        <w:numPr>
          <w:ilvl w:val="0"/>
          <w:numId w:val="46"/>
        </w:numPr>
      </w:pPr>
      <w:r>
        <w:t>log in as 'controls' to the machine</w:t>
      </w:r>
    </w:p>
    <w:p w14:paraId="69985169" w14:textId="77777777" w:rsidR="00174532" w:rsidRDefault="00174532" w:rsidP="00F60EFA">
      <w:pPr>
        <w:pStyle w:val="ListParagraph"/>
        <w:numPr>
          <w:ilvl w:val="0"/>
          <w:numId w:val="46"/>
        </w:numPr>
      </w:pPr>
      <w:r>
        <w:t>sudo /etc/init.d/monit stop (stop the monit process to keep from restarting daqd, nds)</w:t>
      </w:r>
    </w:p>
    <w:p w14:paraId="13781CFD" w14:textId="2051A6EC" w:rsidR="00174532" w:rsidRDefault="00174532" w:rsidP="00F60EFA">
      <w:pPr>
        <w:pStyle w:val="ListParagraph"/>
        <w:numPr>
          <w:ilvl w:val="0"/>
          <w:numId w:val="46"/>
        </w:numPr>
      </w:pPr>
      <w:r>
        <w:t>sudo /etc/init.d/daqd stop (stops daqd)</w:t>
      </w:r>
    </w:p>
    <w:p w14:paraId="0432241A" w14:textId="3565F8AA" w:rsidR="00174532" w:rsidRPr="00A402FB" w:rsidRDefault="00174532" w:rsidP="00F60EFA">
      <w:pPr>
        <w:pStyle w:val="ListParagraph"/>
        <w:numPr>
          <w:ilvl w:val="0"/>
          <w:numId w:val="46"/>
        </w:numPr>
      </w:pPr>
      <w:r>
        <w:t>sudo /etc/init.d/nds stop (stops nds)</w:t>
      </w:r>
    </w:p>
    <w:p w14:paraId="58E1CEF7" w14:textId="58C46DAC" w:rsidR="00174532" w:rsidRDefault="00174532" w:rsidP="00174532">
      <w:pPr>
        <w:pStyle w:val="Heading3"/>
      </w:pPr>
      <w:bookmarkStart w:id="100" w:name="_Toc335038693"/>
      <w:r>
        <w:t>Configure daqd, nds build areas</w:t>
      </w:r>
      <w:bookmarkEnd w:id="100"/>
    </w:p>
    <w:p w14:paraId="69CDCCBE" w14:textId="77777777" w:rsidR="00174532" w:rsidRDefault="00174532" w:rsidP="00174532">
      <w:r>
        <w:t>We need to set up the GNU ‘autoconf’ tools to use info on the EPICS and framecpp packages to simplify builds. So we run ‘/.bootstrap’ in the ‘daqd’ and ‘nds’ source directories</w:t>
      </w:r>
    </w:p>
    <w:p w14:paraId="17348E43" w14:textId="77777777" w:rsidR="00174532" w:rsidRDefault="00174532" w:rsidP="002905A3">
      <w:pPr>
        <w:pStyle w:val="ListParagraph"/>
        <w:numPr>
          <w:ilvl w:val="0"/>
          <w:numId w:val="47"/>
        </w:numPr>
      </w:pPr>
      <w:r>
        <w:t>rcgcode (should take you to /opt/rtcds/rtscore/release, which should be RCG 3.0 checout)</w:t>
      </w:r>
    </w:p>
    <w:p w14:paraId="56424FC5" w14:textId="77777777" w:rsidR="00174532" w:rsidRDefault="00174532" w:rsidP="002905A3">
      <w:pPr>
        <w:pStyle w:val="ListParagraph"/>
        <w:numPr>
          <w:ilvl w:val="0"/>
          <w:numId w:val="47"/>
        </w:numPr>
      </w:pPr>
      <w:r>
        <w:t>cd src/daqd</w:t>
      </w:r>
    </w:p>
    <w:p w14:paraId="48FB1195" w14:textId="77777777" w:rsidR="00174532" w:rsidRDefault="00174532" w:rsidP="002905A3">
      <w:pPr>
        <w:pStyle w:val="ListParagraph"/>
        <w:numPr>
          <w:ilvl w:val="0"/>
          <w:numId w:val="47"/>
        </w:numPr>
      </w:pPr>
      <w:r>
        <w:t>./bootstrap</w:t>
      </w:r>
    </w:p>
    <w:p w14:paraId="62DE52E0" w14:textId="77777777" w:rsidR="00174532" w:rsidRDefault="00174532" w:rsidP="002905A3">
      <w:pPr>
        <w:pStyle w:val="ListParagraph"/>
        <w:numPr>
          <w:ilvl w:val="0"/>
          <w:numId w:val="47"/>
        </w:numPr>
      </w:pPr>
      <w:r>
        <w:t>cd ../nds</w:t>
      </w:r>
    </w:p>
    <w:p w14:paraId="061E3BBD" w14:textId="77777777" w:rsidR="00174532" w:rsidRDefault="00174532" w:rsidP="002905A3">
      <w:pPr>
        <w:pStyle w:val="ListParagraph"/>
        <w:numPr>
          <w:ilvl w:val="0"/>
          <w:numId w:val="47"/>
        </w:numPr>
      </w:pPr>
      <w:r>
        <w:t>./bootstrap</w:t>
      </w:r>
    </w:p>
    <w:p w14:paraId="50E66566" w14:textId="77777777" w:rsidR="00174532" w:rsidRDefault="00174532" w:rsidP="002905A3">
      <w:pPr>
        <w:pStyle w:val="ListParagraph"/>
        <w:numPr>
          <w:ilvl w:val="0"/>
          <w:numId w:val="47"/>
        </w:numPr>
      </w:pPr>
      <w:r>
        <w:t>cd ../..</w:t>
      </w:r>
    </w:p>
    <w:p w14:paraId="31CCEC8C" w14:textId="19F7C1D2" w:rsidR="00174532" w:rsidRDefault="00EC71ED" w:rsidP="00174532">
      <w:pPr>
        <w:pStyle w:val="Heading3"/>
      </w:pPr>
      <w:bookmarkStart w:id="101" w:name="_Toc335038694"/>
      <w:r>
        <w:t>Reconfigure build area</w:t>
      </w:r>
      <w:bookmarkEnd w:id="101"/>
    </w:p>
    <w:p w14:paraId="50D35773" w14:textId="77777777" w:rsidR="00EC71ED" w:rsidRDefault="00EC71ED" w:rsidP="00174532">
      <w:r>
        <w:t>We need to update the configuration of the build area after the daqd, nds bootstraps</w:t>
      </w:r>
    </w:p>
    <w:p w14:paraId="2B202F2C" w14:textId="77777777" w:rsidR="00EC71ED" w:rsidRDefault="00EC71ED" w:rsidP="002905A3">
      <w:pPr>
        <w:pStyle w:val="ListParagraph"/>
        <w:numPr>
          <w:ilvl w:val="0"/>
          <w:numId w:val="48"/>
        </w:numPr>
      </w:pPr>
      <w:r>
        <w:t>Use ‘cdscode’ to move to build area</w:t>
      </w:r>
    </w:p>
    <w:p w14:paraId="5192BA80" w14:textId="77777777" w:rsidR="00174532" w:rsidRDefault="00174532" w:rsidP="002905A3">
      <w:pPr>
        <w:pStyle w:val="ListParagraph"/>
        <w:numPr>
          <w:ilvl w:val="0"/>
          <w:numId w:val="48"/>
        </w:numPr>
      </w:pPr>
      <w:r>
        <w:t>${RCG_DIR}/configure - this will create Makefile, config.log, config.status files and doc,src folders</w:t>
      </w:r>
    </w:p>
    <w:p w14:paraId="42BFB756" w14:textId="5ABCD5C0" w:rsidR="00174532" w:rsidRDefault="00174532" w:rsidP="00174532">
      <w:pPr>
        <w:pStyle w:val="Heading3"/>
      </w:pPr>
      <w:bookmarkStart w:id="102" w:name="_Toc335038695"/>
      <w:r>
        <w:t xml:space="preserve">Build </w:t>
      </w:r>
      <w:r w:rsidR="00616F7E">
        <w:t>DAQ</w:t>
      </w:r>
      <w:r>
        <w:t xml:space="preserve"> executable (daqd)</w:t>
      </w:r>
      <w:bookmarkEnd w:id="102"/>
    </w:p>
    <w:p w14:paraId="4FE93D07" w14:textId="25DC8C9D" w:rsidR="00174532" w:rsidRDefault="00FB6290" w:rsidP="00174532">
      <w:r>
        <w:t>We build the ‘standiop’ version of daqd. Here we assume the DAQ executables run out of the ‘fb’ target area.</w:t>
      </w:r>
    </w:p>
    <w:p w14:paraId="6DE31158" w14:textId="77777777" w:rsidR="00174532" w:rsidRDefault="00174532" w:rsidP="002905A3">
      <w:pPr>
        <w:pStyle w:val="ListParagraph"/>
        <w:numPr>
          <w:ilvl w:val="0"/>
          <w:numId w:val="49"/>
        </w:numPr>
      </w:pPr>
      <w:r>
        <w:t xml:space="preserve">daqcode (Using an alias to get to /opt/rtcds/&lt;site&gt;/&lt;ifo&gt;/daqbuild/current) </w:t>
      </w:r>
    </w:p>
    <w:p w14:paraId="3B1D4C03" w14:textId="6DA3B602" w:rsidR="00174532" w:rsidRDefault="00174532" w:rsidP="002905A3">
      <w:pPr>
        <w:pStyle w:val="ListParagraph"/>
        <w:numPr>
          <w:ilvl w:val="0"/>
          <w:numId w:val="49"/>
        </w:numPr>
      </w:pPr>
      <w:r>
        <w:t xml:space="preserve">make </w:t>
      </w:r>
      <w:r w:rsidR="00FB6290">
        <w:t>standiop</w:t>
      </w:r>
    </w:p>
    <w:p w14:paraId="6DF9F06B" w14:textId="13E415EB" w:rsidR="00174532" w:rsidRDefault="00174532" w:rsidP="002905A3">
      <w:pPr>
        <w:pStyle w:val="ListParagraph"/>
        <w:numPr>
          <w:ilvl w:val="0"/>
          <w:numId w:val="49"/>
        </w:numPr>
      </w:pPr>
      <w:r>
        <w:t>cp -p build/</w:t>
      </w:r>
      <w:r w:rsidR="00FB6290">
        <w:t>standiop</w:t>
      </w:r>
      <w:r>
        <w:t>/daqd ${RTCDSROOT}/target/</w:t>
      </w:r>
      <w:r w:rsidR="00FB6290">
        <w:t>fb</w:t>
      </w:r>
      <w:r>
        <w:t>/bin_archive/daqd.rcg-3.0 (copies in the new version)</w:t>
      </w:r>
    </w:p>
    <w:p w14:paraId="5A1AA903" w14:textId="19610829" w:rsidR="00FB6290" w:rsidRDefault="00174532" w:rsidP="00174532">
      <w:pPr>
        <w:pStyle w:val="Heading3"/>
      </w:pPr>
      <w:bookmarkStart w:id="103" w:name="_Toc335038696"/>
      <w:r>
        <w:lastRenderedPageBreak/>
        <w:t xml:space="preserve">Build </w:t>
      </w:r>
      <w:r w:rsidR="00FB6290">
        <w:t>NDS executable (nds)</w:t>
      </w:r>
      <w:bookmarkEnd w:id="103"/>
    </w:p>
    <w:p w14:paraId="0C3FE81B" w14:textId="0E7CA804" w:rsidR="00FB6290" w:rsidRPr="00FB6290" w:rsidRDefault="00FB6290" w:rsidP="00FB6290">
      <w:r>
        <w:t>Same assumption about ‘’fb’ target area.</w:t>
      </w:r>
    </w:p>
    <w:p w14:paraId="3F0BA8F7" w14:textId="77777777" w:rsidR="00174532" w:rsidRDefault="00174532" w:rsidP="002905A3">
      <w:pPr>
        <w:pStyle w:val="ListParagraph"/>
        <w:numPr>
          <w:ilvl w:val="0"/>
          <w:numId w:val="50"/>
        </w:numPr>
      </w:pPr>
      <w:r>
        <w:t>daqcode</w:t>
      </w:r>
    </w:p>
    <w:p w14:paraId="3D5DD90F" w14:textId="77777777" w:rsidR="00174532" w:rsidRDefault="00174532" w:rsidP="002905A3">
      <w:pPr>
        <w:pStyle w:val="ListParagraph"/>
        <w:numPr>
          <w:ilvl w:val="0"/>
          <w:numId w:val="50"/>
        </w:numPr>
      </w:pPr>
      <w:r>
        <w:t>make nds</w:t>
      </w:r>
    </w:p>
    <w:p w14:paraId="545CD94F" w14:textId="77777777" w:rsidR="00174532" w:rsidRDefault="00174532" w:rsidP="002905A3">
      <w:pPr>
        <w:pStyle w:val="ListParagraph"/>
        <w:numPr>
          <w:ilvl w:val="0"/>
          <w:numId w:val="50"/>
        </w:numPr>
      </w:pPr>
      <w:r>
        <w:t>cd build/nds</w:t>
      </w:r>
    </w:p>
    <w:p w14:paraId="4CEA7597" w14:textId="6CA5863E" w:rsidR="00174532" w:rsidRDefault="00FB6290" w:rsidP="002905A3">
      <w:pPr>
        <w:pStyle w:val="ListParagraph"/>
        <w:numPr>
          <w:ilvl w:val="0"/>
          <w:numId w:val="50"/>
        </w:numPr>
      </w:pPr>
      <w:r>
        <w:t>cp -p nds ${RTCDSROOT}/target/fb</w:t>
      </w:r>
      <w:r w:rsidR="00174532">
        <w:t>/bin_archive/nds.rcg-3.0 (copies in the new version)</w:t>
      </w:r>
    </w:p>
    <w:p w14:paraId="01B1F622" w14:textId="3A82C577" w:rsidR="00174532" w:rsidRDefault="00174532" w:rsidP="00174532">
      <w:pPr>
        <w:pStyle w:val="Heading3"/>
      </w:pPr>
      <w:bookmarkStart w:id="104" w:name="_Toc335038697"/>
      <w:r>
        <w:t>Install, run new daqd,nds executables</w:t>
      </w:r>
      <w:bookmarkEnd w:id="104"/>
    </w:p>
    <w:p w14:paraId="4B22DCE0" w14:textId="77777777" w:rsidR="00174532" w:rsidRDefault="00174532" w:rsidP="002905A3">
      <w:pPr>
        <w:pStyle w:val="ListParagraph"/>
        <w:numPr>
          <w:ilvl w:val="0"/>
          <w:numId w:val="51"/>
        </w:numPr>
      </w:pPr>
      <w:r>
        <w:t>target</w:t>
      </w:r>
    </w:p>
    <w:p w14:paraId="13805BA3" w14:textId="206328B0" w:rsidR="00174532" w:rsidRDefault="00FB6290" w:rsidP="002905A3">
      <w:pPr>
        <w:pStyle w:val="ListParagraph"/>
        <w:numPr>
          <w:ilvl w:val="0"/>
          <w:numId w:val="51"/>
        </w:numPr>
      </w:pPr>
      <w:r>
        <w:t>cd fb</w:t>
      </w:r>
    </w:p>
    <w:p w14:paraId="3E484306" w14:textId="77777777" w:rsidR="00174532" w:rsidRDefault="00174532" w:rsidP="002905A3">
      <w:pPr>
        <w:pStyle w:val="ListParagraph"/>
        <w:numPr>
          <w:ilvl w:val="0"/>
          <w:numId w:val="51"/>
        </w:numPr>
      </w:pPr>
      <w:r>
        <w:t>cp -p daqd bin_archive/daqd.rcg-2.9.x</w:t>
      </w:r>
    </w:p>
    <w:p w14:paraId="7540099B" w14:textId="77777777" w:rsidR="00174532" w:rsidRDefault="00174532" w:rsidP="002905A3">
      <w:pPr>
        <w:pStyle w:val="ListParagraph"/>
        <w:numPr>
          <w:ilvl w:val="0"/>
          <w:numId w:val="51"/>
        </w:numPr>
      </w:pPr>
      <w:r>
        <w:t>cp -p bin_archive/daqd.rcg-3.0 daqd</w:t>
      </w:r>
    </w:p>
    <w:p w14:paraId="34BD63A3" w14:textId="77777777" w:rsidR="00174532" w:rsidRDefault="00174532" w:rsidP="002905A3">
      <w:pPr>
        <w:pStyle w:val="ListParagraph"/>
        <w:numPr>
          <w:ilvl w:val="0"/>
          <w:numId w:val="51"/>
        </w:numPr>
      </w:pPr>
      <w:r>
        <w:t>cp -p nds bin_archive/nds.rcg-2.9.x</w:t>
      </w:r>
    </w:p>
    <w:p w14:paraId="60A44672" w14:textId="77777777" w:rsidR="00174532" w:rsidRDefault="00174532" w:rsidP="002905A3">
      <w:pPr>
        <w:pStyle w:val="ListParagraph"/>
        <w:numPr>
          <w:ilvl w:val="0"/>
          <w:numId w:val="51"/>
        </w:numPr>
      </w:pPr>
      <w:r>
        <w:t>cp -p bin_archive/nds.rcg-3.0 nds</w:t>
      </w:r>
    </w:p>
    <w:p w14:paraId="192F6247" w14:textId="77777777" w:rsidR="00174532" w:rsidRPr="00D31A72" w:rsidRDefault="00174532" w:rsidP="002905A3">
      <w:pPr>
        <w:pStyle w:val="ListParagraph"/>
        <w:numPr>
          <w:ilvl w:val="0"/>
          <w:numId w:val="51"/>
        </w:numPr>
      </w:pPr>
      <w:r>
        <w:t>sudo /etc/init.d/monit start</w:t>
      </w:r>
    </w:p>
    <w:p w14:paraId="1A4908B1" w14:textId="77777777" w:rsidR="000D5459" w:rsidRDefault="000D5459">
      <w:pPr>
        <w:spacing w:before="0"/>
        <w:jc w:val="left"/>
        <w:rPr>
          <w:rFonts w:ascii="Arial" w:hAnsi="Arial"/>
          <w:b/>
          <w:kern w:val="28"/>
          <w:sz w:val="28"/>
        </w:rPr>
      </w:pPr>
      <w:r>
        <w:br w:type="page"/>
      </w:r>
    </w:p>
    <w:p w14:paraId="718D0FA1" w14:textId="3C0EAE7F" w:rsidR="00AF5256" w:rsidRDefault="00AF5256" w:rsidP="00AF5256">
      <w:pPr>
        <w:pStyle w:val="Heading1"/>
      </w:pPr>
      <w:bookmarkStart w:id="105" w:name="_Toc335038698"/>
      <w:r>
        <w:lastRenderedPageBreak/>
        <w:t>Build new dataviewer on workstations</w:t>
      </w:r>
      <w:bookmarkEnd w:id="105"/>
    </w:p>
    <w:p w14:paraId="4B9D9ACF" w14:textId="77777777" w:rsidR="00AF5256" w:rsidRDefault="00AF5256" w:rsidP="00AF5256">
      <w:r>
        <w:t>We need a new version of dataviewer that supports the double data type.  The source code is distributed as part of the RCG.  We need to check out RCG 3.0 on a workstation, then build and install it.  We then change a soft-link to make it the default.  Note that we need to rebuild stuff in the ‘gds’ folder first</w:t>
      </w:r>
    </w:p>
    <w:p w14:paraId="7848D2D5" w14:textId="77777777" w:rsidR="00AF5256" w:rsidRDefault="00AF5256" w:rsidP="00F60EFA">
      <w:pPr>
        <w:pStyle w:val="ListParagraph"/>
        <w:numPr>
          <w:ilvl w:val="0"/>
          <w:numId w:val="22"/>
        </w:numPr>
      </w:pPr>
      <w:r>
        <w:t>Log into a workstation</w:t>
      </w:r>
    </w:p>
    <w:p w14:paraId="1CCD3B34" w14:textId="77777777" w:rsidR="00AF5256" w:rsidRDefault="00AF5256" w:rsidP="00F60EFA">
      <w:pPr>
        <w:pStyle w:val="ListParagraph"/>
        <w:numPr>
          <w:ilvl w:val="0"/>
          <w:numId w:val="22"/>
        </w:numPr>
      </w:pPr>
      <w:r>
        <w:t>Navigate to a build directory. At LLO, I use /ligo/cds/projects/advLigoRTS</w:t>
      </w:r>
    </w:p>
    <w:p w14:paraId="0864FD41" w14:textId="77777777" w:rsidR="00AF5256" w:rsidRDefault="00AF5256" w:rsidP="00F60EFA">
      <w:pPr>
        <w:pStyle w:val="ListParagraph"/>
        <w:numPr>
          <w:ilvl w:val="0"/>
          <w:numId w:val="22"/>
        </w:numPr>
      </w:pPr>
      <w:r>
        <w:t xml:space="preserve">svn co </w:t>
      </w:r>
      <w:hyperlink r:id="rId38" w:history="1">
        <w:r>
          <w:rPr>
            <w:color w:val="0028A6"/>
          </w:rPr>
          <w:t>https://redoubt.ligo-wa.caltech.edu/svn/advLigoRTS/tags/advLigoRTS-3.0</w:t>
        </w:r>
      </w:hyperlink>
      <w:r>
        <w:t xml:space="preserve"> </w:t>
      </w:r>
    </w:p>
    <w:p w14:paraId="25546568" w14:textId="77777777" w:rsidR="00AF5256" w:rsidRDefault="00AF5256" w:rsidP="00F60EFA">
      <w:pPr>
        <w:pStyle w:val="ListParagraph"/>
        <w:numPr>
          <w:ilvl w:val="0"/>
          <w:numId w:val="22"/>
        </w:numPr>
      </w:pPr>
      <w:r>
        <w:t>cd advLigoRTS-3.0</w:t>
      </w:r>
    </w:p>
    <w:p w14:paraId="31C30280" w14:textId="77777777" w:rsidR="00AF5256" w:rsidRDefault="00AF5256" w:rsidP="00F60EFA">
      <w:pPr>
        <w:pStyle w:val="ListParagraph"/>
        <w:numPr>
          <w:ilvl w:val="0"/>
          <w:numId w:val="22"/>
        </w:numPr>
      </w:pPr>
      <w:r>
        <w:t>cd src/gds</w:t>
      </w:r>
    </w:p>
    <w:p w14:paraId="2143B96D" w14:textId="77777777" w:rsidR="00AF5256" w:rsidRDefault="00AF5256" w:rsidP="00F60EFA">
      <w:pPr>
        <w:pStyle w:val="ListParagraph"/>
        <w:numPr>
          <w:ilvl w:val="0"/>
          <w:numId w:val="22"/>
        </w:numPr>
      </w:pPr>
      <w:r>
        <w:t>make clean</w:t>
      </w:r>
    </w:p>
    <w:p w14:paraId="3E2D44AB" w14:textId="77777777" w:rsidR="00AF5256" w:rsidRDefault="00AF5256" w:rsidP="00F60EFA">
      <w:pPr>
        <w:pStyle w:val="ListParagraph"/>
        <w:numPr>
          <w:ilvl w:val="0"/>
          <w:numId w:val="22"/>
        </w:numPr>
      </w:pPr>
      <w:r>
        <w:t>make</w:t>
      </w:r>
    </w:p>
    <w:p w14:paraId="69B02531" w14:textId="77777777" w:rsidR="00AF5256" w:rsidRDefault="00AF5256" w:rsidP="00F60EFA">
      <w:pPr>
        <w:pStyle w:val="ListParagraph"/>
        <w:numPr>
          <w:ilvl w:val="0"/>
          <w:numId w:val="22"/>
        </w:numPr>
      </w:pPr>
      <w:r>
        <w:t>cd ../dv</w:t>
      </w:r>
    </w:p>
    <w:p w14:paraId="258FB72C" w14:textId="77777777" w:rsidR="00AF5256" w:rsidRDefault="00AF5256" w:rsidP="00F60EFA">
      <w:pPr>
        <w:pStyle w:val="ListParagraph"/>
        <w:numPr>
          <w:ilvl w:val="0"/>
          <w:numId w:val="22"/>
        </w:numPr>
      </w:pPr>
      <w:r>
        <w:t>make clean</w:t>
      </w:r>
    </w:p>
    <w:p w14:paraId="1572DBD1" w14:textId="77777777" w:rsidR="00AF5256" w:rsidRDefault="00AF5256" w:rsidP="00F60EFA">
      <w:pPr>
        <w:pStyle w:val="ListParagraph"/>
        <w:numPr>
          <w:ilvl w:val="0"/>
          <w:numId w:val="22"/>
        </w:numPr>
      </w:pPr>
      <w:r>
        <w:t>make</w:t>
      </w:r>
    </w:p>
    <w:p w14:paraId="7267A9AE" w14:textId="77777777" w:rsidR="00AF5256" w:rsidRDefault="00AF5256" w:rsidP="00F60EFA">
      <w:pPr>
        <w:pStyle w:val="ListParagraph"/>
        <w:numPr>
          <w:ilvl w:val="0"/>
          <w:numId w:val="22"/>
        </w:numPr>
      </w:pPr>
      <w:r>
        <w:t>su controls (or whatever account has privileges to install in $APPSROOT)</w:t>
      </w:r>
    </w:p>
    <w:p w14:paraId="0DE5605D" w14:textId="77777777" w:rsidR="00AF5256" w:rsidRDefault="00AF5256" w:rsidP="00F60EFA">
      <w:pPr>
        <w:pStyle w:val="ListParagraph"/>
        <w:numPr>
          <w:ilvl w:val="0"/>
          <w:numId w:val="22"/>
        </w:numPr>
      </w:pPr>
      <w:r>
        <w:t>make install</w:t>
      </w:r>
    </w:p>
    <w:p w14:paraId="33AE95D8" w14:textId="77777777" w:rsidR="00AF5256" w:rsidRDefault="00AF5256" w:rsidP="00F60EFA">
      <w:pPr>
        <w:pStyle w:val="ListParagraph"/>
        <w:numPr>
          <w:ilvl w:val="0"/>
          <w:numId w:val="22"/>
        </w:numPr>
      </w:pPr>
      <w:r>
        <w:t>cd $APPSROOT</w:t>
      </w:r>
    </w:p>
    <w:p w14:paraId="4BB752F0" w14:textId="77777777" w:rsidR="00AF5256" w:rsidRDefault="00AF5256" w:rsidP="00F60EFA">
      <w:pPr>
        <w:pStyle w:val="ListParagraph"/>
        <w:numPr>
          <w:ilvl w:val="0"/>
          <w:numId w:val="22"/>
        </w:numPr>
      </w:pPr>
      <w:r>
        <w:t>Check that a new dv-3.0 directory has been created</w:t>
      </w:r>
    </w:p>
    <w:p w14:paraId="52F5A85D" w14:textId="77777777" w:rsidR="00AF5256" w:rsidRPr="00434211" w:rsidRDefault="00AF5256" w:rsidP="00F60EFA">
      <w:pPr>
        <w:pStyle w:val="ListParagraph"/>
        <w:numPr>
          <w:ilvl w:val="0"/>
          <w:numId w:val="22"/>
        </w:numPr>
      </w:pPr>
      <w:r>
        <w:t>rm dv (remove old link)</w:t>
      </w:r>
    </w:p>
    <w:p w14:paraId="01FF016A" w14:textId="04B85AEA" w:rsidR="00AF5256" w:rsidRDefault="00AF5256" w:rsidP="00F60EFA">
      <w:pPr>
        <w:pStyle w:val="ListParagraph"/>
        <w:numPr>
          <w:ilvl w:val="0"/>
          <w:numId w:val="22"/>
        </w:numPr>
      </w:pPr>
      <w:r>
        <w:t>ln -s dv-3.0</w:t>
      </w:r>
      <w:r w:rsidRPr="00434211">
        <w:t xml:space="preserve"> </w:t>
      </w:r>
      <w:r>
        <w:t>dv</w:t>
      </w:r>
      <w:r w:rsidRPr="00434211">
        <w:t xml:space="preserve"> (set link to new RCG)</w:t>
      </w:r>
    </w:p>
    <w:sectPr w:rsidR="00AF5256" w:rsidSect="00CA1791">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609E" w14:textId="77777777" w:rsidR="00D91F3A" w:rsidRDefault="00D91F3A">
      <w:r>
        <w:separator/>
      </w:r>
    </w:p>
  </w:endnote>
  <w:endnote w:type="continuationSeparator" w:id="0">
    <w:p w14:paraId="7F091207" w14:textId="77777777" w:rsidR="00D91F3A" w:rsidRDefault="00D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B1A6" w14:textId="77777777" w:rsidR="00D91F3A" w:rsidRDefault="00D91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E1D05" w14:textId="77777777" w:rsidR="00D91F3A" w:rsidRDefault="00D91F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4226" w14:textId="77777777" w:rsidR="00D91F3A" w:rsidRDefault="00D91F3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6A11">
      <w:rPr>
        <w:rStyle w:val="PageNumber"/>
        <w:noProof/>
      </w:rPr>
      <w:t>4</w:t>
    </w:r>
    <w:r>
      <w:rPr>
        <w:rStyle w:val="PageNumber"/>
      </w:rPr>
      <w:fldChar w:fldCharType="end"/>
    </w:r>
  </w:p>
  <w:p w14:paraId="66188258" w14:textId="77777777" w:rsidR="00D91F3A" w:rsidRDefault="00D91F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FE58" w14:textId="77777777" w:rsidR="00D91F3A" w:rsidRDefault="00D91F3A">
      <w:r>
        <w:separator/>
      </w:r>
    </w:p>
  </w:footnote>
  <w:footnote w:type="continuationSeparator" w:id="0">
    <w:p w14:paraId="79E17407" w14:textId="77777777" w:rsidR="00D91F3A" w:rsidRDefault="00D91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EB09" w14:textId="3846B0EB" w:rsidR="00D91F3A" w:rsidRDefault="00D91F3A">
    <w:pPr>
      <w:pStyle w:val="Header"/>
      <w:tabs>
        <w:tab w:val="clear" w:pos="4320"/>
        <w:tab w:val="center" w:pos="4680"/>
      </w:tabs>
      <w:jc w:val="left"/>
      <w:rPr>
        <w:sz w:val="20"/>
      </w:rPr>
    </w:pPr>
    <w:r>
      <w:rPr>
        <w:b/>
        <w:bCs/>
        <w:i/>
        <w:iCs/>
        <w:color w:val="0000FF"/>
        <w:sz w:val="20"/>
      </w:rPr>
      <w:t>LIGO</w:t>
    </w:r>
    <w:r>
      <w:rPr>
        <w:sz w:val="20"/>
      </w:rPr>
      <w:tab/>
      <w:t>LIGO-T1600055-v7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193D" w14:textId="77777777" w:rsidR="00D91F3A" w:rsidRDefault="00D91F3A">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2DC75AE0" wp14:editId="53F61E90">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A1B06"/>
    <w:multiLevelType w:val="hybridMultilevel"/>
    <w:tmpl w:val="5A1A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03D37"/>
    <w:multiLevelType w:val="hybridMultilevel"/>
    <w:tmpl w:val="23B0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333E4"/>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127D5"/>
    <w:multiLevelType w:val="hybridMultilevel"/>
    <w:tmpl w:val="10E8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242A8"/>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269AA"/>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726B5"/>
    <w:multiLevelType w:val="hybridMultilevel"/>
    <w:tmpl w:val="37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D0A3F"/>
    <w:multiLevelType w:val="hybridMultilevel"/>
    <w:tmpl w:val="A63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D6EC0"/>
    <w:multiLevelType w:val="hybridMultilevel"/>
    <w:tmpl w:val="8E04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60925"/>
    <w:multiLevelType w:val="hybridMultilevel"/>
    <w:tmpl w:val="F6DC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72FE1"/>
    <w:multiLevelType w:val="hybridMultilevel"/>
    <w:tmpl w:val="CEC4F3FE"/>
    <w:lvl w:ilvl="0" w:tplc="1228CE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AC3B7A"/>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51193"/>
    <w:multiLevelType w:val="hybridMultilevel"/>
    <w:tmpl w:val="FE3E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43227"/>
    <w:multiLevelType w:val="hybridMultilevel"/>
    <w:tmpl w:val="B5CC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5A3E49"/>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D6752"/>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B6E85"/>
    <w:multiLevelType w:val="hybridMultilevel"/>
    <w:tmpl w:val="8E04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2E5782"/>
    <w:multiLevelType w:val="hybridMultilevel"/>
    <w:tmpl w:val="DD70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EF4684"/>
    <w:multiLevelType w:val="hybridMultilevel"/>
    <w:tmpl w:val="37D8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76CFA"/>
    <w:multiLevelType w:val="hybridMultilevel"/>
    <w:tmpl w:val="454C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AF784E"/>
    <w:multiLevelType w:val="hybridMultilevel"/>
    <w:tmpl w:val="8614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1B3CA2"/>
    <w:multiLevelType w:val="hybridMultilevel"/>
    <w:tmpl w:val="1044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C3537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2783056D"/>
    <w:multiLevelType w:val="hybridMultilevel"/>
    <w:tmpl w:val="67F0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2E02EA"/>
    <w:multiLevelType w:val="hybridMultilevel"/>
    <w:tmpl w:val="20DC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068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DC175FF"/>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6B6335"/>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7F4D2A"/>
    <w:multiLevelType w:val="hybridMultilevel"/>
    <w:tmpl w:val="FB46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FB5AD2"/>
    <w:multiLevelType w:val="hybridMultilevel"/>
    <w:tmpl w:val="E316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417519"/>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626EB4"/>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CB2944"/>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7047DD"/>
    <w:multiLevelType w:val="hybridMultilevel"/>
    <w:tmpl w:val="4E34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0055B"/>
    <w:multiLevelType w:val="hybridMultilevel"/>
    <w:tmpl w:val="7F6A7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B2D25"/>
    <w:multiLevelType w:val="hybridMultilevel"/>
    <w:tmpl w:val="23B0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9811A6"/>
    <w:multiLevelType w:val="hybridMultilevel"/>
    <w:tmpl w:val="75B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427A8B"/>
    <w:multiLevelType w:val="hybridMultilevel"/>
    <w:tmpl w:val="8614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7F02E4"/>
    <w:multiLevelType w:val="hybridMultilevel"/>
    <w:tmpl w:val="0D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FF3BF2"/>
    <w:multiLevelType w:val="hybridMultilevel"/>
    <w:tmpl w:val="C76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580DE7"/>
    <w:multiLevelType w:val="hybridMultilevel"/>
    <w:tmpl w:val="10E8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172A9F"/>
    <w:multiLevelType w:val="hybridMultilevel"/>
    <w:tmpl w:val="555A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136AC1"/>
    <w:multiLevelType w:val="hybridMultilevel"/>
    <w:tmpl w:val="5A1A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BC7718"/>
    <w:multiLevelType w:val="hybridMultilevel"/>
    <w:tmpl w:val="E316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3219C8"/>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063D9E"/>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E53CF7"/>
    <w:multiLevelType w:val="hybridMultilevel"/>
    <w:tmpl w:val="365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9D7EDB"/>
    <w:multiLevelType w:val="hybridMultilevel"/>
    <w:tmpl w:val="EBE2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8F3945"/>
    <w:multiLevelType w:val="hybridMultilevel"/>
    <w:tmpl w:val="8E04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214CF1"/>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E523D0"/>
    <w:multiLevelType w:val="hybridMultilevel"/>
    <w:tmpl w:val="DD70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7154B9"/>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1D7CF8"/>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921A52"/>
    <w:multiLevelType w:val="hybridMultilevel"/>
    <w:tmpl w:val="ED6A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F260C4"/>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8A32BD"/>
    <w:multiLevelType w:val="hybridMultilevel"/>
    <w:tmpl w:val="8614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A0739B"/>
    <w:multiLevelType w:val="hybridMultilevel"/>
    <w:tmpl w:val="F230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62F6A53"/>
    <w:multiLevelType w:val="hybridMultilevel"/>
    <w:tmpl w:val="2448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DD6C81"/>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2A63D1"/>
    <w:multiLevelType w:val="hybridMultilevel"/>
    <w:tmpl w:val="644A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5A0C71"/>
    <w:multiLevelType w:val="hybridMultilevel"/>
    <w:tmpl w:val="C650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CA4800"/>
    <w:multiLevelType w:val="hybridMultilevel"/>
    <w:tmpl w:val="B5CC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E308BB"/>
    <w:multiLevelType w:val="hybridMultilevel"/>
    <w:tmpl w:val="37D8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214A75"/>
    <w:multiLevelType w:val="hybridMultilevel"/>
    <w:tmpl w:val="6D52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9B78F6"/>
    <w:multiLevelType w:val="hybridMultilevel"/>
    <w:tmpl w:val="70E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3868F4"/>
    <w:multiLevelType w:val="hybridMultilevel"/>
    <w:tmpl w:val="67F0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817897"/>
    <w:multiLevelType w:val="hybridMultilevel"/>
    <w:tmpl w:val="C650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C57473"/>
    <w:multiLevelType w:val="hybridMultilevel"/>
    <w:tmpl w:val="7D64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3B27EE"/>
    <w:multiLevelType w:val="hybridMultilevel"/>
    <w:tmpl w:val="FE3E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3B1808"/>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742086"/>
    <w:multiLevelType w:val="hybridMultilevel"/>
    <w:tmpl w:val="454C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543665"/>
    <w:multiLevelType w:val="hybridMultilevel"/>
    <w:tmpl w:val="E9E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F9344F"/>
    <w:multiLevelType w:val="hybridMultilevel"/>
    <w:tmpl w:val="2448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3A612E"/>
    <w:multiLevelType w:val="hybridMultilevel"/>
    <w:tmpl w:val="8D4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907464"/>
    <w:multiLevelType w:val="hybridMultilevel"/>
    <w:tmpl w:val="09D4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2A201E"/>
    <w:multiLevelType w:val="hybridMultilevel"/>
    <w:tmpl w:val="F6DC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433082"/>
    <w:multiLevelType w:val="multilevel"/>
    <w:tmpl w:val="C8726D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2880"/>
        </w:tabs>
        <w:ind w:left="28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nsid w:val="7AFB351E"/>
    <w:multiLevelType w:val="hybridMultilevel"/>
    <w:tmpl w:val="20DC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0E27A5"/>
    <w:multiLevelType w:val="hybridMultilevel"/>
    <w:tmpl w:val="7E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204B30"/>
    <w:multiLevelType w:val="hybridMultilevel"/>
    <w:tmpl w:val="75B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AF71E9"/>
    <w:multiLevelType w:val="hybridMultilevel"/>
    <w:tmpl w:val="7F6A7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9"/>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5"/>
  </w:num>
  <w:num w:numId="8">
    <w:abstractNumId w:val="80"/>
  </w:num>
  <w:num w:numId="9">
    <w:abstractNumId w:val="39"/>
  </w:num>
  <w:num w:numId="10">
    <w:abstractNumId w:val="43"/>
  </w:num>
  <w:num w:numId="11">
    <w:abstractNumId w:val="83"/>
  </w:num>
  <w:num w:numId="12">
    <w:abstractNumId w:val="68"/>
  </w:num>
  <w:num w:numId="13">
    <w:abstractNumId w:val="58"/>
  </w:num>
  <w:num w:numId="14">
    <w:abstractNumId w:val="38"/>
  </w:num>
  <w:num w:numId="15">
    <w:abstractNumId w:val="45"/>
  </w:num>
  <w:num w:numId="16">
    <w:abstractNumId w:val="34"/>
  </w:num>
  <w:num w:numId="17">
    <w:abstractNumId w:val="71"/>
  </w:num>
  <w:num w:numId="18">
    <w:abstractNumId w:val="50"/>
  </w:num>
  <w:num w:numId="19">
    <w:abstractNumId w:val="32"/>
  </w:num>
  <w:num w:numId="20">
    <w:abstractNumId w:val="56"/>
  </w:num>
  <w:num w:numId="21">
    <w:abstractNumId w:val="17"/>
  </w:num>
  <w:num w:numId="22">
    <w:abstractNumId w:val="54"/>
  </w:num>
  <w:num w:numId="23">
    <w:abstractNumId w:val="63"/>
  </w:num>
  <w:num w:numId="24">
    <w:abstractNumId w:val="40"/>
  </w:num>
  <w:num w:numId="25">
    <w:abstractNumId w:val="76"/>
  </w:num>
  <w:num w:numId="26">
    <w:abstractNumId w:val="44"/>
  </w:num>
  <w:num w:numId="27">
    <w:abstractNumId w:val="25"/>
  </w:num>
  <w:num w:numId="28">
    <w:abstractNumId w:val="41"/>
  </w:num>
  <w:num w:numId="29">
    <w:abstractNumId w:val="10"/>
  </w:num>
  <w:num w:numId="30">
    <w:abstractNumId w:val="28"/>
  </w:num>
  <w:num w:numId="31">
    <w:abstractNumId w:val="42"/>
  </w:num>
  <w:num w:numId="32">
    <w:abstractNumId w:val="74"/>
  </w:num>
  <w:num w:numId="33">
    <w:abstractNumId w:val="9"/>
  </w:num>
  <w:num w:numId="34">
    <w:abstractNumId w:val="59"/>
  </w:num>
  <w:num w:numId="35">
    <w:abstractNumId w:val="49"/>
  </w:num>
  <w:num w:numId="36">
    <w:abstractNumId w:val="5"/>
  </w:num>
  <w:num w:numId="37">
    <w:abstractNumId w:val="33"/>
  </w:num>
  <w:num w:numId="38">
    <w:abstractNumId w:val="57"/>
  </w:num>
  <w:num w:numId="39">
    <w:abstractNumId w:val="14"/>
  </w:num>
  <w:num w:numId="40">
    <w:abstractNumId w:val="8"/>
  </w:num>
  <w:num w:numId="41">
    <w:abstractNumId w:val="12"/>
  </w:num>
  <w:num w:numId="42">
    <w:abstractNumId w:val="15"/>
  </w:num>
  <w:num w:numId="43">
    <w:abstractNumId w:val="64"/>
  </w:num>
  <w:num w:numId="44">
    <w:abstractNumId w:val="16"/>
  </w:num>
  <w:num w:numId="45">
    <w:abstractNumId w:val="81"/>
  </w:num>
  <w:num w:numId="46">
    <w:abstractNumId w:val="48"/>
  </w:num>
  <w:num w:numId="47">
    <w:abstractNumId w:val="67"/>
  </w:num>
  <w:num w:numId="48">
    <w:abstractNumId w:val="4"/>
  </w:num>
  <w:num w:numId="49">
    <w:abstractNumId w:val="3"/>
  </w:num>
  <w:num w:numId="50">
    <w:abstractNumId w:val="46"/>
  </w:num>
  <w:num w:numId="51">
    <w:abstractNumId w:val="24"/>
  </w:num>
  <w:num w:numId="52">
    <w:abstractNumId w:val="82"/>
  </w:num>
  <w:num w:numId="53">
    <w:abstractNumId w:val="27"/>
  </w:num>
  <w:num w:numId="54">
    <w:abstractNumId w:val="69"/>
  </w:num>
  <w:num w:numId="55">
    <w:abstractNumId w:val="37"/>
  </w:num>
  <w:num w:numId="56">
    <w:abstractNumId w:val="26"/>
  </w:num>
  <w:num w:numId="57">
    <w:abstractNumId w:val="23"/>
  </w:num>
  <w:num w:numId="58">
    <w:abstractNumId w:val="55"/>
  </w:num>
  <w:num w:numId="59">
    <w:abstractNumId w:val="18"/>
  </w:num>
  <w:num w:numId="60">
    <w:abstractNumId w:val="36"/>
  </w:num>
  <w:num w:numId="61">
    <w:abstractNumId w:val="72"/>
  </w:num>
  <w:num w:numId="62">
    <w:abstractNumId w:val="61"/>
  </w:num>
  <w:num w:numId="63">
    <w:abstractNumId w:val="20"/>
  </w:num>
  <w:num w:numId="64">
    <w:abstractNumId w:val="47"/>
  </w:num>
  <w:num w:numId="65">
    <w:abstractNumId w:val="51"/>
  </w:num>
  <w:num w:numId="66">
    <w:abstractNumId w:val="53"/>
  </w:num>
  <w:num w:numId="67">
    <w:abstractNumId w:val="70"/>
  </w:num>
  <w:num w:numId="68">
    <w:abstractNumId w:val="60"/>
  </w:num>
  <w:num w:numId="69">
    <w:abstractNumId w:val="11"/>
  </w:num>
  <w:num w:numId="70">
    <w:abstractNumId w:val="65"/>
  </w:num>
  <w:num w:numId="71">
    <w:abstractNumId w:val="6"/>
  </w:num>
  <w:num w:numId="72">
    <w:abstractNumId w:val="21"/>
  </w:num>
  <w:num w:numId="73">
    <w:abstractNumId w:val="73"/>
  </w:num>
  <w:num w:numId="74">
    <w:abstractNumId w:val="19"/>
  </w:num>
  <w:num w:numId="75">
    <w:abstractNumId w:val="75"/>
  </w:num>
  <w:num w:numId="76">
    <w:abstractNumId w:val="22"/>
  </w:num>
  <w:num w:numId="77">
    <w:abstractNumId w:val="30"/>
  </w:num>
  <w:num w:numId="78">
    <w:abstractNumId w:val="52"/>
  </w:num>
  <w:num w:numId="79">
    <w:abstractNumId w:val="7"/>
  </w:num>
  <w:num w:numId="80">
    <w:abstractNumId w:val="66"/>
  </w:num>
  <w:num w:numId="81">
    <w:abstractNumId w:val="29"/>
  </w:num>
  <w:num w:numId="82">
    <w:abstractNumId w:val="78"/>
  </w:num>
  <w:num w:numId="83">
    <w:abstractNumId w:val="31"/>
  </w:num>
  <w:num w:numId="84">
    <w:abstractNumId w:val="77"/>
  </w:num>
  <w:num w:numId="85">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11"/>
    <w:rsid w:val="0000516A"/>
    <w:rsid w:val="00010341"/>
    <w:rsid w:val="000205D1"/>
    <w:rsid w:val="00020857"/>
    <w:rsid w:val="00021CBD"/>
    <w:rsid w:val="00022BDF"/>
    <w:rsid w:val="000309C0"/>
    <w:rsid w:val="000467F3"/>
    <w:rsid w:val="00047549"/>
    <w:rsid w:val="00056D4B"/>
    <w:rsid w:val="00060B4B"/>
    <w:rsid w:val="0006521E"/>
    <w:rsid w:val="000753D4"/>
    <w:rsid w:val="0008700C"/>
    <w:rsid w:val="00090535"/>
    <w:rsid w:val="00096CBE"/>
    <w:rsid w:val="00097366"/>
    <w:rsid w:val="000A1BEB"/>
    <w:rsid w:val="000A4621"/>
    <w:rsid w:val="000A7DE4"/>
    <w:rsid w:val="000C34FC"/>
    <w:rsid w:val="000C59CE"/>
    <w:rsid w:val="000C5C5F"/>
    <w:rsid w:val="000D0EA5"/>
    <w:rsid w:val="000D2FE5"/>
    <w:rsid w:val="000D3CE7"/>
    <w:rsid w:val="000D5459"/>
    <w:rsid w:val="000E0A35"/>
    <w:rsid w:val="000E1D0C"/>
    <w:rsid w:val="000F1F86"/>
    <w:rsid w:val="000F681A"/>
    <w:rsid w:val="000F78D4"/>
    <w:rsid w:val="00117830"/>
    <w:rsid w:val="001220FD"/>
    <w:rsid w:val="00127E5A"/>
    <w:rsid w:val="0013013E"/>
    <w:rsid w:val="001356D8"/>
    <w:rsid w:val="0014634E"/>
    <w:rsid w:val="00156009"/>
    <w:rsid w:val="0015785E"/>
    <w:rsid w:val="00174532"/>
    <w:rsid w:val="00175978"/>
    <w:rsid w:val="001849D4"/>
    <w:rsid w:val="00193EBE"/>
    <w:rsid w:val="00197CF8"/>
    <w:rsid w:val="00197E3A"/>
    <w:rsid w:val="001B0994"/>
    <w:rsid w:val="001B2786"/>
    <w:rsid w:val="001B30E0"/>
    <w:rsid w:val="001C0178"/>
    <w:rsid w:val="001C48DD"/>
    <w:rsid w:val="001D6A11"/>
    <w:rsid w:val="001D6E41"/>
    <w:rsid w:val="001E53DD"/>
    <w:rsid w:val="001E60D3"/>
    <w:rsid w:val="001E6767"/>
    <w:rsid w:val="001F090C"/>
    <w:rsid w:val="001F4004"/>
    <w:rsid w:val="00213DD2"/>
    <w:rsid w:val="00213E90"/>
    <w:rsid w:val="00214622"/>
    <w:rsid w:val="0021632C"/>
    <w:rsid w:val="00224B21"/>
    <w:rsid w:val="00225D6A"/>
    <w:rsid w:val="00226485"/>
    <w:rsid w:val="00243738"/>
    <w:rsid w:val="00252568"/>
    <w:rsid w:val="00252A0D"/>
    <w:rsid w:val="00252F19"/>
    <w:rsid w:val="00260DB4"/>
    <w:rsid w:val="002666A5"/>
    <w:rsid w:val="002670C3"/>
    <w:rsid w:val="002720A1"/>
    <w:rsid w:val="00281D53"/>
    <w:rsid w:val="00285DDE"/>
    <w:rsid w:val="002901D9"/>
    <w:rsid w:val="002905A3"/>
    <w:rsid w:val="00291168"/>
    <w:rsid w:val="00292DF5"/>
    <w:rsid w:val="00295FD3"/>
    <w:rsid w:val="002B061B"/>
    <w:rsid w:val="002B1E02"/>
    <w:rsid w:val="002B7CB3"/>
    <w:rsid w:val="002C1428"/>
    <w:rsid w:val="002C2AF8"/>
    <w:rsid w:val="002D3A59"/>
    <w:rsid w:val="003126B5"/>
    <w:rsid w:val="00315462"/>
    <w:rsid w:val="0032000D"/>
    <w:rsid w:val="0033199F"/>
    <w:rsid w:val="00341865"/>
    <w:rsid w:val="00344C77"/>
    <w:rsid w:val="0034660E"/>
    <w:rsid w:val="003467CE"/>
    <w:rsid w:val="0035078D"/>
    <w:rsid w:val="0035188E"/>
    <w:rsid w:val="00354583"/>
    <w:rsid w:val="00355012"/>
    <w:rsid w:val="0036226E"/>
    <w:rsid w:val="00364285"/>
    <w:rsid w:val="00372805"/>
    <w:rsid w:val="00383BD6"/>
    <w:rsid w:val="00385B4B"/>
    <w:rsid w:val="003B36E0"/>
    <w:rsid w:val="003B5CBB"/>
    <w:rsid w:val="003C0A41"/>
    <w:rsid w:val="003C1878"/>
    <w:rsid w:val="003D0AE9"/>
    <w:rsid w:val="003E5EC8"/>
    <w:rsid w:val="003F2430"/>
    <w:rsid w:val="003F392A"/>
    <w:rsid w:val="003F6FE7"/>
    <w:rsid w:val="00400FC1"/>
    <w:rsid w:val="00404BF6"/>
    <w:rsid w:val="00410378"/>
    <w:rsid w:val="00411AC7"/>
    <w:rsid w:val="00415F97"/>
    <w:rsid w:val="00434211"/>
    <w:rsid w:val="00441714"/>
    <w:rsid w:val="004425F7"/>
    <w:rsid w:val="004473E3"/>
    <w:rsid w:val="00454ED0"/>
    <w:rsid w:val="00457DBA"/>
    <w:rsid w:val="00464219"/>
    <w:rsid w:val="0046609B"/>
    <w:rsid w:val="00467D58"/>
    <w:rsid w:val="00477D32"/>
    <w:rsid w:val="00485948"/>
    <w:rsid w:val="00493A0C"/>
    <w:rsid w:val="004965FF"/>
    <w:rsid w:val="004B0DF7"/>
    <w:rsid w:val="004C29E7"/>
    <w:rsid w:val="004C3B44"/>
    <w:rsid w:val="004D1A32"/>
    <w:rsid w:val="004F4720"/>
    <w:rsid w:val="005028D8"/>
    <w:rsid w:val="00512E1A"/>
    <w:rsid w:val="005158B4"/>
    <w:rsid w:val="00525700"/>
    <w:rsid w:val="00525BF6"/>
    <w:rsid w:val="00530C7B"/>
    <w:rsid w:val="00535F70"/>
    <w:rsid w:val="00536CF6"/>
    <w:rsid w:val="00537121"/>
    <w:rsid w:val="005414A7"/>
    <w:rsid w:val="0054334E"/>
    <w:rsid w:val="00546002"/>
    <w:rsid w:val="0056027C"/>
    <w:rsid w:val="00563A05"/>
    <w:rsid w:val="00574809"/>
    <w:rsid w:val="00587F6B"/>
    <w:rsid w:val="005920B1"/>
    <w:rsid w:val="00596C1A"/>
    <w:rsid w:val="005A5EE4"/>
    <w:rsid w:val="005C007A"/>
    <w:rsid w:val="005C0B39"/>
    <w:rsid w:val="005C318B"/>
    <w:rsid w:val="005D37A1"/>
    <w:rsid w:val="005D4AC7"/>
    <w:rsid w:val="005D4C57"/>
    <w:rsid w:val="005E13FE"/>
    <w:rsid w:val="005F32B8"/>
    <w:rsid w:val="005F46DD"/>
    <w:rsid w:val="005F48B2"/>
    <w:rsid w:val="005F552B"/>
    <w:rsid w:val="00600A6B"/>
    <w:rsid w:val="00601737"/>
    <w:rsid w:val="006113BB"/>
    <w:rsid w:val="006161C8"/>
    <w:rsid w:val="00616F7E"/>
    <w:rsid w:val="00622B86"/>
    <w:rsid w:val="00624FA0"/>
    <w:rsid w:val="00627432"/>
    <w:rsid w:val="0062777F"/>
    <w:rsid w:val="00631CE3"/>
    <w:rsid w:val="006365D4"/>
    <w:rsid w:val="006462CC"/>
    <w:rsid w:val="00655B45"/>
    <w:rsid w:val="00657BA7"/>
    <w:rsid w:val="0066536B"/>
    <w:rsid w:val="006A2A1A"/>
    <w:rsid w:val="006B4F55"/>
    <w:rsid w:val="006C1981"/>
    <w:rsid w:val="006D7072"/>
    <w:rsid w:val="006E1F3F"/>
    <w:rsid w:val="006E35A4"/>
    <w:rsid w:val="00702E75"/>
    <w:rsid w:val="00704650"/>
    <w:rsid w:val="00725705"/>
    <w:rsid w:val="0072637A"/>
    <w:rsid w:val="007270B2"/>
    <w:rsid w:val="00745B4C"/>
    <w:rsid w:val="00764280"/>
    <w:rsid w:val="00776291"/>
    <w:rsid w:val="0078145B"/>
    <w:rsid w:val="00781739"/>
    <w:rsid w:val="007947A5"/>
    <w:rsid w:val="00794F72"/>
    <w:rsid w:val="007961A2"/>
    <w:rsid w:val="00796CAF"/>
    <w:rsid w:val="007A1EA7"/>
    <w:rsid w:val="007A71BA"/>
    <w:rsid w:val="007A7657"/>
    <w:rsid w:val="007C7C1D"/>
    <w:rsid w:val="007D2DA1"/>
    <w:rsid w:val="007E6C90"/>
    <w:rsid w:val="007E6DDD"/>
    <w:rsid w:val="007E7431"/>
    <w:rsid w:val="00801DA1"/>
    <w:rsid w:val="00802A08"/>
    <w:rsid w:val="008035A8"/>
    <w:rsid w:val="00803C53"/>
    <w:rsid w:val="00824887"/>
    <w:rsid w:val="00824C6C"/>
    <w:rsid w:val="0082739A"/>
    <w:rsid w:val="00830885"/>
    <w:rsid w:val="00830B08"/>
    <w:rsid w:val="00832753"/>
    <w:rsid w:val="00841418"/>
    <w:rsid w:val="00841E90"/>
    <w:rsid w:val="008421A5"/>
    <w:rsid w:val="008450F2"/>
    <w:rsid w:val="0085676D"/>
    <w:rsid w:val="00856E31"/>
    <w:rsid w:val="008612B4"/>
    <w:rsid w:val="0088211F"/>
    <w:rsid w:val="008869D3"/>
    <w:rsid w:val="008920A2"/>
    <w:rsid w:val="00895C61"/>
    <w:rsid w:val="008A0547"/>
    <w:rsid w:val="008C2C66"/>
    <w:rsid w:val="008D3060"/>
    <w:rsid w:val="008D5C93"/>
    <w:rsid w:val="008D7B7D"/>
    <w:rsid w:val="008E5D2D"/>
    <w:rsid w:val="008E603C"/>
    <w:rsid w:val="008E7496"/>
    <w:rsid w:val="008F4797"/>
    <w:rsid w:val="008F6A37"/>
    <w:rsid w:val="009022BF"/>
    <w:rsid w:val="0090486B"/>
    <w:rsid w:val="00904FF9"/>
    <w:rsid w:val="00906984"/>
    <w:rsid w:val="00913EE3"/>
    <w:rsid w:val="00931EDC"/>
    <w:rsid w:val="0095500B"/>
    <w:rsid w:val="0097340C"/>
    <w:rsid w:val="0098401D"/>
    <w:rsid w:val="00984216"/>
    <w:rsid w:val="00985496"/>
    <w:rsid w:val="00997997"/>
    <w:rsid w:val="009A2994"/>
    <w:rsid w:val="009B4E50"/>
    <w:rsid w:val="009C5A21"/>
    <w:rsid w:val="009C5B44"/>
    <w:rsid w:val="009D6214"/>
    <w:rsid w:val="009E56BD"/>
    <w:rsid w:val="00A02729"/>
    <w:rsid w:val="00A0580C"/>
    <w:rsid w:val="00A06BA1"/>
    <w:rsid w:val="00A12CCC"/>
    <w:rsid w:val="00A13957"/>
    <w:rsid w:val="00A17A0B"/>
    <w:rsid w:val="00A20531"/>
    <w:rsid w:val="00A22BCA"/>
    <w:rsid w:val="00A2668E"/>
    <w:rsid w:val="00A30CA2"/>
    <w:rsid w:val="00A409CB"/>
    <w:rsid w:val="00A436AD"/>
    <w:rsid w:val="00A5306A"/>
    <w:rsid w:val="00A6179B"/>
    <w:rsid w:val="00A652B7"/>
    <w:rsid w:val="00A73178"/>
    <w:rsid w:val="00A74C85"/>
    <w:rsid w:val="00A820EF"/>
    <w:rsid w:val="00A87DC9"/>
    <w:rsid w:val="00A90743"/>
    <w:rsid w:val="00A96A41"/>
    <w:rsid w:val="00AA4790"/>
    <w:rsid w:val="00AA6AC8"/>
    <w:rsid w:val="00AB659F"/>
    <w:rsid w:val="00AD022C"/>
    <w:rsid w:val="00AE3106"/>
    <w:rsid w:val="00AE61DE"/>
    <w:rsid w:val="00AF35D5"/>
    <w:rsid w:val="00AF5256"/>
    <w:rsid w:val="00B17276"/>
    <w:rsid w:val="00B224EE"/>
    <w:rsid w:val="00B23CA1"/>
    <w:rsid w:val="00B24E65"/>
    <w:rsid w:val="00B2610B"/>
    <w:rsid w:val="00B40E07"/>
    <w:rsid w:val="00B50D9E"/>
    <w:rsid w:val="00B63492"/>
    <w:rsid w:val="00B73908"/>
    <w:rsid w:val="00B74CEF"/>
    <w:rsid w:val="00B83E4F"/>
    <w:rsid w:val="00B95604"/>
    <w:rsid w:val="00B969FC"/>
    <w:rsid w:val="00BB4C54"/>
    <w:rsid w:val="00BB5CD3"/>
    <w:rsid w:val="00BC3EE8"/>
    <w:rsid w:val="00BD0437"/>
    <w:rsid w:val="00BE1FF6"/>
    <w:rsid w:val="00C13A10"/>
    <w:rsid w:val="00C143EF"/>
    <w:rsid w:val="00C2161F"/>
    <w:rsid w:val="00C2480C"/>
    <w:rsid w:val="00C30594"/>
    <w:rsid w:val="00C330B4"/>
    <w:rsid w:val="00C409F4"/>
    <w:rsid w:val="00C43E41"/>
    <w:rsid w:val="00C502D9"/>
    <w:rsid w:val="00C51A02"/>
    <w:rsid w:val="00C543EA"/>
    <w:rsid w:val="00C54980"/>
    <w:rsid w:val="00C572A5"/>
    <w:rsid w:val="00C60CFE"/>
    <w:rsid w:val="00C710A3"/>
    <w:rsid w:val="00C7660B"/>
    <w:rsid w:val="00C840CA"/>
    <w:rsid w:val="00CA1791"/>
    <w:rsid w:val="00CA4C10"/>
    <w:rsid w:val="00CB0C62"/>
    <w:rsid w:val="00CB4007"/>
    <w:rsid w:val="00CC276A"/>
    <w:rsid w:val="00CC3B9F"/>
    <w:rsid w:val="00CC4947"/>
    <w:rsid w:val="00CD6299"/>
    <w:rsid w:val="00CD7DD6"/>
    <w:rsid w:val="00CF3B6E"/>
    <w:rsid w:val="00D00E8E"/>
    <w:rsid w:val="00D025A8"/>
    <w:rsid w:val="00D10AD3"/>
    <w:rsid w:val="00D20B97"/>
    <w:rsid w:val="00D230F5"/>
    <w:rsid w:val="00D24A89"/>
    <w:rsid w:val="00D34E02"/>
    <w:rsid w:val="00D3669A"/>
    <w:rsid w:val="00D471A6"/>
    <w:rsid w:val="00D805E4"/>
    <w:rsid w:val="00D830BA"/>
    <w:rsid w:val="00D91F3A"/>
    <w:rsid w:val="00DA0FB7"/>
    <w:rsid w:val="00DB558C"/>
    <w:rsid w:val="00DB600C"/>
    <w:rsid w:val="00DC5C0D"/>
    <w:rsid w:val="00DC6F85"/>
    <w:rsid w:val="00DD0088"/>
    <w:rsid w:val="00DD1555"/>
    <w:rsid w:val="00DD2E98"/>
    <w:rsid w:val="00DE3240"/>
    <w:rsid w:val="00DE76F2"/>
    <w:rsid w:val="00DF0324"/>
    <w:rsid w:val="00DF0EF5"/>
    <w:rsid w:val="00DF373F"/>
    <w:rsid w:val="00DF706C"/>
    <w:rsid w:val="00E00A46"/>
    <w:rsid w:val="00E055CF"/>
    <w:rsid w:val="00E06163"/>
    <w:rsid w:val="00E0719F"/>
    <w:rsid w:val="00E10C2A"/>
    <w:rsid w:val="00E127B9"/>
    <w:rsid w:val="00E20A99"/>
    <w:rsid w:val="00E24BE2"/>
    <w:rsid w:val="00E271E7"/>
    <w:rsid w:val="00E438A6"/>
    <w:rsid w:val="00E43C8E"/>
    <w:rsid w:val="00E44316"/>
    <w:rsid w:val="00E66298"/>
    <w:rsid w:val="00E760B2"/>
    <w:rsid w:val="00E8608A"/>
    <w:rsid w:val="00E872D9"/>
    <w:rsid w:val="00E92958"/>
    <w:rsid w:val="00E97BCC"/>
    <w:rsid w:val="00EC0AE6"/>
    <w:rsid w:val="00EC1302"/>
    <w:rsid w:val="00EC71ED"/>
    <w:rsid w:val="00ED1B2E"/>
    <w:rsid w:val="00EE2B78"/>
    <w:rsid w:val="00EF0294"/>
    <w:rsid w:val="00F1233E"/>
    <w:rsid w:val="00F15170"/>
    <w:rsid w:val="00F23F98"/>
    <w:rsid w:val="00F30BC0"/>
    <w:rsid w:val="00F32E13"/>
    <w:rsid w:val="00F5102A"/>
    <w:rsid w:val="00F5292B"/>
    <w:rsid w:val="00F60EFA"/>
    <w:rsid w:val="00F63D76"/>
    <w:rsid w:val="00F65452"/>
    <w:rsid w:val="00F70770"/>
    <w:rsid w:val="00F7712D"/>
    <w:rsid w:val="00F77A9B"/>
    <w:rsid w:val="00F82B0C"/>
    <w:rsid w:val="00F87666"/>
    <w:rsid w:val="00F9582A"/>
    <w:rsid w:val="00FA7420"/>
    <w:rsid w:val="00FB3DAE"/>
    <w:rsid w:val="00FB6290"/>
    <w:rsid w:val="00FD1A65"/>
    <w:rsid w:val="00FD5A04"/>
    <w:rsid w:val="00FF1E75"/>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6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C9"/>
    <w:pPr>
      <w:spacing w:before="120"/>
      <w:jc w:val="both"/>
    </w:pPr>
    <w:rPr>
      <w:sz w:val="24"/>
    </w:rPr>
  </w:style>
  <w:style w:type="paragraph" w:styleId="Heading1">
    <w:name w:val="heading 1"/>
    <w:basedOn w:val="Normal"/>
    <w:next w:val="Normal"/>
    <w:autoRedefine/>
    <w:qFormat/>
    <w:rsid w:val="002B7CB3"/>
    <w:pPr>
      <w:keepNext/>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9D6214"/>
    <w:pPr>
      <w:keepNext/>
      <w:numPr>
        <w:ilvl w:val="2"/>
        <w:numId w:val="4"/>
      </w:numPr>
      <w:tabs>
        <w:tab w:val="clear" w:pos="2880"/>
        <w:tab w:val="num" w:pos="720"/>
      </w:tabs>
      <w:spacing w:before="240" w:after="60"/>
      <w:ind w:left="72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uiPriority w:val="39"/>
    <w:rsid w:val="00F63D76"/>
    <w:pPr>
      <w:tabs>
        <w:tab w:val="left" w:pos="360"/>
        <w:tab w:val="right" w:leader="dot" w:pos="9580"/>
      </w:tabs>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rsid w:val="00CB4007"/>
    <w:pPr>
      <w:widowControl w:val="0"/>
      <w:tabs>
        <w:tab w:val="left" w:pos="1320"/>
        <w:tab w:val="right" w:pos="9580"/>
      </w:tabs>
      <w:spacing w:before="0"/>
      <w:ind w:left="475"/>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434211"/>
    <w:pPr>
      <w:ind w:left="720"/>
      <w:contextualSpacing/>
    </w:pPr>
  </w:style>
  <w:style w:type="paragraph" w:styleId="BalloonText">
    <w:name w:val="Balloon Text"/>
    <w:basedOn w:val="Normal"/>
    <w:link w:val="BalloonTextChar"/>
    <w:rsid w:val="008D5C93"/>
    <w:pPr>
      <w:spacing w:before="0"/>
    </w:pPr>
    <w:rPr>
      <w:rFonts w:ascii="Lucida Grande" w:hAnsi="Lucida Grande" w:cs="Lucida Grande"/>
      <w:sz w:val="18"/>
      <w:szCs w:val="18"/>
    </w:rPr>
  </w:style>
  <w:style w:type="character" w:customStyle="1" w:styleId="BalloonTextChar">
    <w:name w:val="Balloon Text Char"/>
    <w:link w:val="BalloonText"/>
    <w:rsid w:val="008D5C93"/>
    <w:rPr>
      <w:rFonts w:ascii="Lucida Grande" w:hAnsi="Lucida Grande" w:cs="Lucida Grande"/>
      <w:sz w:val="18"/>
      <w:szCs w:val="18"/>
    </w:rPr>
  </w:style>
  <w:style w:type="table" w:styleId="TableGrid">
    <w:name w:val="Table Grid"/>
    <w:basedOn w:val="TableNormal"/>
    <w:rsid w:val="00CB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025A8"/>
    <w:rPr>
      <w:color w:val="800080"/>
      <w:u w:val="single"/>
    </w:rPr>
  </w:style>
  <w:style w:type="paragraph" w:styleId="NormalWeb">
    <w:name w:val="Normal (Web)"/>
    <w:basedOn w:val="Normal"/>
    <w:uiPriority w:val="99"/>
    <w:unhideWhenUsed/>
    <w:rsid w:val="000D2FE5"/>
    <w:pPr>
      <w:spacing w:before="100" w:beforeAutospacing="1" w:after="100" w:afterAutospacing="1"/>
      <w:jc w:val="left"/>
    </w:pPr>
    <w:rPr>
      <w:rFonts w:ascii="Times" w:eastAsia="ＭＳ 明朝" w:hAnsi="Times"/>
      <w:sz w:val="20"/>
    </w:rPr>
  </w:style>
  <w:style w:type="character" w:styleId="Emphasis">
    <w:name w:val="Emphasis"/>
    <w:qFormat/>
    <w:rsid w:val="009D6214"/>
    <w:rPr>
      <w:i/>
      <w:iCs/>
    </w:rPr>
  </w:style>
  <w:style w:type="paragraph" w:styleId="MacroText">
    <w:name w:val="macro"/>
    <w:link w:val="MacroTextChar"/>
    <w:rsid w:val="00A87DC9"/>
    <w:pPr>
      <w:tabs>
        <w:tab w:val="left" w:pos="576"/>
        <w:tab w:val="left" w:pos="1152"/>
        <w:tab w:val="left" w:pos="1728"/>
        <w:tab w:val="left" w:pos="2304"/>
        <w:tab w:val="left" w:pos="2880"/>
        <w:tab w:val="left" w:pos="3456"/>
        <w:tab w:val="left" w:pos="4032"/>
      </w:tabs>
    </w:pPr>
    <w:rPr>
      <w:rFonts w:ascii="Courier" w:hAnsi="Courier"/>
    </w:rPr>
  </w:style>
  <w:style w:type="character" w:customStyle="1" w:styleId="MacroTextChar">
    <w:name w:val="Macro Text Char"/>
    <w:link w:val="MacroText"/>
    <w:rsid w:val="00A87DC9"/>
    <w:rPr>
      <w:rFonts w:ascii="Courier" w:hAnsi="Courier"/>
    </w:rPr>
  </w:style>
  <w:style w:type="paragraph" w:styleId="NoSpacing">
    <w:name w:val="No Spacing"/>
    <w:uiPriority w:val="1"/>
    <w:qFormat/>
    <w:rsid w:val="00B224EE"/>
    <w:pPr>
      <w:jc w:val="both"/>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C9"/>
    <w:pPr>
      <w:spacing w:before="120"/>
      <w:jc w:val="both"/>
    </w:pPr>
    <w:rPr>
      <w:sz w:val="24"/>
    </w:rPr>
  </w:style>
  <w:style w:type="paragraph" w:styleId="Heading1">
    <w:name w:val="heading 1"/>
    <w:basedOn w:val="Normal"/>
    <w:next w:val="Normal"/>
    <w:autoRedefine/>
    <w:qFormat/>
    <w:rsid w:val="002B7CB3"/>
    <w:pPr>
      <w:keepNext/>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9D6214"/>
    <w:pPr>
      <w:keepNext/>
      <w:numPr>
        <w:ilvl w:val="2"/>
        <w:numId w:val="4"/>
      </w:numPr>
      <w:tabs>
        <w:tab w:val="clear" w:pos="2880"/>
        <w:tab w:val="num" w:pos="720"/>
      </w:tabs>
      <w:spacing w:before="240" w:after="60"/>
      <w:ind w:left="72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uiPriority w:val="39"/>
    <w:rsid w:val="00F63D76"/>
    <w:pPr>
      <w:tabs>
        <w:tab w:val="left" w:pos="360"/>
        <w:tab w:val="right" w:leader="dot" w:pos="9580"/>
      </w:tabs>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rsid w:val="00CB4007"/>
    <w:pPr>
      <w:widowControl w:val="0"/>
      <w:tabs>
        <w:tab w:val="left" w:pos="1320"/>
        <w:tab w:val="right" w:pos="9580"/>
      </w:tabs>
      <w:spacing w:before="0"/>
      <w:ind w:left="475"/>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434211"/>
    <w:pPr>
      <w:ind w:left="720"/>
      <w:contextualSpacing/>
    </w:pPr>
  </w:style>
  <w:style w:type="paragraph" w:styleId="BalloonText">
    <w:name w:val="Balloon Text"/>
    <w:basedOn w:val="Normal"/>
    <w:link w:val="BalloonTextChar"/>
    <w:rsid w:val="008D5C93"/>
    <w:pPr>
      <w:spacing w:before="0"/>
    </w:pPr>
    <w:rPr>
      <w:rFonts w:ascii="Lucida Grande" w:hAnsi="Lucida Grande" w:cs="Lucida Grande"/>
      <w:sz w:val="18"/>
      <w:szCs w:val="18"/>
    </w:rPr>
  </w:style>
  <w:style w:type="character" w:customStyle="1" w:styleId="BalloonTextChar">
    <w:name w:val="Balloon Text Char"/>
    <w:link w:val="BalloonText"/>
    <w:rsid w:val="008D5C93"/>
    <w:rPr>
      <w:rFonts w:ascii="Lucida Grande" w:hAnsi="Lucida Grande" w:cs="Lucida Grande"/>
      <w:sz w:val="18"/>
      <w:szCs w:val="18"/>
    </w:rPr>
  </w:style>
  <w:style w:type="table" w:styleId="TableGrid">
    <w:name w:val="Table Grid"/>
    <w:basedOn w:val="TableNormal"/>
    <w:rsid w:val="00CB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025A8"/>
    <w:rPr>
      <w:color w:val="800080"/>
      <w:u w:val="single"/>
    </w:rPr>
  </w:style>
  <w:style w:type="paragraph" w:styleId="NormalWeb">
    <w:name w:val="Normal (Web)"/>
    <w:basedOn w:val="Normal"/>
    <w:uiPriority w:val="99"/>
    <w:unhideWhenUsed/>
    <w:rsid w:val="000D2FE5"/>
    <w:pPr>
      <w:spacing w:before="100" w:beforeAutospacing="1" w:after="100" w:afterAutospacing="1"/>
      <w:jc w:val="left"/>
    </w:pPr>
    <w:rPr>
      <w:rFonts w:ascii="Times" w:eastAsia="ＭＳ 明朝" w:hAnsi="Times"/>
      <w:sz w:val="20"/>
    </w:rPr>
  </w:style>
  <w:style w:type="character" w:styleId="Emphasis">
    <w:name w:val="Emphasis"/>
    <w:qFormat/>
    <w:rsid w:val="009D6214"/>
    <w:rPr>
      <w:i/>
      <w:iCs/>
    </w:rPr>
  </w:style>
  <w:style w:type="paragraph" w:styleId="MacroText">
    <w:name w:val="macro"/>
    <w:link w:val="MacroTextChar"/>
    <w:rsid w:val="00A87DC9"/>
    <w:pPr>
      <w:tabs>
        <w:tab w:val="left" w:pos="576"/>
        <w:tab w:val="left" w:pos="1152"/>
        <w:tab w:val="left" w:pos="1728"/>
        <w:tab w:val="left" w:pos="2304"/>
        <w:tab w:val="left" w:pos="2880"/>
        <w:tab w:val="left" w:pos="3456"/>
        <w:tab w:val="left" w:pos="4032"/>
      </w:tabs>
    </w:pPr>
    <w:rPr>
      <w:rFonts w:ascii="Courier" w:hAnsi="Courier"/>
    </w:rPr>
  </w:style>
  <w:style w:type="character" w:customStyle="1" w:styleId="MacroTextChar">
    <w:name w:val="Macro Text Char"/>
    <w:link w:val="MacroText"/>
    <w:rsid w:val="00A87DC9"/>
    <w:rPr>
      <w:rFonts w:ascii="Courier" w:hAnsi="Courier"/>
    </w:rPr>
  </w:style>
  <w:style w:type="paragraph" w:styleId="NoSpacing">
    <w:name w:val="No Spacing"/>
    <w:uiPriority w:val="1"/>
    <w:qFormat/>
    <w:rsid w:val="00B224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cc.ligo.org/LIGO-T1500115"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hyperlink" Target="https://llocds.ligo-la.caltech.edu/daq/software/binary/rtapps/gentoo/ldas-tools-2.4.2-gentoo.tar.gz" TargetMode="External"/><Relationship Id="rId26" Type="http://schemas.openxmlformats.org/officeDocument/2006/relationships/hyperlink" Target="https://llocds.ligo-la.caltech.edu/daq/software/binary/rtapps/ubu12/ldas-tools-2.4.2-rtubuntu12.tar.gz" TargetMode="External"/><Relationship Id="rId27" Type="http://schemas.openxmlformats.org/officeDocument/2006/relationships/hyperlink" Target="https://llocds.ligo-la.caltech.edu/daq/software/source/ldas-tools-2.4.2.tar.gz" TargetMode="External"/><Relationship Id="rId28" Type="http://schemas.openxmlformats.org/officeDocument/2006/relationships/hyperlink" Target="http://software.ligo.org/lscsoft/source/ldas-tools-2.4.2.tar.gz" TargetMode="External"/><Relationship Id="rId29" Type="http://schemas.openxmlformats.org/officeDocument/2006/relationships/hyperlink" Target="https://redoubt.ligo-wa.caltech.edu/svn/advLigoRTS/tags/advLigoRTS-3.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cc.ligo.org/LIGO-T1500227" TargetMode="External"/><Relationship Id="rId31" Type="http://schemas.openxmlformats.org/officeDocument/2006/relationships/hyperlink" Target="LIGO-T1500458-v1" TargetMode="External"/><Relationship Id="rId32" Type="http://schemas.openxmlformats.org/officeDocument/2006/relationships/hyperlink" Target="https://redoubt.ligo-wa.caltech.edu/svn/advLigoRTS/tags/advLigoRTS-3.0" TargetMode="External"/><Relationship Id="rId9" Type="http://schemas.openxmlformats.org/officeDocument/2006/relationships/hyperlink" Target="https://dcc.ligo.org/LIGO-T1500143"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redoubt.ligo-wa.caltech.edu/svn/advLigoRTS/tags/advLigoRTS-3.0" TargetMode="External"/><Relationship Id="rId34" Type="http://schemas.openxmlformats.org/officeDocument/2006/relationships/hyperlink" Target="https://dcc.ligo.org/LIGO-T1500227" TargetMode="External"/><Relationship Id="rId35" Type="http://schemas.openxmlformats.org/officeDocument/2006/relationships/hyperlink" Target="LIGO-T1500458-v1" TargetMode="External"/><Relationship Id="rId36" Type="http://schemas.openxmlformats.org/officeDocument/2006/relationships/hyperlink" Target="https://redoubt.ligo-wa.caltech.edu/svn/advLigoRTS/tags/advLigoRTS-3.0" TargetMode="External"/><Relationship Id="rId10" Type="http://schemas.openxmlformats.org/officeDocument/2006/relationships/hyperlink" Target="https://dcc.ligo.org/LIGO-T1600059" TargetMode="External"/><Relationship Id="rId11" Type="http://schemas.openxmlformats.org/officeDocument/2006/relationships/hyperlink" Target="https://dcc.ligo.org/LIGO-T1600066" TargetMode="External"/><Relationship Id="rId12" Type="http://schemas.openxmlformats.org/officeDocument/2006/relationships/hyperlink" Target="https://dcc.ligo.org/LIGO-T1500115" TargetMode="External"/><Relationship Id="rId13" Type="http://schemas.openxmlformats.org/officeDocument/2006/relationships/hyperlink" Target="https://dcc.ligo.org/LIGO-T1500227" TargetMode="External"/><Relationship Id="rId14" Type="http://schemas.openxmlformats.org/officeDocument/2006/relationships/hyperlink" Target="https://dcc.ligo.org/LIGO-T1500458" TargetMode="External"/><Relationship Id="rId15" Type="http://schemas.openxmlformats.org/officeDocument/2006/relationships/image" Target="media/image1.tiff"/><Relationship Id="rId16" Type="http://schemas.openxmlformats.org/officeDocument/2006/relationships/hyperlink" Target="https://dcc.ligo.org/LIGO-T1500143" TargetMode="External"/><Relationship Id="rId17" Type="http://schemas.openxmlformats.org/officeDocument/2006/relationships/hyperlink" Target="https://dcc.ligo.org/LIGO-T1600059" TargetMode="External"/><Relationship Id="rId18" Type="http://schemas.openxmlformats.org/officeDocument/2006/relationships/image" Target="media/image2.tiff"/><Relationship Id="rId19" Type="http://schemas.openxmlformats.org/officeDocument/2006/relationships/image" Target="media/image3.tiff"/><Relationship Id="rId37" Type="http://schemas.openxmlformats.org/officeDocument/2006/relationships/hyperlink" Target="https://redoubt.ligo-wa.caltech.edu/svn/advLigoRTS/tags/advLigoRTS-3.0" TargetMode="External"/><Relationship Id="rId38" Type="http://schemas.openxmlformats.org/officeDocument/2006/relationships/hyperlink" Target="https://redoubt.ligo-wa.caltech.edu/svn/advLigoRTS/tags/advLigoRTS-3.0" TargetMode="Externa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lfbork:Library:Application%20Support:Microsoft:Office:User%20Templates:My%20Templates:F0900008-v3%20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BF9F-8A37-A14D-B131-E665B0C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F0900008-v3 tech note template.dotx</Template>
  <TotalTime>32</TotalTime>
  <Pages>34</Pages>
  <Words>8494</Words>
  <Characters>48418</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56799</CharactersWithSpaces>
  <SharedDoc>false</SharedDoc>
  <HLinks>
    <vt:vector size="18" baseType="variant">
      <vt:variant>
        <vt:i4>7864447</vt:i4>
      </vt:variant>
      <vt:variant>
        <vt:i4>186</vt:i4>
      </vt:variant>
      <vt:variant>
        <vt:i4>0</vt:i4>
      </vt:variant>
      <vt:variant>
        <vt:i4>5</vt:i4>
      </vt:variant>
      <vt:variant>
        <vt:lpwstr>https://dcc.ligo.org/LIGO-T1300518</vt:lpwstr>
      </vt:variant>
      <vt:variant>
        <vt:lpwstr/>
      </vt:variant>
      <vt:variant>
        <vt:i4>7864369</vt:i4>
      </vt:variant>
      <vt:variant>
        <vt:i4>183</vt:i4>
      </vt:variant>
      <vt:variant>
        <vt:i4>0</vt:i4>
      </vt:variant>
      <vt:variant>
        <vt:i4>5</vt:i4>
      </vt:variant>
      <vt:variant>
        <vt:lpwstr>https://redoubt.ligo-wa.caltech.edu/svn/advLigoRTS/branches/branch-2.8</vt:lpwstr>
      </vt:variant>
      <vt:variant>
        <vt:lpwstr/>
      </vt:variant>
      <vt:variant>
        <vt:i4>7864369</vt:i4>
      </vt:variant>
      <vt:variant>
        <vt:i4>180</vt:i4>
      </vt:variant>
      <vt:variant>
        <vt:i4>0</vt:i4>
      </vt:variant>
      <vt:variant>
        <vt:i4>5</vt:i4>
      </vt:variant>
      <vt:variant>
        <vt:lpwstr>https://redoubt.ligo-wa.caltech.edu/svn/advLigoRTS/branches/branch-2.8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Rolf Bork</dc:creator>
  <cp:keywords/>
  <cp:lastModifiedBy>Rolf Bork</cp:lastModifiedBy>
  <cp:revision>5</cp:revision>
  <cp:lastPrinted>2016-03-02T21:33:00Z</cp:lastPrinted>
  <dcterms:created xsi:type="dcterms:W3CDTF">2016-09-09T17:41:00Z</dcterms:created>
  <dcterms:modified xsi:type="dcterms:W3CDTF">2016-09-09T18:12:00Z</dcterms:modified>
</cp:coreProperties>
</file>