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023462" w14:textId="77777777" w:rsidR="005F48B2" w:rsidRDefault="005F48B2">
      <w:pPr>
        <w:pStyle w:val="PlainText"/>
        <w:jc w:val="center"/>
        <w:rPr>
          <w:i/>
          <w:sz w:val="36"/>
        </w:rPr>
      </w:pPr>
    </w:p>
    <w:p w14:paraId="61A04E6B" w14:textId="77777777" w:rsidR="005F48B2" w:rsidRDefault="005F48B2">
      <w:pPr>
        <w:pStyle w:val="PlainText"/>
        <w:jc w:val="center"/>
        <w:rPr>
          <w:i/>
          <w:sz w:val="36"/>
        </w:rPr>
      </w:pPr>
      <w:r>
        <w:rPr>
          <w:i/>
          <w:sz w:val="36"/>
        </w:rPr>
        <w:t>LIGO Laboratory / LIGO Scientific Collaboration</w:t>
      </w:r>
    </w:p>
    <w:p w14:paraId="5DED4F43" w14:textId="77777777" w:rsidR="005F48B2" w:rsidRDefault="005F48B2">
      <w:pPr>
        <w:pStyle w:val="PlainText"/>
        <w:jc w:val="center"/>
        <w:rPr>
          <w:sz w:val="36"/>
        </w:rPr>
      </w:pPr>
    </w:p>
    <w:p w14:paraId="7406A8DC" w14:textId="77777777" w:rsidR="005F48B2" w:rsidRDefault="005F48B2">
      <w:pPr>
        <w:pStyle w:val="PlainText"/>
        <w:rPr>
          <w:sz w:val="36"/>
        </w:rPr>
      </w:pPr>
    </w:p>
    <w:p w14:paraId="3E88F2DD" w14:textId="068B27DE" w:rsidR="005F48B2" w:rsidRDefault="008E7496" w:rsidP="00832753">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w:t>
      </w:r>
      <w:r w:rsidR="004D2405">
        <w:t>E</w:t>
      </w:r>
      <w:r>
        <w:t>1</w:t>
      </w:r>
      <w:r w:rsidR="000772CD">
        <w:t>6</w:t>
      </w:r>
      <w:r w:rsidR="00746871">
        <w:t>00</w:t>
      </w:r>
      <w:r w:rsidR="00681B3E">
        <w:t>164</w:t>
      </w:r>
      <w:r w:rsidR="00F5292B">
        <w:t>-v</w:t>
      </w:r>
      <w:r w:rsidR="00832753">
        <w:t>1</w:t>
      </w:r>
      <w:r w:rsidR="005F48B2">
        <w:tab/>
      </w:r>
      <w:r w:rsidR="005F48B2">
        <w:rPr>
          <w:rFonts w:ascii="Times" w:hAnsi="Times"/>
          <w:i/>
          <w:iCs/>
          <w:color w:val="0000FF"/>
          <w:sz w:val="40"/>
        </w:rPr>
        <w:t>LIGO</w:t>
      </w:r>
      <w:r w:rsidR="005F48B2">
        <w:tab/>
      </w:r>
      <w:r w:rsidR="00542192">
        <w:t>May</w:t>
      </w:r>
      <w:r w:rsidR="00295348">
        <w:t xml:space="preserve"> </w:t>
      </w:r>
      <w:r w:rsidR="00542192">
        <w:t>29</w:t>
      </w:r>
      <w:r w:rsidR="00295348">
        <w:t>, 201</w:t>
      </w:r>
      <w:r w:rsidR="000772CD">
        <w:t>6</w:t>
      </w:r>
    </w:p>
    <w:p w14:paraId="26D9D457" w14:textId="77777777" w:rsidR="005F48B2" w:rsidRDefault="004B5F5F">
      <w:pPr>
        <w:pBdr>
          <w:top w:val="threeDEmboss" w:sz="24" w:space="1" w:color="auto"/>
          <w:left w:val="threeDEmboss" w:sz="24" w:space="4" w:color="auto"/>
          <w:bottom w:val="threeDEmboss" w:sz="24" w:space="1" w:color="auto"/>
          <w:right w:val="threeDEmboss" w:sz="24" w:space="4" w:color="auto"/>
        </w:pBdr>
      </w:pPr>
      <w:r>
        <w:pict w14:anchorId="37F8C82C">
          <v:rect id="_x0000_i1025" style="width:0;height:1.5pt" o:hralign="center" o:hrstd="t" o:hr="t" fillcolor="gray" stroked="f"/>
        </w:pict>
      </w:r>
    </w:p>
    <w:p w14:paraId="0DB3CF19" w14:textId="373B978A" w:rsidR="005F48B2" w:rsidRDefault="00681B3E">
      <w:pPr>
        <w:pStyle w:val="BodyText"/>
        <w:pBdr>
          <w:top w:val="threeDEmboss" w:sz="24" w:space="1" w:color="auto"/>
          <w:left w:val="threeDEmboss" w:sz="24" w:space="4" w:color="auto"/>
          <w:bottom w:val="threeDEmboss" w:sz="24" w:space="1" w:color="auto"/>
          <w:right w:val="threeDEmboss" w:sz="24" w:space="4" w:color="auto"/>
        </w:pBdr>
      </w:pPr>
      <w:r>
        <w:rPr>
          <w:i/>
        </w:rPr>
        <w:t xml:space="preserve">Overall procedure for OMC DCPD </w:t>
      </w:r>
      <w:r w:rsidRPr="00681B3E">
        <w:rPr>
          <w:i/>
        </w:rPr>
        <w:t>replacement</w:t>
      </w:r>
    </w:p>
    <w:p w14:paraId="461C9C1E" w14:textId="77777777" w:rsidR="005F48B2" w:rsidRDefault="004B5F5F">
      <w:pPr>
        <w:pBdr>
          <w:top w:val="threeDEmboss" w:sz="24" w:space="1" w:color="auto"/>
          <w:left w:val="threeDEmboss" w:sz="24" w:space="4" w:color="auto"/>
          <w:bottom w:val="threeDEmboss" w:sz="24" w:space="1" w:color="auto"/>
          <w:right w:val="threeDEmboss" w:sz="24" w:space="4" w:color="auto"/>
        </w:pBdr>
      </w:pPr>
      <w:r>
        <w:pict w14:anchorId="5E240212">
          <v:rect id="_x0000_i1026" style="width:0;height:1.5pt" o:hralign="center" o:hrstd="t" o:hr="t" fillcolor="gray" stroked="f"/>
        </w:pict>
      </w:r>
    </w:p>
    <w:p w14:paraId="529E00EA" w14:textId="1A729E36" w:rsidR="005F48B2" w:rsidRDefault="00295348">
      <w:pPr>
        <w:pBdr>
          <w:top w:val="threeDEmboss" w:sz="24" w:space="1" w:color="auto"/>
          <w:left w:val="threeDEmboss" w:sz="24" w:space="4" w:color="auto"/>
          <w:bottom w:val="threeDEmboss" w:sz="24" w:space="1" w:color="auto"/>
          <w:right w:val="threeDEmboss" w:sz="24" w:space="4" w:color="auto"/>
        </w:pBdr>
        <w:jc w:val="center"/>
      </w:pPr>
      <w:r>
        <w:t>K. Arai</w:t>
      </w:r>
    </w:p>
    <w:p w14:paraId="1295FEEE" w14:textId="77777777" w:rsidR="005F48B2" w:rsidRDefault="005F48B2">
      <w:pPr>
        <w:pStyle w:val="PlainText"/>
        <w:jc w:val="center"/>
      </w:pPr>
    </w:p>
    <w:p w14:paraId="1F61B5D9" w14:textId="77777777" w:rsidR="005F48B2" w:rsidRDefault="005F48B2">
      <w:pPr>
        <w:pStyle w:val="PlainText"/>
        <w:jc w:val="center"/>
      </w:pPr>
      <w:r>
        <w:t>Distribution of this document:</w:t>
      </w:r>
    </w:p>
    <w:p w14:paraId="028A00F4" w14:textId="77777777" w:rsidR="005F48B2" w:rsidRDefault="00E66298">
      <w:pPr>
        <w:pStyle w:val="PlainText"/>
        <w:jc w:val="center"/>
      </w:pPr>
      <w:r>
        <w:t>LIGO Scientific</w:t>
      </w:r>
      <w:r w:rsidR="005F48B2">
        <w:t xml:space="preserve"> Collaboration</w:t>
      </w:r>
    </w:p>
    <w:p w14:paraId="0353502F" w14:textId="77777777" w:rsidR="005F48B2" w:rsidRDefault="005F48B2">
      <w:pPr>
        <w:pStyle w:val="PlainText"/>
        <w:jc w:val="center"/>
      </w:pPr>
    </w:p>
    <w:p w14:paraId="2E37CFC1" w14:textId="77777777" w:rsidR="005F48B2" w:rsidRDefault="005F48B2">
      <w:pPr>
        <w:pStyle w:val="PlainText"/>
        <w:jc w:val="center"/>
      </w:pPr>
      <w:r>
        <w:t>This is an internal working note</w:t>
      </w:r>
    </w:p>
    <w:p w14:paraId="2E29DDD3" w14:textId="77777777" w:rsidR="005F48B2" w:rsidRDefault="00E66298">
      <w:pPr>
        <w:pStyle w:val="PlainText"/>
        <w:jc w:val="center"/>
      </w:pPr>
      <w:r>
        <w:t>of the LIGO Laboratory</w:t>
      </w:r>
      <w:r w:rsidR="005F48B2">
        <w:t>.</w:t>
      </w:r>
    </w:p>
    <w:p w14:paraId="172FBB20" w14:textId="77777777" w:rsidR="005F48B2" w:rsidRDefault="005F48B2">
      <w:pPr>
        <w:pStyle w:val="PlainText"/>
      </w:pPr>
    </w:p>
    <w:p w14:paraId="1D2A7B71" w14:textId="77777777" w:rsidR="008E7496" w:rsidRDefault="008E7496">
      <w:pPr>
        <w:pStyle w:val="PlainText"/>
      </w:pPr>
    </w:p>
    <w:p w14:paraId="01CE561A" w14:textId="77777777" w:rsidR="008E7496" w:rsidRDefault="008E7496">
      <w:pPr>
        <w:pStyle w:val="PlainText"/>
      </w:pPr>
    </w:p>
    <w:tbl>
      <w:tblPr>
        <w:tblW w:w="0" w:type="auto"/>
        <w:tblLook w:val="0000" w:firstRow="0" w:lastRow="0" w:firstColumn="0" w:lastColumn="0" w:noHBand="0" w:noVBand="0"/>
      </w:tblPr>
      <w:tblGrid>
        <w:gridCol w:w="4903"/>
        <w:gridCol w:w="4903"/>
      </w:tblGrid>
      <w:tr w:rsidR="005F48B2" w14:paraId="3CCD80B6" w14:textId="77777777">
        <w:tc>
          <w:tcPr>
            <w:tcW w:w="4909" w:type="dxa"/>
          </w:tcPr>
          <w:p w14:paraId="63C9D1D3" w14:textId="77777777" w:rsidR="005F48B2" w:rsidRDefault="005F48B2">
            <w:pPr>
              <w:pStyle w:val="PlainText"/>
              <w:jc w:val="center"/>
              <w:rPr>
                <w:b/>
                <w:bCs/>
                <w:color w:val="808080"/>
              </w:rPr>
            </w:pPr>
            <w:r>
              <w:rPr>
                <w:b/>
                <w:bCs/>
                <w:color w:val="808080"/>
              </w:rPr>
              <w:t>California Institute of Technology</w:t>
            </w:r>
          </w:p>
          <w:p w14:paraId="50837634" w14:textId="77777777" w:rsidR="005F48B2" w:rsidRPr="005F48B2" w:rsidRDefault="005F48B2" w:rsidP="008E7496">
            <w:pPr>
              <w:pStyle w:val="PlainText"/>
              <w:jc w:val="center"/>
              <w:rPr>
                <w:color w:val="808080"/>
                <w:lang w:val="it-IT"/>
              </w:rPr>
            </w:pPr>
            <w:r>
              <w:rPr>
                <w:b/>
                <w:bCs/>
                <w:color w:val="808080"/>
              </w:rPr>
              <w:t>LIGO Project</w:t>
            </w:r>
          </w:p>
        </w:tc>
        <w:tc>
          <w:tcPr>
            <w:tcW w:w="4909" w:type="dxa"/>
          </w:tcPr>
          <w:p w14:paraId="5E5A7E9B" w14:textId="77777777" w:rsidR="005F48B2" w:rsidRDefault="005F48B2">
            <w:pPr>
              <w:pStyle w:val="PlainText"/>
              <w:jc w:val="center"/>
              <w:rPr>
                <w:b/>
                <w:bCs/>
                <w:color w:val="808080"/>
              </w:rPr>
            </w:pPr>
            <w:r>
              <w:rPr>
                <w:b/>
                <w:bCs/>
                <w:color w:val="808080"/>
              </w:rPr>
              <w:t>Massachusetts Institute of Technology</w:t>
            </w:r>
          </w:p>
          <w:p w14:paraId="50B7F8B8" w14:textId="77777777" w:rsidR="005F48B2" w:rsidRDefault="00E66298" w:rsidP="008E7496">
            <w:pPr>
              <w:pStyle w:val="PlainText"/>
              <w:jc w:val="center"/>
              <w:rPr>
                <w:color w:val="808080"/>
              </w:rPr>
            </w:pPr>
            <w:r>
              <w:rPr>
                <w:b/>
                <w:bCs/>
                <w:color w:val="808080"/>
              </w:rPr>
              <w:t>LIGO Project</w:t>
            </w:r>
          </w:p>
        </w:tc>
      </w:tr>
      <w:tr w:rsidR="005F48B2" w14:paraId="7147F90E" w14:textId="77777777">
        <w:tc>
          <w:tcPr>
            <w:tcW w:w="4909" w:type="dxa"/>
          </w:tcPr>
          <w:p w14:paraId="32CFA61A" w14:textId="77777777" w:rsidR="005F48B2" w:rsidRDefault="005F48B2">
            <w:pPr>
              <w:pStyle w:val="PlainText"/>
              <w:jc w:val="center"/>
              <w:rPr>
                <w:b/>
                <w:bCs/>
                <w:color w:val="808080"/>
              </w:rPr>
            </w:pPr>
          </w:p>
          <w:p w14:paraId="63240112" w14:textId="77777777" w:rsidR="008E7496" w:rsidRDefault="008E7496">
            <w:pPr>
              <w:pStyle w:val="PlainText"/>
              <w:jc w:val="center"/>
              <w:rPr>
                <w:b/>
                <w:bCs/>
                <w:color w:val="808080"/>
              </w:rPr>
            </w:pPr>
          </w:p>
          <w:p w14:paraId="7749F045" w14:textId="77777777" w:rsidR="008E7496" w:rsidRDefault="008E7496">
            <w:pPr>
              <w:pStyle w:val="PlainText"/>
              <w:jc w:val="center"/>
              <w:rPr>
                <w:b/>
                <w:bCs/>
                <w:color w:val="808080"/>
              </w:rPr>
            </w:pPr>
          </w:p>
          <w:p w14:paraId="6A937403" w14:textId="77777777" w:rsidR="008E7496" w:rsidRDefault="008E7496">
            <w:pPr>
              <w:pStyle w:val="PlainText"/>
              <w:jc w:val="center"/>
              <w:rPr>
                <w:b/>
                <w:bCs/>
                <w:color w:val="808080"/>
              </w:rPr>
            </w:pPr>
          </w:p>
          <w:p w14:paraId="35D67520" w14:textId="77777777" w:rsidR="005F48B2" w:rsidRDefault="005F48B2">
            <w:pPr>
              <w:pStyle w:val="PlainText"/>
              <w:jc w:val="center"/>
              <w:rPr>
                <w:b/>
                <w:bCs/>
                <w:color w:val="808080"/>
              </w:rPr>
            </w:pPr>
            <w:r>
              <w:rPr>
                <w:b/>
                <w:bCs/>
                <w:color w:val="808080"/>
              </w:rPr>
              <w:t>LIGO Hanford Observatory</w:t>
            </w:r>
          </w:p>
          <w:p w14:paraId="7F5824E3" w14:textId="77777777" w:rsidR="005F48B2" w:rsidRDefault="005F48B2">
            <w:pPr>
              <w:pStyle w:val="PlainText"/>
              <w:jc w:val="center"/>
              <w:rPr>
                <w:b/>
                <w:bCs/>
                <w:color w:val="808080"/>
              </w:rPr>
            </w:pPr>
          </w:p>
        </w:tc>
        <w:tc>
          <w:tcPr>
            <w:tcW w:w="4909" w:type="dxa"/>
          </w:tcPr>
          <w:p w14:paraId="738C179E" w14:textId="77777777" w:rsidR="005F48B2" w:rsidRDefault="005F48B2">
            <w:pPr>
              <w:pStyle w:val="PlainText"/>
              <w:jc w:val="center"/>
              <w:rPr>
                <w:b/>
                <w:bCs/>
                <w:color w:val="808080"/>
              </w:rPr>
            </w:pPr>
          </w:p>
          <w:p w14:paraId="6072EBAD" w14:textId="77777777" w:rsidR="008E7496" w:rsidRDefault="008E7496">
            <w:pPr>
              <w:pStyle w:val="PlainText"/>
              <w:jc w:val="center"/>
              <w:rPr>
                <w:b/>
                <w:bCs/>
                <w:color w:val="808080"/>
              </w:rPr>
            </w:pPr>
          </w:p>
          <w:p w14:paraId="33C83F9D" w14:textId="77777777" w:rsidR="008E7496" w:rsidRDefault="008E7496">
            <w:pPr>
              <w:pStyle w:val="PlainText"/>
              <w:jc w:val="center"/>
              <w:rPr>
                <w:b/>
                <w:bCs/>
                <w:color w:val="808080"/>
              </w:rPr>
            </w:pPr>
          </w:p>
          <w:p w14:paraId="243D35DD" w14:textId="77777777" w:rsidR="008E7496" w:rsidRDefault="008E7496">
            <w:pPr>
              <w:pStyle w:val="PlainText"/>
              <w:jc w:val="center"/>
              <w:rPr>
                <w:b/>
                <w:bCs/>
                <w:color w:val="808080"/>
              </w:rPr>
            </w:pPr>
          </w:p>
          <w:p w14:paraId="5B48323B" w14:textId="77777777" w:rsidR="005F48B2" w:rsidRDefault="005F48B2">
            <w:pPr>
              <w:pStyle w:val="PlainText"/>
              <w:jc w:val="center"/>
              <w:rPr>
                <w:b/>
                <w:bCs/>
                <w:color w:val="808080"/>
              </w:rPr>
            </w:pPr>
            <w:r>
              <w:rPr>
                <w:b/>
                <w:bCs/>
                <w:color w:val="808080"/>
              </w:rPr>
              <w:t>LIGO Livingston Observatory</w:t>
            </w:r>
          </w:p>
          <w:p w14:paraId="7BBBDE31" w14:textId="77777777" w:rsidR="005F48B2" w:rsidRDefault="005F48B2">
            <w:pPr>
              <w:pStyle w:val="PlainText"/>
              <w:jc w:val="center"/>
              <w:rPr>
                <w:b/>
                <w:bCs/>
                <w:color w:val="808080"/>
              </w:rPr>
            </w:pPr>
          </w:p>
        </w:tc>
      </w:tr>
    </w:tbl>
    <w:p w14:paraId="712A86A5" w14:textId="77777777" w:rsidR="005F48B2" w:rsidRDefault="005F48B2">
      <w:pPr>
        <w:pStyle w:val="PlainText"/>
        <w:jc w:val="center"/>
      </w:pPr>
      <w:r>
        <w:t>http://www.ligo.caltech.edu/</w:t>
      </w:r>
    </w:p>
    <w:p w14:paraId="077C4BD3" w14:textId="67422E1C" w:rsidR="005F48B2" w:rsidRPr="00223FBC" w:rsidRDefault="005F48B2" w:rsidP="00D6198D">
      <w:pPr>
        <w:pStyle w:val="Heading1"/>
      </w:pPr>
      <w:r>
        <w:br w:type="page"/>
      </w:r>
      <w:r w:rsidR="000772CD">
        <w:lastRenderedPageBreak/>
        <w:t>Overview</w:t>
      </w:r>
    </w:p>
    <w:p w14:paraId="4E123C63" w14:textId="7AC402C0" w:rsidR="00CA6F01" w:rsidRDefault="00C83110" w:rsidP="00193954">
      <w:pPr>
        <w:ind w:firstLine="432"/>
      </w:pPr>
      <w:r>
        <w:t xml:space="preserve">This document provides </w:t>
      </w:r>
      <w:r w:rsidR="00C05443">
        <w:t>an</w:t>
      </w:r>
      <w:r>
        <w:t xml:space="preserve"> </w:t>
      </w:r>
      <w:r w:rsidR="00A82A05">
        <w:t>overall</w:t>
      </w:r>
      <w:r>
        <w:t xml:space="preserve"> view </w:t>
      </w:r>
      <w:r w:rsidR="003B2D04">
        <w:t xml:space="preserve">of </w:t>
      </w:r>
      <w:r>
        <w:t xml:space="preserve">the </w:t>
      </w:r>
      <w:r w:rsidR="00CA6F01">
        <w:t>existing</w:t>
      </w:r>
      <w:r>
        <w:t xml:space="preserve"> procedures for </w:t>
      </w:r>
      <w:r w:rsidR="0026477B">
        <w:t xml:space="preserve">OMC DCPD </w:t>
      </w:r>
      <w:r>
        <w:t>replacement</w:t>
      </w:r>
      <w:r w:rsidR="00CA6F01">
        <w:t xml:space="preserve">, as well as the complimentary information that has </w:t>
      </w:r>
      <w:r w:rsidR="00C05443">
        <w:t xml:space="preserve">not been covered by </w:t>
      </w:r>
      <w:r w:rsidR="00CA6F01">
        <w:t>th</w:t>
      </w:r>
      <w:r w:rsidR="00C05443">
        <w:t>e existing procedure documents.</w:t>
      </w:r>
    </w:p>
    <w:p w14:paraId="5C8BCA2B" w14:textId="77777777" w:rsidR="00CA6F01" w:rsidRDefault="00CA6F01" w:rsidP="00CC3AF5"/>
    <w:p w14:paraId="2E3EA512" w14:textId="4CAA7BFB" w:rsidR="00CA6F01" w:rsidRDefault="00C05443" w:rsidP="00193954">
      <w:pPr>
        <w:ind w:firstLine="432"/>
      </w:pPr>
      <w:r>
        <w:t>I</w:t>
      </w:r>
      <w:r w:rsidR="00A82A05">
        <w:t>t is assumed</w:t>
      </w:r>
      <w:r w:rsidRPr="00C05443">
        <w:t xml:space="preserve"> </w:t>
      </w:r>
      <w:r>
        <w:t>in this document</w:t>
      </w:r>
      <w:r w:rsidR="00CA6F01">
        <w:t xml:space="preserve"> that the HAM6 door is already open and the OMC Black Glass Shroud (</w:t>
      </w:r>
      <w:hyperlink r:id="rId8" w:history="1">
        <w:r w:rsidR="00CA6F01" w:rsidRPr="00CA6F01">
          <w:rPr>
            <w:rStyle w:val="Hyperlink"/>
          </w:rPr>
          <w:t>E1500214</w:t>
        </w:r>
      </w:hyperlink>
      <w:r w:rsidR="00CA6F01">
        <w:t>) is already in place.</w:t>
      </w:r>
    </w:p>
    <w:p w14:paraId="6C503846" w14:textId="77777777" w:rsidR="00CA6F01" w:rsidRDefault="00CA6F01" w:rsidP="00C83110"/>
    <w:p w14:paraId="79D7AD75" w14:textId="43632C51" w:rsidR="00CA6F01" w:rsidRDefault="00CA6F01" w:rsidP="00193954">
      <w:pPr>
        <w:ind w:firstLine="360"/>
      </w:pPr>
      <w:r>
        <w:rPr>
          <w:rFonts w:hint="eastAsia"/>
        </w:rPr>
        <w:t xml:space="preserve">The </w:t>
      </w:r>
      <w:r w:rsidR="00C05443">
        <w:t xml:space="preserve">replacement </w:t>
      </w:r>
      <w:r>
        <w:rPr>
          <w:rFonts w:hint="eastAsia"/>
        </w:rPr>
        <w:t>procedure</w:t>
      </w:r>
      <w:r>
        <w:t xml:space="preserve"> takes the steps in the following order:</w:t>
      </w:r>
    </w:p>
    <w:p w14:paraId="507EA38B" w14:textId="5F7BBB5C" w:rsidR="00CA6F01" w:rsidRDefault="00C83110" w:rsidP="00353308">
      <w:pPr>
        <w:pStyle w:val="ListParagraph"/>
        <w:numPr>
          <w:ilvl w:val="0"/>
          <w:numId w:val="6"/>
        </w:numPr>
      </w:pPr>
      <w:r>
        <w:t>Preparation</w:t>
      </w:r>
      <w:r w:rsidR="00C05443">
        <w:t>s</w:t>
      </w:r>
    </w:p>
    <w:p w14:paraId="43599826" w14:textId="750F244C" w:rsidR="00CA6F01" w:rsidRDefault="00CA6F01" w:rsidP="00353308">
      <w:pPr>
        <w:pStyle w:val="ListParagraph"/>
        <w:numPr>
          <w:ilvl w:val="0"/>
          <w:numId w:val="6"/>
        </w:numPr>
      </w:pPr>
      <w:r>
        <w:t>Lock</w:t>
      </w:r>
      <w:r w:rsidR="00B14CCF">
        <w:t>ing</w:t>
      </w:r>
      <w:r>
        <w:t xml:space="preserve"> </w:t>
      </w:r>
      <w:r w:rsidR="00B14CCF">
        <w:t>the OMC suspension EQ stops</w:t>
      </w:r>
    </w:p>
    <w:p w14:paraId="4760C573" w14:textId="1CFC89E3" w:rsidR="00CA6F01" w:rsidRDefault="00C83110" w:rsidP="00353308">
      <w:pPr>
        <w:pStyle w:val="ListParagraph"/>
        <w:numPr>
          <w:ilvl w:val="0"/>
          <w:numId w:val="6"/>
        </w:numPr>
      </w:pPr>
      <w:r>
        <w:t xml:space="preserve">Partial removal of the OMC </w:t>
      </w:r>
      <w:r w:rsidR="008652B3">
        <w:t>Black Glass Shroud</w:t>
      </w:r>
    </w:p>
    <w:p w14:paraId="6CE6E6DF" w14:textId="1B10A79A" w:rsidR="00CA6F01" w:rsidRDefault="008652B3" w:rsidP="00353308">
      <w:pPr>
        <w:pStyle w:val="ListParagraph"/>
        <w:numPr>
          <w:ilvl w:val="0"/>
          <w:numId w:val="6"/>
        </w:numPr>
      </w:pPr>
      <w:r>
        <w:t>Removal of the OMC breadboard from the OMC suspension</w:t>
      </w:r>
    </w:p>
    <w:p w14:paraId="66B93462" w14:textId="68FA927D" w:rsidR="00CA6F01" w:rsidRDefault="00C83110" w:rsidP="00353308">
      <w:pPr>
        <w:pStyle w:val="ListParagraph"/>
        <w:numPr>
          <w:ilvl w:val="0"/>
          <w:numId w:val="6"/>
        </w:numPr>
      </w:pPr>
      <w:r>
        <w:t>Replacement</w:t>
      </w:r>
      <w:r w:rsidR="008652B3">
        <w:t xml:space="preserve"> of the photodiodes</w:t>
      </w:r>
    </w:p>
    <w:p w14:paraId="6878A22C" w14:textId="2DA397A8" w:rsidR="00CA6F01" w:rsidRDefault="00C83110" w:rsidP="00353308">
      <w:pPr>
        <w:pStyle w:val="ListParagraph"/>
        <w:numPr>
          <w:ilvl w:val="0"/>
          <w:numId w:val="6"/>
        </w:numPr>
      </w:pPr>
      <w:r>
        <w:t>Cleaning of the OMC cavity</w:t>
      </w:r>
      <w:r w:rsidR="00DD1CD0">
        <w:t xml:space="preserve"> mirrors</w:t>
      </w:r>
    </w:p>
    <w:p w14:paraId="53D1C9AB" w14:textId="6F0FEE91" w:rsidR="00CA6F01" w:rsidRDefault="00C83110" w:rsidP="00353308">
      <w:pPr>
        <w:pStyle w:val="ListParagraph"/>
        <w:numPr>
          <w:ilvl w:val="0"/>
          <w:numId w:val="6"/>
        </w:numPr>
      </w:pPr>
      <w:r>
        <w:t xml:space="preserve">Restoration of the OMC into </w:t>
      </w:r>
      <w:r w:rsidR="008652B3">
        <w:t>the OMC suspension</w:t>
      </w:r>
    </w:p>
    <w:p w14:paraId="397CFDA2" w14:textId="77777777" w:rsidR="0020190D" w:rsidRDefault="00885E43" w:rsidP="0020190D">
      <w:pPr>
        <w:pStyle w:val="ListParagraph"/>
        <w:numPr>
          <w:ilvl w:val="0"/>
          <w:numId w:val="6"/>
        </w:numPr>
      </w:pPr>
      <w:r>
        <w:t>R</w:t>
      </w:r>
      <w:r w:rsidR="0020190D">
        <w:t>estoration of the OMC suspension</w:t>
      </w:r>
    </w:p>
    <w:p w14:paraId="0E531AFD" w14:textId="77777777" w:rsidR="0020190D" w:rsidRDefault="008652B3" w:rsidP="0020190D">
      <w:pPr>
        <w:pStyle w:val="ListParagraph"/>
        <w:numPr>
          <w:ilvl w:val="0"/>
          <w:numId w:val="6"/>
        </w:numPr>
      </w:pPr>
      <w:r>
        <w:t>Restoration</w:t>
      </w:r>
      <w:r w:rsidRPr="0020190D">
        <w:t xml:space="preserve"> of the OMC Black Glass Shroud</w:t>
      </w:r>
    </w:p>
    <w:p w14:paraId="044C8E4D" w14:textId="253F1382" w:rsidR="00FE0B6A" w:rsidRPr="0020190D" w:rsidRDefault="00FE0B6A" w:rsidP="0020190D">
      <w:pPr>
        <w:pStyle w:val="ListParagraph"/>
        <w:numPr>
          <w:ilvl w:val="0"/>
          <w:numId w:val="6"/>
        </w:numPr>
      </w:pPr>
      <w:r w:rsidRPr="0020190D">
        <w:t>Check lists after the in-chamber work</w:t>
      </w:r>
    </w:p>
    <w:p w14:paraId="47A0B200" w14:textId="660A3684" w:rsidR="00C83110" w:rsidRDefault="008652B3" w:rsidP="00C83110">
      <w:pPr>
        <w:pStyle w:val="Heading1"/>
      </w:pPr>
      <w:bookmarkStart w:id="0" w:name="_GoBack"/>
      <w:bookmarkEnd w:id="0"/>
      <w:r>
        <w:t xml:space="preserve">Required </w:t>
      </w:r>
      <w:r w:rsidR="00B42024">
        <w:t xml:space="preserve">number of the </w:t>
      </w:r>
      <w:r w:rsidR="00B14CCF">
        <w:t>p</w:t>
      </w:r>
      <w:r w:rsidR="00B14CCF" w:rsidRPr="00C83110">
        <w:t>ersonnel</w:t>
      </w:r>
    </w:p>
    <w:p w14:paraId="0C64261C" w14:textId="4EA7FAFD" w:rsidR="008652B3" w:rsidRDefault="008652B3" w:rsidP="00193954">
      <w:pPr>
        <w:ind w:firstLine="432"/>
      </w:pPr>
      <w:r>
        <w:rPr>
          <w:rFonts w:hint="eastAsia"/>
        </w:rPr>
        <w:t xml:space="preserve">The </w:t>
      </w:r>
      <w:r>
        <w:t xml:space="preserve">required number of the personnel during the in-chamber action is </w:t>
      </w:r>
      <w:r w:rsidRPr="00B14CCF">
        <w:rPr>
          <w:b/>
        </w:rPr>
        <w:t>three</w:t>
      </w:r>
      <w:r>
        <w:t xml:space="preserve">. </w:t>
      </w:r>
      <w:r w:rsidR="00B14CCF">
        <w:t>Two persons</w:t>
      </w:r>
      <w:r>
        <w:t xml:space="preserve"> work in the chamber, and another suited-up person helps </w:t>
      </w:r>
      <w:r w:rsidR="00B14CCF">
        <w:t>them outside</w:t>
      </w:r>
      <w:r>
        <w:t xml:space="preserve"> the chamber.</w:t>
      </w:r>
    </w:p>
    <w:p w14:paraId="55DCF6DB" w14:textId="6A81B879" w:rsidR="00794BE2" w:rsidRDefault="00794BE2" w:rsidP="00794BE2">
      <w:pPr>
        <w:pStyle w:val="Heading1"/>
      </w:pPr>
      <w:r>
        <w:t>Related documents</w:t>
      </w:r>
    </w:p>
    <w:p w14:paraId="0E99E3D0" w14:textId="48E01F44" w:rsidR="00794BE2" w:rsidRPr="007F13EE" w:rsidRDefault="007F13EE" w:rsidP="00794BE2">
      <w:pPr>
        <w:rPr>
          <w:b/>
          <w:u w:val="single"/>
        </w:rPr>
      </w:pPr>
      <w:r w:rsidRPr="007F13EE">
        <w:rPr>
          <w:b/>
          <w:u w:val="single"/>
        </w:rPr>
        <w:t xml:space="preserve">Related to </w:t>
      </w:r>
      <w:r w:rsidR="00794BE2" w:rsidRPr="007F13EE">
        <w:rPr>
          <w:b/>
          <w:u w:val="single"/>
        </w:rPr>
        <w:t>the OMCS locking</w:t>
      </w:r>
    </w:p>
    <w:p w14:paraId="40C56792" w14:textId="398D5D0D" w:rsidR="00794BE2" w:rsidRDefault="004B5F5F" w:rsidP="00794BE2">
      <w:hyperlink r:id="rId9" w:history="1">
        <w:r w:rsidR="00794BE2" w:rsidRPr="007F13EE">
          <w:rPr>
            <w:rStyle w:val="Hyperlink"/>
          </w:rPr>
          <w:t>T080117</w:t>
        </w:r>
      </w:hyperlink>
      <w:r w:rsidR="00794BE2">
        <w:t xml:space="preserve"> Output Mode Cleaner Suspension (OMCS) Assembly Procedure </w:t>
      </w:r>
    </w:p>
    <w:p w14:paraId="7023310A" w14:textId="77777777" w:rsidR="00794BE2" w:rsidRDefault="00794BE2" w:rsidP="00794BE2"/>
    <w:p w14:paraId="111D4725" w14:textId="3C527E36" w:rsidR="00794BE2" w:rsidRPr="007F13EE" w:rsidRDefault="007F13EE" w:rsidP="00794BE2">
      <w:pPr>
        <w:rPr>
          <w:b/>
          <w:u w:val="single"/>
        </w:rPr>
      </w:pPr>
      <w:r w:rsidRPr="007F13EE">
        <w:rPr>
          <w:b/>
          <w:u w:val="single"/>
        </w:rPr>
        <w:t>Related to the OMC Black Glass Shroud</w:t>
      </w:r>
    </w:p>
    <w:p w14:paraId="2B3F0952" w14:textId="6312F7A3" w:rsidR="00794BE2" w:rsidRDefault="004B5F5F" w:rsidP="00794BE2">
      <w:hyperlink r:id="rId10" w:history="1">
        <w:r w:rsidR="00794BE2" w:rsidRPr="007F13EE">
          <w:rPr>
            <w:rStyle w:val="Hyperlink"/>
          </w:rPr>
          <w:t>E1500214</w:t>
        </w:r>
      </w:hyperlink>
      <w:r w:rsidR="00794BE2">
        <w:t xml:space="preserve"> Assembly procedure - OMC stray light baffle aka Black Glass Shroud</w:t>
      </w:r>
    </w:p>
    <w:p w14:paraId="2C554F14" w14:textId="5ADC1651" w:rsidR="00794BE2" w:rsidRDefault="004B5F5F" w:rsidP="00794BE2">
      <w:hyperlink r:id="rId11" w:history="1">
        <w:r w:rsidR="00794BE2" w:rsidRPr="007F13EE">
          <w:rPr>
            <w:rStyle w:val="Hyperlink"/>
          </w:rPr>
          <w:t>D0900295</w:t>
        </w:r>
      </w:hyperlink>
      <w:r w:rsidR="007F13EE">
        <w:t xml:space="preserve"> </w:t>
      </w:r>
      <w:r w:rsidR="00794BE2">
        <w:t>aLIGO OMCS Overall Assembly</w:t>
      </w:r>
    </w:p>
    <w:p w14:paraId="5FC78642" w14:textId="3F1E928C" w:rsidR="00794BE2" w:rsidRDefault="004B5F5F" w:rsidP="00794BE2">
      <w:hyperlink r:id="rId12" w:history="1">
        <w:r w:rsidR="007F13EE" w:rsidRPr="007F13EE">
          <w:rPr>
            <w:rStyle w:val="Hyperlink"/>
          </w:rPr>
          <w:t>D0901811</w:t>
        </w:r>
      </w:hyperlink>
      <w:r w:rsidR="00794BE2">
        <w:t xml:space="preserve"> aLIGO Systems, HAM6-L1 Top Level Chamber Assembly</w:t>
      </w:r>
    </w:p>
    <w:p w14:paraId="04768392" w14:textId="77777777" w:rsidR="00794BE2" w:rsidRDefault="00794BE2" w:rsidP="00794BE2"/>
    <w:p w14:paraId="5A0A2A6F" w14:textId="77777777" w:rsidR="007F13EE" w:rsidRPr="007F13EE" w:rsidRDefault="007F13EE" w:rsidP="00794BE2">
      <w:pPr>
        <w:rPr>
          <w:b/>
          <w:u w:val="single"/>
        </w:rPr>
      </w:pPr>
      <w:r w:rsidRPr="007F13EE">
        <w:rPr>
          <w:b/>
          <w:u w:val="single"/>
        </w:rPr>
        <w:t xml:space="preserve">Related to </w:t>
      </w:r>
      <w:r w:rsidR="00794BE2" w:rsidRPr="007F13EE">
        <w:rPr>
          <w:b/>
          <w:u w:val="single"/>
        </w:rPr>
        <w:t>the OMC removal</w:t>
      </w:r>
    </w:p>
    <w:p w14:paraId="5788A050" w14:textId="199B1BA2" w:rsidR="00794BE2" w:rsidRDefault="004B5F5F" w:rsidP="00794BE2">
      <w:hyperlink r:id="rId13" w:history="1">
        <w:r w:rsidR="007F13EE" w:rsidRPr="007F13EE">
          <w:rPr>
            <w:rStyle w:val="Hyperlink"/>
          </w:rPr>
          <w:t>T1200525</w:t>
        </w:r>
      </w:hyperlink>
      <w:r w:rsidR="00794BE2">
        <w:t xml:space="preserve"> User Instructions for D1201515 OMC Transport Fixture</w:t>
      </w:r>
    </w:p>
    <w:p w14:paraId="2F7AEEF6" w14:textId="77777777" w:rsidR="00794BE2" w:rsidRPr="000E63F6" w:rsidRDefault="00794BE2" w:rsidP="00794BE2"/>
    <w:p w14:paraId="1A2E1B4D" w14:textId="63357BFA" w:rsidR="00794BE2" w:rsidRPr="007F13EE" w:rsidRDefault="007F13EE" w:rsidP="00794BE2">
      <w:pPr>
        <w:rPr>
          <w:b/>
          <w:u w:val="single"/>
        </w:rPr>
      </w:pPr>
      <w:r w:rsidRPr="007F13EE">
        <w:rPr>
          <w:b/>
          <w:u w:val="single"/>
        </w:rPr>
        <w:t>Related to the PD replacement</w:t>
      </w:r>
    </w:p>
    <w:p w14:paraId="75DA1AD5" w14:textId="1011DBAB" w:rsidR="00794BE2" w:rsidRPr="000E63F6" w:rsidRDefault="004B5F5F" w:rsidP="00794BE2">
      <w:pPr>
        <w:rPr>
          <w:rFonts w:eastAsia="Times New Roman"/>
        </w:rPr>
      </w:pPr>
      <w:hyperlink r:id="rId14" w:history="1">
        <w:r w:rsidR="007F13EE" w:rsidRPr="007F3223">
          <w:rPr>
            <w:rStyle w:val="Hyperlink"/>
          </w:rPr>
          <w:t>E1300201</w:t>
        </w:r>
      </w:hyperlink>
      <w:r w:rsidR="00794BE2" w:rsidRPr="000E63F6">
        <w:t xml:space="preserve"> </w:t>
      </w:r>
      <w:r w:rsidR="007C1F1E">
        <w:rPr>
          <w:rFonts w:eastAsia="Times New Roman"/>
        </w:rPr>
        <w:t>Output Mode Cleaner Assembly</w:t>
      </w:r>
    </w:p>
    <w:p w14:paraId="4B44509E" w14:textId="6CDE1BB1" w:rsidR="00794BE2" w:rsidRDefault="004B5F5F" w:rsidP="00794BE2">
      <w:hyperlink r:id="rId15" w:history="1">
        <w:r w:rsidR="00794BE2" w:rsidRPr="007F3223">
          <w:rPr>
            <w:rStyle w:val="Hyperlink"/>
          </w:rPr>
          <w:t>E1600013</w:t>
        </w:r>
      </w:hyperlink>
      <w:r w:rsidR="00794BE2">
        <w:t xml:space="preserve"> aLIGO OMC: Handling procedure for high quantum efficiency photodiodes</w:t>
      </w:r>
    </w:p>
    <w:p w14:paraId="16D5A554" w14:textId="77777777" w:rsidR="00794BE2" w:rsidRDefault="00794BE2" w:rsidP="00794BE2"/>
    <w:p w14:paraId="0963F9D5" w14:textId="431BCB49" w:rsidR="007F13EE" w:rsidRPr="007F13EE" w:rsidRDefault="007F13EE" w:rsidP="007F13EE">
      <w:pPr>
        <w:rPr>
          <w:b/>
          <w:u w:val="single"/>
        </w:rPr>
      </w:pPr>
      <w:r w:rsidRPr="007F13EE">
        <w:rPr>
          <w:b/>
          <w:u w:val="single"/>
        </w:rPr>
        <w:t xml:space="preserve">Related to the </w:t>
      </w:r>
      <w:r>
        <w:rPr>
          <w:b/>
          <w:u w:val="single"/>
        </w:rPr>
        <w:t>cavity mirror cleaning</w:t>
      </w:r>
    </w:p>
    <w:p w14:paraId="77691836" w14:textId="5A7A7156" w:rsidR="00794BE2" w:rsidRDefault="004B5F5F" w:rsidP="00794BE2">
      <w:hyperlink r:id="rId16" w:history="1">
        <w:r w:rsidR="007F13EE" w:rsidRPr="007F3223">
          <w:rPr>
            <w:rStyle w:val="Hyperlink"/>
          </w:rPr>
          <w:t>E1000079</w:t>
        </w:r>
      </w:hyperlink>
      <w:r w:rsidR="00794BE2">
        <w:t xml:space="preserve"> First Contact Brush and Pour Application Procedure</w:t>
      </w:r>
    </w:p>
    <w:p w14:paraId="44E0EDCD" w14:textId="77777777" w:rsidR="007F13EE" w:rsidRDefault="007F13EE" w:rsidP="00794BE2"/>
    <w:p w14:paraId="7DFE8ED6" w14:textId="2D8E7942" w:rsidR="00794BE2" w:rsidRPr="007F13EE" w:rsidRDefault="007F13EE" w:rsidP="00794BE2">
      <w:pPr>
        <w:rPr>
          <w:b/>
          <w:u w:val="single"/>
        </w:rPr>
      </w:pPr>
      <w:r w:rsidRPr="007F13EE">
        <w:rPr>
          <w:b/>
          <w:u w:val="single"/>
        </w:rPr>
        <w:t>Related to the s</w:t>
      </w:r>
      <w:r w:rsidR="00794BE2" w:rsidRPr="007F13EE">
        <w:rPr>
          <w:b/>
          <w:u w:val="single"/>
        </w:rPr>
        <w:t xml:space="preserve">uspension </w:t>
      </w:r>
      <w:r w:rsidRPr="007F13EE">
        <w:rPr>
          <w:b/>
          <w:u w:val="single"/>
        </w:rPr>
        <w:t xml:space="preserve">EQ stop </w:t>
      </w:r>
      <w:r w:rsidR="00794BE2" w:rsidRPr="007F13EE">
        <w:rPr>
          <w:b/>
          <w:u w:val="single"/>
        </w:rPr>
        <w:t>setting</w:t>
      </w:r>
    </w:p>
    <w:p w14:paraId="0D8EE5EF" w14:textId="60F897B1" w:rsidR="00794BE2" w:rsidRPr="00794BE2" w:rsidRDefault="004B5F5F" w:rsidP="00794BE2">
      <w:hyperlink r:id="rId17" w:history="1">
        <w:r w:rsidR="007F13EE" w:rsidRPr="007F3223">
          <w:rPr>
            <w:rStyle w:val="Hyperlink"/>
          </w:rPr>
          <w:t>E07027</w:t>
        </w:r>
        <w:r w:rsidR="007F13EE" w:rsidRPr="007F3223">
          <w:rPr>
            <w:rStyle w:val="Hyperlink"/>
          </w:rPr>
          <w:t>1</w:t>
        </w:r>
      </w:hyperlink>
      <w:r w:rsidR="00794BE2" w:rsidRPr="00794BE2">
        <w:t xml:space="preserve"> OMCS Installation Procedure</w:t>
      </w:r>
    </w:p>
    <w:p w14:paraId="3DF3081A" w14:textId="77777777" w:rsidR="00B14CCF" w:rsidRDefault="00B14CCF" w:rsidP="00B14CCF">
      <w:pPr>
        <w:pStyle w:val="Heading1"/>
      </w:pPr>
      <w:r>
        <w:lastRenderedPageBreak/>
        <w:t>Procedure</w:t>
      </w:r>
    </w:p>
    <w:p w14:paraId="59BC7C09" w14:textId="77777777" w:rsidR="00B14CCF" w:rsidRDefault="00B14CCF" w:rsidP="00B14CCF">
      <w:pPr>
        <w:pStyle w:val="Heading2"/>
      </w:pPr>
      <w:r>
        <w:t>Preparations</w:t>
      </w:r>
    </w:p>
    <w:p w14:paraId="6A00E8A3" w14:textId="3A4633F0" w:rsidR="00A05C38" w:rsidRPr="00A1035A" w:rsidRDefault="00A05C38" w:rsidP="00A05C38">
      <w:pPr>
        <w:rPr>
          <w:b/>
        </w:rPr>
      </w:pPr>
      <w:r w:rsidRPr="00A1035A">
        <w:rPr>
          <w:b/>
        </w:rPr>
        <w:t>Facility</w:t>
      </w:r>
    </w:p>
    <w:p w14:paraId="6498CF59" w14:textId="58DC8759" w:rsidR="00A05C38" w:rsidRDefault="00E122B0" w:rsidP="00353308">
      <w:pPr>
        <w:pStyle w:val="ListParagraph"/>
        <w:numPr>
          <w:ilvl w:val="0"/>
          <w:numId w:val="7"/>
        </w:numPr>
      </w:pPr>
      <w:r>
        <w:t>A c</w:t>
      </w:r>
      <w:r w:rsidR="00A05C38">
        <w:t>lean booth next to the open door</w:t>
      </w:r>
      <w:r w:rsidR="00794BE2">
        <w:t xml:space="preserve"> of HAM6</w:t>
      </w:r>
      <w:r w:rsidR="00A1035A">
        <w:t xml:space="preserve">: We should be </w:t>
      </w:r>
      <w:r w:rsidR="007C1F1E">
        <w:t>capa</w:t>
      </w:r>
      <w:r w:rsidR="00A1035A">
        <w:t>ble to carry removed components</w:t>
      </w:r>
      <w:r w:rsidR="00794BE2">
        <w:br/>
      </w:r>
      <w:r w:rsidR="00A1035A">
        <w:t>(black glass plates and the OMC</w:t>
      </w:r>
      <w:r w:rsidR="00794BE2">
        <w:t xml:space="preserve"> breadboard</w:t>
      </w:r>
      <w:r w:rsidR="00A1035A">
        <w:t>) without exposing the</w:t>
      </w:r>
      <w:r w:rsidR="00794BE2">
        <w:t>m to unfiltered</w:t>
      </w:r>
      <w:r w:rsidR="00A1035A">
        <w:t xml:space="preserve"> air.</w:t>
      </w:r>
    </w:p>
    <w:p w14:paraId="1EFB83FA" w14:textId="77777777" w:rsidR="00A1035A" w:rsidRDefault="00A1035A" w:rsidP="00353308">
      <w:pPr>
        <w:pStyle w:val="ListParagraph"/>
        <w:numPr>
          <w:ilvl w:val="0"/>
          <w:numId w:val="7"/>
        </w:numPr>
      </w:pPr>
      <w:r>
        <w:t>Two clean tables</w:t>
      </w:r>
    </w:p>
    <w:p w14:paraId="5557680A" w14:textId="28F668DD" w:rsidR="00A05C38" w:rsidRPr="00A05C38" w:rsidRDefault="00794BE2" w:rsidP="00353308">
      <w:pPr>
        <w:pStyle w:val="ListParagraph"/>
        <w:numPr>
          <w:ilvl w:val="0"/>
          <w:numId w:val="7"/>
        </w:numPr>
      </w:pPr>
      <w:r>
        <w:t>A c</w:t>
      </w:r>
      <w:r w:rsidR="00A1035A">
        <w:t>leaned stair</w:t>
      </w:r>
      <w:r w:rsidR="004A608B">
        <w:t xml:space="preserve">case </w:t>
      </w:r>
      <w:r w:rsidR="00A1035A">
        <w:t>for</w:t>
      </w:r>
      <w:r w:rsidR="004A608B">
        <w:t xml:space="preserve"> climb</w:t>
      </w:r>
      <w:r w:rsidR="00A1035A">
        <w:t>ing</w:t>
      </w:r>
      <w:r w:rsidR="004A608B">
        <w:t xml:space="preserve"> up to the chamber</w:t>
      </w:r>
      <w:r w:rsidR="00A05C38">
        <w:t xml:space="preserve"> </w:t>
      </w:r>
    </w:p>
    <w:p w14:paraId="4C30357E" w14:textId="01004CBD" w:rsidR="00A05C38" w:rsidRPr="00DE76F9" w:rsidRDefault="00A1035A" w:rsidP="00A05C38">
      <w:pPr>
        <w:rPr>
          <w:b/>
        </w:rPr>
      </w:pPr>
      <w:r w:rsidRPr="00A1035A">
        <w:rPr>
          <w:b/>
        </w:rPr>
        <w:t>EQ stop locking</w:t>
      </w:r>
      <w:r w:rsidR="00A05C38" w:rsidRPr="00A1035A">
        <w:rPr>
          <w:b/>
        </w:rPr>
        <w:t xml:space="preserve"> </w:t>
      </w:r>
    </w:p>
    <w:p w14:paraId="61B31C1B" w14:textId="49757425" w:rsidR="00A1035A" w:rsidRPr="00DE76F9" w:rsidRDefault="00794BE2" w:rsidP="00353308">
      <w:pPr>
        <w:pStyle w:val="ListParagraph"/>
        <w:numPr>
          <w:ilvl w:val="0"/>
          <w:numId w:val="8"/>
        </w:numPr>
      </w:pPr>
      <w:r w:rsidRPr="00DE76F9">
        <w:t>[CLASS B]</w:t>
      </w:r>
      <w:r w:rsidR="00A1035A" w:rsidRPr="00DE76F9">
        <w:t xml:space="preserve"> A</w:t>
      </w:r>
      <w:r w:rsidR="00A05C38" w:rsidRPr="00DE76F9">
        <w:t>llen keys</w:t>
      </w:r>
    </w:p>
    <w:p w14:paraId="73129A73" w14:textId="4EEDD24E" w:rsidR="00EC5F96" w:rsidRPr="00DE76F9" w:rsidRDefault="00794BE2" w:rsidP="00353308">
      <w:pPr>
        <w:pStyle w:val="ListParagraph"/>
        <w:numPr>
          <w:ilvl w:val="0"/>
          <w:numId w:val="8"/>
        </w:numPr>
      </w:pPr>
      <w:r w:rsidRPr="00DE76F9">
        <w:t>[CLASS B] N</w:t>
      </w:r>
      <w:r w:rsidR="00A1035A" w:rsidRPr="00DE76F9">
        <w:t>eedle-</w:t>
      </w:r>
      <w:r w:rsidR="00A05C38" w:rsidRPr="00DE76F9">
        <w:t>nose pliers</w:t>
      </w:r>
      <w:r w:rsidR="00DE76F9">
        <w:t xml:space="preserve"> </w:t>
      </w:r>
      <w:r w:rsidR="00DE76F9" w:rsidRPr="00DE76F9">
        <w:rPr>
          <w:color w:val="FF0000"/>
        </w:rPr>
        <w:t>(Sent from Caltech)</w:t>
      </w:r>
    </w:p>
    <w:p w14:paraId="05190BB3" w14:textId="08B92120" w:rsidR="00A05C38" w:rsidRPr="00DE76F9" w:rsidRDefault="00794BE2" w:rsidP="00353308">
      <w:pPr>
        <w:pStyle w:val="ListParagraph"/>
        <w:numPr>
          <w:ilvl w:val="0"/>
          <w:numId w:val="8"/>
        </w:numPr>
      </w:pPr>
      <w:r w:rsidRPr="00DE76F9">
        <w:t>[CLASS B] W</w:t>
      </w:r>
      <w:r w:rsidR="00A05C38" w:rsidRPr="00DE76F9">
        <w:t>renches (</w:t>
      </w:r>
      <w:r w:rsidR="00EC5F96" w:rsidRPr="00DE76F9">
        <w:t xml:space="preserve">for hex nuts </w:t>
      </w:r>
      <w:r w:rsidR="00EC5F96" w:rsidRPr="00DE76F9">
        <w:rPr>
          <w:rFonts w:eastAsia="Times New Roman"/>
        </w:rPr>
        <w:t>#8-3</w:t>
      </w:r>
      <w:r w:rsidR="00507FC3" w:rsidRPr="00DE76F9">
        <w:rPr>
          <w:rFonts w:eastAsia="Times New Roman"/>
        </w:rPr>
        <w:t>2 &amp; ¼-20</w:t>
      </w:r>
      <w:r w:rsidR="00A05C38" w:rsidRPr="00DE76F9">
        <w:t>)</w:t>
      </w:r>
    </w:p>
    <w:p w14:paraId="6425F074" w14:textId="172717F1" w:rsidR="00A05C38" w:rsidRPr="00DE76F9" w:rsidRDefault="00EC5F96" w:rsidP="00A05C38">
      <w:pPr>
        <w:rPr>
          <w:b/>
        </w:rPr>
      </w:pPr>
      <w:r>
        <w:rPr>
          <w:b/>
        </w:rPr>
        <w:t>S</w:t>
      </w:r>
      <w:r w:rsidR="009B5DB2">
        <w:rPr>
          <w:b/>
        </w:rPr>
        <w:t>hroud removal/restoration</w:t>
      </w:r>
    </w:p>
    <w:p w14:paraId="32EA36FD" w14:textId="77777777" w:rsidR="00EC5F96" w:rsidRPr="00DE76F9" w:rsidRDefault="00EC5F96" w:rsidP="00353308">
      <w:pPr>
        <w:pStyle w:val="ListParagraph"/>
        <w:numPr>
          <w:ilvl w:val="0"/>
          <w:numId w:val="9"/>
        </w:numPr>
      </w:pPr>
      <w:r w:rsidRPr="00DE76F9">
        <w:t xml:space="preserve">[CLASS B] </w:t>
      </w:r>
      <w:r w:rsidR="00A05C38" w:rsidRPr="00DE76F9">
        <w:t>Allen keys</w:t>
      </w:r>
    </w:p>
    <w:p w14:paraId="041F3E5F" w14:textId="77777777" w:rsidR="00EC5F96" w:rsidRPr="00DE76F9" w:rsidRDefault="00EC5F96" w:rsidP="00353308">
      <w:pPr>
        <w:pStyle w:val="ListParagraph"/>
        <w:numPr>
          <w:ilvl w:val="0"/>
          <w:numId w:val="9"/>
        </w:numPr>
      </w:pPr>
      <w:r w:rsidRPr="00DE76F9">
        <w:t xml:space="preserve">[CLASS B] 2~3 </w:t>
      </w:r>
      <w:r w:rsidR="00A05C38" w:rsidRPr="00DE76F9">
        <w:t xml:space="preserve">Large </w:t>
      </w:r>
      <w:r w:rsidRPr="00DE76F9">
        <w:t xml:space="preserve">metal </w:t>
      </w:r>
      <w:r w:rsidR="00A05C38" w:rsidRPr="00DE76F9">
        <w:t>pans</w:t>
      </w:r>
    </w:p>
    <w:p w14:paraId="2986E437" w14:textId="2502E49C" w:rsidR="00A05C38" w:rsidRPr="00DE76F9" w:rsidRDefault="00EC5F96" w:rsidP="00353308">
      <w:pPr>
        <w:pStyle w:val="ListParagraph"/>
        <w:numPr>
          <w:ilvl w:val="0"/>
          <w:numId w:val="9"/>
        </w:numPr>
      </w:pPr>
      <w:r w:rsidRPr="00DE76F9">
        <w:t>Dry w</w:t>
      </w:r>
      <w:r w:rsidR="00A05C38" w:rsidRPr="00DE76F9">
        <w:t>ipes</w:t>
      </w:r>
    </w:p>
    <w:p w14:paraId="5F06024B" w14:textId="644890F4" w:rsidR="00D06701" w:rsidRPr="00DE76F9" w:rsidRDefault="00DE76F9" w:rsidP="00353308">
      <w:pPr>
        <w:pStyle w:val="ListParagraph"/>
        <w:numPr>
          <w:ilvl w:val="0"/>
          <w:numId w:val="9"/>
        </w:numPr>
      </w:pPr>
      <w:r w:rsidRPr="00DE76F9">
        <w:t xml:space="preserve">Tools associated with </w:t>
      </w:r>
      <w:r w:rsidR="00D06701" w:rsidRPr="00DE76F9">
        <w:t>Shroud tools</w:t>
      </w:r>
    </w:p>
    <w:p w14:paraId="36EDD4BE" w14:textId="7B08F58F" w:rsidR="00A05C38" w:rsidRPr="00EC5F96" w:rsidRDefault="009465F2" w:rsidP="00A05C38">
      <w:pPr>
        <w:rPr>
          <w:b/>
        </w:rPr>
      </w:pPr>
      <w:r w:rsidRPr="00EC5F96">
        <w:rPr>
          <w:b/>
        </w:rPr>
        <w:t xml:space="preserve">OMC removal </w:t>
      </w:r>
    </w:p>
    <w:p w14:paraId="2C07F936" w14:textId="4774F3A4" w:rsidR="009465F2" w:rsidRDefault="00EC5F96" w:rsidP="00353308">
      <w:pPr>
        <w:pStyle w:val="ListParagraph"/>
        <w:numPr>
          <w:ilvl w:val="0"/>
          <w:numId w:val="10"/>
        </w:numPr>
      </w:pPr>
      <w:r w:rsidRPr="00EC5F96">
        <w:t>D1201515</w:t>
      </w:r>
      <w:r>
        <w:t xml:space="preserve"> OMC </w:t>
      </w:r>
      <w:r w:rsidR="009465F2">
        <w:t>Transport fixture</w:t>
      </w:r>
      <w:r w:rsidR="00353308">
        <w:t xml:space="preserve">: </w:t>
      </w:r>
      <w:r w:rsidR="009465F2">
        <w:t>already CLASS B</w:t>
      </w:r>
      <w:r>
        <w:t>, Stored in a cabinet at the next room to the optics lab</w:t>
      </w:r>
      <w:r w:rsidR="00353308">
        <w:t>.</w:t>
      </w:r>
    </w:p>
    <w:p w14:paraId="7A8B5DC6" w14:textId="6CB3A5BB" w:rsidR="00DD1CD0" w:rsidRPr="00353308" w:rsidRDefault="00DD1CD0" w:rsidP="00A05C38">
      <w:pPr>
        <w:rPr>
          <w:b/>
        </w:rPr>
      </w:pPr>
      <w:r w:rsidRPr="00353308">
        <w:rPr>
          <w:b/>
        </w:rPr>
        <w:t>OMC DCPD replacement</w:t>
      </w:r>
    </w:p>
    <w:p w14:paraId="6604E896" w14:textId="2AAE987C" w:rsidR="00AB123C" w:rsidRDefault="00DD1CD0" w:rsidP="00AB123C">
      <w:pPr>
        <w:pStyle w:val="ListParagraph"/>
        <w:numPr>
          <w:ilvl w:val="0"/>
          <w:numId w:val="9"/>
        </w:numPr>
      </w:pPr>
      <w:r>
        <w:t>Nitrile gloves</w:t>
      </w:r>
      <w:r w:rsidR="00AB123C" w:rsidRPr="00AB123C">
        <w:t xml:space="preserve"> </w:t>
      </w:r>
      <w:r w:rsidR="00DE76F9" w:rsidRPr="00DE76F9">
        <w:rPr>
          <w:color w:val="FF0000"/>
        </w:rPr>
        <w:t>(Sent from Caltech)</w:t>
      </w:r>
    </w:p>
    <w:p w14:paraId="138B748A" w14:textId="6E05091F" w:rsidR="00AB123C" w:rsidRPr="00DE76F9" w:rsidRDefault="00AB123C" w:rsidP="00AB123C">
      <w:pPr>
        <w:pStyle w:val="ListParagraph"/>
        <w:numPr>
          <w:ilvl w:val="0"/>
          <w:numId w:val="9"/>
        </w:numPr>
      </w:pPr>
      <w:r w:rsidRPr="00DE76F9">
        <w:t>Sharp flat head screwdrivers (~2mm width)</w:t>
      </w:r>
      <w:r w:rsidR="00DE76F9">
        <w:t xml:space="preserve"> </w:t>
      </w:r>
      <w:r w:rsidR="00DE76F9" w:rsidRPr="00DE76F9">
        <w:rPr>
          <w:color w:val="FF0000"/>
        </w:rPr>
        <w:t>(Sent from Caltech)</w:t>
      </w:r>
    </w:p>
    <w:p w14:paraId="53DC101B" w14:textId="5DF53C1E" w:rsidR="00DD1CD0" w:rsidRPr="00DE76F9" w:rsidRDefault="00DD1CD0" w:rsidP="00AB123C">
      <w:pPr>
        <w:pStyle w:val="ListParagraph"/>
        <w:numPr>
          <w:ilvl w:val="0"/>
          <w:numId w:val="9"/>
        </w:numPr>
      </w:pPr>
      <w:r w:rsidRPr="00DE76F9">
        <w:t xml:space="preserve">DCPD in </w:t>
      </w:r>
      <w:r w:rsidR="00353308" w:rsidRPr="00DE76F9">
        <w:t>a</w:t>
      </w:r>
      <w:r w:rsidRPr="00DE76F9">
        <w:t xml:space="preserve"> cage</w:t>
      </w:r>
      <w:r w:rsidR="00DE76F9">
        <w:t xml:space="preserve"> </w:t>
      </w:r>
      <w:r w:rsidR="00DE76F9" w:rsidRPr="00DE76F9">
        <w:rPr>
          <w:color w:val="FF0000"/>
        </w:rPr>
        <w:t>(Sent from Caltech)</w:t>
      </w:r>
    </w:p>
    <w:p w14:paraId="51B849BE" w14:textId="2EF36D50" w:rsidR="00DD1CD0" w:rsidRPr="00DE76F9" w:rsidRDefault="00353308" w:rsidP="00A05C38">
      <w:pPr>
        <w:rPr>
          <w:b/>
        </w:rPr>
      </w:pPr>
      <w:r w:rsidRPr="00DE76F9">
        <w:rPr>
          <w:b/>
        </w:rPr>
        <w:t>Optics c</w:t>
      </w:r>
      <w:r w:rsidR="00DD1CD0" w:rsidRPr="00DE76F9">
        <w:rPr>
          <w:b/>
        </w:rPr>
        <w:t>leaning</w:t>
      </w:r>
    </w:p>
    <w:p w14:paraId="22A5EB96" w14:textId="77777777" w:rsidR="00353308" w:rsidRPr="00DE76F9" w:rsidRDefault="00DD1CD0" w:rsidP="00A05C38">
      <w:pPr>
        <w:pStyle w:val="ListParagraph"/>
        <w:numPr>
          <w:ilvl w:val="0"/>
          <w:numId w:val="11"/>
        </w:numPr>
      </w:pPr>
      <w:r w:rsidRPr="00DE76F9">
        <w:t>F</w:t>
      </w:r>
      <w:r w:rsidR="00353308" w:rsidRPr="00DE76F9">
        <w:t>irst</w:t>
      </w:r>
      <w:r w:rsidRPr="00DE76F9">
        <w:t>C</w:t>
      </w:r>
      <w:r w:rsidR="00353308" w:rsidRPr="00DE76F9">
        <w:t>ontact kit (liquid, PEEK sheet)</w:t>
      </w:r>
    </w:p>
    <w:p w14:paraId="03617E7C" w14:textId="4E8E0AB5" w:rsidR="00353308" w:rsidRPr="00DE76F9" w:rsidRDefault="00353308" w:rsidP="00353308">
      <w:pPr>
        <w:pStyle w:val="ListParagraph"/>
        <w:numPr>
          <w:ilvl w:val="0"/>
          <w:numId w:val="11"/>
        </w:numPr>
      </w:pPr>
      <w:r w:rsidRPr="00DE76F9">
        <w:t>Ionized air + UHP N2 bottle</w:t>
      </w:r>
    </w:p>
    <w:p w14:paraId="6702D959" w14:textId="3609F876" w:rsidR="00353308" w:rsidRPr="00DE76F9" w:rsidRDefault="00353308" w:rsidP="00353308">
      <w:pPr>
        <w:pStyle w:val="ListParagraph"/>
        <w:numPr>
          <w:ilvl w:val="0"/>
          <w:numId w:val="11"/>
        </w:numPr>
      </w:pPr>
      <w:r w:rsidRPr="00DE76F9">
        <w:t>Green light for inspection</w:t>
      </w:r>
    </w:p>
    <w:p w14:paraId="3913D0E0" w14:textId="1AC2D3CF" w:rsidR="00353308" w:rsidRPr="00DE76F9" w:rsidRDefault="00DD1CD0" w:rsidP="00A05C38">
      <w:pPr>
        <w:pStyle w:val="ListParagraph"/>
        <w:numPr>
          <w:ilvl w:val="0"/>
          <w:numId w:val="11"/>
        </w:numPr>
      </w:pPr>
      <w:r w:rsidRPr="00DE76F9">
        <w:t>Scissors</w:t>
      </w:r>
      <w:r w:rsidR="00DE76F9">
        <w:t xml:space="preserve"> </w:t>
      </w:r>
      <w:r w:rsidR="00DE76F9" w:rsidRPr="00DE76F9">
        <w:rPr>
          <w:color w:val="FF0000"/>
        </w:rPr>
        <w:t>(Sent from Caltech)</w:t>
      </w:r>
    </w:p>
    <w:p w14:paraId="35C005C4" w14:textId="3E679264" w:rsidR="00ED7360" w:rsidRDefault="00DD1CD0" w:rsidP="00ED7360">
      <w:pPr>
        <w:pStyle w:val="ListParagraph"/>
        <w:numPr>
          <w:ilvl w:val="0"/>
          <w:numId w:val="11"/>
        </w:numPr>
      </w:pPr>
      <w:r w:rsidRPr="00DE76F9">
        <w:rPr>
          <w:rFonts w:hint="eastAsia"/>
        </w:rPr>
        <w:t>Forceps</w:t>
      </w:r>
      <w:r w:rsidR="00DE76F9">
        <w:t xml:space="preserve"> </w:t>
      </w:r>
      <w:r w:rsidR="00DE76F9" w:rsidRPr="00DE76F9">
        <w:rPr>
          <w:color w:val="FF0000"/>
        </w:rPr>
        <w:t>(Sent from Caltech)</w:t>
      </w:r>
    </w:p>
    <w:p w14:paraId="15A850F0" w14:textId="3B8E52B4" w:rsidR="00DD1CD0" w:rsidRPr="00A05C38" w:rsidRDefault="00ED7360" w:rsidP="00ED7360">
      <w:r>
        <w:br w:type="page"/>
      </w:r>
    </w:p>
    <w:p w14:paraId="5B5FE21E" w14:textId="34687BC7" w:rsidR="00A05C38" w:rsidRPr="00A05C38" w:rsidRDefault="00B14CCF" w:rsidP="00A05C38">
      <w:pPr>
        <w:pStyle w:val="Heading2"/>
      </w:pPr>
      <w:r>
        <w:lastRenderedPageBreak/>
        <w:t>Locking the OMC suspension EQ stops</w:t>
      </w:r>
    </w:p>
    <w:p w14:paraId="0C88088B" w14:textId="328C4105" w:rsidR="00B14CCF" w:rsidRDefault="00B14CCF" w:rsidP="000C4A7D">
      <w:r>
        <w:t xml:space="preserve">- </w:t>
      </w:r>
      <w:r w:rsidR="000C4A7D">
        <w:t xml:space="preserve">Fix the top blade bending by two </w:t>
      </w:r>
      <w:r w:rsidR="00E97CB7">
        <w:t>blade stopper</w:t>
      </w:r>
      <w:r w:rsidR="000C4A7D">
        <w:t xml:space="preserve"> screw</w:t>
      </w:r>
      <w:r w:rsidR="00E97CB7">
        <w:t xml:space="preserve">s on the </w:t>
      </w:r>
      <w:r>
        <w:t>Top Blade Guards of OMCS until they touch the vertical blades</w:t>
      </w:r>
      <w:r w:rsidR="000C4A7D">
        <w:t xml:space="preserve"> (Figure 1 and T080117 Section 8).</w:t>
      </w:r>
    </w:p>
    <w:p w14:paraId="4AFECD73" w14:textId="1B16E8AC" w:rsidR="00A05C38" w:rsidRDefault="00A05C38" w:rsidP="00A05C38">
      <w:r>
        <w:t xml:space="preserve">- </w:t>
      </w:r>
      <w:r w:rsidR="000C4A7D">
        <w:t>Fix the upper suspended mass with two mass stopper</w:t>
      </w:r>
      <w:r w:rsidR="00361852">
        <w:t>s and four lower blade stoppers</w:t>
      </w:r>
      <w:r w:rsidR="000C4A7D">
        <w:t xml:space="preserve"> (Figure 2)</w:t>
      </w:r>
      <w:r w:rsidR="00361852">
        <w:t>.</w:t>
      </w:r>
    </w:p>
    <w:p w14:paraId="031FFB40" w14:textId="77777777" w:rsidR="00193954" w:rsidRDefault="00193954" w:rsidP="00A05C38"/>
    <w:p w14:paraId="2E73FBB6" w14:textId="77777777" w:rsidR="00361852" w:rsidRDefault="00361852" w:rsidP="00A05C38"/>
    <w:p w14:paraId="1AC7918D" w14:textId="6821B41F" w:rsidR="00E97CB7" w:rsidRDefault="00822CEF" w:rsidP="00E97CB7">
      <w:pPr>
        <w:keepNext/>
        <w:jc w:val="center"/>
      </w:pPr>
      <w:r>
        <w:rPr>
          <w:noProof/>
        </w:rPr>
        <w:drawing>
          <wp:inline distT="0" distB="0" distL="0" distR="0" wp14:anchorId="3B1E2BE2" wp14:editId="7F2C2E3A">
            <wp:extent cx="3893673" cy="33804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18">
                      <a:extLst>
                        <a:ext uri="{28A0092B-C50C-407E-A947-70E740481C1C}">
                          <a14:useLocalDpi xmlns:a14="http://schemas.microsoft.com/office/drawing/2010/main" val="0"/>
                        </a:ext>
                      </a:extLst>
                    </a:blip>
                    <a:stretch>
                      <a:fillRect/>
                    </a:stretch>
                  </pic:blipFill>
                  <pic:spPr>
                    <a:xfrm>
                      <a:off x="0" y="0"/>
                      <a:ext cx="3894161" cy="3380895"/>
                    </a:xfrm>
                    <a:prstGeom prst="rect">
                      <a:avLst/>
                    </a:prstGeom>
                  </pic:spPr>
                </pic:pic>
              </a:graphicData>
            </a:graphic>
          </wp:inline>
        </w:drawing>
      </w:r>
      <w:r w:rsidR="00E316C8">
        <w:rPr>
          <w:noProof/>
        </w:rPr>
        <mc:AlternateContent>
          <mc:Choice Requires="wps">
            <w:drawing>
              <wp:anchor distT="0" distB="0" distL="114300" distR="114300" simplePos="0" relativeHeight="251662336" behindDoc="0" locked="0" layoutInCell="1" allowOverlap="1" wp14:anchorId="54C5835E" wp14:editId="6416C693">
                <wp:simplePos x="0" y="0"/>
                <wp:positionH relativeFrom="column">
                  <wp:posOffset>1841624</wp:posOffset>
                </wp:positionH>
                <wp:positionV relativeFrom="paragraph">
                  <wp:posOffset>-112189</wp:posOffset>
                </wp:positionV>
                <wp:extent cx="917575" cy="453390"/>
                <wp:effectExtent l="0" t="0" r="0" b="3810"/>
                <wp:wrapNone/>
                <wp:docPr id="5" name="Text Box 5"/>
                <wp:cNvGraphicFramePr/>
                <a:graphic xmlns:a="http://schemas.openxmlformats.org/drawingml/2006/main">
                  <a:graphicData uri="http://schemas.microsoft.com/office/word/2010/wordprocessingShape">
                    <wps:wsp>
                      <wps:cNvSpPr txBox="1"/>
                      <wps:spPr>
                        <a:xfrm>
                          <a:off x="0" y="0"/>
                          <a:ext cx="917575"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A1A2A8" w14:textId="381A4406" w:rsidR="00E316C8" w:rsidRPr="00E97CB7" w:rsidRDefault="0036428E" w:rsidP="00E97CB7">
                            <w:pPr>
                              <w:jc w:val="center"/>
                              <w:rPr>
                                <w:rFonts w:ascii="Arial" w:eastAsiaTheme="majorEastAsia" w:hAnsi="Arial"/>
                                <w:b/>
                                <w:i/>
                                <w:color w:val="C00000"/>
                                <w:sz w:val="22"/>
                              </w:rPr>
                            </w:pPr>
                            <w:r>
                              <w:rPr>
                                <w:rFonts w:ascii="Arial" w:eastAsiaTheme="majorEastAsia" w:hAnsi="Arial"/>
                                <w:b/>
                                <w:i/>
                                <w:color w:val="C00000"/>
                                <w:sz w:val="22"/>
                              </w:rPr>
                              <w:t>2x b</w:t>
                            </w:r>
                            <w:r w:rsidR="00E316C8" w:rsidRPr="00E97CB7">
                              <w:rPr>
                                <w:rFonts w:ascii="Arial" w:eastAsiaTheme="majorEastAsia" w:hAnsi="Arial"/>
                                <w:b/>
                                <w:i/>
                                <w:color w:val="C00000"/>
                                <w:sz w:val="22"/>
                              </w:rPr>
                              <w:t xml:space="preserve">lade </w:t>
                            </w:r>
                            <w:r>
                              <w:rPr>
                                <w:rFonts w:ascii="Arial" w:eastAsiaTheme="majorEastAsia" w:hAnsi="Arial"/>
                                <w:b/>
                                <w:i/>
                                <w:color w:val="C00000"/>
                                <w:sz w:val="22"/>
                              </w:rPr>
                              <w:t>s</w:t>
                            </w:r>
                            <w:r w:rsidR="00E97CB7" w:rsidRPr="00E97CB7">
                              <w:rPr>
                                <w:rFonts w:ascii="Arial" w:eastAsiaTheme="majorEastAsia" w:hAnsi="Arial"/>
                                <w:b/>
                                <w:i/>
                                <w:color w:val="C00000"/>
                                <w:sz w:val="22"/>
                              </w:rPr>
                              <w:t>toppers</w:t>
                            </w:r>
                          </w:p>
                          <w:p w14:paraId="44776F89" w14:textId="77777777" w:rsidR="00E97CB7" w:rsidRDefault="00E97C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C5835E" id="_x0000_t202" coordsize="21600,21600" o:spt="202" path="m0,0l0,21600,21600,21600,21600,0xe">
                <v:stroke joinstyle="miter"/>
                <v:path gradientshapeok="t" o:connecttype="rect"/>
              </v:shapetype>
              <v:shape id="Text Box 5" o:spid="_x0000_s1026" type="#_x0000_t202" style="position:absolute;left:0;text-align:left;margin-left:145pt;margin-top:-8.8pt;width:72.25pt;height:35.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" filled="f" stroked="f">
                <v:textbox>
                  <w:txbxContent>
                    <w:p w14:paraId="14A1A2A8" w14:textId="381A4406" w:rsidR="00E316C8" w:rsidRPr="00E97CB7" w:rsidRDefault="0036428E" w:rsidP="00E97CB7">
                      <w:pPr>
                        <w:jc w:val="center"/>
                        <w:rPr>
                          <w:rFonts w:ascii="Arial" w:eastAsiaTheme="majorEastAsia" w:hAnsi="Arial"/>
                          <w:b/>
                          <w:i/>
                          <w:color w:val="C00000"/>
                          <w:sz w:val="22"/>
                        </w:rPr>
                      </w:pPr>
                      <w:r>
                        <w:rPr>
                          <w:rFonts w:ascii="Arial" w:eastAsiaTheme="majorEastAsia" w:hAnsi="Arial"/>
                          <w:b/>
                          <w:i/>
                          <w:color w:val="C00000"/>
                          <w:sz w:val="22"/>
                        </w:rPr>
                        <w:t>2x b</w:t>
                      </w:r>
                      <w:r w:rsidR="00E316C8" w:rsidRPr="00E97CB7">
                        <w:rPr>
                          <w:rFonts w:ascii="Arial" w:eastAsiaTheme="majorEastAsia" w:hAnsi="Arial"/>
                          <w:b/>
                          <w:i/>
                          <w:color w:val="C00000"/>
                          <w:sz w:val="22"/>
                        </w:rPr>
                        <w:t xml:space="preserve">lade </w:t>
                      </w:r>
                      <w:r>
                        <w:rPr>
                          <w:rFonts w:ascii="Arial" w:eastAsiaTheme="majorEastAsia" w:hAnsi="Arial"/>
                          <w:b/>
                          <w:i/>
                          <w:color w:val="C00000"/>
                          <w:sz w:val="22"/>
                        </w:rPr>
                        <w:t>s</w:t>
                      </w:r>
                      <w:r w:rsidR="00E97CB7" w:rsidRPr="00E97CB7">
                        <w:rPr>
                          <w:rFonts w:ascii="Arial" w:eastAsiaTheme="majorEastAsia" w:hAnsi="Arial"/>
                          <w:b/>
                          <w:i/>
                          <w:color w:val="C00000"/>
                          <w:sz w:val="22"/>
                        </w:rPr>
                        <w:t>toppers</w:t>
                      </w:r>
                    </w:p>
                    <w:p w14:paraId="44776F89" w14:textId="77777777" w:rsidR="00E97CB7" w:rsidRDefault="00E97CB7"/>
                  </w:txbxContent>
                </v:textbox>
              </v:shape>
            </w:pict>
          </mc:Fallback>
        </mc:AlternateContent>
      </w:r>
      <w:r w:rsidR="00E316C8">
        <w:rPr>
          <w:noProof/>
        </w:rPr>
        <mc:AlternateContent>
          <mc:Choice Requires="wps">
            <w:drawing>
              <wp:anchor distT="0" distB="0" distL="114300" distR="114300" simplePos="0" relativeHeight="251659264" behindDoc="0" locked="0" layoutInCell="1" allowOverlap="1" wp14:anchorId="5F3CDAC3" wp14:editId="27FBDE2A">
                <wp:simplePos x="0" y="0"/>
                <wp:positionH relativeFrom="column">
                  <wp:posOffset>2797285</wp:posOffset>
                </wp:positionH>
                <wp:positionV relativeFrom="paragraph">
                  <wp:posOffset>108640</wp:posOffset>
                </wp:positionV>
                <wp:extent cx="0" cy="457200"/>
                <wp:effectExtent l="50800" t="0" r="76200" b="76200"/>
                <wp:wrapNone/>
                <wp:docPr id="2" name="Straight Arrow Connector 2"/>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40DC2841" id="_x0000_t32" coordsize="21600,21600" o:spt="32" o:oned="t" path="m0,0l21600,21600e" filled="f">
                <v:path arrowok="t" fillok="f" o:connecttype="none"/>
                <o:lock v:ext="edit" shapetype="t"/>
              </v:shapetype>
              <v:shape id="Straight Arrow Connector 2" o:spid="_x0000_s1026" type="#_x0000_t32" style="position:absolute;margin-left:220.25pt;margin-top:8.55pt;width:0;height:36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" strokecolor="#bc4542 [3045]">
                <v:stroke endarrow="block"/>
              </v:shape>
            </w:pict>
          </mc:Fallback>
        </mc:AlternateContent>
      </w:r>
      <w:r w:rsidR="00E316C8">
        <w:rPr>
          <w:noProof/>
        </w:rPr>
        <mc:AlternateContent>
          <mc:Choice Requires="wps">
            <w:drawing>
              <wp:anchor distT="0" distB="0" distL="114300" distR="114300" simplePos="0" relativeHeight="251661312" behindDoc="0" locked="0" layoutInCell="1" allowOverlap="1" wp14:anchorId="7C9B4328" wp14:editId="3D86C0BA">
                <wp:simplePos x="0" y="0"/>
                <wp:positionH relativeFrom="column">
                  <wp:posOffset>2443480</wp:posOffset>
                </wp:positionH>
                <wp:positionV relativeFrom="paragraph">
                  <wp:posOffset>315595</wp:posOffset>
                </wp:positionV>
                <wp:extent cx="0" cy="457200"/>
                <wp:effectExtent l="50800" t="0" r="76200" b="76200"/>
                <wp:wrapNone/>
                <wp:docPr id="3" name="Straight Arrow Connector 3"/>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E67DCBF" id="Straight Arrow Connector 3" o:spid="_x0000_s1026" type="#_x0000_t32" style="position:absolute;margin-left:192.4pt;margin-top:24.85pt;width:0;height:36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" strokecolor="#bc4542 [3045]">
                <v:stroke endarrow="block"/>
              </v:shape>
            </w:pict>
          </mc:Fallback>
        </mc:AlternateContent>
      </w:r>
    </w:p>
    <w:p w14:paraId="77244A7F" w14:textId="0E8C4702" w:rsidR="00F929E2" w:rsidRDefault="00E97CB7" w:rsidP="00E97CB7">
      <w:pPr>
        <w:pStyle w:val="Caption"/>
        <w:jc w:val="center"/>
      </w:pPr>
      <w:r>
        <w:t xml:space="preserve">Figure </w:t>
      </w:r>
      <w:fldSimple w:instr=" SEQ Figure \* ARABIC ">
        <w:r w:rsidR="006B2306">
          <w:rPr>
            <w:noProof/>
          </w:rPr>
          <w:t>1</w:t>
        </w:r>
      </w:fldSimple>
      <w:r>
        <w:t>: Blade stoppers on the Top Blade Guards</w:t>
      </w:r>
      <w:r w:rsidR="00507FC3">
        <w:t xml:space="preserve"> (D0900295)</w:t>
      </w:r>
    </w:p>
    <w:p w14:paraId="7CF684A9" w14:textId="489B42EF" w:rsidR="00193954" w:rsidRPr="00193954" w:rsidRDefault="007C2DDA" w:rsidP="00193954">
      <w:r>
        <w:rPr>
          <w:noProof/>
        </w:rPr>
        <mc:AlternateContent>
          <mc:Choice Requires="wps">
            <w:drawing>
              <wp:anchor distT="0" distB="0" distL="114300" distR="114300" simplePos="0" relativeHeight="251678720" behindDoc="0" locked="0" layoutInCell="1" allowOverlap="1" wp14:anchorId="6A905FD7" wp14:editId="0A7E0037">
                <wp:simplePos x="0" y="0"/>
                <wp:positionH relativeFrom="column">
                  <wp:posOffset>2488565</wp:posOffset>
                </wp:positionH>
                <wp:positionV relativeFrom="paragraph">
                  <wp:posOffset>154305</wp:posOffset>
                </wp:positionV>
                <wp:extent cx="0" cy="457200"/>
                <wp:effectExtent l="50800" t="0" r="76200" b="76200"/>
                <wp:wrapNone/>
                <wp:docPr id="15" name="Straight Arrow Connector 15"/>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A18FAB6" id="Straight Arrow Connector 15" o:spid="_x0000_s1026" type="#_x0000_t32" style="position:absolute;margin-left:195.95pt;margin-top:12.15pt;width:0;height:36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" strokecolor="#bc4542 [3045]">
                <v:stroke endarrow="block"/>
              </v:shape>
            </w:pict>
          </mc:Fallback>
        </mc:AlternateContent>
      </w:r>
    </w:p>
    <w:p w14:paraId="2A04A411" w14:textId="42FAD52E" w:rsidR="00822CEF" w:rsidRDefault="007C2DDA" w:rsidP="00822CEF">
      <w:pPr>
        <w:keepNext/>
        <w:jc w:val="center"/>
      </w:pPr>
      <w:r>
        <w:rPr>
          <w:noProof/>
        </w:rPr>
        <mc:AlternateContent>
          <mc:Choice Requires="wps">
            <w:drawing>
              <wp:anchor distT="0" distB="0" distL="114300" distR="114300" simplePos="0" relativeHeight="251686912" behindDoc="0" locked="0" layoutInCell="1" allowOverlap="1" wp14:anchorId="3297529C" wp14:editId="0FD9BFBA">
                <wp:simplePos x="0" y="0"/>
                <wp:positionH relativeFrom="column">
                  <wp:posOffset>2413293</wp:posOffset>
                </wp:positionH>
                <wp:positionV relativeFrom="paragraph">
                  <wp:posOffset>7180</wp:posOffset>
                </wp:positionV>
                <wp:extent cx="1262380" cy="453390"/>
                <wp:effectExtent l="0" t="0" r="0" b="3810"/>
                <wp:wrapNone/>
                <wp:docPr id="19" name="Text Box 19"/>
                <wp:cNvGraphicFramePr/>
                <a:graphic xmlns:a="http://schemas.openxmlformats.org/drawingml/2006/main">
                  <a:graphicData uri="http://schemas.microsoft.com/office/word/2010/wordprocessingShape">
                    <wps:wsp>
                      <wps:cNvSpPr txBox="1"/>
                      <wps:spPr>
                        <a:xfrm>
                          <a:off x="0" y="0"/>
                          <a:ext cx="1262380"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298979" w14:textId="55A74423" w:rsidR="0036428E" w:rsidRPr="0036428E" w:rsidRDefault="0036428E" w:rsidP="0036428E">
                            <w:pPr>
                              <w:jc w:val="center"/>
                              <w:rPr>
                                <w:rFonts w:ascii="Arial" w:eastAsiaTheme="majorEastAsia" w:hAnsi="Arial"/>
                                <w:b/>
                                <w:i/>
                                <w:color w:val="0070C0"/>
                                <w:sz w:val="22"/>
                              </w:rPr>
                            </w:pPr>
                            <w:r>
                              <w:rPr>
                                <w:rFonts w:ascii="Arial" w:eastAsiaTheme="majorEastAsia" w:hAnsi="Arial"/>
                                <w:b/>
                                <w:i/>
                                <w:color w:val="0070C0"/>
                                <w:sz w:val="22"/>
                              </w:rPr>
                              <w:t>2</w:t>
                            </w:r>
                            <w:r w:rsidRPr="0036428E">
                              <w:rPr>
                                <w:rFonts w:ascii="Arial" w:eastAsiaTheme="majorEastAsia" w:hAnsi="Arial"/>
                                <w:b/>
                                <w:i/>
                                <w:color w:val="0070C0"/>
                                <w:sz w:val="22"/>
                              </w:rPr>
                              <w:t xml:space="preserve">x </w:t>
                            </w:r>
                            <w:r>
                              <w:rPr>
                                <w:rFonts w:ascii="Arial" w:eastAsiaTheme="majorEastAsia" w:hAnsi="Arial"/>
                                <w:b/>
                                <w:i/>
                                <w:color w:val="0070C0"/>
                                <w:sz w:val="22"/>
                              </w:rPr>
                              <w:t xml:space="preserve">mass </w:t>
                            </w:r>
                            <w:r w:rsidRPr="0036428E">
                              <w:rPr>
                                <w:rFonts w:ascii="Arial" w:eastAsiaTheme="majorEastAsia" w:hAnsi="Arial"/>
                                <w:b/>
                                <w:i/>
                                <w:color w:val="0070C0"/>
                                <w:sz w:val="22"/>
                              </w:rPr>
                              <w:t>stoppers</w:t>
                            </w:r>
                          </w:p>
                          <w:p w14:paraId="4E8BBC00" w14:textId="77777777" w:rsidR="0036428E" w:rsidRDefault="0036428E" w:rsidP="003642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7529C" id="Text Box 19" o:spid="_x0000_s1027" type="#_x0000_t202" style="position:absolute;left:0;text-align:left;margin-left:190pt;margin-top:.55pt;width:99.4pt;height:35.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" filled="f" stroked="f">
                <v:textbox>
                  <w:txbxContent>
                    <w:p w14:paraId="42298979" w14:textId="55A74423" w:rsidR="0036428E" w:rsidRPr="0036428E" w:rsidRDefault="0036428E" w:rsidP="0036428E">
                      <w:pPr>
                        <w:jc w:val="center"/>
                        <w:rPr>
                          <w:rFonts w:ascii="Arial" w:eastAsiaTheme="majorEastAsia" w:hAnsi="Arial"/>
                          <w:b/>
                          <w:i/>
                          <w:color w:val="0070C0"/>
                          <w:sz w:val="22"/>
                        </w:rPr>
                      </w:pPr>
                      <w:r>
                        <w:rPr>
                          <w:rFonts w:ascii="Arial" w:eastAsiaTheme="majorEastAsia" w:hAnsi="Arial"/>
                          <w:b/>
                          <w:i/>
                          <w:color w:val="0070C0"/>
                          <w:sz w:val="22"/>
                        </w:rPr>
                        <w:t>2</w:t>
                      </w:r>
                      <w:r w:rsidRPr="0036428E">
                        <w:rPr>
                          <w:rFonts w:ascii="Arial" w:eastAsiaTheme="majorEastAsia" w:hAnsi="Arial"/>
                          <w:b/>
                          <w:i/>
                          <w:color w:val="0070C0"/>
                          <w:sz w:val="22"/>
                        </w:rPr>
                        <w:t xml:space="preserve">x </w:t>
                      </w:r>
                      <w:r>
                        <w:rPr>
                          <w:rFonts w:ascii="Arial" w:eastAsiaTheme="majorEastAsia" w:hAnsi="Arial"/>
                          <w:b/>
                          <w:i/>
                          <w:color w:val="0070C0"/>
                          <w:sz w:val="22"/>
                        </w:rPr>
                        <w:t xml:space="preserve">mass </w:t>
                      </w:r>
                      <w:r w:rsidRPr="0036428E">
                        <w:rPr>
                          <w:rFonts w:ascii="Arial" w:eastAsiaTheme="majorEastAsia" w:hAnsi="Arial"/>
                          <w:b/>
                          <w:i/>
                          <w:color w:val="0070C0"/>
                          <w:sz w:val="22"/>
                        </w:rPr>
                        <w:t>stoppers</w:t>
                      </w:r>
                    </w:p>
                    <w:p w14:paraId="4E8BBC00" w14:textId="77777777" w:rsidR="0036428E" w:rsidRDefault="0036428E" w:rsidP="0036428E"/>
                  </w:txbxContent>
                </v:textbox>
              </v:shape>
            </w:pict>
          </mc:Fallback>
        </mc:AlternateContent>
      </w:r>
      <w:r w:rsidR="00B9238F">
        <w:rPr>
          <w:noProof/>
        </w:rPr>
        <mc:AlternateContent>
          <mc:Choice Requires="wps">
            <w:drawing>
              <wp:anchor distT="0" distB="0" distL="114300" distR="114300" simplePos="0" relativeHeight="251664384" behindDoc="0" locked="0" layoutInCell="1" allowOverlap="1" wp14:anchorId="288B6348" wp14:editId="4CC21115">
                <wp:simplePos x="0" y="0"/>
                <wp:positionH relativeFrom="column">
                  <wp:posOffset>3566746</wp:posOffset>
                </wp:positionH>
                <wp:positionV relativeFrom="paragraph">
                  <wp:posOffset>570181</wp:posOffset>
                </wp:positionV>
                <wp:extent cx="1262380" cy="453390"/>
                <wp:effectExtent l="0" t="0" r="0" b="3810"/>
                <wp:wrapNone/>
                <wp:docPr id="7" name="Text Box 7"/>
                <wp:cNvGraphicFramePr/>
                <a:graphic xmlns:a="http://schemas.openxmlformats.org/drawingml/2006/main">
                  <a:graphicData uri="http://schemas.microsoft.com/office/word/2010/wordprocessingShape">
                    <wps:wsp>
                      <wps:cNvSpPr txBox="1"/>
                      <wps:spPr>
                        <a:xfrm>
                          <a:off x="0" y="0"/>
                          <a:ext cx="1262380"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0FCCD6" w14:textId="5CBDC54B" w:rsidR="00822CEF" w:rsidRPr="00E97CB7" w:rsidRDefault="00822CEF" w:rsidP="00822CEF">
                            <w:pPr>
                              <w:jc w:val="center"/>
                              <w:rPr>
                                <w:rFonts w:ascii="Arial" w:eastAsiaTheme="majorEastAsia" w:hAnsi="Arial"/>
                                <w:b/>
                                <w:i/>
                                <w:color w:val="C00000"/>
                                <w:sz w:val="22"/>
                              </w:rPr>
                            </w:pPr>
                            <w:r>
                              <w:rPr>
                                <w:rFonts w:ascii="Arial" w:eastAsiaTheme="majorEastAsia" w:hAnsi="Arial"/>
                                <w:b/>
                                <w:i/>
                                <w:color w:val="C00000"/>
                                <w:sz w:val="22"/>
                              </w:rPr>
                              <w:t xml:space="preserve">4x lower </w:t>
                            </w:r>
                            <w:r>
                              <w:rPr>
                                <w:rFonts w:ascii="Arial" w:eastAsiaTheme="majorEastAsia" w:hAnsi="Arial"/>
                                <w:b/>
                                <w:i/>
                                <w:color w:val="C00000"/>
                                <w:sz w:val="22"/>
                              </w:rPr>
                              <w:br/>
                              <w:t>blade s</w:t>
                            </w:r>
                            <w:r w:rsidRPr="00E97CB7">
                              <w:rPr>
                                <w:rFonts w:ascii="Arial" w:eastAsiaTheme="majorEastAsia" w:hAnsi="Arial"/>
                                <w:b/>
                                <w:i/>
                                <w:color w:val="C00000"/>
                                <w:sz w:val="22"/>
                              </w:rPr>
                              <w:t>toppers</w:t>
                            </w:r>
                          </w:p>
                          <w:p w14:paraId="1B31D5FB" w14:textId="77777777" w:rsidR="00822CEF" w:rsidRDefault="00822CEF" w:rsidP="00822C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B6348" id="Text Box 7" o:spid="_x0000_s1028" type="#_x0000_t202" style="position:absolute;left:0;text-align:left;margin-left:280.85pt;margin-top:44.9pt;width:99.4pt;height:3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" filled="f" stroked="f">
                <v:textbox>
                  <w:txbxContent>
                    <w:p w14:paraId="0A0FCCD6" w14:textId="5CBDC54B" w:rsidR="00822CEF" w:rsidRPr="00E97CB7" w:rsidRDefault="00822CEF" w:rsidP="00822CEF">
                      <w:pPr>
                        <w:jc w:val="center"/>
                        <w:rPr>
                          <w:rFonts w:ascii="Arial" w:eastAsiaTheme="majorEastAsia" w:hAnsi="Arial"/>
                          <w:b/>
                          <w:i/>
                          <w:color w:val="C00000"/>
                          <w:sz w:val="22"/>
                        </w:rPr>
                      </w:pPr>
                      <w:r>
                        <w:rPr>
                          <w:rFonts w:ascii="Arial" w:eastAsiaTheme="majorEastAsia" w:hAnsi="Arial"/>
                          <w:b/>
                          <w:i/>
                          <w:color w:val="C00000"/>
                          <w:sz w:val="22"/>
                        </w:rPr>
                        <w:t xml:space="preserve">4x lower </w:t>
                      </w:r>
                      <w:r>
                        <w:rPr>
                          <w:rFonts w:ascii="Arial" w:eastAsiaTheme="majorEastAsia" w:hAnsi="Arial"/>
                          <w:b/>
                          <w:i/>
                          <w:color w:val="C00000"/>
                          <w:sz w:val="22"/>
                        </w:rPr>
                        <w:br/>
                        <w:t>blade s</w:t>
                      </w:r>
                      <w:r w:rsidRPr="00E97CB7">
                        <w:rPr>
                          <w:rFonts w:ascii="Arial" w:eastAsiaTheme="majorEastAsia" w:hAnsi="Arial"/>
                          <w:b/>
                          <w:i/>
                          <w:color w:val="C00000"/>
                          <w:sz w:val="22"/>
                        </w:rPr>
                        <w:t>toppers</w:t>
                      </w:r>
                    </w:p>
                    <w:p w14:paraId="1B31D5FB" w14:textId="77777777" w:rsidR="00822CEF" w:rsidRDefault="00822CEF" w:rsidP="00822CEF"/>
                  </w:txbxContent>
                </v:textbox>
              </v:shape>
            </w:pict>
          </mc:Fallback>
        </mc:AlternateContent>
      </w:r>
      <w:r w:rsidR="0036428E">
        <w:rPr>
          <w:noProof/>
        </w:rPr>
        <mc:AlternateContent>
          <mc:Choice Requires="wps">
            <w:drawing>
              <wp:anchor distT="0" distB="0" distL="114300" distR="114300" simplePos="0" relativeHeight="251684864" behindDoc="0" locked="0" layoutInCell="1" allowOverlap="1" wp14:anchorId="4CDE890E" wp14:editId="2C0B80E4">
                <wp:simplePos x="0" y="0"/>
                <wp:positionH relativeFrom="column">
                  <wp:posOffset>2881539</wp:posOffset>
                </wp:positionH>
                <wp:positionV relativeFrom="paragraph">
                  <wp:posOffset>516649</wp:posOffset>
                </wp:positionV>
                <wp:extent cx="0" cy="457200"/>
                <wp:effectExtent l="50800" t="0" r="76200" b="76200"/>
                <wp:wrapNone/>
                <wp:docPr id="18" name="Straight Arrow Connector 18"/>
                <wp:cNvGraphicFramePr/>
                <a:graphic xmlns:a="http://schemas.openxmlformats.org/drawingml/2006/main">
                  <a:graphicData uri="http://schemas.microsoft.com/office/word/2010/wordprocessingShape">
                    <wps:wsp>
                      <wps:cNvCnPr/>
                      <wps:spPr>
                        <a:xfrm>
                          <a:off x="0" y="0"/>
                          <a:ext cx="0" cy="457200"/>
                        </a:xfrm>
                        <a:prstGeom prst="straightConnector1">
                          <a:avLst/>
                        </a:prstGeom>
                        <a:ln>
                          <a:solidFill>
                            <a:srgbClr val="0070C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B8EDEBB" id="Straight Arrow Connector 18" o:spid="_x0000_s1026" type="#_x0000_t32" style="position:absolute;margin-left:226.9pt;margin-top:40.7pt;width:0;height:36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" strokecolor="#0070c0">
                <v:stroke endarrow="block"/>
              </v:shape>
            </w:pict>
          </mc:Fallback>
        </mc:AlternateContent>
      </w:r>
      <w:r w:rsidR="0036428E">
        <w:rPr>
          <w:noProof/>
        </w:rPr>
        <mc:AlternateContent>
          <mc:Choice Requires="wps">
            <w:drawing>
              <wp:anchor distT="0" distB="0" distL="114300" distR="114300" simplePos="0" relativeHeight="251682816" behindDoc="0" locked="0" layoutInCell="1" allowOverlap="1" wp14:anchorId="0AAFB1EB" wp14:editId="128CF704">
                <wp:simplePos x="0" y="0"/>
                <wp:positionH relativeFrom="column">
                  <wp:posOffset>3322139</wp:posOffset>
                </wp:positionH>
                <wp:positionV relativeFrom="paragraph">
                  <wp:posOffset>259140</wp:posOffset>
                </wp:positionV>
                <wp:extent cx="0" cy="457200"/>
                <wp:effectExtent l="50800" t="0" r="76200" b="76200"/>
                <wp:wrapNone/>
                <wp:docPr id="17" name="Straight Arrow Connector 17"/>
                <wp:cNvGraphicFramePr/>
                <a:graphic xmlns:a="http://schemas.openxmlformats.org/drawingml/2006/main">
                  <a:graphicData uri="http://schemas.microsoft.com/office/word/2010/wordprocessingShape">
                    <wps:wsp>
                      <wps:cNvCnPr/>
                      <wps:spPr>
                        <a:xfrm>
                          <a:off x="0" y="0"/>
                          <a:ext cx="0" cy="457200"/>
                        </a:xfrm>
                        <a:prstGeom prst="straightConnector1">
                          <a:avLst/>
                        </a:prstGeom>
                        <a:ln>
                          <a:solidFill>
                            <a:srgbClr val="0070C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D13F4C3" id="Straight Arrow Connector 17" o:spid="_x0000_s1026" type="#_x0000_t32" style="position:absolute;margin-left:261.6pt;margin-top:20.4pt;width:0;height:36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" strokecolor="#0070c0">
                <v:stroke endarrow="block"/>
              </v:shape>
            </w:pict>
          </mc:Fallback>
        </mc:AlternateContent>
      </w:r>
      <w:r w:rsidR="00822CEF">
        <w:rPr>
          <w:noProof/>
        </w:rPr>
        <mc:AlternateContent>
          <mc:Choice Requires="wps">
            <w:drawing>
              <wp:anchor distT="0" distB="0" distL="114300" distR="114300" simplePos="0" relativeHeight="251676672" behindDoc="0" locked="0" layoutInCell="1" allowOverlap="1" wp14:anchorId="2DD846BF" wp14:editId="281F50D9">
                <wp:simplePos x="0" y="0"/>
                <wp:positionH relativeFrom="column">
                  <wp:posOffset>2060393</wp:posOffset>
                </wp:positionH>
                <wp:positionV relativeFrom="paragraph">
                  <wp:posOffset>247891</wp:posOffset>
                </wp:positionV>
                <wp:extent cx="0" cy="457200"/>
                <wp:effectExtent l="50800" t="0" r="76200" b="76200"/>
                <wp:wrapNone/>
                <wp:docPr id="14" name="Straight Arrow Connector 14"/>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6DE9483" id="Straight Arrow Connector 14" o:spid="_x0000_s1026" type="#_x0000_t32" style="position:absolute;margin-left:162.25pt;margin-top:19.5pt;width:0;height:36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" strokecolor="#bc4542 [3045]">
                <v:stroke endarrow="block"/>
              </v:shape>
            </w:pict>
          </mc:Fallback>
        </mc:AlternateContent>
      </w:r>
      <w:r w:rsidR="00822CEF">
        <w:rPr>
          <w:noProof/>
        </w:rPr>
        <mc:AlternateContent>
          <mc:Choice Requires="wps">
            <w:drawing>
              <wp:anchor distT="0" distB="0" distL="114300" distR="114300" simplePos="0" relativeHeight="251673600" behindDoc="0" locked="0" layoutInCell="1" allowOverlap="1" wp14:anchorId="34067CC1" wp14:editId="4AB095DB">
                <wp:simplePos x="0" y="0"/>
                <wp:positionH relativeFrom="column">
                  <wp:posOffset>4993640</wp:posOffset>
                </wp:positionH>
                <wp:positionV relativeFrom="paragraph">
                  <wp:posOffset>5512435</wp:posOffset>
                </wp:positionV>
                <wp:extent cx="0" cy="457200"/>
                <wp:effectExtent l="50800" t="0" r="76200" b="76200"/>
                <wp:wrapNone/>
                <wp:docPr id="12" name="Straight Arrow Connector 12"/>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C839216" id="Straight Arrow Connector 12" o:spid="_x0000_s1026" type="#_x0000_t32" style="position:absolute;margin-left:393.2pt;margin-top:434.05pt;width:0;height:36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" strokecolor="#bc4542 [3045]">
                <v:stroke endarrow="block"/>
              </v:shape>
            </w:pict>
          </mc:Fallback>
        </mc:AlternateContent>
      </w:r>
      <w:r w:rsidR="00822CEF">
        <w:rPr>
          <w:noProof/>
        </w:rPr>
        <mc:AlternateContent>
          <mc:Choice Requires="wps">
            <w:drawing>
              <wp:anchor distT="0" distB="0" distL="114300" distR="114300" simplePos="0" relativeHeight="251674624" behindDoc="0" locked="0" layoutInCell="1" allowOverlap="1" wp14:anchorId="50795AC2" wp14:editId="7371D17D">
                <wp:simplePos x="0" y="0"/>
                <wp:positionH relativeFrom="column">
                  <wp:posOffset>4554855</wp:posOffset>
                </wp:positionH>
                <wp:positionV relativeFrom="paragraph">
                  <wp:posOffset>5758815</wp:posOffset>
                </wp:positionV>
                <wp:extent cx="0" cy="457200"/>
                <wp:effectExtent l="50800" t="0" r="76200" b="76200"/>
                <wp:wrapNone/>
                <wp:docPr id="13" name="Straight Arrow Connector 13"/>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 w14:anchorId="4FFA6A43" id="Straight Arrow Connector 13" o:spid="_x0000_s1026" type="#_x0000_t32" style="position:absolute;margin-left:358.65pt;margin-top:453.45pt;width:0;height:36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" strokecolor="#bc4542 [3045]">
                <v:stroke endarrow="block"/>
              </v:shape>
            </w:pict>
          </mc:Fallback>
        </mc:AlternateContent>
      </w:r>
      <w:r w:rsidR="00822CEF">
        <w:rPr>
          <w:noProof/>
        </w:rPr>
        <mc:AlternateContent>
          <mc:Choice Requires="wps">
            <w:drawing>
              <wp:anchor distT="0" distB="0" distL="114300" distR="114300" simplePos="0" relativeHeight="251670528" behindDoc="0" locked="0" layoutInCell="1" allowOverlap="1" wp14:anchorId="6940D1A7" wp14:editId="707EADEE">
                <wp:simplePos x="0" y="0"/>
                <wp:positionH relativeFrom="column">
                  <wp:posOffset>4993640</wp:posOffset>
                </wp:positionH>
                <wp:positionV relativeFrom="paragraph">
                  <wp:posOffset>5512435</wp:posOffset>
                </wp:positionV>
                <wp:extent cx="0" cy="457200"/>
                <wp:effectExtent l="50800" t="0" r="76200" b="76200"/>
                <wp:wrapNone/>
                <wp:docPr id="10" name="Straight Arrow Connector 10"/>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1FFE010" id="Straight Arrow Connector 10" o:spid="_x0000_s1026" type="#_x0000_t32" style="position:absolute;margin-left:393.2pt;margin-top:434.05pt;width:0;height:36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" strokecolor="#bc4542 [3045]">
                <v:stroke endarrow="block"/>
              </v:shape>
            </w:pict>
          </mc:Fallback>
        </mc:AlternateContent>
      </w:r>
      <w:r w:rsidR="00822CEF">
        <w:rPr>
          <w:noProof/>
        </w:rPr>
        <mc:AlternateContent>
          <mc:Choice Requires="wps">
            <w:drawing>
              <wp:anchor distT="0" distB="0" distL="114300" distR="114300" simplePos="0" relativeHeight="251671552" behindDoc="0" locked="0" layoutInCell="1" allowOverlap="1" wp14:anchorId="05E0740E" wp14:editId="46E377AD">
                <wp:simplePos x="0" y="0"/>
                <wp:positionH relativeFrom="column">
                  <wp:posOffset>4554855</wp:posOffset>
                </wp:positionH>
                <wp:positionV relativeFrom="paragraph">
                  <wp:posOffset>5758815</wp:posOffset>
                </wp:positionV>
                <wp:extent cx="0" cy="457200"/>
                <wp:effectExtent l="50800" t="0" r="76200" b="76200"/>
                <wp:wrapNone/>
                <wp:docPr id="11" name="Straight Arrow Connector 11"/>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 w14:anchorId="025F0EB5" id="Straight Arrow Connector 11" o:spid="_x0000_s1026" type="#_x0000_t32" style="position:absolute;margin-left:358.65pt;margin-top:453.45pt;width:0;height:36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" strokecolor="#bc4542 [3045]">
                <v:stroke endarrow="block"/>
              </v:shape>
            </w:pict>
          </mc:Fallback>
        </mc:AlternateContent>
      </w:r>
      <w:r w:rsidR="00822CEF">
        <w:rPr>
          <w:noProof/>
        </w:rPr>
        <mc:AlternateContent>
          <mc:Choice Requires="wps">
            <w:drawing>
              <wp:anchor distT="0" distB="0" distL="114300" distR="114300" simplePos="0" relativeHeight="251668480" behindDoc="0" locked="0" layoutInCell="1" allowOverlap="1" wp14:anchorId="7C360190" wp14:editId="0873E8D1">
                <wp:simplePos x="0" y="0"/>
                <wp:positionH relativeFrom="column">
                  <wp:posOffset>3713571</wp:posOffset>
                </wp:positionH>
                <wp:positionV relativeFrom="paragraph">
                  <wp:posOffset>1213707</wp:posOffset>
                </wp:positionV>
                <wp:extent cx="0" cy="457200"/>
                <wp:effectExtent l="50800" t="0" r="76200" b="76200"/>
                <wp:wrapNone/>
                <wp:docPr id="9" name="Straight Arrow Connector 9"/>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 w14:anchorId="3E8897E0" id="Straight Arrow Connector 9" o:spid="_x0000_s1026" type="#_x0000_t32" style="position:absolute;margin-left:292.4pt;margin-top:95.55pt;width:0;height:36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" strokecolor="#bc4542 [3045]">
                <v:stroke endarrow="block"/>
              </v:shape>
            </w:pict>
          </mc:Fallback>
        </mc:AlternateContent>
      </w:r>
      <w:r w:rsidR="00822CEF">
        <w:rPr>
          <w:noProof/>
        </w:rPr>
        <mc:AlternateContent>
          <mc:Choice Requires="wps">
            <w:drawing>
              <wp:anchor distT="0" distB="0" distL="114300" distR="114300" simplePos="0" relativeHeight="251666432" behindDoc="0" locked="0" layoutInCell="1" allowOverlap="1" wp14:anchorId="178949B8" wp14:editId="2B6AD7FE">
                <wp:simplePos x="0" y="0"/>
                <wp:positionH relativeFrom="column">
                  <wp:posOffset>4152743</wp:posOffset>
                </wp:positionH>
                <wp:positionV relativeFrom="paragraph">
                  <wp:posOffset>967361</wp:posOffset>
                </wp:positionV>
                <wp:extent cx="0" cy="457200"/>
                <wp:effectExtent l="50800" t="0" r="76200" b="76200"/>
                <wp:wrapNone/>
                <wp:docPr id="8" name="Straight Arrow Connector 8"/>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7F2EA44" id="Straight Arrow Connector 8" o:spid="_x0000_s1026" type="#_x0000_t32" style="position:absolute;margin-left:327pt;margin-top:76.15pt;width:0;height:36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" strokecolor="#bc4542 [3045]">
                <v:stroke endarrow="block"/>
              </v:shape>
            </w:pict>
          </mc:Fallback>
        </mc:AlternateContent>
      </w:r>
      <w:r w:rsidR="00822CEF" w:rsidRPr="00822CEF">
        <w:rPr>
          <w:noProof/>
        </w:rPr>
        <w:drawing>
          <wp:inline distT="0" distB="0" distL="0" distR="0" wp14:anchorId="4B46CFC3" wp14:editId="43648394">
            <wp:extent cx="3665987" cy="24415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68853" cy="2443478"/>
                    </a:xfrm>
                    <a:prstGeom prst="rect">
                      <a:avLst/>
                    </a:prstGeom>
                  </pic:spPr>
                </pic:pic>
              </a:graphicData>
            </a:graphic>
          </wp:inline>
        </w:drawing>
      </w:r>
    </w:p>
    <w:p w14:paraId="7C738917" w14:textId="7B7D10B9" w:rsidR="00822CEF" w:rsidRDefault="00822CEF" w:rsidP="00822CEF">
      <w:pPr>
        <w:pStyle w:val="Caption"/>
        <w:jc w:val="center"/>
      </w:pPr>
      <w:r>
        <w:t xml:space="preserve">Figure </w:t>
      </w:r>
      <w:fldSimple w:instr=" SEQ Figure \* ARABIC ">
        <w:r w:rsidR="006B2306">
          <w:rPr>
            <w:noProof/>
          </w:rPr>
          <w:t>2</w:t>
        </w:r>
      </w:fldSimple>
      <w:r>
        <w:t>: Stoppers on the upper suspended mass (D1201212)</w:t>
      </w:r>
    </w:p>
    <w:p w14:paraId="47600201" w14:textId="3C58C225" w:rsidR="00193954" w:rsidRPr="00193954" w:rsidRDefault="00193954" w:rsidP="00193954">
      <w:r>
        <w:br w:type="page"/>
      </w:r>
    </w:p>
    <w:p w14:paraId="36D95781" w14:textId="5768EB00" w:rsidR="00A05C38" w:rsidRDefault="00A05C38" w:rsidP="00A05C38">
      <w:pPr>
        <w:pStyle w:val="Heading2"/>
      </w:pPr>
      <w:r>
        <w:lastRenderedPageBreak/>
        <w:t>Partial removal of the OMC Black Glass Shroud</w:t>
      </w:r>
    </w:p>
    <w:p w14:paraId="732AA2CA" w14:textId="02C26A4A" w:rsidR="00506459" w:rsidRPr="00506459" w:rsidRDefault="00506459" w:rsidP="004A608B">
      <w:pPr>
        <w:rPr>
          <w:b/>
          <w:u w:val="single"/>
        </w:rPr>
      </w:pPr>
      <w:r>
        <w:rPr>
          <w:b/>
          <w:u w:val="single"/>
        </w:rPr>
        <w:t>General remarks</w:t>
      </w:r>
    </w:p>
    <w:p w14:paraId="465102DF" w14:textId="146DEFDA" w:rsidR="004A608B" w:rsidRDefault="00506459" w:rsidP="004A608B">
      <w:r>
        <w:t>- Each panel has a coated side labeled “</w:t>
      </w:r>
      <w:r w:rsidR="004A608B">
        <w:t>S1</w:t>
      </w:r>
      <w:r>
        <w:t>” (E15000214 P.4).</w:t>
      </w:r>
    </w:p>
    <w:p w14:paraId="0D200261" w14:textId="30C5CF65" w:rsidR="006C40C0" w:rsidRDefault="00506459" w:rsidP="004A608B">
      <w:r>
        <w:t xml:space="preserve">- </w:t>
      </w:r>
      <w:r w:rsidR="006C40C0">
        <w:t xml:space="preserve">Each time </w:t>
      </w:r>
      <w:r w:rsidR="0034770C">
        <w:t xml:space="preserve">when </w:t>
      </w:r>
      <w:r w:rsidR="006C40C0">
        <w:t>a panel is removed, pass</w:t>
      </w:r>
      <w:r w:rsidR="0030443F">
        <w:t xml:space="preserve"> it to </w:t>
      </w:r>
      <w:r w:rsidR="006C40C0">
        <w:t xml:space="preserve">the </w:t>
      </w:r>
      <w:r>
        <w:t xml:space="preserve">outside helper to store it in </w:t>
      </w:r>
      <w:r w:rsidR="006C40C0">
        <w:t>metal pan</w:t>
      </w:r>
      <w:r>
        <w:t>s</w:t>
      </w:r>
      <w:r w:rsidR="006C40C0">
        <w:t xml:space="preserve"> with wipes.</w:t>
      </w:r>
    </w:p>
    <w:p w14:paraId="657F9E3E" w14:textId="77777777" w:rsidR="00506459" w:rsidRDefault="00506459" w:rsidP="004A608B"/>
    <w:p w14:paraId="6BE6A6FC" w14:textId="6D7042A8" w:rsidR="00506459" w:rsidRPr="00506459" w:rsidRDefault="00506459" w:rsidP="004A608B">
      <w:pPr>
        <w:rPr>
          <w:b/>
          <w:u w:val="single"/>
        </w:rPr>
      </w:pPr>
      <w:r>
        <w:rPr>
          <w:b/>
          <w:u w:val="single"/>
        </w:rPr>
        <w:t xml:space="preserve">Removal procedure </w:t>
      </w:r>
    </w:p>
    <w:p w14:paraId="14620233" w14:textId="77777777" w:rsidR="00506459" w:rsidRDefault="00506459" w:rsidP="004A608B"/>
    <w:p w14:paraId="06BA27B0" w14:textId="4285958C" w:rsidR="00506459" w:rsidRDefault="004A608B" w:rsidP="004A608B">
      <w:r>
        <w:t>- Remove four top glass panels (D1500046-101/102/103/104)</w:t>
      </w:r>
      <w:r w:rsidR="00C30611">
        <w:t xml:space="preserve"> (Figure 3)</w:t>
      </w:r>
      <w:r>
        <w:t>.</w:t>
      </w:r>
      <w:r w:rsidR="00506459">
        <w:t xml:space="preserve"> </w:t>
      </w:r>
      <w:r w:rsidR="00506459" w:rsidRPr="00506459">
        <w:t>The screws are designed not to fall from the closed slot of the glass plates</w:t>
      </w:r>
      <w:r w:rsidR="00506459">
        <w:t xml:space="preserve"> (i.e. they are captive)</w:t>
      </w:r>
      <w:r w:rsidR="00506459" w:rsidRPr="00506459">
        <w:t>.</w:t>
      </w:r>
    </w:p>
    <w:p w14:paraId="1058B4AE" w14:textId="2E9139C5" w:rsidR="00A82A05" w:rsidRDefault="004A608B" w:rsidP="004A608B">
      <w:r>
        <w:t xml:space="preserve"> </w:t>
      </w:r>
    </w:p>
    <w:p w14:paraId="26D87EBD" w14:textId="6721A235" w:rsidR="00A82A05" w:rsidRDefault="00A82A05" w:rsidP="00A82A05">
      <w:pPr>
        <w:pStyle w:val="notes"/>
      </w:pPr>
      <w:r w:rsidRPr="00A82A05">
        <w:rPr>
          <w:b/>
          <w:color w:val="FF0000"/>
        </w:rPr>
        <w:t>CAUTION: Clearance</w:t>
      </w:r>
      <w:r>
        <w:rPr>
          <w:b/>
          <w:color w:val="FF0000"/>
        </w:rPr>
        <w:t>s between the glass plates and the suspension wires are very tight. Be careful not to scratch the wires with the edge of the glass plates.</w:t>
      </w:r>
    </w:p>
    <w:p w14:paraId="32FD7244" w14:textId="73678FE2" w:rsidR="00506459" w:rsidRDefault="006A7AF1" w:rsidP="00506459">
      <w:pPr>
        <w:keepNext/>
        <w:jc w:val="center"/>
      </w:pPr>
      <w:r>
        <w:rPr>
          <w:noProof/>
        </w:rPr>
        <mc:AlternateContent>
          <mc:Choice Requires="wps">
            <w:drawing>
              <wp:anchor distT="0" distB="0" distL="114300" distR="114300" simplePos="0" relativeHeight="251698176" behindDoc="0" locked="0" layoutInCell="1" allowOverlap="1" wp14:anchorId="53914A2A" wp14:editId="6707BFD8">
                <wp:simplePos x="0" y="0"/>
                <wp:positionH relativeFrom="column">
                  <wp:posOffset>1039179</wp:posOffset>
                </wp:positionH>
                <wp:positionV relativeFrom="paragraph">
                  <wp:posOffset>1544730</wp:posOffset>
                </wp:positionV>
                <wp:extent cx="1030846" cy="453390"/>
                <wp:effectExtent l="0" t="0" r="0" b="3810"/>
                <wp:wrapNone/>
                <wp:docPr id="5100" name="Text Box 5100"/>
                <wp:cNvGraphicFramePr/>
                <a:graphic xmlns:a="http://schemas.openxmlformats.org/drawingml/2006/main">
                  <a:graphicData uri="http://schemas.microsoft.com/office/word/2010/wordprocessingShape">
                    <wps:wsp>
                      <wps:cNvSpPr txBox="1"/>
                      <wps:spPr>
                        <a:xfrm>
                          <a:off x="0" y="0"/>
                          <a:ext cx="1030846"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F471B7" w14:textId="77777777" w:rsidR="006A7AF1" w:rsidRPr="00506459" w:rsidRDefault="006A7AF1" w:rsidP="006A7AF1">
                            <w:pPr>
                              <w:jc w:val="center"/>
                              <w:rPr>
                                <w:rFonts w:ascii="Arial" w:eastAsiaTheme="majorEastAsia" w:hAnsi="Arial"/>
                                <w:b/>
                                <w:i/>
                                <w:color w:val="FF0000"/>
                                <w:sz w:val="22"/>
                              </w:rPr>
                            </w:pPr>
                            <w:r w:rsidRPr="00506459">
                              <w:rPr>
                                <w:rFonts w:ascii="Arial" w:eastAsiaTheme="majorEastAsia" w:hAnsi="Arial"/>
                                <w:b/>
                                <w:i/>
                                <w:color w:val="FF0000"/>
                                <w:sz w:val="22"/>
                              </w:rPr>
                              <w:t>4x outer</w:t>
                            </w:r>
                          </w:p>
                          <w:p w14:paraId="11469682" w14:textId="51ECDAB3" w:rsidR="006A7AF1" w:rsidRPr="00506459" w:rsidRDefault="006A7AF1" w:rsidP="006A7AF1">
                            <w:pPr>
                              <w:jc w:val="center"/>
                              <w:rPr>
                                <w:color w:val="FF0000"/>
                              </w:rPr>
                            </w:pPr>
                            <w:r w:rsidRPr="00506459">
                              <w:rPr>
                                <w:rFonts w:ascii="Arial" w:eastAsiaTheme="majorEastAsia" w:hAnsi="Arial"/>
                                <w:b/>
                                <w:i/>
                                <w:color w:val="FF0000"/>
                                <w:sz w:val="22"/>
                              </w:rPr>
                              <w:t xml:space="preserve">top </w:t>
                            </w:r>
                            <w:r w:rsidR="003C35B5">
                              <w:rPr>
                                <w:rFonts w:ascii="Arial" w:eastAsiaTheme="majorEastAsia" w:hAnsi="Arial"/>
                                <w:b/>
                                <w:i/>
                                <w:color w:val="FF0000"/>
                                <w:sz w:val="22"/>
                              </w:rPr>
                              <w:t>panels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14A2A" id="Text Box 5100" o:spid="_x0000_s1029" type="#_x0000_t202" style="position:absolute;left:0;text-align:left;margin-left:81.85pt;margin-top:121.65pt;width:81.15pt;height:35.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" filled="f" stroked="f">
                <v:textbox>
                  <w:txbxContent>
                    <w:p w14:paraId="3DF471B7" w14:textId="77777777" w:rsidR="006A7AF1" w:rsidRPr="00506459" w:rsidRDefault="006A7AF1" w:rsidP="006A7AF1">
                      <w:pPr>
                        <w:jc w:val="center"/>
                        <w:rPr>
                          <w:rFonts w:ascii="Arial" w:eastAsiaTheme="majorEastAsia" w:hAnsi="Arial"/>
                          <w:b/>
                          <w:i/>
                          <w:color w:val="FF0000"/>
                          <w:sz w:val="22"/>
                        </w:rPr>
                      </w:pPr>
                      <w:r w:rsidRPr="00506459">
                        <w:rPr>
                          <w:rFonts w:ascii="Arial" w:eastAsiaTheme="majorEastAsia" w:hAnsi="Arial"/>
                          <w:b/>
                          <w:i/>
                          <w:color w:val="FF0000"/>
                          <w:sz w:val="22"/>
                        </w:rPr>
                        <w:t>4x outer</w:t>
                      </w:r>
                    </w:p>
                    <w:p w14:paraId="11469682" w14:textId="51ECDAB3" w:rsidR="006A7AF1" w:rsidRPr="00506459" w:rsidRDefault="006A7AF1" w:rsidP="006A7AF1">
                      <w:pPr>
                        <w:jc w:val="center"/>
                        <w:rPr>
                          <w:color w:val="FF0000"/>
                        </w:rPr>
                      </w:pPr>
                      <w:r w:rsidRPr="00506459">
                        <w:rPr>
                          <w:rFonts w:ascii="Arial" w:eastAsiaTheme="majorEastAsia" w:hAnsi="Arial"/>
                          <w:b/>
                          <w:i/>
                          <w:color w:val="FF0000"/>
                          <w:sz w:val="22"/>
                        </w:rPr>
                        <w:t xml:space="preserve">top </w:t>
                      </w:r>
                      <w:r w:rsidR="003C35B5">
                        <w:rPr>
                          <w:rFonts w:ascii="Arial" w:eastAsiaTheme="majorEastAsia" w:hAnsi="Arial"/>
                          <w:b/>
                          <w:i/>
                          <w:color w:val="FF0000"/>
                          <w:sz w:val="22"/>
                        </w:rPr>
                        <w:t>panels</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50EF051F" wp14:editId="07855424">
                <wp:simplePos x="0" y="0"/>
                <wp:positionH relativeFrom="column">
                  <wp:posOffset>2713355</wp:posOffset>
                </wp:positionH>
                <wp:positionV relativeFrom="paragraph">
                  <wp:posOffset>2121535</wp:posOffset>
                </wp:positionV>
                <wp:extent cx="496570" cy="379730"/>
                <wp:effectExtent l="0" t="50800" r="62230" b="26670"/>
                <wp:wrapNone/>
                <wp:docPr id="5099" name="Straight Arrow Connector 5099"/>
                <wp:cNvGraphicFramePr/>
                <a:graphic xmlns:a="http://schemas.openxmlformats.org/drawingml/2006/main">
                  <a:graphicData uri="http://schemas.microsoft.com/office/word/2010/wordprocessingShape">
                    <wps:wsp>
                      <wps:cNvCnPr/>
                      <wps:spPr>
                        <a:xfrm flipV="1">
                          <a:off x="0" y="0"/>
                          <a:ext cx="496570" cy="37973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98E4C4" id="Straight Arrow Connector 5099" o:spid="_x0000_s1026" type="#_x0000_t32" style="position:absolute;margin-left:213.65pt;margin-top:167.05pt;width:39.1pt;height:29.9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" strokecolor="red">
                <v:stroke endarrow="block"/>
              </v:shape>
            </w:pict>
          </mc:Fallback>
        </mc:AlternateContent>
      </w:r>
      <w:r>
        <w:rPr>
          <w:noProof/>
        </w:rPr>
        <mc:AlternateContent>
          <mc:Choice Requires="wps">
            <w:drawing>
              <wp:anchor distT="0" distB="0" distL="114300" distR="114300" simplePos="0" relativeHeight="251695104" behindDoc="0" locked="0" layoutInCell="1" allowOverlap="1" wp14:anchorId="246C5E38" wp14:editId="27306AFE">
                <wp:simplePos x="0" y="0"/>
                <wp:positionH relativeFrom="column">
                  <wp:posOffset>2449830</wp:posOffset>
                </wp:positionH>
                <wp:positionV relativeFrom="paragraph">
                  <wp:posOffset>1978660</wp:posOffset>
                </wp:positionV>
                <wp:extent cx="500380" cy="346075"/>
                <wp:effectExtent l="0" t="50800" r="83820" b="34925"/>
                <wp:wrapNone/>
                <wp:docPr id="5098" name="Straight Arrow Connector 5098"/>
                <wp:cNvGraphicFramePr/>
                <a:graphic xmlns:a="http://schemas.openxmlformats.org/drawingml/2006/main">
                  <a:graphicData uri="http://schemas.microsoft.com/office/word/2010/wordprocessingShape">
                    <wps:wsp>
                      <wps:cNvCnPr/>
                      <wps:spPr>
                        <a:xfrm flipV="1">
                          <a:off x="0" y="0"/>
                          <a:ext cx="500380" cy="34607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0F27D3" id="Straight Arrow Connector 5098" o:spid="_x0000_s1026" type="#_x0000_t32" style="position:absolute;margin-left:192.9pt;margin-top:155.8pt;width:39.4pt;height:27.2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" strokecolor="red">
                <v:stroke endarrow="block"/>
              </v:shape>
            </w:pict>
          </mc:Fallback>
        </mc:AlternateContent>
      </w:r>
      <w:r>
        <w:rPr>
          <w:noProof/>
        </w:rPr>
        <mc:AlternateContent>
          <mc:Choice Requires="wps">
            <w:drawing>
              <wp:anchor distT="0" distB="0" distL="114300" distR="114300" simplePos="0" relativeHeight="251693056" behindDoc="0" locked="0" layoutInCell="1" allowOverlap="1" wp14:anchorId="2954853C" wp14:editId="6BE40F6B">
                <wp:simplePos x="0" y="0"/>
                <wp:positionH relativeFrom="column">
                  <wp:posOffset>2133600</wp:posOffset>
                </wp:positionH>
                <wp:positionV relativeFrom="paragraph">
                  <wp:posOffset>1805305</wp:posOffset>
                </wp:positionV>
                <wp:extent cx="523240" cy="338455"/>
                <wp:effectExtent l="0" t="50800" r="86360" b="42545"/>
                <wp:wrapNone/>
                <wp:docPr id="5097" name="Straight Arrow Connector 5097"/>
                <wp:cNvGraphicFramePr/>
                <a:graphic xmlns:a="http://schemas.openxmlformats.org/drawingml/2006/main">
                  <a:graphicData uri="http://schemas.microsoft.com/office/word/2010/wordprocessingShape">
                    <wps:wsp>
                      <wps:cNvCnPr/>
                      <wps:spPr>
                        <a:xfrm flipV="1">
                          <a:off x="0" y="0"/>
                          <a:ext cx="523240" cy="33845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11F4FC" id="Straight Arrow Connector 5097" o:spid="_x0000_s1026" type="#_x0000_t32" style="position:absolute;margin-left:168pt;margin-top:142.15pt;width:41.2pt;height:26.6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" strokecolor="red">
                <v:stroke endarrow="block"/>
              </v:shape>
            </w:pict>
          </mc:Fallback>
        </mc:AlternateContent>
      </w:r>
      <w:r>
        <w:rPr>
          <w:noProof/>
        </w:rPr>
        <mc:AlternateContent>
          <mc:Choice Requires="wps">
            <w:drawing>
              <wp:anchor distT="0" distB="0" distL="114300" distR="114300" simplePos="0" relativeHeight="251691008" behindDoc="0" locked="0" layoutInCell="1" allowOverlap="1" wp14:anchorId="08B0BC50" wp14:editId="436D6694">
                <wp:simplePos x="0" y="0"/>
                <wp:positionH relativeFrom="column">
                  <wp:posOffset>1870686</wp:posOffset>
                </wp:positionH>
                <wp:positionV relativeFrom="paragraph">
                  <wp:posOffset>1657985</wp:posOffset>
                </wp:positionV>
                <wp:extent cx="527050" cy="327025"/>
                <wp:effectExtent l="0" t="50800" r="82550" b="28575"/>
                <wp:wrapNone/>
                <wp:docPr id="5096" name="Straight Arrow Connector 5096"/>
                <wp:cNvGraphicFramePr/>
                <a:graphic xmlns:a="http://schemas.openxmlformats.org/drawingml/2006/main">
                  <a:graphicData uri="http://schemas.microsoft.com/office/word/2010/wordprocessingShape">
                    <wps:wsp>
                      <wps:cNvCnPr/>
                      <wps:spPr>
                        <a:xfrm flipV="1">
                          <a:off x="0" y="0"/>
                          <a:ext cx="527050" cy="32702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8201F2" id="Straight Arrow Connector 5096" o:spid="_x0000_s1026" type="#_x0000_t32" style="position:absolute;margin-left:147.3pt;margin-top:130.55pt;width:41.5pt;height:25.7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" strokecolor="red">
                <v:stroke endarrow="block"/>
              </v:shape>
            </w:pict>
          </mc:Fallback>
        </mc:AlternateContent>
      </w:r>
      <w:r w:rsidR="007C2DDA">
        <w:rPr>
          <w:noProof/>
        </w:rPr>
        <w:drawing>
          <wp:inline distT="0" distB="0" distL="0" distR="0" wp14:anchorId="51F65535" wp14:editId="219DEB0A">
            <wp:extent cx="4350873" cy="3408562"/>
            <wp:effectExtent l="0" t="0" r="0" b="0"/>
            <wp:docPr id="5094" name="Picture 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 name="Untitled.png"/>
                    <pic:cNvPicPr/>
                  </pic:nvPicPr>
                  <pic:blipFill>
                    <a:blip r:embed="rId20">
                      <a:extLst>
                        <a:ext uri="{28A0092B-C50C-407E-A947-70E740481C1C}">
                          <a14:useLocalDpi xmlns:a14="http://schemas.microsoft.com/office/drawing/2010/main" val="0"/>
                        </a:ext>
                      </a:extLst>
                    </a:blip>
                    <a:stretch>
                      <a:fillRect/>
                    </a:stretch>
                  </pic:blipFill>
                  <pic:spPr>
                    <a:xfrm>
                      <a:off x="0" y="0"/>
                      <a:ext cx="4350873" cy="3408562"/>
                    </a:xfrm>
                    <a:prstGeom prst="rect">
                      <a:avLst/>
                    </a:prstGeom>
                  </pic:spPr>
                </pic:pic>
              </a:graphicData>
            </a:graphic>
          </wp:inline>
        </w:drawing>
      </w:r>
    </w:p>
    <w:p w14:paraId="4403553C" w14:textId="3EF05320" w:rsidR="002B13FE" w:rsidRDefault="00506459" w:rsidP="00506459">
      <w:pPr>
        <w:pStyle w:val="Caption"/>
        <w:jc w:val="center"/>
      </w:pPr>
      <w:r>
        <w:t xml:space="preserve">Figure </w:t>
      </w:r>
      <w:fldSimple w:instr=" SEQ Figure \* ARABIC ">
        <w:r w:rsidR="006B2306">
          <w:rPr>
            <w:noProof/>
          </w:rPr>
          <w:t>3</w:t>
        </w:r>
      </w:fldSimple>
      <w:r>
        <w:t>:</w:t>
      </w:r>
      <w:r w:rsidR="000670DE">
        <w:t xml:space="preserve"> Outer top glass </w:t>
      </w:r>
      <w:r w:rsidR="003C35B5">
        <w:t>panels</w:t>
      </w:r>
      <w:r w:rsidR="000670DE">
        <w:t xml:space="preserve"> (D0900295 Sheet 16)</w:t>
      </w:r>
    </w:p>
    <w:p w14:paraId="4A4CB0F2" w14:textId="77777777" w:rsidR="00072753" w:rsidRDefault="00072753" w:rsidP="004A608B"/>
    <w:p w14:paraId="57F47832" w14:textId="2C21A038" w:rsidR="00C30611" w:rsidRDefault="000B7F69" w:rsidP="00C30611">
      <w:r>
        <w:t>- Remove two extended</w:t>
      </w:r>
      <w:r w:rsidR="006C40C0">
        <w:t xml:space="preserve"> top panels (D1500143) to allow us to remove the top EQ stops (D1201475 x 2, See </w:t>
      </w:r>
      <w:r w:rsidR="006C40C0" w:rsidRPr="006C40C0">
        <w:t>D1201441</w:t>
      </w:r>
      <w:r w:rsidR="006C40C0">
        <w:t>)</w:t>
      </w:r>
      <w:r w:rsidR="00C30611">
        <w:t xml:space="preserve"> (Figure 4)</w:t>
      </w:r>
      <w:r w:rsidR="006C40C0">
        <w:t>.</w:t>
      </w:r>
    </w:p>
    <w:p w14:paraId="210C5438" w14:textId="77777777" w:rsidR="00C30611" w:rsidRDefault="00C30611" w:rsidP="00C30611"/>
    <w:p w14:paraId="54FAAD91" w14:textId="4A76016D" w:rsidR="000B7F69" w:rsidRDefault="00C30611" w:rsidP="00C30611">
      <w:pPr>
        <w:pStyle w:val="notes"/>
      </w:pPr>
      <w:r>
        <w:rPr>
          <w:b/>
          <w:color w:val="FF0000"/>
        </w:rPr>
        <w:t>CAUTION: The screws may fall because these panels have open slots for the screw holes.</w:t>
      </w:r>
    </w:p>
    <w:p w14:paraId="61C66E9A" w14:textId="43588649" w:rsidR="003C35B5" w:rsidRDefault="00C30611" w:rsidP="003C35B5">
      <w:pPr>
        <w:keepNext/>
        <w:jc w:val="center"/>
      </w:pPr>
      <w:r>
        <w:rPr>
          <w:noProof/>
        </w:rPr>
        <w:lastRenderedPageBreak/>
        <mc:AlternateContent>
          <mc:Choice Requires="wps">
            <w:drawing>
              <wp:anchor distT="0" distB="0" distL="114300" distR="114300" simplePos="0" relativeHeight="251702272" behindDoc="0" locked="0" layoutInCell="1" allowOverlap="1" wp14:anchorId="01E12CD0" wp14:editId="00F1013A">
                <wp:simplePos x="0" y="0"/>
                <wp:positionH relativeFrom="column">
                  <wp:posOffset>1496061</wp:posOffset>
                </wp:positionH>
                <wp:positionV relativeFrom="paragraph">
                  <wp:posOffset>1828800</wp:posOffset>
                </wp:positionV>
                <wp:extent cx="1601470" cy="453390"/>
                <wp:effectExtent l="0" t="0" r="0" b="3810"/>
                <wp:wrapNone/>
                <wp:docPr id="5103" name="Text Box 5103"/>
                <wp:cNvGraphicFramePr/>
                <a:graphic xmlns:a="http://schemas.openxmlformats.org/drawingml/2006/main">
                  <a:graphicData uri="http://schemas.microsoft.com/office/word/2010/wordprocessingShape">
                    <wps:wsp>
                      <wps:cNvSpPr txBox="1"/>
                      <wps:spPr>
                        <a:xfrm>
                          <a:off x="0" y="0"/>
                          <a:ext cx="1601470"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57AD4B" w14:textId="3B83F997" w:rsidR="00C30611" w:rsidRPr="00506459" w:rsidRDefault="00C30611" w:rsidP="00C30611">
                            <w:pPr>
                              <w:jc w:val="center"/>
                              <w:rPr>
                                <w:rFonts w:ascii="Arial" w:eastAsiaTheme="majorEastAsia" w:hAnsi="Arial"/>
                                <w:b/>
                                <w:i/>
                                <w:color w:val="FF0000"/>
                                <w:sz w:val="22"/>
                              </w:rPr>
                            </w:pPr>
                            <w:r>
                              <w:rPr>
                                <w:rFonts w:ascii="Arial" w:eastAsiaTheme="majorEastAsia" w:hAnsi="Arial"/>
                                <w:b/>
                                <w:i/>
                                <w:color w:val="FF0000"/>
                                <w:sz w:val="22"/>
                              </w:rPr>
                              <w:t>2</w:t>
                            </w:r>
                            <w:r w:rsidRPr="00506459">
                              <w:rPr>
                                <w:rFonts w:ascii="Arial" w:eastAsiaTheme="majorEastAsia" w:hAnsi="Arial"/>
                                <w:b/>
                                <w:i/>
                                <w:color w:val="FF0000"/>
                                <w:sz w:val="22"/>
                              </w:rPr>
                              <w:t xml:space="preserve">x </w:t>
                            </w:r>
                            <w:r>
                              <w:rPr>
                                <w:rFonts w:ascii="Arial" w:eastAsiaTheme="majorEastAsia" w:hAnsi="Arial"/>
                                <w:b/>
                                <w:i/>
                                <w:color w:val="FF0000"/>
                                <w:sz w:val="22"/>
                              </w:rPr>
                              <w:t xml:space="preserve">extended </w:t>
                            </w:r>
                            <w:r w:rsidRPr="00506459">
                              <w:rPr>
                                <w:rFonts w:ascii="Arial" w:eastAsiaTheme="majorEastAsia" w:hAnsi="Arial"/>
                                <w:b/>
                                <w:i/>
                                <w:color w:val="FF0000"/>
                                <w:sz w:val="22"/>
                              </w:rPr>
                              <w:t>outer</w:t>
                            </w:r>
                          </w:p>
                          <w:p w14:paraId="519FD855" w14:textId="77777777" w:rsidR="00C30611" w:rsidRPr="00506459" w:rsidRDefault="00C30611" w:rsidP="00C30611">
                            <w:pPr>
                              <w:jc w:val="center"/>
                              <w:rPr>
                                <w:color w:val="FF0000"/>
                              </w:rPr>
                            </w:pPr>
                            <w:r w:rsidRPr="00506459">
                              <w:rPr>
                                <w:rFonts w:ascii="Arial" w:eastAsiaTheme="majorEastAsia" w:hAnsi="Arial"/>
                                <w:b/>
                                <w:i/>
                                <w:color w:val="FF0000"/>
                                <w:sz w:val="22"/>
                              </w:rPr>
                              <w:t xml:space="preserve">top </w:t>
                            </w:r>
                            <w:r>
                              <w:rPr>
                                <w:rFonts w:ascii="Arial" w:eastAsiaTheme="majorEastAsia" w:hAnsi="Arial"/>
                                <w:b/>
                                <w:i/>
                                <w:color w:val="FF0000"/>
                                <w:sz w:val="22"/>
                              </w:rPr>
                              <w:t>panels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12CD0" id="Text Box 5103" o:spid="_x0000_s1030" type="#_x0000_t202" style="position:absolute;left:0;text-align:left;margin-left:117.8pt;margin-top:2in;width:126.1pt;height:35.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" filled="f" stroked="f">
                <v:textbox>
                  <w:txbxContent>
                    <w:p w14:paraId="2F57AD4B" w14:textId="3B83F997" w:rsidR="00C30611" w:rsidRPr="00506459" w:rsidRDefault="00C30611" w:rsidP="00C30611">
                      <w:pPr>
                        <w:jc w:val="center"/>
                        <w:rPr>
                          <w:rFonts w:ascii="Arial" w:eastAsiaTheme="majorEastAsia" w:hAnsi="Arial"/>
                          <w:b/>
                          <w:i/>
                          <w:color w:val="FF0000"/>
                          <w:sz w:val="22"/>
                        </w:rPr>
                      </w:pPr>
                      <w:r>
                        <w:rPr>
                          <w:rFonts w:ascii="Arial" w:eastAsiaTheme="majorEastAsia" w:hAnsi="Arial"/>
                          <w:b/>
                          <w:i/>
                          <w:color w:val="FF0000"/>
                          <w:sz w:val="22"/>
                        </w:rPr>
                        <w:t>2</w:t>
                      </w:r>
                      <w:r w:rsidRPr="00506459">
                        <w:rPr>
                          <w:rFonts w:ascii="Arial" w:eastAsiaTheme="majorEastAsia" w:hAnsi="Arial"/>
                          <w:b/>
                          <w:i/>
                          <w:color w:val="FF0000"/>
                          <w:sz w:val="22"/>
                        </w:rPr>
                        <w:t xml:space="preserve">x </w:t>
                      </w:r>
                      <w:r>
                        <w:rPr>
                          <w:rFonts w:ascii="Arial" w:eastAsiaTheme="majorEastAsia" w:hAnsi="Arial"/>
                          <w:b/>
                          <w:i/>
                          <w:color w:val="FF0000"/>
                          <w:sz w:val="22"/>
                        </w:rPr>
                        <w:t xml:space="preserve">extended </w:t>
                      </w:r>
                      <w:r w:rsidRPr="00506459">
                        <w:rPr>
                          <w:rFonts w:ascii="Arial" w:eastAsiaTheme="majorEastAsia" w:hAnsi="Arial"/>
                          <w:b/>
                          <w:i/>
                          <w:color w:val="FF0000"/>
                          <w:sz w:val="22"/>
                        </w:rPr>
                        <w:t>outer</w:t>
                      </w:r>
                    </w:p>
                    <w:p w14:paraId="519FD855" w14:textId="77777777" w:rsidR="00C30611" w:rsidRPr="00506459" w:rsidRDefault="00C30611" w:rsidP="00C30611">
                      <w:pPr>
                        <w:jc w:val="center"/>
                        <w:rPr>
                          <w:color w:val="FF0000"/>
                        </w:rPr>
                      </w:pPr>
                      <w:r w:rsidRPr="00506459">
                        <w:rPr>
                          <w:rFonts w:ascii="Arial" w:eastAsiaTheme="majorEastAsia" w:hAnsi="Arial"/>
                          <w:b/>
                          <w:i/>
                          <w:color w:val="FF0000"/>
                          <w:sz w:val="22"/>
                        </w:rPr>
                        <w:t xml:space="preserve">top </w:t>
                      </w:r>
                      <w:r>
                        <w:rPr>
                          <w:rFonts w:ascii="Arial" w:eastAsiaTheme="majorEastAsia" w:hAnsi="Arial"/>
                          <w:b/>
                          <w:i/>
                          <w:color w:val="FF0000"/>
                          <w:sz w:val="22"/>
                        </w:rPr>
                        <w:t>panels</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60CAE7F5" wp14:editId="36247AAF">
                <wp:simplePos x="0" y="0"/>
                <wp:positionH relativeFrom="column">
                  <wp:posOffset>2870835</wp:posOffset>
                </wp:positionH>
                <wp:positionV relativeFrom="paragraph">
                  <wp:posOffset>1374140</wp:posOffset>
                </wp:positionV>
                <wp:extent cx="496570" cy="379730"/>
                <wp:effectExtent l="0" t="50800" r="62230" b="26670"/>
                <wp:wrapNone/>
                <wp:docPr id="5102" name="Straight Arrow Connector 5102"/>
                <wp:cNvGraphicFramePr/>
                <a:graphic xmlns:a="http://schemas.openxmlformats.org/drawingml/2006/main">
                  <a:graphicData uri="http://schemas.microsoft.com/office/word/2010/wordprocessingShape">
                    <wps:wsp>
                      <wps:cNvCnPr/>
                      <wps:spPr>
                        <a:xfrm flipV="1">
                          <a:off x="0" y="0"/>
                          <a:ext cx="496570" cy="37973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CD4C0E" id="Straight Arrow Connector 5102" o:spid="_x0000_s1026" type="#_x0000_t32" style="position:absolute;margin-left:226.05pt;margin-top:108.2pt;width:39.1pt;height:29.9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" strokecolor="red">
                <v:stroke endarrow="block"/>
              </v:shape>
            </w:pict>
          </mc:Fallback>
        </mc:AlternateContent>
      </w:r>
      <w:r w:rsidR="003C35B5">
        <w:rPr>
          <w:noProof/>
        </w:rPr>
        <w:drawing>
          <wp:inline distT="0" distB="0" distL="0" distR="0" wp14:anchorId="7877635B" wp14:editId="524571E8">
            <wp:extent cx="1918335" cy="2965746"/>
            <wp:effectExtent l="0" t="0" r="12065" b="6350"/>
            <wp:docPr id="5101" name="Picture 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 name="Untitled.png"/>
                    <pic:cNvPicPr/>
                  </pic:nvPicPr>
                  <pic:blipFill>
                    <a:blip r:embed="rId21">
                      <a:extLst>
                        <a:ext uri="{28A0092B-C50C-407E-A947-70E740481C1C}">
                          <a14:useLocalDpi xmlns:a14="http://schemas.microsoft.com/office/drawing/2010/main" val="0"/>
                        </a:ext>
                      </a:extLst>
                    </a:blip>
                    <a:stretch>
                      <a:fillRect/>
                    </a:stretch>
                  </pic:blipFill>
                  <pic:spPr>
                    <a:xfrm>
                      <a:off x="0" y="0"/>
                      <a:ext cx="1919824" cy="2968047"/>
                    </a:xfrm>
                    <a:prstGeom prst="rect">
                      <a:avLst/>
                    </a:prstGeom>
                  </pic:spPr>
                </pic:pic>
              </a:graphicData>
            </a:graphic>
          </wp:inline>
        </w:drawing>
      </w:r>
    </w:p>
    <w:p w14:paraId="200AD786" w14:textId="35DE3CB7" w:rsidR="003C35B5" w:rsidRDefault="003C35B5" w:rsidP="003C35B5">
      <w:pPr>
        <w:pStyle w:val="Caption"/>
        <w:jc w:val="center"/>
      </w:pPr>
      <w:r>
        <w:t xml:space="preserve">Figure </w:t>
      </w:r>
      <w:fldSimple w:instr=" SEQ Figure \* ARABIC ">
        <w:r w:rsidR="006B2306">
          <w:rPr>
            <w:noProof/>
          </w:rPr>
          <w:t>4</w:t>
        </w:r>
      </w:fldSimple>
      <w:r>
        <w:t xml:space="preserve">: Extended top glass </w:t>
      </w:r>
      <w:r w:rsidR="00B200ED">
        <w:t>panels</w:t>
      </w:r>
      <w:r>
        <w:t xml:space="preserve"> (D0900295 Sheet 1</w:t>
      </w:r>
      <w:r w:rsidR="00005591">
        <w:t>7</w:t>
      </w:r>
      <w:r>
        <w:t>)</w:t>
      </w:r>
    </w:p>
    <w:p w14:paraId="1CA35747" w14:textId="4FF90A3E" w:rsidR="003C35B5" w:rsidRPr="00B14CCF" w:rsidRDefault="003C35B5" w:rsidP="003C35B5">
      <w:pPr>
        <w:pStyle w:val="Caption"/>
        <w:jc w:val="center"/>
      </w:pPr>
    </w:p>
    <w:p w14:paraId="4F05C26C" w14:textId="424060AE" w:rsidR="004A608B" w:rsidRDefault="004A608B" w:rsidP="004A608B">
      <w:r>
        <w:t xml:space="preserve">- </w:t>
      </w:r>
      <w:r>
        <w:rPr>
          <w:rFonts w:hint="eastAsia"/>
        </w:rPr>
        <w:t xml:space="preserve">Loosen </w:t>
      </w:r>
      <w:r>
        <w:t>three screws of each inner top panels (D1500116)</w:t>
      </w:r>
      <w:r w:rsidR="00054E0D">
        <w:t xml:space="preserve"> (Figure 5)</w:t>
      </w:r>
      <w:r>
        <w:t xml:space="preserve">. Slide the panels outward </w:t>
      </w:r>
      <w:r w:rsidR="000B7F69">
        <w:t>to allow us to access the OMC breadboard.</w:t>
      </w:r>
    </w:p>
    <w:p w14:paraId="52491BAE" w14:textId="77777777" w:rsidR="00054E0D" w:rsidRDefault="00054E0D" w:rsidP="00054E0D">
      <w:pPr>
        <w:keepNext/>
        <w:jc w:val="center"/>
      </w:pPr>
      <w:r>
        <w:rPr>
          <w:noProof/>
        </w:rPr>
        <mc:AlternateContent>
          <mc:Choice Requires="wps">
            <w:drawing>
              <wp:anchor distT="0" distB="0" distL="114300" distR="114300" simplePos="0" relativeHeight="251706368" behindDoc="0" locked="0" layoutInCell="1" allowOverlap="1" wp14:anchorId="313EE080" wp14:editId="384FE380">
                <wp:simplePos x="0" y="0"/>
                <wp:positionH relativeFrom="column">
                  <wp:posOffset>2295525</wp:posOffset>
                </wp:positionH>
                <wp:positionV relativeFrom="paragraph">
                  <wp:posOffset>3147060</wp:posOffset>
                </wp:positionV>
                <wp:extent cx="915035" cy="453390"/>
                <wp:effectExtent l="0" t="0" r="0" b="3810"/>
                <wp:wrapNone/>
                <wp:docPr id="5106" name="Text Box 5106"/>
                <wp:cNvGraphicFramePr/>
                <a:graphic xmlns:a="http://schemas.openxmlformats.org/drawingml/2006/main">
                  <a:graphicData uri="http://schemas.microsoft.com/office/word/2010/wordprocessingShape">
                    <wps:wsp>
                      <wps:cNvSpPr txBox="1"/>
                      <wps:spPr>
                        <a:xfrm>
                          <a:off x="0" y="0"/>
                          <a:ext cx="915035"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278E98" w14:textId="5B941BD7" w:rsidR="00054E0D" w:rsidRPr="00054E0D" w:rsidRDefault="00054E0D" w:rsidP="00054E0D">
                            <w:pPr>
                              <w:jc w:val="center"/>
                              <w:rPr>
                                <w:rFonts w:ascii="Arial" w:eastAsiaTheme="majorEastAsia" w:hAnsi="Arial"/>
                                <w:b/>
                                <w:i/>
                                <w:color w:val="FF0000"/>
                                <w:sz w:val="22"/>
                              </w:rPr>
                            </w:pPr>
                            <w:r>
                              <w:rPr>
                                <w:rFonts w:ascii="Arial" w:eastAsiaTheme="majorEastAsia" w:hAnsi="Arial"/>
                                <w:b/>
                                <w:i/>
                                <w:color w:val="FF0000"/>
                                <w:sz w:val="22"/>
                              </w:rPr>
                              <w:t>2</w:t>
                            </w:r>
                            <w:r w:rsidRPr="00506459">
                              <w:rPr>
                                <w:rFonts w:ascii="Arial" w:eastAsiaTheme="majorEastAsia" w:hAnsi="Arial"/>
                                <w:b/>
                                <w:i/>
                                <w:color w:val="FF0000"/>
                                <w:sz w:val="22"/>
                              </w:rPr>
                              <w:t xml:space="preserve">x </w:t>
                            </w:r>
                            <w:r>
                              <w:rPr>
                                <w:rFonts w:ascii="Arial" w:eastAsiaTheme="majorEastAsia" w:hAnsi="Arial"/>
                                <w:b/>
                                <w:i/>
                                <w:color w:val="FF0000"/>
                                <w:sz w:val="22"/>
                              </w:rPr>
                              <w:t>inner top panels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EE080" id="Text Box 5106" o:spid="_x0000_s1031" type="#_x0000_t202" style="position:absolute;left:0;text-align:left;margin-left:180.75pt;margin-top:247.8pt;width:72.05pt;height:35.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" filled="f" stroked="f">
                <v:textbox>
                  <w:txbxContent>
                    <w:p w14:paraId="30278E98" w14:textId="5B941BD7" w:rsidR="00054E0D" w:rsidRPr="00054E0D" w:rsidRDefault="00054E0D" w:rsidP="00054E0D">
                      <w:pPr>
                        <w:jc w:val="center"/>
                        <w:rPr>
                          <w:rFonts w:ascii="Arial" w:eastAsiaTheme="majorEastAsia" w:hAnsi="Arial"/>
                          <w:b/>
                          <w:i/>
                          <w:color w:val="FF0000"/>
                          <w:sz w:val="22"/>
                        </w:rPr>
                      </w:pPr>
                      <w:r>
                        <w:rPr>
                          <w:rFonts w:ascii="Arial" w:eastAsiaTheme="majorEastAsia" w:hAnsi="Arial"/>
                          <w:b/>
                          <w:i/>
                          <w:color w:val="FF0000"/>
                          <w:sz w:val="22"/>
                        </w:rPr>
                        <w:t>2</w:t>
                      </w:r>
                      <w:r w:rsidRPr="00506459">
                        <w:rPr>
                          <w:rFonts w:ascii="Arial" w:eastAsiaTheme="majorEastAsia" w:hAnsi="Arial"/>
                          <w:b/>
                          <w:i/>
                          <w:color w:val="FF0000"/>
                          <w:sz w:val="22"/>
                        </w:rPr>
                        <w:t xml:space="preserve">x </w:t>
                      </w:r>
                      <w:r>
                        <w:rPr>
                          <w:rFonts w:ascii="Arial" w:eastAsiaTheme="majorEastAsia" w:hAnsi="Arial"/>
                          <w:b/>
                          <w:i/>
                          <w:color w:val="FF0000"/>
                          <w:sz w:val="22"/>
                        </w:rPr>
                        <w:t>inner top panels</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68D9D9F3" wp14:editId="224FF7F0">
                <wp:simplePos x="0" y="0"/>
                <wp:positionH relativeFrom="column">
                  <wp:posOffset>2106294</wp:posOffset>
                </wp:positionH>
                <wp:positionV relativeFrom="paragraph">
                  <wp:posOffset>2918460</wp:posOffset>
                </wp:positionV>
                <wp:extent cx="304165" cy="345440"/>
                <wp:effectExtent l="50800" t="50800" r="26035" b="35560"/>
                <wp:wrapNone/>
                <wp:docPr id="5105" name="Straight Arrow Connector 5105"/>
                <wp:cNvGraphicFramePr/>
                <a:graphic xmlns:a="http://schemas.openxmlformats.org/drawingml/2006/main">
                  <a:graphicData uri="http://schemas.microsoft.com/office/word/2010/wordprocessingShape">
                    <wps:wsp>
                      <wps:cNvCnPr/>
                      <wps:spPr>
                        <a:xfrm flipH="1" flipV="1">
                          <a:off x="0" y="0"/>
                          <a:ext cx="304165" cy="34544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DD1AA6" id="Straight Arrow Connector 5105" o:spid="_x0000_s1026" type="#_x0000_t32" style="position:absolute;margin-left:165.85pt;margin-top:229.8pt;width:23.95pt;height:27.2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" strokecolor="red">
                <v:stroke endarrow="block"/>
              </v:shape>
            </w:pict>
          </mc:Fallback>
        </mc:AlternateContent>
      </w:r>
      <w:r>
        <w:rPr>
          <w:rFonts w:hint="eastAsia"/>
          <w:noProof/>
        </w:rPr>
        <w:drawing>
          <wp:inline distT="0" distB="0" distL="0" distR="0" wp14:anchorId="74ED6C3C" wp14:editId="021F2F0E">
            <wp:extent cx="3775642" cy="3837940"/>
            <wp:effectExtent l="0" t="0" r="9525" b="0"/>
            <wp:docPr id="5104" name="Picture 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 name="Untitled.png"/>
                    <pic:cNvPicPr/>
                  </pic:nvPicPr>
                  <pic:blipFill>
                    <a:blip r:embed="rId22">
                      <a:extLst>
                        <a:ext uri="{28A0092B-C50C-407E-A947-70E740481C1C}">
                          <a14:useLocalDpi xmlns:a14="http://schemas.microsoft.com/office/drawing/2010/main" val="0"/>
                        </a:ext>
                      </a:extLst>
                    </a:blip>
                    <a:stretch>
                      <a:fillRect/>
                    </a:stretch>
                  </pic:blipFill>
                  <pic:spPr>
                    <a:xfrm>
                      <a:off x="0" y="0"/>
                      <a:ext cx="3778395" cy="3840739"/>
                    </a:xfrm>
                    <a:prstGeom prst="rect">
                      <a:avLst/>
                    </a:prstGeom>
                  </pic:spPr>
                </pic:pic>
              </a:graphicData>
            </a:graphic>
          </wp:inline>
        </w:drawing>
      </w:r>
    </w:p>
    <w:p w14:paraId="2A07981E" w14:textId="538E496D" w:rsidR="000F29BE" w:rsidRPr="00B14CCF" w:rsidRDefault="00054E0D" w:rsidP="00054E0D">
      <w:pPr>
        <w:pStyle w:val="Caption"/>
        <w:jc w:val="center"/>
      </w:pPr>
      <w:r>
        <w:t xml:space="preserve">Figure </w:t>
      </w:r>
      <w:fldSimple w:instr=" SEQ Figure \* ARABIC ">
        <w:r w:rsidR="006B2306">
          <w:rPr>
            <w:noProof/>
          </w:rPr>
          <w:t>5</w:t>
        </w:r>
      </w:fldSimple>
      <w:r>
        <w:t>: Inner top panels (D0900295 Sheet 15)</w:t>
      </w:r>
    </w:p>
    <w:p w14:paraId="3C9DED61" w14:textId="11B0BEEC" w:rsidR="008F6670" w:rsidRDefault="008F6670" w:rsidP="008F6670">
      <w:r>
        <w:lastRenderedPageBreak/>
        <w:t>- Remove</w:t>
      </w:r>
      <w:r>
        <w:rPr>
          <w:rFonts w:hint="eastAsia"/>
        </w:rPr>
        <w:t xml:space="preserve"> </w:t>
      </w:r>
      <w:r>
        <w:t>–Y side (WFS side) vertical panel (D1500045) to allow us to remove the OMC breadboard from this side (Figure 6).</w:t>
      </w:r>
    </w:p>
    <w:p w14:paraId="21D08AF1" w14:textId="7A057F29" w:rsidR="008F6670" w:rsidRDefault="009542A6" w:rsidP="008F6670">
      <w:pPr>
        <w:keepNext/>
        <w:jc w:val="center"/>
      </w:pPr>
      <w:r>
        <w:rPr>
          <w:noProof/>
        </w:rPr>
        <mc:AlternateContent>
          <mc:Choice Requires="wps">
            <w:drawing>
              <wp:anchor distT="0" distB="0" distL="114300" distR="114300" simplePos="0" relativeHeight="251710464" behindDoc="0" locked="0" layoutInCell="1" allowOverlap="1" wp14:anchorId="1F0238CA" wp14:editId="45A8B5BB">
                <wp:simplePos x="0" y="0"/>
                <wp:positionH relativeFrom="column">
                  <wp:posOffset>2068195</wp:posOffset>
                </wp:positionH>
                <wp:positionV relativeFrom="paragraph">
                  <wp:posOffset>3883660</wp:posOffset>
                </wp:positionV>
                <wp:extent cx="1943735" cy="345440"/>
                <wp:effectExtent l="0" t="0" r="0" b="10160"/>
                <wp:wrapNone/>
                <wp:docPr id="5110" name="Text Box 5110"/>
                <wp:cNvGraphicFramePr/>
                <a:graphic xmlns:a="http://schemas.openxmlformats.org/drawingml/2006/main">
                  <a:graphicData uri="http://schemas.microsoft.com/office/word/2010/wordprocessingShape">
                    <wps:wsp>
                      <wps:cNvSpPr txBox="1"/>
                      <wps:spPr>
                        <a:xfrm>
                          <a:off x="0" y="0"/>
                          <a:ext cx="19437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9DE1D3" w14:textId="71D01BEA" w:rsidR="008F6670" w:rsidRPr="00054E0D" w:rsidRDefault="008F6670" w:rsidP="008F6670">
                            <w:pPr>
                              <w:jc w:val="center"/>
                              <w:rPr>
                                <w:rFonts w:ascii="Arial" w:eastAsiaTheme="majorEastAsia" w:hAnsi="Arial"/>
                                <w:b/>
                                <w:i/>
                                <w:color w:val="FF0000"/>
                                <w:sz w:val="22"/>
                              </w:rPr>
                            </w:pPr>
                            <w:r>
                              <w:rPr>
                                <w:rFonts w:ascii="Arial" w:eastAsiaTheme="majorEastAsia" w:hAnsi="Arial"/>
                                <w:b/>
                                <w:i/>
                                <w:color w:val="FF0000"/>
                                <w:sz w:val="22"/>
                              </w:rPr>
                              <w:t>outer vertical panel (-Y)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238CA" id="Text Box 5110" o:spid="_x0000_s1032" type="#_x0000_t202" style="position:absolute;left:0;text-align:left;margin-left:162.85pt;margin-top:305.8pt;width:153.05pt;height:27.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" filled="f" stroked="f">
                <v:textbox>
                  <w:txbxContent>
                    <w:p w14:paraId="049DE1D3" w14:textId="71D01BEA" w:rsidR="008F6670" w:rsidRPr="00054E0D" w:rsidRDefault="008F6670" w:rsidP="008F6670">
                      <w:pPr>
                        <w:jc w:val="center"/>
                        <w:rPr>
                          <w:rFonts w:ascii="Arial" w:eastAsiaTheme="majorEastAsia" w:hAnsi="Arial"/>
                          <w:b/>
                          <w:i/>
                          <w:color w:val="FF0000"/>
                          <w:sz w:val="22"/>
                        </w:rPr>
                      </w:pPr>
                      <w:r>
                        <w:rPr>
                          <w:rFonts w:ascii="Arial" w:eastAsiaTheme="majorEastAsia" w:hAnsi="Arial"/>
                          <w:b/>
                          <w:i/>
                          <w:color w:val="FF0000"/>
                          <w:sz w:val="22"/>
                        </w:rPr>
                        <w:t>outer vertical panel (-Y)</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077F5996" wp14:editId="3FEC4181">
                <wp:simplePos x="0" y="0"/>
                <wp:positionH relativeFrom="column">
                  <wp:posOffset>1952625</wp:posOffset>
                </wp:positionH>
                <wp:positionV relativeFrom="paragraph">
                  <wp:posOffset>3652520</wp:posOffset>
                </wp:positionV>
                <wp:extent cx="229235" cy="345440"/>
                <wp:effectExtent l="50800" t="50800" r="24765" b="35560"/>
                <wp:wrapNone/>
                <wp:docPr id="5108" name="Straight Arrow Connector 5108"/>
                <wp:cNvGraphicFramePr/>
                <a:graphic xmlns:a="http://schemas.openxmlformats.org/drawingml/2006/main">
                  <a:graphicData uri="http://schemas.microsoft.com/office/word/2010/wordprocessingShape">
                    <wps:wsp>
                      <wps:cNvCnPr/>
                      <wps:spPr>
                        <a:xfrm flipH="1" flipV="1">
                          <a:off x="0" y="0"/>
                          <a:ext cx="229235" cy="34544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65FD8D" id="Straight Arrow Connector 5108" o:spid="_x0000_s1026" type="#_x0000_t32" style="position:absolute;margin-left:153.75pt;margin-top:287.6pt;width:18.05pt;height:27.2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" strokecolor="red">
                <v:stroke endarrow="block"/>
              </v:shape>
            </w:pict>
          </mc:Fallback>
        </mc:AlternateContent>
      </w:r>
      <w:r w:rsidR="008F6670">
        <w:rPr>
          <w:noProof/>
        </w:rPr>
        <w:drawing>
          <wp:inline distT="0" distB="0" distL="0" distR="0" wp14:anchorId="17E1016B" wp14:editId="50FCC3AF">
            <wp:extent cx="4451335" cy="4411274"/>
            <wp:effectExtent l="0" t="0" r="0" b="8890"/>
            <wp:docPr id="5107" name="Picture 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 name="Untitled.png"/>
                    <pic:cNvPicPr/>
                  </pic:nvPicPr>
                  <pic:blipFill>
                    <a:blip r:embed="rId23">
                      <a:extLst>
                        <a:ext uri="{28A0092B-C50C-407E-A947-70E740481C1C}">
                          <a14:useLocalDpi xmlns:a14="http://schemas.microsoft.com/office/drawing/2010/main" val="0"/>
                        </a:ext>
                      </a:extLst>
                    </a:blip>
                    <a:stretch>
                      <a:fillRect/>
                    </a:stretch>
                  </pic:blipFill>
                  <pic:spPr>
                    <a:xfrm>
                      <a:off x="0" y="0"/>
                      <a:ext cx="4459636" cy="4419500"/>
                    </a:xfrm>
                    <a:prstGeom prst="rect">
                      <a:avLst/>
                    </a:prstGeom>
                  </pic:spPr>
                </pic:pic>
              </a:graphicData>
            </a:graphic>
          </wp:inline>
        </w:drawing>
      </w:r>
    </w:p>
    <w:p w14:paraId="73D0F110" w14:textId="03A421CB" w:rsidR="009542A6" w:rsidRPr="00B14CCF" w:rsidRDefault="008F6670" w:rsidP="009542A6">
      <w:pPr>
        <w:pStyle w:val="Caption"/>
        <w:jc w:val="center"/>
      </w:pPr>
      <w:r>
        <w:t xml:space="preserve">Figure </w:t>
      </w:r>
      <w:fldSimple w:instr=" SEQ Figure \* ARABIC ">
        <w:r w:rsidR="006B2306">
          <w:rPr>
            <w:noProof/>
          </w:rPr>
          <w:t>6</w:t>
        </w:r>
      </w:fldSimple>
      <w:r w:rsidR="009542A6">
        <w:t>: Outer vertical panels (-Y) (D0900295 Sheet 17)</w:t>
      </w:r>
    </w:p>
    <w:p w14:paraId="47769C37" w14:textId="13DEB1E9" w:rsidR="00B715DD" w:rsidRPr="00B715DD" w:rsidRDefault="009542A6" w:rsidP="00B715DD">
      <w:r w:rsidRPr="00B715DD">
        <w:t>- Remove two top brackets of the OMC EQ stop modules (Figure 7).</w:t>
      </w:r>
      <w:r w:rsidR="00B715DD" w:rsidRPr="00B715DD">
        <w:t xml:space="preserve"> </w:t>
      </w:r>
    </w:p>
    <w:p w14:paraId="2C53BE93" w14:textId="7C043081" w:rsidR="00B715DD" w:rsidRDefault="00B715DD" w:rsidP="00B715DD">
      <w:pPr>
        <w:pStyle w:val="notes"/>
      </w:pPr>
      <w:r w:rsidRPr="00A82A05">
        <w:rPr>
          <w:b/>
          <w:color w:val="FF0000"/>
        </w:rPr>
        <w:t xml:space="preserve">CAUTION: </w:t>
      </w:r>
      <w:r>
        <w:rPr>
          <w:b/>
          <w:color w:val="FF0000"/>
        </w:rPr>
        <w:t>Do not drop the screws on glass panels.</w:t>
      </w:r>
    </w:p>
    <w:p w14:paraId="5DAA2A0B" w14:textId="0D74C34D" w:rsidR="008F6670" w:rsidRDefault="008F6670" w:rsidP="009542A6">
      <w:pPr>
        <w:pStyle w:val="Caption"/>
        <w:rPr>
          <w:b w:val="0"/>
        </w:rPr>
      </w:pPr>
    </w:p>
    <w:p w14:paraId="78469A0E" w14:textId="2F2D723A" w:rsidR="009542A6" w:rsidRDefault="009542A6" w:rsidP="009542A6">
      <w:pPr>
        <w:keepNext/>
        <w:jc w:val="center"/>
      </w:pPr>
      <w:r>
        <w:rPr>
          <w:noProof/>
        </w:rPr>
        <mc:AlternateContent>
          <mc:Choice Requires="wps">
            <w:drawing>
              <wp:anchor distT="0" distB="0" distL="114300" distR="114300" simplePos="0" relativeHeight="251713536" behindDoc="0" locked="0" layoutInCell="1" allowOverlap="1" wp14:anchorId="459EFDD6" wp14:editId="6A2011EC">
                <wp:simplePos x="0" y="0"/>
                <wp:positionH relativeFrom="column">
                  <wp:posOffset>2068195</wp:posOffset>
                </wp:positionH>
                <wp:positionV relativeFrom="paragraph">
                  <wp:posOffset>406400</wp:posOffset>
                </wp:positionV>
                <wp:extent cx="1943735" cy="345440"/>
                <wp:effectExtent l="0" t="0" r="0" b="10160"/>
                <wp:wrapNone/>
                <wp:docPr id="5115" name="Text Box 5115"/>
                <wp:cNvGraphicFramePr/>
                <a:graphic xmlns:a="http://schemas.openxmlformats.org/drawingml/2006/main">
                  <a:graphicData uri="http://schemas.microsoft.com/office/word/2010/wordprocessingShape">
                    <wps:wsp>
                      <wps:cNvSpPr txBox="1"/>
                      <wps:spPr>
                        <a:xfrm>
                          <a:off x="0" y="0"/>
                          <a:ext cx="19437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71CC53" w14:textId="03AC9289" w:rsidR="009542A6" w:rsidRPr="00054E0D" w:rsidRDefault="009542A6" w:rsidP="009542A6">
                            <w:pPr>
                              <w:rPr>
                                <w:rFonts w:ascii="Arial" w:eastAsiaTheme="majorEastAsia" w:hAnsi="Arial"/>
                                <w:b/>
                                <w:i/>
                                <w:color w:val="FF0000"/>
                                <w:sz w:val="22"/>
                              </w:rPr>
                            </w:pPr>
                            <w:r>
                              <w:rPr>
                                <w:rFonts w:ascii="Arial" w:eastAsiaTheme="majorEastAsia" w:hAnsi="Arial"/>
                                <w:b/>
                                <w:i/>
                                <w:color w:val="FF0000"/>
                                <w:sz w:val="22"/>
                              </w:rPr>
                              <w:t>2x EQ stop top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EFDD6" id="Text Box 5115" o:spid="_x0000_s1033" type="#_x0000_t202" style="position:absolute;left:0;text-align:left;margin-left:162.85pt;margin-top:32pt;width:153.05pt;height:27.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" filled="f" stroked="f">
                <v:textbox>
                  <w:txbxContent>
                    <w:p w14:paraId="3271CC53" w14:textId="03AC9289" w:rsidR="009542A6" w:rsidRPr="00054E0D" w:rsidRDefault="009542A6" w:rsidP="009542A6">
                      <w:pPr>
                        <w:rPr>
                          <w:rFonts w:ascii="Arial" w:eastAsiaTheme="majorEastAsia" w:hAnsi="Arial"/>
                          <w:b/>
                          <w:i/>
                          <w:color w:val="FF0000"/>
                          <w:sz w:val="22"/>
                        </w:rPr>
                      </w:pPr>
                      <w:r>
                        <w:rPr>
                          <w:rFonts w:ascii="Arial" w:eastAsiaTheme="majorEastAsia" w:hAnsi="Arial"/>
                          <w:b/>
                          <w:i/>
                          <w:color w:val="FF0000"/>
                          <w:sz w:val="22"/>
                        </w:rPr>
                        <w:t>2x EQ stop top bracket</w:t>
                      </w: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084D0604" wp14:editId="7D83F8E1">
                <wp:simplePos x="0" y="0"/>
                <wp:positionH relativeFrom="column">
                  <wp:posOffset>2753359</wp:posOffset>
                </wp:positionH>
                <wp:positionV relativeFrom="paragraph">
                  <wp:posOffset>632460</wp:posOffset>
                </wp:positionV>
                <wp:extent cx="114300" cy="457200"/>
                <wp:effectExtent l="76200" t="0" r="38100" b="76200"/>
                <wp:wrapNone/>
                <wp:docPr id="5114" name="Straight Arrow Connector 5114"/>
                <wp:cNvGraphicFramePr/>
                <a:graphic xmlns:a="http://schemas.openxmlformats.org/drawingml/2006/main">
                  <a:graphicData uri="http://schemas.microsoft.com/office/word/2010/wordprocessingShape">
                    <wps:wsp>
                      <wps:cNvCnPr/>
                      <wps:spPr>
                        <a:xfrm flipH="1">
                          <a:off x="0" y="0"/>
                          <a:ext cx="114300" cy="45720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597F4F" id="Straight Arrow Connector 5114" o:spid="_x0000_s1026" type="#_x0000_t32" style="position:absolute;margin-left:216.8pt;margin-top:49.8pt;width:9pt;height:36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" strokecolor="red">
                <v:stroke endarrow="block"/>
              </v:shape>
            </w:pict>
          </mc:Fallback>
        </mc:AlternateContent>
      </w:r>
      <w:r>
        <w:rPr>
          <w:noProof/>
        </w:rPr>
        <w:drawing>
          <wp:inline distT="0" distB="0" distL="0" distR="0" wp14:anchorId="278DD478" wp14:editId="50575081">
            <wp:extent cx="3048000" cy="2203704"/>
            <wp:effectExtent l="0" t="0" r="0" b="6350"/>
            <wp:docPr id="5111" name="Picture 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 name="Untitled.png"/>
                    <pic:cNvPicPr/>
                  </pic:nvPicPr>
                  <pic:blipFill>
                    <a:blip r:embed="rId24">
                      <a:extLst>
                        <a:ext uri="{28A0092B-C50C-407E-A947-70E740481C1C}">
                          <a14:useLocalDpi xmlns:a14="http://schemas.microsoft.com/office/drawing/2010/main" val="0"/>
                        </a:ext>
                      </a:extLst>
                    </a:blip>
                    <a:stretch>
                      <a:fillRect/>
                    </a:stretch>
                  </pic:blipFill>
                  <pic:spPr>
                    <a:xfrm>
                      <a:off x="0" y="0"/>
                      <a:ext cx="3048000" cy="2203704"/>
                    </a:xfrm>
                    <a:prstGeom prst="rect">
                      <a:avLst/>
                    </a:prstGeom>
                  </pic:spPr>
                </pic:pic>
              </a:graphicData>
            </a:graphic>
          </wp:inline>
        </w:drawing>
      </w:r>
    </w:p>
    <w:p w14:paraId="367EEFA1" w14:textId="0BEC03BE" w:rsidR="002B13FE" w:rsidRPr="00B14CCF" w:rsidRDefault="009542A6" w:rsidP="00B715DD">
      <w:pPr>
        <w:pStyle w:val="Caption"/>
        <w:jc w:val="center"/>
      </w:pPr>
      <w:r>
        <w:t xml:space="preserve">Figure </w:t>
      </w:r>
      <w:fldSimple w:instr=" SEQ Figure \* ARABIC ">
        <w:r w:rsidR="006B2306">
          <w:rPr>
            <w:noProof/>
          </w:rPr>
          <w:t>7</w:t>
        </w:r>
      </w:fldSimple>
      <w:r>
        <w:t xml:space="preserve">: Top Bracket of the OMC EQ stop module (D0900295 Sheet 7) </w:t>
      </w:r>
    </w:p>
    <w:p w14:paraId="471AE2C3" w14:textId="0AD9302E" w:rsidR="0030443F" w:rsidRDefault="0030443F" w:rsidP="0030443F">
      <w:pPr>
        <w:pStyle w:val="Heading2"/>
      </w:pPr>
      <w:r>
        <w:rPr>
          <w:rFonts w:hint="eastAsia"/>
        </w:rPr>
        <w:lastRenderedPageBreak/>
        <w:t>Removal</w:t>
      </w:r>
      <w:r>
        <w:t xml:space="preserve"> of the OMC breadboard from the OMC suspension</w:t>
      </w:r>
    </w:p>
    <w:p w14:paraId="04659EDE" w14:textId="55A514F5" w:rsidR="000E63F6" w:rsidRDefault="001F5299" w:rsidP="00AB123C">
      <w:pPr>
        <w:ind w:firstLine="576"/>
      </w:pPr>
      <w:r>
        <w:rPr>
          <w:rFonts w:hint="eastAsia"/>
        </w:rPr>
        <w:t xml:space="preserve">This </w:t>
      </w:r>
      <w:r>
        <w:t xml:space="preserve">step </w:t>
      </w:r>
      <w:r>
        <w:rPr>
          <w:rFonts w:hint="eastAsia"/>
        </w:rPr>
        <w:t>is a r</w:t>
      </w:r>
      <w:r>
        <w:t xml:space="preserve">everse </w:t>
      </w:r>
      <w:r w:rsidR="0030443F">
        <w:t>procedure of T080117 Sec 21 Sec 23.2 Sec 24</w:t>
      </w:r>
      <w:r>
        <w:t>.</w:t>
      </w:r>
      <w:r w:rsidR="00AB123C">
        <w:t xml:space="preserve"> In practice, </w:t>
      </w:r>
      <w:r w:rsidR="0034770C">
        <w:t xml:space="preserve">executing this step </w:t>
      </w:r>
      <w:r w:rsidR="00AB123C">
        <w:t>in the vacuum chamber</w:t>
      </w:r>
      <w:r w:rsidR="0034770C">
        <w:t xml:space="preserve"> makes it more complicated</w:t>
      </w:r>
      <w:r w:rsidR="00AB123C">
        <w:t xml:space="preserve">. </w:t>
      </w:r>
      <w:proofErr w:type="gramStart"/>
      <w:r w:rsidR="00AB123C">
        <w:t>Therefore</w:t>
      </w:r>
      <w:proofErr w:type="gramEnd"/>
      <w:r w:rsidR="00AB123C">
        <w:t xml:space="preserve"> the following </w:t>
      </w:r>
      <w:r w:rsidR="0034770C">
        <w:t xml:space="preserve">additional </w:t>
      </w:r>
      <w:r w:rsidR="00AB123C">
        <w:t>care should be taken.</w:t>
      </w:r>
    </w:p>
    <w:p w14:paraId="3E185FE3" w14:textId="77777777" w:rsidR="00AB123C" w:rsidRDefault="00AB123C" w:rsidP="00C83110"/>
    <w:p w14:paraId="763BF8BC" w14:textId="3921ECDC" w:rsidR="00AE595A" w:rsidRPr="00CD1C42" w:rsidRDefault="00AB123C" w:rsidP="00AE595A">
      <w:pPr>
        <w:rPr>
          <w:b/>
          <w:color w:val="FF0000"/>
        </w:rPr>
      </w:pPr>
      <w:r>
        <w:t xml:space="preserve">- </w:t>
      </w:r>
      <w:r w:rsidR="00AE595A">
        <w:t xml:space="preserve">Turn off the </w:t>
      </w:r>
      <w:r w:rsidR="00CD1C42">
        <w:t xml:space="preserve">interface </w:t>
      </w:r>
      <w:r w:rsidR="0034770C">
        <w:t xml:space="preserve">electronics </w:t>
      </w:r>
      <w:r w:rsidR="00CD1C42">
        <w:t xml:space="preserve">units of the OMC DCPDs and DCQPDs. </w:t>
      </w:r>
      <w:r w:rsidR="00CD1C42" w:rsidRPr="00CD1C42">
        <w:rPr>
          <w:b/>
          <w:color w:val="FF0000"/>
        </w:rPr>
        <w:t>Confirm if the PZT HV power supply is turned off.</w:t>
      </w:r>
    </w:p>
    <w:p w14:paraId="75C24D30" w14:textId="77777777" w:rsidR="00AE595A" w:rsidRDefault="00AE595A" w:rsidP="00AE595A"/>
    <w:p w14:paraId="3A18253F" w14:textId="4DB484D9" w:rsidR="00AE595A" w:rsidRDefault="00AE595A" w:rsidP="00AE595A">
      <w:r>
        <w:t>- Place the OMC transport fixture (D1201515) next to the OMC suspension cage</w:t>
      </w:r>
      <w:r w:rsidR="00ED5B67">
        <w:t xml:space="preserve"> (Figure 8)</w:t>
      </w:r>
      <w:r>
        <w:t>.</w:t>
      </w:r>
    </w:p>
    <w:p w14:paraId="14BAAE83" w14:textId="6E879C89" w:rsidR="00FE41A5" w:rsidRDefault="00FC1818" w:rsidP="00FE41A5">
      <w:pPr>
        <w:keepNext/>
        <w:jc w:val="center"/>
      </w:pPr>
      <w:r>
        <w:rPr>
          <w:noProof/>
        </w:rPr>
        <mc:AlternateContent>
          <mc:Choice Requires="wps">
            <w:drawing>
              <wp:anchor distT="0" distB="0" distL="114300" distR="114300" simplePos="0" relativeHeight="251726848" behindDoc="0" locked="0" layoutInCell="1" allowOverlap="1" wp14:anchorId="102968EC" wp14:editId="23478477">
                <wp:simplePos x="0" y="0"/>
                <wp:positionH relativeFrom="column">
                  <wp:posOffset>2752920</wp:posOffset>
                </wp:positionH>
                <wp:positionV relativeFrom="paragraph">
                  <wp:posOffset>1977732</wp:posOffset>
                </wp:positionV>
                <wp:extent cx="1143440" cy="800882"/>
                <wp:effectExtent l="0" t="0" r="0" b="12065"/>
                <wp:wrapNone/>
                <wp:docPr id="5124" name="Text Box 5124"/>
                <wp:cNvGraphicFramePr/>
                <a:graphic xmlns:a="http://schemas.openxmlformats.org/drawingml/2006/main">
                  <a:graphicData uri="http://schemas.microsoft.com/office/word/2010/wordprocessingShape">
                    <wps:wsp>
                      <wps:cNvSpPr txBox="1"/>
                      <wps:spPr>
                        <a:xfrm>
                          <a:off x="0" y="0"/>
                          <a:ext cx="1143440" cy="80088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7CF840" w14:textId="65AC7819" w:rsidR="00FC1818" w:rsidRDefault="00FC1818" w:rsidP="00FC1818">
                            <w:pPr>
                              <w:jc w:val="center"/>
                              <w:rPr>
                                <w:rFonts w:ascii="Arial" w:eastAsiaTheme="majorEastAsia" w:hAnsi="Arial"/>
                                <w:b/>
                                <w:i/>
                                <w:color w:val="0070C0"/>
                                <w:sz w:val="22"/>
                              </w:rPr>
                            </w:pPr>
                            <w:r w:rsidRPr="00FC1818">
                              <w:rPr>
                                <w:rFonts w:ascii="Arial" w:eastAsiaTheme="majorEastAsia" w:hAnsi="Arial"/>
                                <w:b/>
                                <w:i/>
                                <w:color w:val="0070C0"/>
                                <w:sz w:val="22"/>
                              </w:rPr>
                              <w:t>Direction</w:t>
                            </w:r>
                            <w:r>
                              <w:rPr>
                                <w:rFonts w:ascii="Arial" w:eastAsiaTheme="majorEastAsia" w:hAnsi="Arial"/>
                                <w:b/>
                                <w:i/>
                                <w:color w:val="0070C0"/>
                                <w:sz w:val="22"/>
                              </w:rPr>
                              <w:t xml:space="preserve"> </w:t>
                            </w:r>
                            <w:r w:rsidRPr="00FC1818">
                              <w:rPr>
                                <w:rFonts w:ascii="Arial" w:eastAsiaTheme="majorEastAsia" w:hAnsi="Arial"/>
                                <w:b/>
                                <w:i/>
                                <w:color w:val="0070C0"/>
                                <w:sz w:val="22"/>
                              </w:rPr>
                              <w:t>of</w:t>
                            </w:r>
                          </w:p>
                          <w:p w14:paraId="1C8D9BAB" w14:textId="295CD53F" w:rsidR="00FC1818" w:rsidRPr="00FC1818" w:rsidRDefault="00FC1818" w:rsidP="00FC1818">
                            <w:pPr>
                              <w:jc w:val="center"/>
                              <w:rPr>
                                <w:rFonts w:ascii="Arial" w:eastAsiaTheme="majorEastAsia" w:hAnsi="Arial"/>
                                <w:b/>
                                <w:i/>
                                <w:color w:val="0070C0"/>
                                <w:sz w:val="22"/>
                              </w:rPr>
                            </w:pPr>
                            <w:r>
                              <w:rPr>
                                <w:rFonts w:ascii="Arial" w:eastAsiaTheme="majorEastAsia" w:hAnsi="Arial"/>
                                <w:b/>
                                <w:i/>
                                <w:color w:val="0070C0"/>
                                <w:sz w:val="22"/>
                              </w:rPr>
                              <w:t>t</w:t>
                            </w:r>
                            <w:r w:rsidRPr="00FC1818">
                              <w:rPr>
                                <w:rFonts w:ascii="Arial" w:eastAsiaTheme="majorEastAsia" w:hAnsi="Arial"/>
                                <w:b/>
                                <w:i/>
                                <w:color w:val="0070C0"/>
                                <w:sz w:val="22"/>
                              </w:rPr>
                              <w:t>he</w:t>
                            </w:r>
                            <w:r>
                              <w:rPr>
                                <w:rFonts w:ascii="Arial" w:eastAsiaTheme="majorEastAsia" w:hAnsi="Arial"/>
                                <w:b/>
                                <w:i/>
                                <w:color w:val="0070C0"/>
                                <w:sz w:val="22"/>
                              </w:rPr>
                              <w:t xml:space="preserve"> </w:t>
                            </w:r>
                            <w:r w:rsidRPr="00FC1818">
                              <w:rPr>
                                <w:rFonts w:ascii="Arial" w:eastAsiaTheme="majorEastAsia" w:hAnsi="Arial"/>
                                <w:b/>
                                <w:i/>
                                <w:color w:val="0070C0"/>
                                <w:sz w:val="22"/>
                              </w:rPr>
                              <w:t>OMC extraction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968EC" id="Text Box 5124" o:spid="_x0000_s1034" type="#_x0000_t202" style="position:absolute;left:0;text-align:left;margin-left:216.75pt;margin-top:155.75pt;width:90.05pt;height:63.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" filled="f" stroked="f">
                <v:textbox>
                  <w:txbxContent>
                    <w:p w14:paraId="797CF840" w14:textId="65AC7819" w:rsidR="00FC1818" w:rsidRDefault="00FC1818" w:rsidP="00FC1818">
                      <w:pPr>
                        <w:jc w:val="center"/>
                        <w:rPr>
                          <w:rFonts w:ascii="Arial" w:eastAsiaTheme="majorEastAsia" w:hAnsi="Arial"/>
                          <w:b/>
                          <w:i/>
                          <w:color w:val="0070C0"/>
                          <w:sz w:val="22"/>
                        </w:rPr>
                      </w:pPr>
                      <w:r w:rsidRPr="00FC1818">
                        <w:rPr>
                          <w:rFonts w:ascii="Arial" w:eastAsiaTheme="majorEastAsia" w:hAnsi="Arial"/>
                          <w:b/>
                          <w:i/>
                          <w:color w:val="0070C0"/>
                          <w:sz w:val="22"/>
                        </w:rPr>
                        <w:t>Direction</w:t>
                      </w:r>
                      <w:r>
                        <w:rPr>
                          <w:rFonts w:ascii="Arial" w:eastAsiaTheme="majorEastAsia" w:hAnsi="Arial"/>
                          <w:b/>
                          <w:i/>
                          <w:color w:val="0070C0"/>
                          <w:sz w:val="22"/>
                        </w:rPr>
                        <w:t xml:space="preserve"> </w:t>
                      </w:r>
                      <w:r w:rsidRPr="00FC1818">
                        <w:rPr>
                          <w:rFonts w:ascii="Arial" w:eastAsiaTheme="majorEastAsia" w:hAnsi="Arial"/>
                          <w:b/>
                          <w:i/>
                          <w:color w:val="0070C0"/>
                          <w:sz w:val="22"/>
                        </w:rPr>
                        <w:t>of</w:t>
                      </w:r>
                    </w:p>
                    <w:p w14:paraId="1C8D9BAB" w14:textId="295CD53F" w:rsidR="00FC1818" w:rsidRPr="00FC1818" w:rsidRDefault="00FC1818" w:rsidP="00FC1818">
                      <w:pPr>
                        <w:jc w:val="center"/>
                        <w:rPr>
                          <w:rFonts w:ascii="Arial" w:eastAsiaTheme="majorEastAsia" w:hAnsi="Arial"/>
                          <w:b/>
                          <w:i/>
                          <w:color w:val="0070C0"/>
                          <w:sz w:val="22"/>
                        </w:rPr>
                      </w:pPr>
                      <w:r>
                        <w:rPr>
                          <w:rFonts w:ascii="Arial" w:eastAsiaTheme="majorEastAsia" w:hAnsi="Arial"/>
                          <w:b/>
                          <w:i/>
                          <w:color w:val="0070C0"/>
                          <w:sz w:val="22"/>
                        </w:rPr>
                        <w:t>t</w:t>
                      </w:r>
                      <w:r w:rsidRPr="00FC1818">
                        <w:rPr>
                          <w:rFonts w:ascii="Arial" w:eastAsiaTheme="majorEastAsia" w:hAnsi="Arial"/>
                          <w:b/>
                          <w:i/>
                          <w:color w:val="0070C0"/>
                          <w:sz w:val="22"/>
                        </w:rPr>
                        <w:t>he</w:t>
                      </w:r>
                      <w:r>
                        <w:rPr>
                          <w:rFonts w:ascii="Arial" w:eastAsiaTheme="majorEastAsia" w:hAnsi="Arial"/>
                          <w:b/>
                          <w:i/>
                          <w:color w:val="0070C0"/>
                          <w:sz w:val="22"/>
                        </w:rPr>
                        <w:t xml:space="preserve"> </w:t>
                      </w:r>
                      <w:r w:rsidRPr="00FC1818">
                        <w:rPr>
                          <w:rFonts w:ascii="Arial" w:eastAsiaTheme="majorEastAsia" w:hAnsi="Arial"/>
                          <w:b/>
                          <w:i/>
                          <w:color w:val="0070C0"/>
                          <w:sz w:val="22"/>
                        </w:rPr>
                        <w:t>OMC extraction</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1C884F05" wp14:editId="69E3A8F1">
                <wp:simplePos x="0" y="0"/>
                <wp:positionH relativeFrom="column">
                  <wp:posOffset>1953895</wp:posOffset>
                </wp:positionH>
                <wp:positionV relativeFrom="paragraph">
                  <wp:posOffset>2778125</wp:posOffset>
                </wp:positionV>
                <wp:extent cx="685800" cy="685800"/>
                <wp:effectExtent l="0" t="0" r="25400" b="25400"/>
                <wp:wrapNone/>
                <wp:docPr id="5118" name="Oval 5118"/>
                <wp:cNvGraphicFramePr/>
                <a:graphic xmlns:a="http://schemas.openxmlformats.org/drawingml/2006/main">
                  <a:graphicData uri="http://schemas.microsoft.com/office/word/2010/wordprocessingShape">
                    <wps:wsp>
                      <wps:cNvSpPr/>
                      <wps:spPr>
                        <a:xfrm>
                          <a:off x="0" y="0"/>
                          <a:ext cx="685800" cy="685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825793" id="Oval 5118" o:spid="_x0000_s1026" style="position:absolute;margin-left:153.85pt;margin-top:218.75pt;width:54pt;height:54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" filled="f" strokecolor="red" strokeweight="2pt"/>
            </w:pict>
          </mc:Fallback>
        </mc:AlternateContent>
      </w:r>
      <w:r>
        <w:rPr>
          <w:noProof/>
        </w:rPr>
        <mc:AlternateContent>
          <mc:Choice Requires="wps">
            <w:drawing>
              <wp:anchor distT="0" distB="0" distL="114300" distR="114300" simplePos="0" relativeHeight="251722752" behindDoc="0" locked="0" layoutInCell="1" allowOverlap="1" wp14:anchorId="366D884C" wp14:editId="68F06871">
                <wp:simplePos x="0" y="0"/>
                <wp:positionH relativeFrom="column">
                  <wp:posOffset>1954042</wp:posOffset>
                </wp:positionH>
                <wp:positionV relativeFrom="paragraph">
                  <wp:posOffset>2892278</wp:posOffset>
                </wp:positionV>
                <wp:extent cx="689757" cy="454465"/>
                <wp:effectExtent l="0" t="0" r="0" b="3175"/>
                <wp:wrapNone/>
                <wp:docPr id="5122" name="Text Box 5122"/>
                <wp:cNvGraphicFramePr/>
                <a:graphic xmlns:a="http://schemas.openxmlformats.org/drawingml/2006/main">
                  <a:graphicData uri="http://schemas.microsoft.com/office/word/2010/wordprocessingShape">
                    <wps:wsp>
                      <wps:cNvSpPr txBox="1"/>
                      <wps:spPr>
                        <a:xfrm>
                          <a:off x="0" y="0"/>
                          <a:ext cx="689757" cy="454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B21F8E" w14:textId="77777777" w:rsidR="00FE41A5" w:rsidRDefault="00FE41A5" w:rsidP="00FE41A5">
                            <w:pPr>
                              <w:jc w:val="center"/>
                              <w:rPr>
                                <w:rFonts w:ascii="Arial" w:eastAsiaTheme="majorEastAsia" w:hAnsi="Arial"/>
                                <w:b/>
                                <w:i/>
                                <w:color w:val="FF0000"/>
                                <w:sz w:val="22"/>
                              </w:rPr>
                            </w:pPr>
                            <w:r>
                              <w:rPr>
                                <w:rFonts w:ascii="Arial" w:eastAsiaTheme="majorEastAsia" w:hAnsi="Arial"/>
                                <w:b/>
                                <w:i/>
                                <w:color w:val="FF0000"/>
                                <w:sz w:val="22"/>
                              </w:rPr>
                              <w:t>Person</w:t>
                            </w:r>
                          </w:p>
                          <w:p w14:paraId="10714196" w14:textId="74F770AB" w:rsidR="00FE41A5" w:rsidRPr="00054E0D" w:rsidRDefault="00FE41A5" w:rsidP="00FE41A5">
                            <w:pPr>
                              <w:jc w:val="center"/>
                              <w:rPr>
                                <w:rFonts w:ascii="Arial" w:eastAsiaTheme="majorEastAsia" w:hAnsi="Arial"/>
                                <w:b/>
                                <w:i/>
                                <w:color w:val="FF0000"/>
                                <w:sz w:val="22"/>
                              </w:rPr>
                            </w:pPr>
                            <w:r>
                              <w:rPr>
                                <w:rFonts w:ascii="Arial" w:eastAsiaTheme="majorEastAsia" w:hAnsi="Arial"/>
                                <w:b/>
                                <w:i/>
                                <w:color w:val="FF0000"/>
                                <w:sz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D884C" id="Text Box 5122" o:spid="_x0000_s1035" type="#_x0000_t202" style="position:absolute;left:0;text-align:left;margin-left:153.85pt;margin-top:227.75pt;width:54.3pt;height:35.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" filled="f" stroked="f">
                <v:textbox>
                  <w:txbxContent>
                    <w:p w14:paraId="14B21F8E" w14:textId="77777777" w:rsidR="00FE41A5" w:rsidRDefault="00FE41A5" w:rsidP="00FE41A5">
                      <w:pPr>
                        <w:jc w:val="center"/>
                        <w:rPr>
                          <w:rFonts w:ascii="Arial" w:eastAsiaTheme="majorEastAsia" w:hAnsi="Arial"/>
                          <w:b/>
                          <w:i/>
                          <w:color w:val="FF0000"/>
                          <w:sz w:val="22"/>
                        </w:rPr>
                      </w:pPr>
                      <w:r>
                        <w:rPr>
                          <w:rFonts w:ascii="Arial" w:eastAsiaTheme="majorEastAsia" w:hAnsi="Arial"/>
                          <w:b/>
                          <w:i/>
                          <w:color w:val="FF0000"/>
                          <w:sz w:val="22"/>
                        </w:rPr>
                        <w:t>Person</w:t>
                      </w:r>
                    </w:p>
                    <w:p w14:paraId="10714196" w14:textId="74F770AB" w:rsidR="00FE41A5" w:rsidRPr="00054E0D" w:rsidRDefault="00FE41A5" w:rsidP="00FE41A5">
                      <w:pPr>
                        <w:jc w:val="center"/>
                        <w:rPr>
                          <w:rFonts w:ascii="Arial" w:eastAsiaTheme="majorEastAsia" w:hAnsi="Arial"/>
                          <w:b/>
                          <w:i/>
                          <w:color w:val="FF0000"/>
                          <w:sz w:val="22"/>
                        </w:rPr>
                      </w:pPr>
                      <w:r>
                        <w:rPr>
                          <w:rFonts w:ascii="Arial" w:eastAsiaTheme="majorEastAsia" w:hAnsi="Arial"/>
                          <w:b/>
                          <w:i/>
                          <w:color w:val="FF0000"/>
                          <w:sz w:val="22"/>
                        </w:rPr>
                        <w:t>1</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1BCBEAA8" wp14:editId="638D295E">
                <wp:simplePos x="0" y="0"/>
                <wp:positionH relativeFrom="column">
                  <wp:posOffset>2524272</wp:posOffset>
                </wp:positionH>
                <wp:positionV relativeFrom="paragraph">
                  <wp:posOffset>1862015</wp:posOffset>
                </wp:positionV>
                <wp:extent cx="400930" cy="649995"/>
                <wp:effectExtent l="50800" t="25400" r="56515" b="61595"/>
                <wp:wrapNone/>
                <wp:docPr id="5120" name="Straight Arrow Connector 5120"/>
                <wp:cNvGraphicFramePr/>
                <a:graphic xmlns:a="http://schemas.openxmlformats.org/drawingml/2006/main">
                  <a:graphicData uri="http://schemas.microsoft.com/office/word/2010/wordprocessingShape">
                    <wps:wsp>
                      <wps:cNvCnPr/>
                      <wps:spPr>
                        <a:xfrm flipH="1">
                          <a:off x="0" y="0"/>
                          <a:ext cx="400930" cy="649995"/>
                        </a:xfrm>
                        <a:prstGeom prst="straightConnector1">
                          <a:avLst/>
                        </a:prstGeom>
                        <a:ln w="63500">
                          <a:solidFill>
                            <a:srgbClr val="0070C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203053" id="Straight Arrow Connector 5120" o:spid="_x0000_s1026" type="#_x0000_t32" style="position:absolute;margin-left:198.75pt;margin-top:146.6pt;width:31.55pt;height:51.2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" strokecolor="#0070c0" strokeweight="5pt">
                <v:stroke endarrow="block"/>
              </v:shape>
            </w:pict>
          </mc:Fallback>
        </mc:AlternateContent>
      </w:r>
      <w:r w:rsidR="00FE41A5">
        <w:rPr>
          <w:noProof/>
        </w:rPr>
        <mc:AlternateContent>
          <mc:Choice Requires="wps">
            <w:drawing>
              <wp:anchor distT="0" distB="0" distL="114300" distR="114300" simplePos="0" relativeHeight="251724800" behindDoc="0" locked="0" layoutInCell="1" allowOverlap="1" wp14:anchorId="68D9C196" wp14:editId="654A58DA">
                <wp:simplePos x="0" y="0"/>
                <wp:positionH relativeFrom="column">
                  <wp:posOffset>694641</wp:posOffset>
                </wp:positionH>
                <wp:positionV relativeFrom="paragraph">
                  <wp:posOffset>1861967</wp:posOffset>
                </wp:positionV>
                <wp:extent cx="1035587" cy="457982"/>
                <wp:effectExtent l="0" t="0" r="0" b="0"/>
                <wp:wrapNone/>
                <wp:docPr id="5123" name="Text Box 5123"/>
                <wp:cNvGraphicFramePr/>
                <a:graphic xmlns:a="http://schemas.openxmlformats.org/drawingml/2006/main">
                  <a:graphicData uri="http://schemas.microsoft.com/office/word/2010/wordprocessingShape">
                    <wps:wsp>
                      <wps:cNvSpPr txBox="1"/>
                      <wps:spPr>
                        <a:xfrm>
                          <a:off x="0" y="0"/>
                          <a:ext cx="1035587" cy="45798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87A9EF" w14:textId="7348245F" w:rsidR="00FE41A5" w:rsidRPr="00FC1818" w:rsidRDefault="00FE41A5" w:rsidP="00FE41A5">
                            <w:pPr>
                              <w:jc w:val="center"/>
                              <w:rPr>
                                <w:rFonts w:ascii="Arial" w:eastAsiaTheme="majorEastAsia" w:hAnsi="Arial"/>
                                <w:b/>
                                <w:i/>
                                <w:color w:val="FFC000"/>
                                <w:sz w:val="22"/>
                              </w:rPr>
                            </w:pPr>
                            <w:r w:rsidRPr="00FC1818">
                              <w:rPr>
                                <w:rFonts w:ascii="Arial" w:eastAsiaTheme="majorEastAsia" w:hAnsi="Arial"/>
                                <w:b/>
                                <w:i/>
                                <w:color w:val="FFC000"/>
                                <w:sz w:val="22"/>
                              </w:rPr>
                              <w:t>Transport Fixture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9C196" id="Text Box 5123" o:spid="_x0000_s1036" type="#_x0000_t202" style="position:absolute;left:0;text-align:left;margin-left:54.7pt;margin-top:146.6pt;width:81.55pt;height:36.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" filled="f" stroked="f">
                <v:textbox>
                  <w:txbxContent>
                    <w:p w14:paraId="4887A9EF" w14:textId="7348245F" w:rsidR="00FE41A5" w:rsidRPr="00FC1818" w:rsidRDefault="00FE41A5" w:rsidP="00FE41A5">
                      <w:pPr>
                        <w:jc w:val="center"/>
                        <w:rPr>
                          <w:rFonts w:ascii="Arial" w:eastAsiaTheme="majorEastAsia" w:hAnsi="Arial"/>
                          <w:b/>
                          <w:i/>
                          <w:color w:val="FFC000"/>
                          <w:sz w:val="22"/>
                        </w:rPr>
                      </w:pPr>
                      <w:r w:rsidRPr="00FC1818">
                        <w:rPr>
                          <w:rFonts w:ascii="Arial" w:eastAsiaTheme="majorEastAsia" w:hAnsi="Arial"/>
                          <w:b/>
                          <w:i/>
                          <w:color w:val="FFC000"/>
                          <w:sz w:val="22"/>
                        </w:rPr>
                        <w:t>Transport Fixture</w:t>
                      </w:r>
                    </w:p>
                  </w:txbxContent>
                </v:textbox>
              </v:shape>
            </w:pict>
          </mc:Fallback>
        </mc:AlternateContent>
      </w:r>
      <w:r w:rsidR="00FE41A5">
        <w:rPr>
          <w:noProof/>
        </w:rPr>
        <mc:AlternateContent>
          <mc:Choice Requires="wps">
            <w:drawing>
              <wp:anchor distT="0" distB="0" distL="114300" distR="114300" simplePos="0" relativeHeight="251720704" behindDoc="0" locked="0" layoutInCell="1" allowOverlap="1" wp14:anchorId="0F609FFA" wp14:editId="703F8A72">
                <wp:simplePos x="0" y="0"/>
                <wp:positionH relativeFrom="column">
                  <wp:posOffset>2520803</wp:posOffset>
                </wp:positionH>
                <wp:positionV relativeFrom="paragraph">
                  <wp:posOffset>493589</wp:posOffset>
                </wp:positionV>
                <wp:extent cx="689757" cy="454465"/>
                <wp:effectExtent l="0" t="0" r="0" b="3175"/>
                <wp:wrapNone/>
                <wp:docPr id="5121" name="Text Box 5121"/>
                <wp:cNvGraphicFramePr/>
                <a:graphic xmlns:a="http://schemas.openxmlformats.org/drawingml/2006/main">
                  <a:graphicData uri="http://schemas.microsoft.com/office/word/2010/wordprocessingShape">
                    <wps:wsp>
                      <wps:cNvSpPr txBox="1"/>
                      <wps:spPr>
                        <a:xfrm>
                          <a:off x="0" y="0"/>
                          <a:ext cx="689757" cy="454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E8C1AB" w14:textId="7A005264" w:rsidR="00FE41A5" w:rsidRDefault="00FE41A5" w:rsidP="00FE41A5">
                            <w:pPr>
                              <w:jc w:val="center"/>
                              <w:rPr>
                                <w:rFonts w:ascii="Arial" w:eastAsiaTheme="majorEastAsia" w:hAnsi="Arial"/>
                                <w:b/>
                                <w:i/>
                                <w:color w:val="FF0000"/>
                                <w:sz w:val="22"/>
                              </w:rPr>
                            </w:pPr>
                            <w:r>
                              <w:rPr>
                                <w:rFonts w:ascii="Arial" w:eastAsiaTheme="majorEastAsia" w:hAnsi="Arial"/>
                                <w:b/>
                                <w:i/>
                                <w:color w:val="FF0000"/>
                                <w:sz w:val="22"/>
                              </w:rPr>
                              <w:t>Person</w:t>
                            </w:r>
                          </w:p>
                          <w:p w14:paraId="09F39969" w14:textId="7965BBD0" w:rsidR="00FE41A5" w:rsidRPr="00054E0D" w:rsidRDefault="00FE41A5" w:rsidP="00FE41A5">
                            <w:pPr>
                              <w:jc w:val="center"/>
                              <w:rPr>
                                <w:rFonts w:ascii="Arial" w:eastAsiaTheme="majorEastAsia" w:hAnsi="Arial"/>
                                <w:b/>
                                <w:i/>
                                <w:color w:val="FF0000"/>
                                <w:sz w:val="22"/>
                              </w:rPr>
                            </w:pPr>
                            <w:r>
                              <w:rPr>
                                <w:rFonts w:ascii="Arial" w:eastAsiaTheme="majorEastAsia" w:hAnsi="Arial"/>
                                <w:b/>
                                <w:i/>
                                <w:color w:val="FF0000"/>
                                <w:sz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09FFA" id="Text Box 5121" o:spid="_x0000_s1037" type="#_x0000_t202" style="position:absolute;left:0;text-align:left;margin-left:198.5pt;margin-top:38.85pt;width:54.3pt;height:35.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" filled="f" stroked="f">
                <v:textbox>
                  <w:txbxContent>
                    <w:p w14:paraId="44E8C1AB" w14:textId="7A005264" w:rsidR="00FE41A5" w:rsidRDefault="00FE41A5" w:rsidP="00FE41A5">
                      <w:pPr>
                        <w:jc w:val="center"/>
                        <w:rPr>
                          <w:rFonts w:ascii="Arial" w:eastAsiaTheme="majorEastAsia" w:hAnsi="Arial"/>
                          <w:b/>
                          <w:i/>
                          <w:color w:val="FF0000"/>
                          <w:sz w:val="22"/>
                        </w:rPr>
                      </w:pPr>
                      <w:r>
                        <w:rPr>
                          <w:rFonts w:ascii="Arial" w:eastAsiaTheme="majorEastAsia" w:hAnsi="Arial"/>
                          <w:b/>
                          <w:i/>
                          <w:color w:val="FF0000"/>
                          <w:sz w:val="22"/>
                        </w:rPr>
                        <w:t>Person</w:t>
                      </w:r>
                    </w:p>
                    <w:p w14:paraId="09F39969" w14:textId="7965BBD0" w:rsidR="00FE41A5" w:rsidRPr="00054E0D" w:rsidRDefault="00FE41A5" w:rsidP="00FE41A5">
                      <w:pPr>
                        <w:jc w:val="center"/>
                        <w:rPr>
                          <w:rFonts w:ascii="Arial" w:eastAsiaTheme="majorEastAsia" w:hAnsi="Arial"/>
                          <w:b/>
                          <w:i/>
                          <w:color w:val="FF0000"/>
                          <w:sz w:val="22"/>
                        </w:rPr>
                      </w:pPr>
                      <w:r>
                        <w:rPr>
                          <w:rFonts w:ascii="Arial" w:eastAsiaTheme="majorEastAsia" w:hAnsi="Arial"/>
                          <w:b/>
                          <w:i/>
                          <w:color w:val="FF0000"/>
                          <w:sz w:val="22"/>
                        </w:rPr>
                        <w:t>2</w:t>
                      </w:r>
                    </w:p>
                  </w:txbxContent>
                </v:textbox>
              </v:shape>
            </w:pict>
          </mc:Fallback>
        </mc:AlternateContent>
      </w:r>
      <w:r w:rsidR="00FE41A5">
        <w:rPr>
          <w:noProof/>
        </w:rPr>
        <mc:AlternateContent>
          <mc:Choice Requires="wps">
            <w:drawing>
              <wp:anchor distT="0" distB="0" distL="114300" distR="114300" simplePos="0" relativeHeight="251717632" behindDoc="0" locked="0" layoutInCell="1" allowOverlap="1" wp14:anchorId="7ADB6448" wp14:editId="50AF1CCB">
                <wp:simplePos x="0" y="0"/>
                <wp:positionH relativeFrom="column">
                  <wp:posOffset>1612900</wp:posOffset>
                </wp:positionH>
                <wp:positionV relativeFrom="paragraph">
                  <wp:posOffset>1632585</wp:posOffset>
                </wp:positionV>
                <wp:extent cx="342900" cy="914400"/>
                <wp:effectExtent l="0" t="0" r="38100" b="25400"/>
                <wp:wrapNone/>
                <wp:docPr id="5119" name="Rectangle 5119"/>
                <wp:cNvGraphicFramePr/>
                <a:graphic xmlns:a="http://schemas.openxmlformats.org/drawingml/2006/main">
                  <a:graphicData uri="http://schemas.microsoft.com/office/word/2010/wordprocessingShape">
                    <wps:wsp>
                      <wps:cNvSpPr/>
                      <wps:spPr>
                        <a:xfrm>
                          <a:off x="0" y="0"/>
                          <a:ext cx="342900" cy="91440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0EF9EA" id="Rectangle 5119" o:spid="_x0000_s1026" style="position:absolute;margin-left:127pt;margin-top:128.55pt;width:27pt;height:1in;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" filled="f" strokecolor="#ffc000" strokeweight="2pt"/>
            </w:pict>
          </mc:Fallback>
        </mc:AlternateContent>
      </w:r>
      <w:r w:rsidR="00FE41A5">
        <w:rPr>
          <w:noProof/>
        </w:rPr>
        <mc:AlternateContent>
          <mc:Choice Requires="wps">
            <w:drawing>
              <wp:anchor distT="0" distB="0" distL="114300" distR="114300" simplePos="0" relativeHeight="251714560" behindDoc="0" locked="0" layoutInCell="1" allowOverlap="1" wp14:anchorId="100083ED" wp14:editId="758421C3">
                <wp:simplePos x="0" y="0"/>
                <wp:positionH relativeFrom="column">
                  <wp:posOffset>2524223</wp:posOffset>
                </wp:positionH>
                <wp:positionV relativeFrom="paragraph">
                  <wp:posOffset>376360</wp:posOffset>
                </wp:positionV>
                <wp:extent cx="685800" cy="685800"/>
                <wp:effectExtent l="0" t="0" r="25400" b="25400"/>
                <wp:wrapNone/>
                <wp:docPr id="5117" name="Oval 5117"/>
                <wp:cNvGraphicFramePr/>
                <a:graphic xmlns:a="http://schemas.openxmlformats.org/drawingml/2006/main">
                  <a:graphicData uri="http://schemas.microsoft.com/office/word/2010/wordprocessingShape">
                    <wps:wsp>
                      <wps:cNvSpPr/>
                      <wps:spPr>
                        <a:xfrm>
                          <a:off x="0" y="0"/>
                          <a:ext cx="685800" cy="685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7744D4" id="Oval 5117" o:spid="_x0000_s1026" style="position:absolute;margin-left:198.75pt;margin-top:29.65pt;width:54pt;height:54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" filled="f" strokecolor="red" strokeweight="2pt"/>
            </w:pict>
          </mc:Fallback>
        </mc:AlternateContent>
      </w:r>
      <w:r w:rsidR="00FE41A5">
        <w:rPr>
          <w:noProof/>
        </w:rPr>
        <w:drawing>
          <wp:inline distT="0" distB="0" distL="0" distR="0" wp14:anchorId="5A19694A" wp14:editId="19399C5D">
            <wp:extent cx="4572000" cy="4084320"/>
            <wp:effectExtent l="0" t="0" r="0" b="5080"/>
            <wp:docPr id="5116" name="Picture 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 name="Untitled.png"/>
                    <pic:cNvPicPr/>
                  </pic:nvPicPr>
                  <pic:blipFill>
                    <a:blip r:embed="rId25">
                      <a:extLst>
                        <a:ext uri="{28A0092B-C50C-407E-A947-70E740481C1C}">
                          <a14:useLocalDpi xmlns:a14="http://schemas.microsoft.com/office/drawing/2010/main" val="0"/>
                        </a:ext>
                      </a:extLst>
                    </a:blip>
                    <a:stretch>
                      <a:fillRect/>
                    </a:stretch>
                  </pic:blipFill>
                  <pic:spPr>
                    <a:xfrm>
                      <a:off x="0" y="0"/>
                      <a:ext cx="4572000" cy="4084320"/>
                    </a:xfrm>
                    <a:prstGeom prst="rect">
                      <a:avLst/>
                    </a:prstGeom>
                  </pic:spPr>
                </pic:pic>
              </a:graphicData>
            </a:graphic>
          </wp:inline>
        </w:drawing>
      </w:r>
    </w:p>
    <w:p w14:paraId="4B59B0A3" w14:textId="456EFB89" w:rsidR="00AE595A" w:rsidRDefault="00FE41A5" w:rsidP="00FE41A5">
      <w:pPr>
        <w:pStyle w:val="Caption"/>
        <w:jc w:val="center"/>
      </w:pPr>
      <w:r>
        <w:t xml:space="preserve">Figure </w:t>
      </w:r>
      <w:fldSimple w:instr=" SEQ Figure \* ARABIC ">
        <w:r w:rsidR="006B2306">
          <w:rPr>
            <w:noProof/>
          </w:rPr>
          <w:t>8</w:t>
        </w:r>
      </w:fldSimple>
      <w:r>
        <w:t>: HAM6 layout</w:t>
      </w:r>
      <w:r w:rsidR="00ED5B67">
        <w:t>, personnel/item arrangement, and OMC extraction</w:t>
      </w:r>
    </w:p>
    <w:p w14:paraId="0F1C8D3D" w14:textId="4531AFD5" w:rsidR="00AB123C" w:rsidRDefault="00AB123C" w:rsidP="00C83110">
      <w:r>
        <w:t xml:space="preserve">- Remove the electrical connections of the OMC breadboard. </w:t>
      </w:r>
      <w:r w:rsidR="0034770C">
        <w:t>Since t</w:t>
      </w:r>
      <w:r>
        <w:t>heir shape</w:t>
      </w:r>
      <w:r w:rsidR="0034770C">
        <w:t>s</w:t>
      </w:r>
      <w:r>
        <w:t xml:space="preserve"> ha</w:t>
      </w:r>
      <w:r w:rsidR="0034770C">
        <w:t>ve</w:t>
      </w:r>
      <w:r>
        <w:t xml:space="preserve"> </w:t>
      </w:r>
      <w:r w:rsidR="0034770C">
        <w:t xml:space="preserve">an </w:t>
      </w:r>
      <w:r>
        <w:t xml:space="preserve">effect to the breadboard DC positions, </w:t>
      </w:r>
      <w:r w:rsidR="0034770C">
        <w:t xml:space="preserve">cares should be taken </w:t>
      </w:r>
      <w:r>
        <w:t>not to bend the cables</w:t>
      </w:r>
      <w:r w:rsidR="0034770C">
        <w:t xml:space="preserve"> as much as possible</w:t>
      </w:r>
      <w:r>
        <w:t>. It may be a good idea to put wipes on the outer vertical panels (+X/-X) s</w:t>
      </w:r>
      <w:r w:rsidR="0034770C">
        <w:t>o</w:t>
      </w:r>
      <w:r>
        <w:t xml:space="preserve"> that the cable connectors can be placed on the wipes without scratching the glass panels.</w:t>
      </w:r>
    </w:p>
    <w:p w14:paraId="75D9B55B" w14:textId="77777777" w:rsidR="00AB123C" w:rsidRDefault="00AB123C" w:rsidP="00C83110"/>
    <w:p w14:paraId="296EDA6F" w14:textId="1D4F61D5" w:rsidR="00AB123C" w:rsidRDefault="00AB123C" w:rsidP="00AB123C">
      <w:r>
        <w:t>- Next, the lower suspension wires are unhooked from the breadboard with the following steps.</w:t>
      </w:r>
    </w:p>
    <w:p w14:paraId="6AAF47CC" w14:textId="77777777" w:rsidR="00AB123C" w:rsidRPr="00B715DD" w:rsidRDefault="00AB123C" w:rsidP="00AB123C"/>
    <w:p w14:paraId="0968FD47" w14:textId="77777777" w:rsidR="00AB123C" w:rsidRDefault="00AB123C" w:rsidP="00AB123C">
      <w:pPr>
        <w:pStyle w:val="notes"/>
        <w:rPr>
          <w:b/>
          <w:color w:val="FF0000"/>
        </w:rPr>
      </w:pPr>
      <w:r w:rsidRPr="00A82A05">
        <w:rPr>
          <w:b/>
          <w:color w:val="FF0000"/>
        </w:rPr>
        <w:t>CAUTION:</w:t>
      </w:r>
    </w:p>
    <w:p w14:paraId="29715950" w14:textId="4F0418B5" w:rsidR="00AB123C" w:rsidRDefault="00AB123C" w:rsidP="00AB123C">
      <w:pPr>
        <w:pStyle w:val="notes"/>
        <w:rPr>
          <w:b/>
          <w:color w:val="FF0000"/>
        </w:rPr>
      </w:pPr>
      <w:r>
        <w:rPr>
          <w:b/>
          <w:color w:val="FF0000"/>
        </w:rPr>
        <w:t>-</w:t>
      </w:r>
      <w:r w:rsidRPr="00A82A05">
        <w:rPr>
          <w:b/>
          <w:color w:val="FF0000"/>
        </w:rPr>
        <w:t xml:space="preserve"> </w:t>
      </w:r>
      <w:r w:rsidRPr="00AB123C">
        <w:rPr>
          <w:b/>
          <w:color w:val="FF0000"/>
        </w:rPr>
        <w:t>The OMC breadboard is heavy (</w:t>
      </w:r>
      <w:r w:rsidR="00CD1C42">
        <w:rPr>
          <w:b/>
          <w:color w:val="FF0000"/>
        </w:rPr>
        <w:t>~</w:t>
      </w:r>
      <w:r w:rsidRPr="00AB123C">
        <w:rPr>
          <w:b/>
          <w:color w:val="FF0000"/>
        </w:rPr>
        <w:t xml:space="preserve">7kg) and fragile. </w:t>
      </w:r>
      <w:r w:rsidR="00CD1C42">
        <w:rPr>
          <w:b/>
          <w:color w:val="FF0000"/>
        </w:rPr>
        <w:t xml:space="preserve">It should be gripped firmly </w:t>
      </w:r>
      <w:r w:rsidR="00CD1C42" w:rsidRPr="00AB123C">
        <w:rPr>
          <w:b/>
          <w:color w:val="FF0000"/>
        </w:rPr>
        <w:t>at the +/-X side of the breadboard</w:t>
      </w:r>
      <w:r w:rsidR="00CD1C42">
        <w:rPr>
          <w:b/>
          <w:color w:val="FF0000"/>
        </w:rPr>
        <w:t>.</w:t>
      </w:r>
    </w:p>
    <w:p w14:paraId="1B78B263" w14:textId="33DD41BB" w:rsidR="00AB123C" w:rsidRPr="00AB123C" w:rsidRDefault="00AB123C" w:rsidP="00CD1C42">
      <w:pPr>
        <w:pStyle w:val="notes"/>
        <w:rPr>
          <w:b/>
          <w:color w:val="FF0000"/>
        </w:rPr>
      </w:pPr>
      <w:r>
        <w:rPr>
          <w:b/>
          <w:color w:val="FF0000"/>
        </w:rPr>
        <w:t xml:space="preserve">- </w:t>
      </w:r>
      <w:r w:rsidRPr="00AB123C">
        <w:rPr>
          <w:b/>
          <w:color w:val="FF0000"/>
        </w:rPr>
        <w:t>Two person</w:t>
      </w:r>
      <w:r w:rsidR="0034770C">
        <w:rPr>
          <w:b/>
          <w:color w:val="FF0000"/>
        </w:rPr>
        <w:t>s</w:t>
      </w:r>
      <w:r w:rsidRPr="00AB123C">
        <w:rPr>
          <w:b/>
          <w:color w:val="FF0000"/>
        </w:rPr>
        <w:t xml:space="preserve"> should be around the OMC at +Y and –Y directions</w:t>
      </w:r>
      <w:r w:rsidR="0034770C">
        <w:rPr>
          <w:b/>
          <w:color w:val="FF0000"/>
        </w:rPr>
        <w:t xml:space="preserve"> (Figure 8)</w:t>
      </w:r>
      <w:r w:rsidRPr="00AB123C">
        <w:rPr>
          <w:b/>
          <w:color w:val="FF0000"/>
        </w:rPr>
        <w:t xml:space="preserve">. </w:t>
      </w:r>
    </w:p>
    <w:p w14:paraId="131184B7" w14:textId="77777777" w:rsidR="00AB123C" w:rsidRDefault="00AB123C" w:rsidP="00AB123C"/>
    <w:p w14:paraId="740F545B" w14:textId="4A2F7475" w:rsidR="009465F2" w:rsidRDefault="009465F2" w:rsidP="009465F2">
      <w:r>
        <w:t xml:space="preserve">- The -Y side person lifts up the </w:t>
      </w:r>
      <w:r w:rsidR="0034770C">
        <w:t xml:space="preserve">+Y side of the </w:t>
      </w:r>
      <w:r>
        <w:t xml:space="preserve">OMC. </w:t>
      </w:r>
      <w:r w:rsidR="00ED5B67">
        <w:t>The other person unhooks t</w:t>
      </w:r>
      <w:r>
        <w:t>he lower wires at the +Y side</w:t>
      </w:r>
      <w:r w:rsidR="00ED5B67">
        <w:t>.</w:t>
      </w:r>
      <w:r>
        <w:t xml:space="preserve"> </w:t>
      </w:r>
    </w:p>
    <w:p w14:paraId="31944590" w14:textId="3732CDDA" w:rsidR="00ED5B67" w:rsidRPr="00AB123C" w:rsidRDefault="00ED5B67" w:rsidP="00ED5B67">
      <w:pPr>
        <w:pStyle w:val="notes"/>
        <w:rPr>
          <w:b/>
          <w:color w:val="FF0000"/>
        </w:rPr>
      </w:pPr>
      <w:r w:rsidRPr="00A82A05">
        <w:rPr>
          <w:b/>
          <w:color w:val="FF0000"/>
        </w:rPr>
        <w:t>CAUTION:</w:t>
      </w:r>
      <w:r>
        <w:rPr>
          <w:b/>
          <w:color w:val="FF0000"/>
        </w:rPr>
        <w:t xml:space="preserve"> Be careful not to damage the wire assembly. Do not drop the clamp on the breadboard</w:t>
      </w:r>
      <w:r w:rsidRPr="00AB123C">
        <w:rPr>
          <w:b/>
          <w:color w:val="FF0000"/>
        </w:rPr>
        <w:t xml:space="preserve">. </w:t>
      </w:r>
    </w:p>
    <w:p w14:paraId="7CF34E4A" w14:textId="3E423973" w:rsidR="009465F2" w:rsidRDefault="009465F2" w:rsidP="009465F2">
      <w:r>
        <w:t xml:space="preserve">- The +Y side person lifts up the </w:t>
      </w:r>
      <w:r w:rsidR="0034770C">
        <w:t xml:space="preserve">–Y side of the </w:t>
      </w:r>
      <w:r>
        <w:t xml:space="preserve">OMC. </w:t>
      </w:r>
      <w:r w:rsidR="00ED5B67">
        <w:t>The other person unhooks t</w:t>
      </w:r>
      <w:r>
        <w:t>he lower wires at the -Y side</w:t>
      </w:r>
      <w:r w:rsidR="00ED5B67">
        <w:t>.</w:t>
      </w:r>
      <w:r w:rsidR="000B5D5E">
        <w:t xml:space="preserve"> </w:t>
      </w:r>
      <w:r>
        <w:t>The +Y person keep</w:t>
      </w:r>
      <w:r w:rsidR="00ED5B67">
        <w:t>s</w:t>
      </w:r>
      <w:r>
        <w:t xml:space="preserve"> holding the OMC with the wire set a side from the breadboard. </w:t>
      </w:r>
    </w:p>
    <w:p w14:paraId="47AEC3B9" w14:textId="77777777" w:rsidR="00ED5B67" w:rsidRDefault="00ED5B67" w:rsidP="00ED5B67"/>
    <w:p w14:paraId="7B771312" w14:textId="16976B53" w:rsidR="00ED5B67" w:rsidRDefault="00ED5B67" w:rsidP="009465F2">
      <w:r>
        <w:t xml:space="preserve">- The +Y person lifts up the OMC entirely and slide it toward the –Y person. </w:t>
      </w:r>
    </w:p>
    <w:p w14:paraId="29762374" w14:textId="2BE17A4C" w:rsidR="00ED5B67" w:rsidRPr="00AB123C" w:rsidRDefault="00ED5B67" w:rsidP="00ED5B67">
      <w:pPr>
        <w:pStyle w:val="notes"/>
        <w:rPr>
          <w:b/>
          <w:color w:val="FF0000"/>
        </w:rPr>
      </w:pPr>
      <w:r w:rsidRPr="00A82A05">
        <w:rPr>
          <w:b/>
          <w:color w:val="FF0000"/>
        </w:rPr>
        <w:t>CAUTION:</w:t>
      </w:r>
      <w:r>
        <w:rPr>
          <w:b/>
          <w:color w:val="FF0000"/>
        </w:rPr>
        <w:t xml:space="preserve"> Be careful not to drag the wire with the OMC.</w:t>
      </w:r>
    </w:p>
    <w:p w14:paraId="2D251601" w14:textId="4220D09E" w:rsidR="009465F2" w:rsidRDefault="00ED5B67" w:rsidP="00C83110">
      <w:r>
        <w:t xml:space="preserve">- </w:t>
      </w:r>
      <w:r w:rsidR="009465F2">
        <w:t xml:space="preserve">Once the </w:t>
      </w:r>
      <w:r>
        <w:t xml:space="preserve">center of the </w:t>
      </w:r>
      <w:r w:rsidR="009465F2">
        <w:t xml:space="preserve">OMC breadboard cleared the </w:t>
      </w:r>
      <w:r>
        <w:t xml:space="preserve">OMC EQ Stop, the –Y person receives the OMC and continue to extract. </w:t>
      </w:r>
    </w:p>
    <w:p w14:paraId="6AA1C363" w14:textId="3A76BBB6" w:rsidR="00ED5B67" w:rsidRPr="00AB123C" w:rsidRDefault="00ED5B67" w:rsidP="00ED5B67">
      <w:pPr>
        <w:pStyle w:val="notes"/>
        <w:rPr>
          <w:b/>
          <w:color w:val="FF0000"/>
        </w:rPr>
      </w:pPr>
      <w:r w:rsidRPr="00A82A05">
        <w:rPr>
          <w:b/>
          <w:color w:val="FF0000"/>
        </w:rPr>
        <w:t>CAUTION:</w:t>
      </w:r>
      <w:r>
        <w:rPr>
          <w:b/>
          <w:color w:val="FF0000"/>
        </w:rPr>
        <w:t xml:space="preserve"> The OMC optics is at the bottom side of the OMC breadboard. Do not touch the optical surfaces with hands.</w:t>
      </w:r>
      <w:r>
        <w:t xml:space="preserve"> </w:t>
      </w:r>
      <w:r>
        <w:rPr>
          <w:b/>
          <w:color w:val="FF0000"/>
        </w:rPr>
        <w:t>Also d</w:t>
      </w:r>
      <w:r w:rsidRPr="00ED5B67">
        <w:rPr>
          <w:b/>
          <w:color w:val="FF0000"/>
        </w:rPr>
        <w:t>o not allow any metal parts touch the optical surfaces</w:t>
      </w:r>
      <w:r>
        <w:rPr>
          <w:b/>
          <w:color w:val="FF0000"/>
        </w:rPr>
        <w:t>.</w:t>
      </w:r>
    </w:p>
    <w:p w14:paraId="65E82BDC" w14:textId="291EA8CF" w:rsidR="009465F2" w:rsidRDefault="009465F2" w:rsidP="00ED5B67">
      <w:r>
        <w:t>- Place</w:t>
      </w:r>
      <w:r>
        <w:rPr>
          <w:rFonts w:hint="eastAsia"/>
        </w:rPr>
        <w:t xml:space="preserve"> the</w:t>
      </w:r>
      <w:r>
        <w:t xml:space="preserve"> OMC breadboard into the OMC transport fixture. </w:t>
      </w:r>
      <w:r w:rsidR="00764345">
        <w:rPr>
          <w:rFonts w:hint="eastAsia"/>
        </w:rPr>
        <w:t xml:space="preserve">Put </w:t>
      </w:r>
      <w:r>
        <w:t>the lid of the OMC transport fixture. Secure the lid by turning the locks.</w:t>
      </w:r>
      <w:r w:rsidR="00ED5B67">
        <w:t xml:space="preserve"> (See also</w:t>
      </w:r>
      <w:r>
        <w:t> T1200525</w:t>
      </w:r>
      <w:r w:rsidR="00ED5B67">
        <w:t xml:space="preserve"> for instruction</w:t>
      </w:r>
      <w:r>
        <w:t>)</w:t>
      </w:r>
    </w:p>
    <w:p w14:paraId="3A77329B" w14:textId="77777777" w:rsidR="009465F2" w:rsidRDefault="009465F2" w:rsidP="009465F2">
      <w:pPr>
        <w:pStyle w:val="Heading2"/>
      </w:pPr>
      <w:r>
        <w:t>Replacement of the photodiodes</w:t>
      </w:r>
    </w:p>
    <w:p w14:paraId="6B787025" w14:textId="4C0BF7C3" w:rsidR="00DD1CD0" w:rsidRPr="00CD7799" w:rsidRDefault="00CD7799" w:rsidP="00DD1CD0">
      <w:r>
        <w:t xml:space="preserve">- </w:t>
      </w:r>
      <w:r w:rsidR="00DD1CD0">
        <w:t xml:space="preserve">Follow the instruction on </w:t>
      </w:r>
      <w:r w:rsidR="00DD1CD0" w:rsidRPr="000E63F6">
        <w:t>E1300201</w:t>
      </w:r>
      <w:r>
        <w:t xml:space="preserve"> </w:t>
      </w:r>
      <w:r>
        <w:rPr>
          <w:rFonts w:eastAsia="Times New Roman"/>
        </w:rPr>
        <w:t>Section</w:t>
      </w:r>
      <w:r w:rsidR="00DD1CD0">
        <w:rPr>
          <w:rFonts w:eastAsia="Times New Roman"/>
        </w:rPr>
        <w:t xml:space="preserve"> 6.10</w:t>
      </w:r>
      <w:r>
        <w:rPr>
          <w:rFonts w:eastAsia="Times New Roman"/>
        </w:rPr>
        <w:t>.</w:t>
      </w:r>
    </w:p>
    <w:p w14:paraId="14AE797C" w14:textId="5A4D26BF" w:rsidR="00507774" w:rsidRDefault="00CD7799" w:rsidP="00507774">
      <w:pPr>
        <w:rPr>
          <w:rFonts w:eastAsia="Times New Roman"/>
        </w:rPr>
      </w:pPr>
      <w:r>
        <w:rPr>
          <w:rFonts w:eastAsia="Times New Roman"/>
        </w:rPr>
        <w:t xml:space="preserve">- For handling of the high QE DCPDs, special care is required due to their preciousness. </w:t>
      </w:r>
      <w:r w:rsidR="00DD1CD0">
        <w:rPr>
          <w:rFonts w:eastAsia="Times New Roman"/>
        </w:rPr>
        <w:t>Follow the handling procedure of the DCPD</w:t>
      </w:r>
      <w:r w:rsidR="0094030D">
        <w:rPr>
          <w:rFonts w:eastAsia="Times New Roman"/>
        </w:rPr>
        <w:t>s E1600013.</w:t>
      </w:r>
    </w:p>
    <w:p w14:paraId="34BAB8B5" w14:textId="77777777" w:rsidR="0094030D" w:rsidRDefault="0094030D" w:rsidP="00507774"/>
    <w:p w14:paraId="4DF917A1" w14:textId="77777777" w:rsidR="000B5D5E" w:rsidRDefault="0094030D" w:rsidP="0094030D">
      <w:pPr>
        <w:pStyle w:val="notes"/>
        <w:rPr>
          <w:b/>
          <w:color w:val="FF0000"/>
        </w:rPr>
      </w:pPr>
      <w:r w:rsidRPr="00A82A05">
        <w:rPr>
          <w:b/>
          <w:color w:val="FF0000"/>
        </w:rPr>
        <w:t>CAUTION:</w:t>
      </w:r>
    </w:p>
    <w:p w14:paraId="66090979" w14:textId="07E70235" w:rsidR="000B5D5E" w:rsidRDefault="000B5D5E" w:rsidP="0094030D">
      <w:pPr>
        <w:pStyle w:val="notes"/>
        <w:rPr>
          <w:b/>
          <w:color w:val="FF0000"/>
        </w:rPr>
      </w:pPr>
      <w:r>
        <w:rPr>
          <w:b/>
          <w:color w:val="FF0000"/>
        </w:rPr>
        <w:t xml:space="preserve">- </w:t>
      </w:r>
      <w:r w:rsidR="0094030D" w:rsidRPr="0094030D">
        <w:rPr>
          <w:b/>
          <w:color w:val="FF0000"/>
        </w:rPr>
        <w:t>The DCPD housings should not be moved</w:t>
      </w:r>
      <w:r w:rsidR="0094030D">
        <w:rPr>
          <w:b/>
          <w:color w:val="FF0000"/>
        </w:rPr>
        <w:t xml:space="preserve"> at all</w:t>
      </w:r>
      <w:r w:rsidR="0094030D" w:rsidRPr="0094030D">
        <w:rPr>
          <w:b/>
          <w:color w:val="FF0000"/>
        </w:rPr>
        <w:t>.</w:t>
      </w:r>
      <w:r w:rsidR="0094030D">
        <w:rPr>
          <w:b/>
          <w:color w:val="FF0000"/>
        </w:rPr>
        <w:t xml:space="preserve"> </w:t>
      </w:r>
      <w:r w:rsidR="0094030D" w:rsidRPr="0094030D">
        <w:rPr>
          <w:b/>
          <w:color w:val="FF0000"/>
        </w:rPr>
        <w:t>Ju</w:t>
      </w:r>
      <w:r w:rsidR="0094030D">
        <w:rPr>
          <w:b/>
          <w:color w:val="FF0000"/>
        </w:rPr>
        <w:t>st remove the cap of the photodiodes.</w:t>
      </w:r>
      <w:r>
        <w:rPr>
          <w:b/>
          <w:color w:val="FF0000"/>
        </w:rPr>
        <w:t xml:space="preserve"> </w:t>
      </w:r>
    </w:p>
    <w:p w14:paraId="16E7945B" w14:textId="421A0F40" w:rsidR="009465F2" w:rsidRDefault="000B5D5E" w:rsidP="000B5D5E">
      <w:pPr>
        <w:pStyle w:val="notes"/>
        <w:rPr>
          <w:b/>
          <w:color w:val="FF0000"/>
        </w:rPr>
      </w:pPr>
      <w:r>
        <w:rPr>
          <w:b/>
          <w:color w:val="FF0000"/>
        </w:rPr>
        <w:t xml:space="preserve">- Photodiodes should be shorted with short plugs until the </w:t>
      </w:r>
      <w:proofErr w:type="spellStart"/>
      <w:r>
        <w:rPr>
          <w:b/>
          <w:color w:val="FF0000"/>
        </w:rPr>
        <w:t>momento</w:t>
      </w:r>
      <w:proofErr w:type="spellEnd"/>
      <w:r>
        <w:rPr>
          <w:b/>
          <w:color w:val="FF0000"/>
        </w:rPr>
        <w:t xml:space="preserve"> of the installation.</w:t>
      </w:r>
      <w:r>
        <w:rPr>
          <w:b/>
          <w:color w:val="FF0000"/>
        </w:rPr>
        <w:br/>
        <w:t xml:space="preserve">- They also should be handled with Nitrile gloves in order to avoid ESD damage. </w:t>
      </w:r>
    </w:p>
    <w:p w14:paraId="4E063F52" w14:textId="77777777" w:rsidR="009B5DB2" w:rsidRPr="00CD7799" w:rsidRDefault="009B5DB2" w:rsidP="009B5DB2"/>
    <w:p w14:paraId="3AB3FBEF" w14:textId="2D65CC4E" w:rsidR="009B5DB2" w:rsidRPr="009B5DB2" w:rsidRDefault="009B5DB2" w:rsidP="009B5DB2">
      <w:pPr>
        <w:rPr>
          <w:rFonts w:eastAsia="Times New Roman"/>
        </w:rPr>
      </w:pPr>
      <w:r>
        <w:rPr>
          <w:rFonts w:eastAsia="Times New Roman"/>
        </w:rPr>
        <w:t>- The previous PD should be accommodated in the PD cage, for the post-deinstallation tests at Caltech.</w:t>
      </w:r>
    </w:p>
    <w:p w14:paraId="4D9D4101" w14:textId="77777777" w:rsidR="00DD1CD0" w:rsidRDefault="00DD1CD0" w:rsidP="00DD1CD0">
      <w:pPr>
        <w:pStyle w:val="Heading2"/>
      </w:pPr>
      <w:r>
        <w:t>Cleaning of the OMC cavity mirrors</w:t>
      </w:r>
    </w:p>
    <w:p w14:paraId="1509204B" w14:textId="7EF89674" w:rsidR="009B5DB2" w:rsidRDefault="009814FD" w:rsidP="00DD1CD0">
      <w:r>
        <w:t xml:space="preserve">- Inspect </w:t>
      </w:r>
      <w:r w:rsidR="009B5DB2">
        <w:t>every</w:t>
      </w:r>
      <w:r>
        <w:t xml:space="preserve"> surface of </w:t>
      </w:r>
      <w:r w:rsidR="009B5DB2">
        <w:t>every optics with a green flash light to find any dirt, dust, or damage.</w:t>
      </w:r>
    </w:p>
    <w:p w14:paraId="2A1D0704" w14:textId="77777777" w:rsidR="009B5DB2" w:rsidRDefault="009B5DB2" w:rsidP="00DD1CD0"/>
    <w:p w14:paraId="36A2F7D9" w14:textId="3E34D9A1" w:rsidR="009B5DB2" w:rsidRDefault="009B5DB2" w:rsidP="00DD1CD0">
      <w:r>
        <w:t>- Apply FirstContact cleaning on the cavity mirrors even if there is no feature on the surface. Follow the cleaning instruction E1000079.</w:t>
      </w:r>
    </w:p>
    <w:p w14:paraId="349FFA7C" w14:textId="1BE4F3C3" w:rsidR="009B5DB2" w:rsidRDefault="009B5DB2" w:rsidP="00DD1CD0">
      <w:r>
        <w:t>- If any particular feature on the optics</w:t>
      </w:r>
      <w:r w:rsidR="000B5D5E">
        <w:t xml:space="preserve"> is found, </w:t>
      </w:r>
      <w:r>
        <w:t xml:space="preserve">apply </w:t>
      </w:r>
      <w:proofErr w:type="spellStart"/>
      <w:r>
        <w:t>FirstContact</w:t>
      </w:r>
      <w:proofErr w:type="spellEnd"/>
      <w:r>
        <w:t xml:space="preserve"> cleaning.</w:t>
      </w:r>
    </w:p>
    <w:p w14:paraId="1304172D" w14:textId="77777777" w:rsidR="009B5DB2" w:rsidRDefault="009B5DB2" w:rsidP="00DD1CD0"/>
    <w:p w14:paraId="24D3B45B" w14:textId="339AD267" w:rsidR="00DD1CD0" w:rsidRPr="00DD1CD0" w:rsidRDefault="009B5DB2" w:rsidP="00DD1CD0">
      <w:r>
        <w:t>- After the cleaning, check the optical surfaces thoroughly</w:t>
      </w:r>
      <w:r w:rsidR="000B5D5E">
        <w:t xml:space="preserve"> with the flash light</w:t>
      </w:r>
      <w:r>
        <w:t xml:space="preserve"> to find any residu</w:t>
      </w:r>
      <w:r w:rsidR="000B5D5E">
        <w:t>es</w:t>
      </w:r>
      <w:r>
        <w:t>.</w:t>
      </w:r>
      <w:r w:rsidR="00DD1CD0">
        <w:t xml:space="preserve"> </w:t>
      </w:r>
    </w:p>
    <w:p w14:paraId="5BD9ABBA" w14:textId="4B8A9EA9" w:rsidR="009B5DB2" w:rsidRDefault="00DD1CD0" w:rsidP="009B5DB2">
      <w:pPr>
        <w:pStyle w:val="Heading2"/>
      </w:pPr>
      <w:r>
        <w:lastRenderedPageBreak/>
        <w:t>Restoration of the OMC into the OMC suspension</w:t>
      </w:r>
    </w:p>
    <w:p w14:paraId="489DD6E9" w14:textId="485FB680" w:rsidR="009B5DB2" w:rsidRDefault="009B5DB2" w:rsidP="009B5DB2">
      <w:r>
        <w:t>Reverse procedure of section 4.4</w:t>
      </w:r>
    </w:p>
    <w:p w14:paraId="0053680B" w14:textId="77777777" w:rsidR="009B5DB2" w:rsidRDefault="009B5DB2" w:rsidP="009B5DB2"/>
    <w:p w14:paraId="6A4A8867" w14:textId="0F21A724" w:rsidR="009B5DB2" w:rsidRDefault="009B5DB2" w:rsidP="009B5DB2">
      <w:r>
        <w:t xml:space="preserve">- Bring the transport fixture </w:t>
      </w:r>
      <w:r w:rsidR="009F0966">
        <w:t>on the ISI table.</w:t>
      </w:r>
    </w:p>
    <w:p w14:paraId="38B4E77E" w14:textId="0D5C6389" w:rsidR="009F0966" w:rsidRDefault="009F0966" w:rsidP="009B5DB2">
      <w:pPr>
        <w:rPr>
          <w:rFonts w:hint="eastAsia"/>
        </w:rPr>
      </w:pPr>
      <w:r>
        <w:t>- Open the locks and remove the lid.</w:t>
      </w:r>
    </w:p>
    <w:p w14:paraId="1915C5CE" w14:textId="7E5C6D84" w:rsidR="009F0966" w:rsidRDefault="009F0966" w:rsidP="009B5DB2">
      <w:r>
        <w:t xml:space="preserve">- </w:t>
      </w:r>
      <w:r w:rsidR="0020046D">
        <w:rPr>
          <w:rFonts w:hint="eastAsia"/>
        </w:rPr>
        <w:t>Bring the OMC</w:t>
      </w:r>
      <w:r w:rsidR="0020046D">
        <w:t xml:space="preserve"> breadboard in the OMC EQ stops.</w:t>
      </w:r>
    </w:p>
    <w:p w14:paraId="6D60B7D7" w14:textId="77777777" w:rsidR="009B5DB2" w:rsidRDefault="009B5DB2" w:rsidP="009B5DB2"/>
    <w:p w14:paraId="6C043620" w14:textId="31579EE2" w:rsidR="0020046D" w:rsidRDefault="0020046D" w:rsidP="009B5DB2">
      <w:r>
        <w:t>- Con</w:t>
      </w:r>
      <w:r w:rsidR="00284E32">
        <w:t>nect the electrical cables</w:t>
      </w:r>
      <w:r>
        <w:t>.</w:t>
      </w:r>
    </w:p>
    <w:p w14:paraId="45DB6AD6" w14:textId="77777777" w:rsidR="0020046D" w:rsidRDefault="0020046D" w:rsidP="009B5DB2"/>
    <w:p w14:paraId="3AE26E32" w14:textId="6398767E" w:rsidR="0020046D" w:rsidRDefault="0020046D" w:rsidP="009B5DB2">
      <w:r>
        <w:t>- Raise the OMC brea</w:t>
      </w:r>
      <w:r w:rsidR="00472A2C">
        <w:t>dboard one side each time.</w:t>
      </w:r>
    </w:p>
    <w:p w14:paraId="6B069903" w14:textId="0A2EDBA7" w:rsidR="00472A2C" w:rsidRDefault="00472A2C" w:rsidP="009B5DB2">
      <w:r>
        <w:t>- Hook the lower wires to the breadboard.</w:t>
      </w:r>
    </w:p>
    <w:p w14:paraId="785BC32A" w14:textId="42AD4A58" w:rsidR="00472A2C" w:rsidRDefault="00472A2C" w:rsidP="009B5DB2">
      <w:pPr>
        <w:rPr>
          <w:rFonts w:hint="eastAsia"/>
        </w:rPr>
      </w:pPr>
      <w:r>
        <w:t>- Hook the lower wires at the other side.</w:t>
      </w:r>
    </w:p>
    <w:p w14:paraId="0D9E7813" w14:textId="77777777" w:rsidR="0020046D" w:rsidRDefault="0020046D" w:rsidP="009B5DB2"/>
    <w:p w14:paraId="59AA17D2" w14:textId="412B517D" w:rsidR="009B5DB2" w:rsidRDefault="0072711E" w:rsidP="0072711E">
      <w:r>
        <w:t>- Once the breadboard is suspended, turn on the DCPD interface and check the response of the DCPDs (and re-identify which PD is DCPDA or DCPDB).</w:t>
      </w:r>
    </w:p>
    <w:p w14:paraId="487A89F2" w14:textId="77777777" w:rsidR="00885E43" w:rsidRDefault="00885E43" w:rsidP="00885E43">
      <w:pPr>
        <w:pStyle w:val="Heading2"/>
      </w:pPr>
      <w:r>
        <w:t>Restoration of the OMC suspension</w:t>
      </w:r>
    </w:p>
    <w:p w14:paraId="492ADEFF" w14:textId="20073181" w:rsidR="00885E43" w:rsidRDefault="00885E43" w:rsidP="00885E43">
      <w:r>
        <w:t>Reverse procedure of section 4.2</w:t>
      </w:r>
    </w:p>
    <w:p w14:paraId="406A91C1" w14:textId="536669F6" w:rsidR="00885E43" w:rsidRDefault="00885E43" w:rsidP="00885E43">
      <w:r>
        <w:t>- Back off the SUS EQ stops to leave a 0.75mm gap (</w:t>
      </w:r>
      <w:r w:rsidRPr="00794BE2">
        <w:t>E070271-v2 OMCS Installation Procedure</w:t>
      </w:r>
      <w:r>
        <w:t xml:space="preserve"> P.6 Step 21)</w:t>
      </w:r>
    </w:p>
    <w:p w14:paraId="22E22B76" w14:textId="561FE6A8" w:rsidR="009B5DB2" w:rsidRPr="009B5DB2" w:rsidRDefault="00885E43" w:rsidP="009B5DB2">
      <w:r>
        <w:t xml:space="preserve">- Back off the OMC EQ stops by fully unscrewing the EQ stops </w:t>
      </w:r>
      <w:r>
        <w:t>(</w:t>
      </w:r>
      <w:r w:rsidRPr="00794BE2">
        <w:t>E070271-v2 OMCS Installation Procedure</w:t>
      </w:r>
      <w:r>
        <w:t xml:space="preserve"> P.6 Step 2</w:t>
      </w:r>
      <w:r>
        <w:t>2</w:t>
      </w:r>
      <w:r>
        <w:t>)</w:t>
      </w:r>
    </w:p>
    <w:p w14:paraId="63D42EEA" w14:textId="77777777" w:rsidR="00DD1CD0" w:rsidRDefault="00DD1CD0" w:rsidP="00DD1CD0">
      <w:pPr>
        <w:pStyle w:val="Heading2"/>
      </w:pPr>
      <w:r>
        <w:t>Restoration of the OMC Black Glass Shroud</w:t>
      </w:r>
    </w:p>
    <w:p w14:paraId="26EA55CC" w14:textId="68077712" w:rsidR="0072711E" w:rsidRDefault="0072711E" w:rsidP="0072711E">
      <w:r>
        <w:t>Reverse procedure of section 4.</w:t>
      </w:r>
      <w:r>
        <w:t>3.</w:t>
      </w:r>
    </w:p>
    <w:p w14:paraId="406118F6" w14:textId="77777777" w:rsidR="0072711E" w:rsidRDefault="0072711E" w:rsidP="0072711E"/>
    <w:p w14:paraId="2C2FB4EE" w14:textId="242D8FDB" w:rsidR="0072711E" w:rsidRPr="00AB123C" w:rsidRDefault="0072711E" w:rsidP="0072711E">
      <w:pPr>
        <w:pStyle w:val="notes"/>
        <w:rPr>
          <w:b/>
          <w:color w:val="FF0000"/>
        </w:rPr>
      </w:pPr>
      <w:r w:rsidRPr="00A82A05">
        <w:rPr>
          <w:b/>
          <w:color w:val="FF0000"/>
        </w:rPr>
        <w:t>CAUTION:</w:t>
      </w:r>
      <w:r>
        <w:rPr>
          <w:b/>
          <w:color w:val="FF0000"/>
        </w:rPr>
        <w:t xml:space="preserve"> Be careful not to dr</w:t>
      </w:r>
      <w:r>
        <w:rPr>
          <w:b/>
          <w:color w:val="FF0000"/>
        </w:rPr>
        <w:t>op the screws or other components on the OMC optics or black glass pieces.</w:t>
      </w:r>
    </w:p>
    <w:p w14:paraId="2CCABB4F" w14:textId="77777777" w:rsidR="00165F07" w:rsidRDefault="00165F07" w:rsidP="00165F07"/>
    <w:p w14:paraId="734F718E" w14:textId="332FB68E" w:rsidR="00165F07" w:rsidRDefault="00165F07" w:rsidP="00165F07">
      <w:r>
        <w:t xml:space="preserve">- Restore the outer vertical panel at the –Y side, and the two extended top panels. </w:t>
      </w:r>
      <w:r>
        <w:t xml:space="preserve">Refer E15000214 Step </w:t>
      </w:r>
      <w:r>
        <w:t>108~114</w:t>
      </w:r>
      <w:r>
        <w:t xml:space="preserve"> (P.</w:t>
      </w:r>
      <w:r>
        <w:t>81-82</w:t>
      </w:r>
      <w:r>
        <w:t>) and follow the instruction there.</w:t>
      </w:r>
    </w:p>
    <w:p w14:paraId="7548D0BB" w14:textId="2C1153A5" w:rsidR="0072711E" w:rsidRDefault="0072711E" w:rsidP="009B5DB2"/>
    <w:p w14:paraId="26FBA7F4" w14:textId="77777777" w:rsidR="00165F07" w:rsidRDefault="00165F07" w:rsidP="00165F07">
      <w:r>
        <w:t>- Restore the inner top panels (D1500116). Refer E15000214 Step 95 (P.76) and follow the instruction there.</w:t>
      </w:r>
    </w:p>
    <w:p w14:paraId="150C0BBF" w14:textId="77777777" w:rsidR="0072711E" w:rsidRDefault="0072711E" w:rsidP="009B5DB2"/>
    <w:p w14:paraId="414CE43F" w14:textId="552D5DF6" w:rsidR="00794BE2" w:rsidRPr="00794BE2" w:rsidRDefault="0072711E" w:rsidP="00794BE2">
      <w:r>
        <w:t>- The top outer panels D1500046-101&amp;-104 could be easily incorrectly installed. Refer Step 103 (P.79) of E15000214 and follow the instruction there.</w:t>
      </w:r>
    </w:p>
    <w:p w14:paraId="7247FB86" w14:textId="6ACD6161" w:rsidR="00237710" w:rsidRDefault="00C05443" w:rsidP="00C83110">
      <w:pPr>
        <w:pStyle w:val="Heading2"/>
      </w:pPr>
      <w:r>
        <w:t>Check lists after the in-chamber work</w:t>
      </w:r>
    </w:p>
    <w:p w14:paraId="090645FF" w14:textId="616A5BCD" w:rsidR="00111891" w:rsidRDefault="00111891" w:rsidP="00C83110">
      <w:r>
        <w:t>- Once the PSL beam is restored, check the alignment of the OMC. If the beam is completely missing, the OMC shroud needs to be removed and more thorough check of the beam position is required. This alignment work induces rechecking of the OM1~3 bias adjustment and checking as well as the OSEM position check.</w:t>
      </w:r>
    </w:p>
    <w:p w14:paraId="1FF59269" w14:textId="77777777" w:rsidR="00111891" w:rsidRDefault="00111891" w:rsidP="00C83110"/>
    <w:p w14:paraId="51CE29A1" w14:textId="4850B684" w:rsidR="009B5DB2" w:rsidRPr="00C83110" w:rsidRDefault="00111891" w:rsidP="00C83110">
      <w:r>
        <w:t xml:space="preserve">- </w:t>
      </w:r>
      <w:r w:rsidR="009B5DB2">
        <w:t xml:space="preserve">OMC SUS </w:t>
      </w:r>
      <w:r>
        <w:t xml:space="preserve">transfer function check, as well as OM1~3 </w:t>
      </w:r>
      <w:r>
        <w:t xml:space="preserve">transfer function </w:t>
      </w:r>
      <w:r>
        <w:t>check should be done</w:t>
      </w:r>
    </w:p>
    <w:sectPr w:rsidR="009B5DB2" w:rsidRPr="00C83110">
      <w:headerReference w:type="default" r:id="rId26"/>
      <w:footerReference w:type="even" r:id="rId27"/>
      <w:footerReference w:type="default" r:id="rId28"/>
      <w:headerReference w:type="first" r:id="rId29"/>
      <w:type w:val="continuous"/>
      <w:pgSz w:w="12240" w:h="15840" w:code="1"/>
      <w:pgMar w:top="1440" w:right="1325" w:bottom="1440"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366E1C" w14:textId="77777777" w:rsidR="004B5F5F" w:rsidRDefault="004B5F5F">
      <w:r>
        <w:separator/>
      </w:r>
    </w:p>
  </w:endnote>
  <w:endnote w:type="continuationSeparator" w:id="0">
    <w:p w14:paraId="1277A496" w14:textId="77777777" w:rsidR="004B5F5F" w:rsidRDefault="004B5F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E1E859A" w14:textId="77777777" w:rsidR="00E22A96" w:rsidRDefault="00E22A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F85F4D" w14:textId="77777777" w:rsidR="00E22A96" w:rsidRDefault="00E22A9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271A22F" w14:textId="77777777" w:rsidR="00E22A96" w:rsidRDefault="00E22A96">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20190D">
      <w:rPr>
        <w:rStyle w:val="PageNumber"/>
        <w:noProof/>
      </w:rPr>
      <w:t>8</w:t>
    </w:r>
    <w:r>
      <w:rPr>
        <w:rStyle w:val="PageNumber"/>
      </w:rPr>
      <w:fldChar w:fldCharType="end"/>
    </w:r>
  </w:p>
  <w:p w14:paraId="3C67BF4A" w14:textId="77777777" w:rsidR="00E22A96" w:rsidRDefault="00E22A9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BA244D" w14:textId="77777777" w:rsidR="004B5F5F" w:rsidRDefault="004B5F5F">
      <w:r>
        <w:separator/>
      </w:r>
    </w:p>
  </w:footnote>
  <w:footnote w:type="continuationSeparator" w:id="0">
    <w:p w14:paraId="41C58E2A" w14:textId="77777777" w:rsidR="004B5F5F" w:rsidRDefault="004B5F5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23280F3" w14:textId="5FC7FFA6" w:rsidR="00E22A96" w:rsidRDefault="00E22A96">
    <w:pPr>
      <w:pStyle w:val="Header"/>
      <w:tabs>
        <w:tab w:val="clear" w:pos="4320"/>
        <w:tab w:val="center" w:pos="4680"/>
      </w:tabs>
      <w:rPr>
        <w:sz w:val="20"/>
      </w:rPr>
    </w:pPr>
    <w:r>
      <w:rPr>
        <w:b/>
        <w:bCs/>
        <w:i/>
        <w:iCs/>
        <w:color w:val="0000FF"/>
        <w:sz w:val="20"/>
      </w:rPr>
      <w:t>LIGO</w:t>
    </w:r>
    <w:r w:rsidR="000772CD">
      <w:rPr>
        <w:sz w:val="20"/>
      </w:rPr>
      <w:tab/>
      <w:t>LIGO-E16</w:t>
    </w:r>
    <w:r>
      <w:rPr>
        <w:sz w:val="20"/>
      </w:rPr>
      <w:t>00</w:t>
    </w:r>
    <w:r w:rsidR="00681B3E">
      <w:rPr>
        <w:sz w:val="20"/>
      </w:rPr>
      <w:t>164</w:t>
    </w:r>
    <w:r>
      <w:rPr>
        <w:sz w:val="20"/>
      </w:rPr>
      <w:t>-v1</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532460F" w14:textId="77777777" w:rsidR="00E22A96" w:rsidRDefault="00E22A96">
    <w:pPr>
      <w:pStyle w:val="Header"/>
      <w:jc w:val="right"/>
    </w:pPr>
    <w:r>
      <w:rPr>
        <w:b/>
        <w:caps/>
      </w:rPr>
      <w:t>Laser Interferometer Gravitational Wave Observatory</w:t>
    </w:r>
    <w:r>
      <w:rPr>
        <w:noProof/>
        <w:sz w:val="20"/>
      </w:rPr>
      <w:t xml:space="preserve"> </w:t>
    </w:r>
    <w:r w:rsidR="004B5F5F">
      <w:rPr>
        <w:noProof/>
        <w:sz w:val="20"/>
        <w:lang w:eastAsia="en-US"/>
      </w:rPr>
      <w:object w:dxaOrig="1440" w:dyaOrig="1440" w14:anchorId="6D33AE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5772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526489085" r:id="rId2"/>
      </w:obje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52668C64"/>
    <w:lvl w:ilvl="0">
      <w:start w:val="1"/>
      <w:numFmt w:val="decimal"/>
      <w:lvlText w:val="%1."/>
      <w:lvlJc w:val="left"/>
      <w:pPr>
        <w:tabs>
          <w:tab w:val="num" w:pos="1492"/>
        </w:tabs>
        <w:ind w:left="1492" w:hanging="360"/>
      </w:pPr>
    </w:lvl>
  </w:abstractNum>
  <w:abstractNum w:abstractNumId="1">
    <w:nsid w:val="FFFFFF7D"/>
    <w:multiLevelType w:val="singleLevel"/>
    <w:tmpl w:val="17848010"/>
    <w:lvl w:ilvl="0">
      <w:start w:val="1"/>
      <w:numFmt w:val="decimal"/>
      <w:lvlText w:val="%1."/>
      <w:lvlJc w:val="left"/>
      <w:pPr>
        <w:tabs>
          <w:tab w:val="num" w:pos="1209"/>
        </w:tabs>
        <w:ind w:left="1209" w:hanging="360"/>
      </w:pPr>
    </w:lvl>
  </w:abstractNum>
  <w:abstractNum w:abstractNumId="2">
    <w:nsid w:val="FFFFFF7E"/>
    <w:multiLevelType w:val="singleLevel"/>
    <w:tmpl w:val="CAD26A70"/>
    <w:lvl w:ilvl="0">
      <w:start w:val="1"/>
      <w:numFmt w:val="decimal"/>
      <w:lvlText w:val="%1."/>
      <w:lvlJc w:val="left"/>
      <w:pPr>
        <w:tabs>
          <w:tab w:val="num" w:pos="926"/>
        </w:tabs>
        <w:ind w:left="926" w:hanging="360"/>
      </w:pPr>
    </w:lvl>
  </w:abstractNum>
  <w:abstractNum w:abstractNumId="3">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4">
    <w:nsid w:val="FFFFFF80"/>
    <w:multiLevelType w:val="singleLevel"/>
    <w:tmpl w:val="40D0CAC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9DEF50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0D6032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DE8E43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9">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38C4417"/>
    <w:multiLevelType w:val="hybridMultilevel"/>
    <w:tmpl w:val="E9A89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735B0F"/>
    <w:multiLevelType w:val="hybridMultilevel"/>
    <w:tmpl w:val="FBB635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4576F66"/>
    <w:multiLevelType w:val="hybridMultilevel"/>
    <w:tmpl w:val="E9C4C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425BA5"/>
    <w:multiLevelType w:val="hybridMultilevel"/>
    <w:tmpl w:val="282C7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7741C4"/>
    <w:multiLevelType w:val="hybridMultilevel"/>
    <w:tmpl w:val="D10AF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BB40A42"/>
    <w:multiLevelType w:val="hybridMultilevel"/>
    <w:tmpl w:val="57188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0755CE"/>
    <w:multiLevelType w:val="hybridMultilevel"/>
    <w:tmpl w:val="36829372"/>
    <w:lvl w:ilvl="0" w:tplc="F774BB7C">
      <w:start w:val="1"/>
      <w:numFmt w:val="decimal"/>
      <w:pStyle w:val="ListParagraph"/>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7A433082"/>
    <w:multiLevelType w:val="multilevel"/>
    <w:tmpl w:val="9D786C12"/>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8"/>
  </w:num>
  <w:num w:numId="2">
    <w:abstractNumId w:val="3"/>
  </w:num>
  <w:num w:numId="3">
    <w:abstractNumId w:val="9"/>
  </w:num>
  <w:num w:numId="4">
    <w:abstractNumId w:val="17"/>
  </w:num>
  <w:num w:numId="5">
    <w:abstractNumId w:val="16"/>
  </w:num>
  <w:num w:numId="6">
    <w:abstractNumId w:val="11"/>
  </w:num>
  <w:num w:numId="7">
    <w:abstractNumId w:val="13"/>
  </w:num>
  <w:num w:numId="8">
    <w:abstractNumId w:val="10"/>
  </w:num>
  <w:num w:numId="9">
    <w:abstractNumId w:val="12"/>
  </w:num>
  <w:num w:numId="10">
    <w:abstractNumId w:val="14"/>
  </w:num>
  <w:num w:numId="11">
    <w:abstractNumId w:val="15"/>
  </w:num>
  <w:num w:numId="12">
    <w:abstractNumId w:val="0"/>
  </w:num>
  <w:num w:numId="13">
    <w:abstractNumId w:val="1"/>
  </w:num>
  <w:num w:numId="14">
    <w:abstractNumId w:val="2"/>
  </w:num>
  <w:num w:numId="15">
    <w:abstractNumId w:val="4"/>
  </w:num>
  <w:num w:numId="16">
    <w:abstractNumId w:val="5"/>
  </w:num>
  <w:num w:numId="17">
    <w:abstractNumId w:val="6"/>
  </w:num>
  <w:num w:numId="18">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8B2"/>
    <w:rsid w:val="00005591"/>
    <w:rsid w:val="0001577E"/>
    <w:rsid w:val="00054E0D"/>
    <w:rsid w:val="00060B21"/>
    <w:rsid w:val="000670DE"/>
    <w:rsid w:val="00072753"/>
    <w:rsid w:val="0007601B"/>
    <w:rsid w:val="000772CD"/>
    <w:rsid w:val="00085D9E"/>
    <w:rsid w:val="000A15B2"/>
    <w:rsid w:val="000B5D5E"/>
    <w:rsid w:val="000B7F69"/>
    <w:rsid w:val="000C4A7D"/>
    <w:rsid w:val="000E63F6"/>
    <w:rsid w:val="000F29BE"/>
    <w:rsid w:val="00111891"/>
    <w:rsid w:val="00126061"/>
    <w:rsid w:val="00165F07"/>
    <w:rsid w:val="00193954"/>
    <w:rsid w:val="001A71E9"/>
    <w:rsid w:val="001B3B66"/>
    <w:rsid w:val="001F5299"/>
    <w:rsid w:val="002001E9"/>
    <w:rsid w:val="0020046D"/>
    <w:rsid w:val="0020190D"/>
    <w:rsid w:val="00210332"/>
    <w:rsid w:val="00223FBC"/>
    <w:rsid w:val="00237710"/>
    <w:rsid w:val="00255B4C"/>
    <w:rsid w:val="0026477B"/>
    <w:rsid w:val="00284E32"/>
    <w:rsid w:val="00295348"/>
    <w:rsid w:val="002B13FE"/>
    <w:rsid w:val="002D6827"/>
    <w:rsid w:val="0030443F"/>
    <w:rsid w:val="0034770C"/>
    <w:rsid w:val="00353308"/>
    <w:rsid w:val="003535CC"/>
    <w:rsid w:val="00361852"/>
    <w:rsid w:val="0036226E"/>
    <w:rsid w:val="0036428E"/>
    <w:rsid w:val="00365CFD"/>
    <w:rsid w:val="003A6182"/>
    <w:rsid w:val="003B2D04"/>
    <w:rsid w:val="003C35B5"/>
    <w:rsid w:val="003D4D8F"/>
    <w:rsid w:val="00404A40"/>
    <w:rsid w:val="004315A4"/>
    <w:rsid w:val="00472A2C"/>
    <w:rsid w:val="0049491E"/>
    <w:rsid w:val="004A608B"/>
    <w:rsid w:val="004B57E9"/>
    <w:rsid w:val="004B5F5F"/>
    <w:rsid w:val="004D2405"/>
    <w:rsid w:val="005004CB"/>
    <w:rsid w:val="00500DA6"/>
    <w:rsid w:val="0050459B"/>
    <w:rsid w:val="00506459"/>
    <w:rsid w:val="00507774"/>
    <w:rsid w:val="00507FC3"/>
    <w:rsid w:val="00531991"/>
    <w:rsid w:val="00542192"/>
    <w:rsid w:val="0054334E"/>
    <w:rsid w:val="00543503"/>
    <w:rsid w:val="00555FF3"/>
    <w:rsid w:val="00556BFE"/>
    <w:rsid w:val="00563A05"/>
    <w:rsid w:val="005A49FC"/>
    <w:rsid w:val="005C5BCD"/>
    <w:rsid w:val="005D3488"/>
    <w:rsid w:val="005E13FE"/>
    <w:rsid w:val="005F11DD"/>
    <w:rsid w:val="005F48B2"/>
    <w:rsid w:val="0060173C"/>
    <w:rsid w:val="006027A9"/>
    <w:rsid w:val="0061409B"/>
    <w:rsid w:val="00630E5C"/>
    <w:rsid w:val="00661864"/>
    <w:rsid w:val="00681B3E"/>
    <w:rsid w:val="006A7AF1"/>
    <w:rsid w:val="006B2306"/>
    <w:rsid w:val="006C40C0"/>
    <w:rsid w:val="006C755D"/>
    <w:rsid w:val="006D3697"/>
    <w:rsid w:val="00726571"/>
    <w:rsid w:val="0072711E"/>
    <w:rsid w:val="007313B9"/>
    <w:rsid w:val="00736AD9"/>
    <w:rsid w:val="00746871"/>
    <w:rsid w:val="00764345"/>
    <w:rsid w:val="00775FCA"/>
    <w:rsid w:val="00776291"/>
    <w:rsid w:val="0078145B"/>
    <w:rsid w:val="00794BE2"/>
    <w:rsid w:val="007B2434"/>
    <w:rsid w:val="007C1F1E"/>
    <w:rsid w:val="007C2DDA"/>
    <w:rsid w:val="007D2E18"/>
    <w:rsid w:val="007F13EE"/>
    <w:rsid w:val="007F1BC6"/>
    <w:rsid w:val="007F3223"/>
    <w:rsid w:val="008203AA"/>
    <w:rsid w:val="00822CEF"/>
    <w:rsid w:val="00832753"/>
    <w:rsid w:val="008361A6"/>
    <w:rsid w:val="008652B3"/>
    <w:rsid w:val="0087288E"/>
    <w:rsid w:val="00885E43"/>
    <w:rsid w:val="008C1459"/>
    <w:rsid w:val="008E7496"/>
    <w:rsid w:val="008F6670"/>
    <w:rsid w:val="009022BF"/>
    <w:rsid w:val="0093475A"/>
    <w:rsid w:val="0094030D"/>
    <w:rsid w:val="009465F2"/>
    <w:rsid w:val="009542A6"/>
    <w:rsid w:val="00965ABE"/>
    <w:rsid w:val="009814FD"/>
    <w:rsid w:val="00982007"/>
    <w:rsid w:val="009B32B3"/>
    <w:rsid w:val="009B5DB2"/>
    <w:rsid w:val="009C11AC"/>
    <w:rsid w:val="009F0966"/>
    <w:rsid w:val="00A05C38"/>
    <w:rsid w:val="00A1035A"/>
    <w:rsid w:val="00A339EC"/>
    <w:rsid w:val="00A34ABF"/>
    <w:rsid w:val="00A51335"/>
    <w:rsid w:val="00A82A05"/>
    <w:rsid w:val="00AA21AD"/>
    <w:rsid w:val="00AB123C"/>
    <w:rsid w:val="00AC09D0"/>
    <w:rsid w:val="00AC255E"/>
    <w:rsid w:val="00AE55AC"/>
    <w:rsid w:val="00AE595A"/>
    <w:rsid w:val="00AE61CA"/>
    <w:rsid w:val="00B14CCF"/>
    <w:rsid w:val="00B16DFF"/>
    <w:rsid w:val="00B200ED"/>
    <w:rsid w:val="00B42024"/>
    <w:rsid w:val="00B4483A"/>
    <w:rsid w:val="00B50386"/>
    <w:rsid w:val="00B715DD"/>
    <w:rsid w:val="00B9238F"/>
    <w:rsid w:val="00BC37C2"/>
    <w:rsid w:val="00BC6E99"/>
    <w:rsid w:val="00C05443"/>
    <w:rsid w:val="00C17EC3"/>
    <w:rsid w:val="00C30611"/>
    <w:rsid w:val="00C8110D"/>
    <w:rsid w:val="00C83110"/>
    <w:rsid w:val="00C9691B"/>
    <w:rsid w:val="00CA6F01"/>
    <w:rsid w:val="00CB2AD5"/>
    <w:rsid w:val="00CC28D5"/>
    <w:rsid w:val="00CC3AF5"/>
    <w:rsid w:val="00CC3B9F"/>
    <w:rsid w:val="00CC4703"/>
    <w:rsid w:val="00CD1C42"/>
    <w:rsid w:val="00CD7799"/>
    <w:rsid w:val="00CF529A"/>
    <w:rsid w:val="00D06701"/>
    <w:rsid w:val="00D14AAF"/>
    <w:rsid w:val="00D57705"/>
    <w:rsid w:val="00D57CA8"/>
    <w:rsid w:val="00D6198D"/>
    <w:rsid w:val="00D70066"/>
    <w:rsid w:val="00D844A3"/>
    <w:rsid w:val="00D85425"/>
    <w:rsid w:val="00DA7AA0"/>
    <w:rsid w:val="00DB176E"/>
    <w:rsid w:val="00DB7615"/>
    <w:rsid w:val="00DD1CD0"/>
    <w:rsid w:val="00DE76F9"/>
    <w:rsid w:val="00E01A84"/>
    <w:rsid w:val="00E122B0"/>
    <w:rsid w:val="00E15411"/>
    <w:rsid w:val="00E22A96"/>
    <w:rsid w:val="00E2392E"/>
    <w:rsid w:val="00E271E7"/>
    <w:rsid w:val="00E316C8"/>
    <w:rsid w:val="00E66298"/>
    <w:rsid w:val="00E8623E"/>
    <w:rsid w:val="00E973D3"/>
    <w:rsid w:val="00E97CB7"/>
    <w:rsid w:val="00EC5F96"/>
    <w:rsid w:val="00ED5B67"/>
    <w:rsid w:val="00ED7360"/>
    <w:rsid w:val="00EF06D2"/>
    <w:rsid w:val="00F14FF0"/>
    <w:rsid w:val="00F445A5"/>
    <w:rsid w:val="00F47298"/>
    <w:rsid w:val="00F5292B"/>
    <w:rsid w:val="00F6179D"/>
    <w:rsid w:val="00F626C3"/>
    <w:rsid w:val="00F65452"/>
    <w:rsid w:val="00F929E2"/>
    <w:rsid w:val="00FA6653"/>
    <w:rsid w:val="00FA769C"/>
    <w:rsid w:val="00FB37E9"/>
    <w:rsid w:val="00FB3DAE"/>
    <w:rsid w:val="00FC1818"/>
    <w:rsid w:val="00FD0FE3"/>
    <w:rsid w:val="00FD65E2"/>
    <w:rsid w:val="00FE0B6A"/>
    <w:rsid w:val="00FE41A5"/>
    <w:rsid w:val="00FF132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E245DC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80">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4BE2"/>
    <w:rPr>
      <w:sz w:val="24"/>
      <w:szCs w:val="24"/>
      <w:lang w:eastAsia="ja-JP"/>
    </w:rPr>
  </w:style>
  <w:style w:type="paragraph" w:styleId="Heading1">
    <w:name w:val="heading 1"/>
    <w:basedOn w:val="Normal"/>
    <w:next w:val="Normal"/>
    <w:link w:val="Heading1Char"/>
    <w:autoRedefine/>
    <w:uiPriority w:val="9"/>
    <w:qFormat/>
    <w:rsid w:val="00D6198D"/>
    <w:pPr>
      <w:keepNext/>
      <w:numPr>
        <w:numId w:val="4"/>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pPr>
      <w:keepNext/>
      <w:numPr>
        <w:ilvl w:val="2"/>
        <w:numId w:val="4"/>
      </w:numPr>
      <w:spacing w:before="240" w:after="60"/>
      <w:outlineLvl w:val="2"/>
    </w:pPr>
    <w:rPr>
      <w:rFonts w:ascii="Arial" w:hAnsi="Arial"/>
      <w:b/>
    </w:rPr>
  </w:style>
  <w:style w:type="paragraph" w:styleId="Heading4">
    <w:name w:val="heading 4"/>
    <w:basedOn w:val="Normal"/>
    <w:next w:val="Normal"/>
    <w:autoRedefine/>
    <w:qFormat/>
    <w:pPr>
      <w:keepNext/>
      <w:numPr>
        <w:ilvl w:val="3"/>
        <w:numId w:val="4"/>
      </w:numPr>
      <w:spacing w:before="240" w:after="60"/>
      <w:outlineLvl w:val="3"/>
    </w:pPr>
    <w:rPr>
      <w:rFonts w:ascii="Arial" w:hAnsi="Arial"/>
      <w:b/>
    </w:rPr>
  </w:style>
  <w:style w:type="paragraph" w:styleId="Heading5">
    <w:name w:val="heading 5"/>
    <w:basedOn w:val="Normal"/>
    <w:next w:val="Normal"/>
    <w:qFormat/>
    <w:pPr>
      <w:keepNext/>
      <w:numPr>
        <w:ilvl w:val="4"/>
        <w:numId w:val="4"/>
      </w:numPr>
      <w:outlineLvl w:val="4"/>
    </w:pPr>
    <w:rPr>
      <w:b/>
    </w:rPr>
  </w:style>
  <w:style w:type="paragraph" w:styleId="Heading6">
    <w:name w:val="heading 6"/>
    <w:basedOn w:val="Normal"/>
    <w:next w:val="Normal"/>
    <w:qFormat/>
    <w:pPr>
      <w:numPr>
        <w:ilvl w:val="5"/>
        <w:numId w:val="4"/>
      </w:numPr>
      <w:spacing w:before="240" w:after="60"/>
      <w:outlineLvl w:val="5"/>
    </w:pPr>
    <w:rPr>
      <w:i/>
      <w:sz w:val="22"/>
    </w:rPr>
  </w:style>
  <w:style w:type="paragraph" w:styleId="Heading7">
    <w:name w:val="heading 7"/>
    <w:basedOn w:val="Normal"/>
    <w:next w:val="Normal"/>
    <w:qFormat/>
    <w:pPr>
      <w:numPr>
        <w:ilvl w:val="6"/>
        <w:numId w:val="4"/>
      </w:numPr>
      <w:spacing w:before="240" w:after="60"/>
      <w:outlineLvl w:val="6"/>
    </w:pPr>
    <w:rPr>
      <w:rFonts w:ascii="Arial" w:hAnsi="Arial"/>
      <w:sz w:val="20"/>
    </w:rPr>
  </w:style>
  <w:style w:type="paragraph" w:styleId="Heading8">
    <w:name w:val="heading 8"/>
    <w:basedOn w:val="Normal"/>
    <w:next w:val="Normal"/>
    <w:qFormat/>
    <w:pPr>
      <w:numPr>
        <w:ilvl w:val="7"/>
        <w:numId w:val="4"/>
      </w:numPr>
      <w:spacing w:before="240" w:after="60"/>
      <w:outlineLvl w:val="7"/>
    </w:pPr>
    <w:rPr>
      <w:rFonts w:ascii="Arial" w:hAnsi="Arial"/>
      <w:i/>
      <w:sz w:val="20"/>
    </w:rPr>
  </w:style>
  <w:style w:type="paragraph" w:styleId="Heading9">
    <w:name w:val="heading 9"/>
    <w:basedOn w:val="Normal"/>
    <w:next w:val="Normal"/>
    <w:qFormat/>
    <w:pPr>
      <w:numPr>
        <w:ilvl w:val="8"/>
        <w:numId w:val="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semiHidden/>
    <w:pPr>
      <w:shd w:val="clear" w:color="auto" w:fill="000080"/>
    </w:pPr>
    <w:rPr>
      <w:rFonts w:ascii="Tahoma" w:hAnsi="Tahoma"/>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2"/>
      </w:numPr>
    </w:pPr>
  </w:style>
  <w:style w:type="paragraph" w:styleId="ListBullet">
    <w:name w:val="List Bullet"/>
    <w:basedOn w:val="Normal"/>
    <w:autoRedefine/>
    <w:pPr>
      <w:numPr>
        <w:numId w:val="3"/>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semiHidden/>
    <w:rPr>
      <w:i/>
      <w:iCs/>
    </w:rPr>
  </w:style>
  <w:style w:type="character" w:styleId="Hyperlink">
    <w:name w:val="Hyperlink"/>
    <w:basedOn w:val="DefaultParagraphFont"/>
    <w:uiPriority w:val="99"/>
    <w:rPr>
      <w:color w:val="0000FF"/>
      <w:u w:val="single"/>
    </w:rPr>
  </w:style>
  <w:style w:type="paragraph" w:styleId="TOC1">
    <w:name w:val="toc 1"/>
    <w:basedOn w:val="Normal"/>
    <w:next w:val="Normal"/>
    <w:autoRedefine/>
    <w:semiHidden/>
    <w:rPr>
      <w:b/>
      <w:bCs/>
      <w:i/>
      <w:iCs/>
      <w:szCs w:val="28"/>
    </w:rPr>
  </w:style>
  <w:style w:type="paragraph" w:styleId="TOC2">
    <w:name w:val="toc 2"/>
    <w:basedOn w:val="Normal"/>
    <w:next w:val="Normal"/>
    <w:autoRedefine/>
    <w:semiHidden/>
    <w:pPr>
      <w:ind w:left="240"/>
    </w:pPr>
    <w:rPr>
      <w:b/>
      <w:bCs/>
      <w:szCs w:val="26"/>
    </w:rPr>
  </w:style>
  <w:style w:type="paragraph" w:styleId="TOC3">
    <w:name w:val="toc 3"/>
    <w:basedOn w:val="Normal"/>
    <w:next w:val="Normal"/>
    <w:autoRedefine/>
    <w:semiHidden/>
    <w:pPr>
      <w:ind w:left="480"/>
    </w:p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styleId="FootnoteText">
    <w:name w:val="footnote text"/>
    <w:basedOn w:val="Normal"/>
    <w:semiHidden/>
    <w:rPr>
      <w:sz w:val="20"/>
    </w:rPr>
  </w:style>
  <w:style w:type="character" w:styleId="FootnoteReference">
    <w:name w:val="footnote reference"/>
    <w:basedOn w:val="DefaultParagraphFont"/>
    <w:semiHidden/>
    <w:rPr>
      <w:vertAlign w:val="superscript"/>
    </w:rPr>
  </w:style>
  <w:style w:type="paragraph" w:styleId="ListParagraph">
    <w:name w:val="List Paragraph"/>
    <w:basedOn w:val="Normal"/>
    <w:uiPriority w:val="34"/>
    <w:qFormat/>
    <w:rsid w:val="00E2392E"/>
    <w:pPr>
      <w:widowControl w:val="0"/>
      <w:numPr>
        <w:numId w:val="5"/>
      </w:numPr>
      <w:autoSpaceDE w:val="0"/>
      <w:autoSpaceDN w:val="0"/>
      <w:adjustRightInd w:val="0"/>
      <w:spacing w:after="120"/>
      <w:ind w:right="-1411"/>
      <w:contextualSpacing/>
    </w:pPr>
  </w:style>
  <w:style w:type="character" w:styleId="FollowedHyperlink">
    <w:name w:val="FollowedHyperlink"/>
    <w:basedOn w:val="DefaultParagraphFont"/>
    <w:rsid w:val="00295348"/>
    <w:rPr>
      <w:color w:val="800080" w:themeColor="followedHyperlink"/>
      <w:u w:val="single"/>
    </w:rPr>
  </w:style>
  <w:style w:type="table" w:styleId="TableGrid">
    <w:name w:val="Table Grid"/>
    <w:basedOn w:val="TableNormal"/>
    <w:rsid w:val="006027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6027A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PlainTable1">
    <w:name w:val="Plain Table 1"/>
    <w:basedOn w:val="TableNormal"/>
    <w:uiPriority w:val="41"/>
    <w:rsid w:val="006027A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027A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6027A9"/>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notes">
    <w:name w:val="notes"/>
    <w:basedOn w:val="Normal"/>
    <w:rsid w:val="00A82A05"/>
    <w:pPr>
      <w:widowControl w:val="0"/>
      <w:pBdr>
        <w:top w:val="single" w:sz="4" w:space="1" w:color="auto" w:shadow="1"/>
        <w:left w:val="single" w:sz="4" w:space="4" w:color="auto" w:shadow="1"/>
        <w:bottom w:val="single" w:sz="4" w:space="1" w:color="auto" w:shadow="1"/>
        <w:right w:val="single" w:sz="4" w:space="4" w:color="auto" w:shadow="1"/>
      </w:pBdr>
      <w:shd w:val="clear" w:color="auto" w:fill="FFFF9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0" w:right="590"/>
    </w:pPr>
  </w:style>
  <w:style w:type="character" w:customStyle="1" w:styleId="Heading1Char">
    <w:name w:val="Heading 1 Char"/>
    <w:basedOn w:val="DefaultParagraphFont"/>
    <w:link w:val="Heading1"/>
    <w:uiPriority w:val="9"/>
    <w:rsid w:val="00794BE2"/>
    <w:rPr>
      <w:rFonts w:ascii="Arial" w:hAnsi="Arial"/>
      <w:b/>
      <w:kern w:val="28"/>
      <w:sz w:val="28"/>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6731205">
      <w:bodyDiv w:val="1"/>
      <w:marLeft w:val="0"/>
      <w:marRight w:val="0"/>
      <w:marTop w:val="0"/>
      <w:marBottom w:val="0"/>
      <w:divBdr>
        <w:top w:val="none" w:sz="0" w:space="0" w:color="auto"/>
        <w:left w:val="none" w:sz="0" w:space="0" w:color="auto"/>
        <w:bottom w:val="none" w:sz="0" w:space="0" w:color="auto"/>
        <w:right w:val="none" w:sz="0" w:space="0" w:color="auto"/>
      </w:divBdr>
    </w:div>
    <w:div w:id="535627851">
      <w:bodyDiv w:val="1"/>
      <w:marLeft w:val="0"/>
      <w:marRight w:val="0"/>
      <w:marTop w:val="0"/>
      <w:marBottom w:val="0"/>
      <w:divBdr>
        <w:top w:val="none" w:sz="0" w:space="0" w:color="auto"/>
        <w:left w:val="none" w:sz="0" w:space="0" w:color="auto"/>
        <w:bottom w:val="none" w:sz="0" w:space="0" w:color="auto"/>
        <w:right w:val="none" w:sz="0" w:space="0" w:color="auto"/>
      </w:divBdr>
    </w:div>
    <w:div w:id="585578355">
      <w:bodyDiv w:val="1"/>
      <w:marLeft w:val="0"/>
      <w:marRight w:val="0"/>
      <w:marTop w:val="0"/>
      <w:marBottom w:val="0"/>
      <w:divBdr>
        <w:top w:val="none" w:sz="0" w:space="0" w:color="auto"/>
        <w:left w:val="none" w:sz="0" w:space="0" w:color="auto"/>
        <w:bottom w:val="none" w:sz="0" w:space="0" w:color="auto"/>
        <w:right w:val="none" w:sz="0" w:space="0" w:color="auto"/>
      </w:divBdr>
    </w:div>
    <w:div w:id="691417446">
      <w:bodyDiv w:val="1"/>
      <w:marLeft w:val="0"/>
      <w:marRight w:val="0"/>
      <w:marTop w:val="0"/>
      <w:marBottom w:val="0"/>
      <w:divBdr>
        <w:top w:val="none" w:sz="0" w:space="0" w:color="auto"/>
        <w:left w:val="none" w:sz="0" w:space="0" w:color="auto"/>
        <w:bottom w:val="none" w:sz="0" w:space="0" w:color="auto"/>
        <w:right w:val="none" w:sz="0" w:space="0" w:color="auto"/>
      </w:divBdr>
    </w:div>
    <w:div w:id="770514270">
      <w:bodyDiv w:val="1"/>
      <w:marLeft w:val="0"/>
      <w:marRight w:val="0"/>
      <w:marTop w:val="0"/>
      <w:marBottom w:val="0"/>
      <w:divBdr>
        <w:top w:val="none" w:sz="0" w:space="0" w:color="auto"/>
        <w:left w:val="none" w:sz="0" w:space="0" w:color="auto"/>
        <w:bottom w:val="none" w:sz="0" w:space="0" w:color="auto"/>
        <w:right w:val="none" w:sz="0" w:space="0" w:color="auto"/>
      </w:divBdr>
      <w:divsChild>
        <w:div w:id="230696287">
          <w:marLeft w:val="0"/>
          <w:marRight w:val="0"/>
          <w:marTop w:val="0"/>
          <w:marBottom w:val="0"/>
          <w:divBdr>
            <w:top w:val="none" w:sz="0" w:space="0" w:color="auto"/>
            <w:left w:val="none" w:sz="0" w:space="0" w:color="auto"/>
            <w:bottom w:val="none" w:sz="0" w:space="0" w:color="auto"/>
            <w:right w:val="none" w:sz="0" w:space="0" w:color="auto"/>
          </w:divBdr>
        </w:div>
        <w:div w:id="896017592">
          <w:marLeft w:val="0"/>
          <w:marRight w:val="0"/>
          <w:marTop w:val="0"/>
          <w:marBottom w:val="0"/>
          <w:divBdr>
            <w:top w:val="none" w:sz="0" w:space="0" w:color="auto"/>
            <w:left w:val="none" w:sz="0" w:space="0" w:color="auto"/>
            <w:bottom w:val="none" w:sz="0" w:space="0" w:color="auto"/>
            <w:right w:val="none" w:sz="0" w:space="0" w:color="auto"/>
          </w:divBdr>
        </w:div>
      </w:divsChild>
    </w:div>
    <w:div w:id="1104575932">
      <w:bodyDiv w:val="1"/>
      <w:marLeft w:val="0"/>
      <w:marRight w:val="0"/>
      <w:marTop w:val="0"/>
      <w:marBottom w:val="0"/>
      <w:divBdr>
        <w:top w:val="none" w:sz="0" w:space="0" w:color="auto"/>
        <w:left w:val="none" w:sz="0" w:space="0" w:color="auto"/>
        <w:bottom w:val="none" w:sz="0" w:space="0" w:color="auto"/>
        <w:right w:val="none" w:sz="0" w:space="0" w:color="auto"/>
      </w:divBdr>
      <w:divsChild>
        <w:div w:id="279647732">
          <w:marLeft w:val="0"/>
          <w:marRight w:val="0"/>
          <w:marTop w:val="0"/>
          <w:marBottom w:val="0"/>
          <w:divBdr>
            <w:top w:val="none" w:sz="0" w:space="0" w:color="auto"/>
            <w:left w:val="none" w:sz="0" w:space="0" w:color="auto"/>
            <w:bottom w:val="none" w:sz="0" w:space="0" w:color="auto"/>
            <w:right w:val="none" w:sz="0" w:space="0" w:color="auto"/>
          </w:divBdr>
          <w:divsChild>
            <w:div w:id="1047559863">
              <w:marLeft w:val="0"/>
              <w:marRight w:val="0"/>
              <w:marTop w:val="0"/>
              <w:marBottom w:val="0"/>
              <w:divBdr>
                <w:top w:val="none" w:sz="0" w:space="0" w:color="auto"/>
                <w:left w:val="none" w:sz="0" w:space="0" w:color="auto"/>
                <w:bottom w:val="none" w:sz="0" w:space="0" w:color="auto"/>
                <w:right w:val="none" w:sz="0" w:space="0" w:color="auto"/>
              </w:divBdr>
            </w:div>
            <w:div w:id="1703049648">
              <w:marLeft w:val="0"/>
              <w:marRight w:val="0"/>
              <w:marTop w:val="0"/>
              <w:marBottom w:val="0"/>
              <w:divBdr>
                <w:top w:val="none" w:sz="0" w:space="0" w:color="auto"/>
                <w:left w:val="none" w:sz="0" w:space="0" w:color="auto"/>
                <w:bottom w:val="none" w:sz="0" w:space="0" w:color="auto"/>
                <w:right w:val="none" w:sz="0" w:space="0" w:color="auto"/>
              </w:divBdr>
            </w:div>
            <w:div w:id="172765771">
              <w:marLeft w:val="0"/>
              <w:marRight w:val="0"/>
              <w:marTop w:val="0"/>
              <w:marBottom w:val="0"/>
              <w:divBdr>
                <w:top w:val="none" w:sz="0" w:space="0" w:color="auto"/>
                <w:left w:val="none" w:sz="0" w:space="0" w:color="auto"/>
                <w:bottom w:val="none" w:sz="0" w:space="0" w:color="auto"/>
                <w:right w:val="none" w:sz="0" w:space="0" w:color="auto"/>
              </w:divBdr>
            </w:div>
            <w:div w:id="2100172493">
              <w:marLeft w:val="0"/>
              <w:marRight w:val="0"/>
              <w:marTop w:val="0"/>
              <w:marBottom w:val="0"/>
              <w:divBdr>
                <w:top w:val="none" w:sz="0" w:space="0" w:color="auto"/>
                <w:left w:val="none" w:sz="0" w:space="0" w:color="auto"/>
                <w:bottom w:val="none" w:sz="0" w:space="0" w:color="auto"/>
                <w:right w:val="none" w:sz="0" w:space="0" w:color="auto"/>
              </w:divBdr>
            </w:div>
            <w:div w:id="1187788929">
              <w:marLeft w:val="0"/>
              <w:marRight w:val="0"/>
              <w:marTop w:val="0"/>
              <w:marBottom w:val="0"/>
              <w:divBdr>
                <w:top w:val="none" w:sz="0" w:space="0" w:color="auto"/>
                <w:left w:val="none" w:sz="0" w:space="0" w:color="auto"/>
                <w:bottom w:val="none" w:sz="0" w:space="0" w:color="auto"/>
                <w:right w:val="none" w:sz="0" w:space="0" w:color="auto"/>
              </w:divBdr>
            </w:div>
            <w:div w:id="965698228">
              <w:marLeft w:val="0"/>
              <w:marRight w:val="0"/>
              <w:marTop w:val="0"/>
              <w:marBottom w:val="0"/>
              <w:divBdr>
                <w:top w:val="none" w:sz="0" w:space="0" w:color="auto"/>
                <w:left w:val="none" w:sz="0" w:space="0" w:color="auto"/>
                <w:bottom w:val="none" w:sz="0" w:space="0" w:color="auto"/>
                <w:right w:val="none" w:sz="0" w:space="0" w:color="auto"/>
              </w:divBdr>
            </w:div>
            <w:div w:id="1097218066">
              <w:marLeft w:val="0"/>
              <w:marRight w:val="0"/>
              <w:marTop w:val="0"/>
              <w:marBottom w:val="0"/>
              <w:divBdr>
                <w:top w:val="none" w:sz="0" w:space="0" w:color="auto"/>
                <w:left w:val="none" w:sz="0" w:space="0" w:color="auto"/>
                <w:bottom w:val="none" w:sz="0" w:space="0" w:color="auto"/>
                <w:right w:val="none" w:sz="0" w:space="0" w:color="auto"/>
              </w:divBdr>
            </w:div>
            <w:div w:id="717317864">
              <w:marLeft w:val="0"/>
              <w:marRight w:val="0"/>
              <w:marTop w:val="0"/>
              <w:marBottom w:val="0"/>
              <w:divBdr>
                <w:top w:val="none" w:sz="0" w:space="0" w:color="auto"/>
                <w:left w:val="none" w:sz="0" w:space="0" w:color="auto"/>
                <w:bottom w:val="none" w:sz="0" w:space="0" w:color="auto"/>
                <w:right w:val="none" w:sz="0" w:space="0" w:color="auto"/>
              </w:divBdr>
            </w:div>
            <w:div w:id="14311030">
              <w:marLeft w:val="0"/>
              <w:marRight w:val="0"/>
              <w:marTop w:val="0"/>
              <w:marBottom w:val="0"/>
              <w:divBdr>
                <w:top w:val="none" w:sz="0" w:space="0" w:color="auto"/>
                <w:left w:val="none" w:sz="0" w:space="0" w:color="auto"/>
                <w:bottom w:val="none" w:sz="0" w:space="0" w:color="auto"/>
                <w:right w:val="none" w:sz="0" w:space="0" w:color="auto"/>
              </w:divBdr>
            </w:div>
            <w:div w:id="35742411">
              <w:marLeft w:val="0"/>
              <w:marRight w:val="0"/>
              <w:marTop w:val="0"/>
              <w:marBottom w:val="0"/>
              <w:divBdr>
                <w:top w:val="none" w:sz="0" w:space="0" w:color="auto"/>
                <w:left w:val="none" w:sz="0" w:space="0" w:color="auto"/>
                <w:bottom w:val="none" w:sz="0" w:space="0" w:color="auto"/>
                <w:right w:val="none" w:sz="0" w:space="0" w:color="auto"/>
              </w:divBdr>
            </w:div>
            <w:div w:id="755399539">
              <w:marLeft w:val="0"/>
              <w:marRight w:val="0"/>
              <w:marTop w:val="0"/>
              <w:marBottom w:val="0"/>
              <w:divBdr>
                <w:top w:val="none" w:sz="0" w:space="0" w:color="auto"/>
                <w:left w:val="none" w:sz="0" w:space="0" w:color="auto"/>
                <w:bottom w:val="none" w:sz="0" w:space="0" w:color="auto"/>
                <w:right w:val="none" w:sz="0" w:space="0" w:color="auto"/>
              </w:divBdr>
            </w:div>
            <w:div w:id="398863901">
              <w:marLeft w:val="0"/>
              <w:marRight w:val="0"/>
              <w:marTop w:val="0"/>
              <w:marBottom w:val="0"/>
              <w:divBdr>
                <w:top w:val="none" w:sz="0" w:space="0" w:color="auto"/>
                <w:left w:val="none" w:sz="0" w:space="0" w:color="auto"/>
                <w:bottom w:val="none" w:sz="0" w:space="0" w:color="auto"/>
                <w:right w:val="none" w:sz="0" w:space="0" w:color="auto"/>
              </w:divBdr>
            </w:div>
            <w:div w:id="919562123">
              <w:marLeft w:val="0"/>
              <w:marRight w:val="0"/>
              <w:marTop w:val="0"/>
              <w:marBottom w:val="0"/>
              <w:divBdr>
                <w:top w:val="none" w:sz="0" w:space="0" w:color="auto"/>
                <w:left w:val="none" w:sz="0" w:space="0" w:color="auto"/>
                <w:bottom w:val="none" w:sz="0" w:space="0" w:color="auto"/>
                <w:right w:val="none" w:sz="0" w:space="0" w:color="auto"/>
              </w:divBdr>
            </w:div>
            <w:div w:id="144568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271477">
      <w:bodyDiv w:val="1"/>
      <w:marLeft w:val="0"/>
      <w:marRight w:val="0"/>
      <w:marTop w:val="0"/>
      <w:marBottom w:val="0"/>
      <w:divBdr>
        <w:top w:val="none" w:sz="0" w:space="0" w:color="auto"/>
        <w:left w:val="none" w:sz="0" w:space="0" w:color="auto"/>
        <w:bottom w:val="none" w:sz="0" w:space="0" w:color="auto"/>
        <w:right w:val="none" w:sz="0" w:space="0" w:color="auto"/>
      </w:divBdr>
    </w:div>
    <w:div w:id="1536578615">
      <w:bodyDiv w:val="1"/>
      <w:marLeft w:val="0"/>
      <w:marRight w:val="0"/>
      <w:marTop w:val="0"/>
      <w:marBottom w:val="0"/>
      <w:divBdr>
        <w:top w:val="none" w:sz="0" w:space="0" w:color="auto"/>
        <w:left w:val="none" w:sz="0" w:space="0" w:color="auto"/>
        <w:bottom w:val="none" w:sz="0" w:space="0" w:color="auto"/>
        <w:right w:val="none" w:sz="0" w:space="0" w:color="auto"/>
      </w:divBdr>
      <w:divsChild>
        <w:div w:id="224269058">
          <w:marLeft w:val="0"/>
          <w:marRight w:val="0"/>
          <w:marTop w:val="0"/>
          <w:marBottom w:val="0"/>
          <w:divBdr>
            <w:top w:val="none" w:sz="0" w:space="0" w:color="auto"/>
            <w:left w:val="none" w:sz="0" w:space="0" w:color="auto"/>
            <w:bottom w:val="none" w:sz="0" w:space="0" w:color="auto"/>
            <w:right w:val="none" w:sz="0" w:space="0" w:color="auto"/>
          </w:divBdr>
        </w:div>
        <w:div w:id="1260526289">
          <w:marLeft w:val="0"/>
          <w:marRight w:val="0"/>
          <w:marTop w:val="0"/>
          <w:marBottom w:val="0"/>
          <w:divBdr>
            <w:top w:val="none" w:sz="0" w:space="0" w:color="auto"/>
            <w:left w:val="none" w:sz="0" w:space="0" w:color="auto"/>
            <w:bottom w:val="none" w:sz="0" w:space="0" w:color="auto"/>
            <w:right w:val="none" w:sz="0" w:space="0" w:color="auto"/>
          </w:divBdr>
          <w:divsChild>
            <w:div w:id="1906600476">
              <w:marLeft w:val="0"/>
              <w:marRight w:val="0"/>
              <w:marTop w:val="0"/>
              <w:marBottom w:val="0"/>
              <w:divBdr>
                <w:top w:val="none" w:sz="0" w:space="0" w:color="auto"/>
                <w:left w:val="none" w:sz="0" w:space="0" w:color="auto"/>
                <w:bottom w:val="none" w:sz="0" w:space="0" w:color="auto"/>
                <w:right w:val="none" w:sz="0" w:space="0" w:color="auto"/>
              </w:divBdr>
              <w:divsChild>
                <w:div w:id="1142233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326772">
      <w:bodyDiv w:val="1"/>
      <w:marLeft w:val="0"/>
      <w:marRight w:val="0"/>
      <w:marTop w:val="0"/>
      <w:marBottom w:val="0"/>
      <w:divBdr>
        <w:top w:val="none" w:sz="0" w:space="0" w:color="auto"/>
        <w:left w:val="none" w:sz="0" w:space="0" w:color="auto"/>
        <w:bottom w:val="none" w:sz="0" w:space="0" w:color="auto"/>
        <w:right w:val="none" w:sz="0" w:space="0" w:color="auto"/>
      </w:divBdr>
    </w:div>
    <w:div w:id="1686587496">
      <w:bodyDiv w:val="1"/>
      <w:marLeft w:val="0"/>
      <w:marRight w:val="0"/>
      <w:marTop w:val="0"/>
      <w:marBottom w:val="0"/>
      <w:divBdr>
        <w:top w:val="none" w:sz="0" w:space="0" w:color="auto"/>
        <w:left w:val="none" w:sz="0" w:space="0" w:color="auto"/>
        <w:bottom w:val="none" w:sz="0" w:space="0" w:color="auto"/>
        <w:right w:val="none" w:sz="0" w:space="0" w:color="auto"/>
      </w:divBdr>
    </w:div>
    <w:div w:id="1778018131">
      <w:bodyDiv w:val="1"/>
      <w:marLeft w:val="0"/>
      <w:marRight w:val="0"/>
      <w:marTop w:val="0"/>
      <w:marBottom w:val="0"/>
      <w:divBdr>
        <w:top w:val="none" w:sz="0" w:space="0" w:color="auto"/>
        <w:left w:val="none" w:sz="0" w:space="0" w:color="auto"/>
        <w:bottom w:val="none" w:sz="0" w:space="0" w:color="auto"/>
        <w:right w:val="none" w:sz="0" w:space="0" w:color="auto"/>
      </w:divBdr>
    </w:div>
    <w:div w:id="1981766121">
      <w:bodyDiv w:val="1"/>
      <w:marLeft w:val="0"/>
      <w:marRight w:val="0"/>
      <w:marTop w:val="0"/>
      <w:marBottom w:val="0"/>
      <w:divBdr>
        <w:top w:val="none" w:sz="0" w:space="0" w:color="auto"/>
        <w:left w:val="none" w:sz="0" w:space="0" w:color="auto"/>
        <w:bottom w:val="none" w:sz="0" w:space="0" w:color="auto"/>
        <w:right w:val="none" w:sz="0" w:space="0" w:color="auto"/>
      </w:divBdr>
      <w:divsChild>
        <w:div w:id="441190880">
          <w:marLeft w:val="0"/>
          <w:marRight w:val="0"/>
          <w:marTop w:val="0"/>
          <w:marBottom w:val="0"/>
          <w:divBdr>
            <w:top w:val="none" w:sz="0" w:space="0" w:color="auto"/>
            <w:left w:val="none" w:sz="0" w:space="0" w:color="auto"/>
            <w:bottom w:val="none" w:sz="0" w:space="0" w:color="auto"/>
            <w:right w:val="none" w:sz="0" w:space="0" w:color="auto"/>
          </w:divBdr>
          <w:divsChild>
            <w:div w:id="406075847">
              <w:marLeft w:val="0"/>
              <w:marRight w:val="0"/>
              <w:marTop w:val="0"/>
              <w:marBottom w:val="0"/>
              <w:divBdr>
                <w:top w:val="none" w:sz="0" w:space="0" w:color="auto"/>
                <w:left w:val="none" w:sz="0" w:space="0" w:color="auto"/>
                <w:bottom w:val="none" w:sz="0" w:space="0" w:color="auto"/>
                <w:right w:val="none" w:sz="0" w:space="0" w:color="auto"/>
              </w:divBdr>
            </w:div>
          </w:divsChild>
        </w:div>
        <w:div w:id="1955167017">
          <w:marLeft w:val="0"/>
          <w:marRight w:val="0"/>
          <w:marTop w:val="0"/>
          <w:marBottom w:val="0"/>
          <w:divBdr>
            <w:top w:val="none" w:sz="0" w:space="0" w:color="auto"/>
            <w:left w:val="none" w:sz="0" w:space="0" w:color="auto"/>
            <w:bottom w:val="none" w:sz="0" w:space="0" w:color="auto"/>
            <w:right w:val="none" w:sz="0" w:space="0" w:color="auto"/>
          </w:divBdr>
          <w:divsChild>
            <w:div w:id="1438795133">
              <w:marLeft w:val="0"/>
              <w:marRight w:val="0"/>
              <w:marTop w:val="0"/>
              <w:marBottom w:val="0"/>
              <w:divBdr>
                <w:top w:val="none" w:sz="0" w:space="0" w:color="auto"/>
                <w:left w:val="none" w:sz="0" w:space="0" w:color="auto"/>
                <w:bottom w:val="none" w:sz="0" w:space="0" w:color="auto"/>
                <w:right w:val="none" w:sz="0" w:space="0" w:color="auto"/>
              </w:divBdr>
            </w:div>
            <w:div w:id="1970554193">
              <w:marLeft w:val="0"/>
              <w:marRight w:val="0"/>
              <w:marTop w:val="0"/>
              <w:marBottom w:val="0"/>
              <w:divBdr>
                <w:top w:val="none" w:sz="0" w:space="0" w:color="auto"/>
                <w:left w:val="none" w:sz="0" w:space="0" w:color="auto"/>
                <w:bottom w:val="none" w:sz="0" w:space="0" w:color="auto"/>
                <w:right w:val="none" w:sz="0" w:space="0" w:color="auto"/>
              </w:divBdr>
            </w:div>
            <w:div w:id="110665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281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dcc.ligo.org/LIGO-T080117" TargetMode="Externa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header" Target="header1.xml"/><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header" Target="head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hyperlink" Target="https://dcc.ligo.org/LIGO-E1500214" TargetMode="External"/><Relationship Id="rId11" Type="http://schemas.openxmlformats.org/officeDocument/2006/relationships/hyperlink" Target="https://dcc.ligo.org/LIGO-D0900295" TargetMode="External"/><Relationship Id="rId12" Type="http://schemas.openxmlformats.org/officeDocument/2006/relationships/hyperlink" Target="https://dcc.ligo.org/LIGO-D0901811" TargetMode="External"/><Relationship Id="rId13" Type="http://schemas.openxmlformats.org/officeDocument/2006/relationships/hyperlink" Target="https://dcc.ligo.org/LIGO-T1200525" TargetMode="External"/><Relationship Id="rId14" Type="http://schemas.openxmlformats.org/officeDocument/2006/relationships/hyperlink" Target="https://dcc.ligo.org/LIGO-E1300201" TargetMode="External"/><Relationship Id="rId15" Type="http://schemas.openxmlformats.org/officeDocument/2006/relationships/hyperlink" Target="https://dcc.ligo.org/LIGO-E1600013" TargetMode="External"/><Relationship Id="rId16" Type="http://schemas.openxmlformats.org/officeDocument/2006/relationships/hyperlink" Target="https://dcc.ligo.org/LIGO-E1000079" TargetMode="External"/><Relationship Id="rId17" Type="http://schemas.openxmlformats.org/officeDocument/2006/relationships/hyperlink" Target="https://dcc.ligo.org/LIGO-E070271" TargetMode="External"/><Relationship Id="rId18" Type="http://schemas.openxmlformats.org/officeDocument/2006/relationships/image" Target="media/image1.png"/><Relationship Id="rId19" Type="http://schemas.openxmlformats.org/officeDocument/2006/relationships/image" Target="media/image2.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dcc.ligo.org/LIGO-E1500214"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00701BB-25EB-634E-9AF6-355BD6E1A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10</Pages>
  <Words>1624</Words>
  <Characters>9263</Characters>
  <Application>Microsoft Macintosh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10866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Koji Arai</cp:lastModifiedBy>
  <cp:revision>6</cp:revision>
  <cp:lastPrinted>2016-06-02T09:02:00Z</cp:lastPrinted>
  <dcterms:created xsi:type="dcterms:W3CDTF">2016-06-02T09:02:00Z</dcterms:created>
  <dcterms:modified xsi:type="dcterms:W3CDTF">2016-06-04T02:58:00Z</dcterms:modified>
</cp:coreProperties>
</file>