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350"/>
        <w:gridCol w:w="4680"/>
      </w:tblGrid>
      <w:tr w:rsidR="00524944" w:rsidRPr="00524944" w14:paraId="7150B565" w14:textId="77777777" w:rsidTr="00402769">
        <w:tc>
          <w:tcPr>
            <w:tcW w:w="3870" w:type="dxa"/>
            <w:tcBorders>
              <w:bottom w:val="single" w:sz="18" w:space="0" w:color="auto"/>
            </w:tcBorders>
            <w:shd w:val="clear" w:color="auto" w:fill="auto"/>
          </w:tcPr>
          <w:p w14:paraId="1A9708AD" w14:textId="77777777" w:rsidR="00524944" w:rsidRPr="00524944" w:rsidRDefault="00155BAE" w:rsidP="00323EEB">
            <w:pPr>
              <w:pStyle w:val="StyleArialNarrowLatinBoldCentered"/>
              <w:rPr>
                <w:rStyle w:val="StyleArialNarrowLatinBold"/>
                <w:b/>
                <w:bCs/>
              </w:rPr>
            </w:pPr>
            <w:bookmarkStart w:id="0" w:name="_GoBack"/>
            <w:bookmarkEnd w:id="0"/>
            <w:r w:rsidRPr="00524944">
              <w:rPr>
                <w:rStyle w:val="StyleArialNarrowLatinBold"/>
                <w:b/>
                <w:bCs/>
              </w:rPr>
              <w:t>A</w:t>
            </w:r>
            <w:bookmarkStart w:id="1" w:name="_Ref48827278"/>
            <w:bookmarkEnd w:id="1"/>
            <w:r w:rsidRPr="00524944">
              <w:rPr>
                <w:rStyle w:val="StyleArialNarrowLatinBold"/>
                <w:b/>
                <w:bCs/>
              </w:rPr>
              <w:t>UTHOR(S)</w:t>
            </w:r>
          </w:p>
        </w:tc>
        <w:tc>
          <w:tcPr>
            <w:tcW w:w="1350" w:type="dxa"/>
            <w:tcBorders>
              <w:bottom w:val="single" w:sz="18" w:space="0" w:color="auto"/>
              <w:right w:val="nil"/>
            </w:tcBorders>
            <w:shd w:val="clear" w:color="auto" w:fill="auto"/>
          </w:tcPr>
          <w:p w14:paraId="2F34A0C0" w14:textId="77777777" w:rsidR="00524944" w:rsidRPr="00524944" w:rsidRDefault="00524944" w:rsidP="00323EEB">
            <w:pPr>
              <w:rPr>
                <w:rStyle w:val="StyleArialNarrowLatinBold"/>
                <w:bCs/>
              </w:rPr>
            </w:pPr>
            <w:r w:rsidRPr="00524944">
              <w:rPr>
                <w:rStyle w:val="StyleArialNarrowLatinBold"/>
                <w:bCs/>
              </w:rPr>
              <w:t>DATE</w:t>
            </w:r>
          </w:p>
        </w:tc>
        <w:tc>
          <w:tcPr>
            <w:tcW w:w="4680" w:type="dxa"/>
            <w:tcBorders>
              <w:bottom w:val="single" w:sz="18" w:space="0" w:color="auto"/>
              <w:right w:val="nil"/>
            </w:tcBorders>
            <w:shd w:val="clear" w:color="auto" w:fill="auto"/>
          </w:tcPr>
          <w:p w14:paraId="1107BFAB" w14:textId="77777777" w:rsidR="00524944" w:rsidRPr="00524944" w:rsidRDefault="006F6727" w:rsidP="00323EEB">
            <w:pPr>
              <w:rPr>
                <w:rStyle w:val="StyleArialNarrowLatinBold"/>
                <w:bCs/>
              </w:rPr>
            </w:pPr>
            <w:r w:rsidRPr="00524944">
              <w:rPr>
                <w:rStyle w:val="StyleArialNarrowLatinBold"/>
                <w:bCs/>
              </w:rPr>
              <w:t>D</w:t>
            </w:r>
            <w:r>
              <w:rPr>
                <w:rStyle w:val="StyleArialNarrowLatinBold"/>
                <w:bCs/>
              </w:rPr>
              <w:t>ocument Change Notice</w:t>
            </w:r>
            <w:r w:rsidR="00155BAE">
              <w:rPr>
                <w:rStyle w:val="StyleArialNarrowLatinBold"/>
                <w:bCs/>
              </w:rPr>
              <w:t>, Release or Approval</w:t>
            </w:r>
          </w:p>
        </w:tc>
      </w:tr>
      <w:tr w:rsidR="00524944" w:rsidRPr="00524944" w14:paraId="06D04E7D" w14:textId="77777777" w:rsidTr="00EF3FD2">
        <w:tc>
          <w:tcPr>
            <w:tcW w:w="3870" w:type="dxa"/>
            <w:tcBorders>
              <w:top w:val="single" w:sz="18" w:space="0" w:color="auto"/>
              <w:bottom w:val="single" w:sz="18" w:space="0" w:color="auto"/>
            </w:tcBorders>
          </w:tcPr>
          <w:p w14:paraId="404BDF53" w14:textId="77777777" w:rsidR="00524944" w:rsidRPr="00524944" w:rsidRDefault="00EF3FD2" w:rsidP="005C52B1">
            <w:pPr>
              <w:pStyle w:val="StyleFooterArialNarrowLatinBold"/>
              <w:rPr>
                <w:rStyle w:val="StyleArialNarrowLatinBold"/>
                <w:b/>
                <w:bCs/>
              </w:rPr>
            </w:pPr>
            <w:r>
              <w:rPr>
                <w:rStyle w:val="StyleArialNarrowLatinBold"/>
                <w:b/>
                <w:bCs/>
              </w:rPr>
              <w:t xml:space="preserve">Dennis Coyne, </w:t>
            </w:r>
            <w:r w:rsidR="005C52B1">
              <w:rPr>
                <w:rStyle w:val="StyleArialNarrowLatinBold"/>
                <w:b/>
                <w:bCs/>
              </w:rPr>
              <w:t>Stephen Appert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39C341E7" w14:textId="4B38A041" w:rsidR="00524944" w:rsidRPr="005C52B1" w:rsidRDefault="009E6900" w:rsidP="00445A28">
            <w:pPr>
              <w:rPr>
                <w:rStyle w:val="StyleArialNarrowLatinBold"/>
                <w:b w:val="0"/>
              </w:rPr>
            </w:pPr>
            <w:r>
              <w:rPr>
                <w:rStyle w:val="StyleArialNarrowLatinBold"/>
                <w:b w:val="0"/>
              </w:rPr>
              <w:t>9 Sep</w:t>
            </w:r>
            <w:r w:rsidR="005C52B1">
              <w:rPr>
                <w:rStyle w:val="StyleArialNarrowLatinBold"/>
                <w:b w:val="0"/>
              </w:rPr>
              <w:t xml:space="preserve"> 2020</w:t>
            </w:r>
          </w:p>
        </w:tc>
        <w:tc>
          <w:tcPr>
            <w:tcW w:w="468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12C41117" w14:textId="77777777" w:rsidR="00524944" w:rsidRPr="00472831" w:rsidRDefault="00155BAE" w:rsidP="00323EEB">
            <w:pPr>
              <w:rPr>
                <w:rStyle w:val="StyleArialNarrowLatinBold"/>
                <w:b w:val="0"/>
              </w:rPr>
            </w:pPr>
            <w:r>
              <w:rPr>
                <w:rStyle w:val="StyleArialNarrowLatinBold"/>
                <w:b w:val="0"/>
              </w:rPr>
              <w:t xml:space="preserve">see LIGO DCC record </w:t>
            </w:r>
            <w:r w:rsidR="006F6727">
              <w:rPr>
                <w:rStyle w:val="StyleArialNarrowLatinBold"/>
                <w:b w:val="0"/>
              </w:rPr>
              <w:t>Status</w:t>
            </w:r>
          </w:p>
        </w:tc>
      </w:tr>
    </w:tbl>
    <w:p w14:paraId="5217EF62" w14:textId="151F4DB9" w:rsidR="01326F90" w:rsidRPr="00A92C65" w:rsidRDefault="01326F90" w:rsidP="00A92C65">
      <w:pPr>
        <w:pStyle w:val="Heading1"/>
      </w:pPr>
      <w:bookmarkStart w:id="2" w:name="_Toc50564500"/>
      <w:r w:rsidRPr="00A92C65">
        <w:t>Scope</w:t>
      </w:r>
      <w:bookmarkEnd w:id="2"/>
    </w:p>
    <w:p w14:paraId="463B42CF" w14:textId="58D4F864" w:rsidR="00254636" w:rsidRDefault="002A5DBD" w:rsidP="00724324">
      <w:pPr>
        <w:jc w:val="left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The A+ Project</w:t>
      </w:r>
      <w:r w:rsidR="00391D69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 xml:space="preserve">scope includes the addition of </w:t>
      </w:r>
      <w:r w:rsidR="00086565">
        <w:rPr>
          <w:rStyle w:val="normaltextrun"/>
          <w:color w:val="000000"/>
          <w:shd w:val="clear" w:color="auto" w:fill="FFFFFF"/>
        </w:rPr>
        <w:t xml:space="preserve">a </w:t>
      </w:r>
      <w:r>
        <w:rPr>
          <w:rStyle w:val="normaltextrun"/>
          <w:color w:val="000000"/>
          <w:shd w:val="clear" w:color="auto" w:fill="FFFFFF"/>
        </w:rPr>
        <w:t xml:space="preserve">300 m long </w:t>
      </w:r>
      <w:r w:rsidR="00ED315A">
        <w:rPr>
          <w:rStyle w:val="normaltextrun"/>
          <w:color w:val="000000"/>
          <w:shd w:val="clear" w:color="auto" w:fill="FFFFFF"/>
        </w:rPr>
        <w:t>Filter Cavity Tube (FCT)</w:t>
      </w:r>
      <w:r w:rsidR="00086565">
        <w:rPr>
          <w:rStyle w:val="normaltextrun"/>
          <w:color w:val="000000"/>
          <w:shd w:val="clear" w:color="auto" w:fill="FFFFFF"/>
        </w:rPr>
        <w:t xml:space="preserve"> to extend the vacuum envelope at both of the LIGO Obs</w:t>
      </w:r>
      <w:r w:rsidR="00B8278C">
        <w:rPr>
          <w:rStyle w:val="normaltextrun"/>
          <w:color w:val="000000"/>
          <w:shd w:val="clear" w:color="auto" w:fill="FFFFFF"/>
        </w:rPr>
        <w:t>ervatories</w:t>
      </w:r>
      <w:r w:rsidR="009D6305">
        <w:rPr>
          <w:rStyle w:val="normaltextrun"/>
          <w:color w:val="000000"/>
          <w:shd w:val="clear" w:color="auto" w:fill="FFFFFF"/>
        </w:rPr>
        <w:t>.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AC5871">
        <w:t xml:space="preserve">This specification </w:t>
      </w:r>
      <w:r w:rsidR="001167A5">
        <w:t xml:space="preserve">pertains to the </w:t>
      </w:r>
      <w:r w:rsidR="00AE4E09">
        <w:t xml:space="preserve">final design, fabrication and delivery of the </w:t>
      </w:r>
      <w:r w:rsidR="001167A5">
        <w:t>pipe supports for the FCT</w:t>
      </w:r>
      <w:r w:rsidR="00FA2F6C">
        <w:t>.</w:t>
      </w:r>
      <w:r w:rsidR="00942EC6">
        <w:t xml:space="preserve"> We seek companies to provide </w:t>
      </w:r>
      <w:r w:rsidR="00C47289">
        <w:t>solutions from existing designs or components on a non-developmental time scale</w:t>
      </w:r>
      <w:r w:rsidR="00AC1B44">
        <w:t>.</w:t>
      </w:r>
    </w:p>
    <w:p w14:paraId="628B2776" w14:textId="483584B3" w:rsidR="6A8A0348" w:rsidRDefault="002939E7" w:rsidP="00A92C65">
      <w:pPr>
        <w:pStyle w:val="BodyText"/>
      </w:pPr>
      <w:r w:rsidRPr="193B3789">
        <w:t>(</w:t>
      </w:r>
      <w:r w:rsidR="088FC5E4" w:rsidRPr="193B3789">
        <w:t>All aspects of</w:t>
      </w:r>
      <w:r w:rsidR="004D1D02" w:rsidRPr="193B3789">
        <w:t xml:space="preserve"> FCT i</w:t>
      </w:r>
      <w:r w:rsidRPr="193B3789">
        <w:t>nstallation</w:t>
      </w:r>
      <w:r w:rsidR="00046B96" w:rsidRPr="193B3789">
        <w:t xml:space="preserve"> w</w:t>
      </w:r>
      <w:r w:rsidR="002218B5" w:rsidRPr="193B3789">
        <w:t>i</w:t>
      </w:r>
      <w:r w:rsidR="00046B96" w:rsidRPr="193B3789">
        <w:t>ll be performed by LIGO Laboratory.)</w:t>
      </w:r>
    </w:p>
    <w:p w14:paraId="2C7505E8" w14:textId="00B17F96" w:rsidR="00577B6D" w:rsidRDefault="00A165C7" w:rsidP="00A92C65">
      <w:pPr>
        <w:pStyle w:val="Heading1"/>
      </w:pPr>
      <w:bookmarkStart w:id="3" w:name="_Toc49263245"/>
      <w:bookmarkStart w:id="4" w:name="_Toc50564501"/>
      <w:r>
        <w:t>Types</w:t>
      </w:r>
      <w:bookmarkEnd w:id="3"/>
      <w:bookmarkEnd w:id="4"/>
    </w:p>
    <w:p w14:paraId="07C38A1F" w14:textId="32CA5980" w:rsidR="00AC5871" w:rsidRDefault="00AC5871" w:rsidP="193B3789">
      <w:pPr>
        <w:pStyle w:val="paragraph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>
        <w:rPr>
          <w:rStyle w:val="normaltextrun"/>
          <w:color w:val="000000"/>
          <w:sz w:val="23"/>
          <w:szCs w:val="23"/>
        </w:rPr>
        <w:t>The design of the FCT supports calls for two basic types of supports, fixed and guided</w:t>
      </w:r>
      <w:r w:rsidR="00BD6A28">
        <w:rPr>
          <w:rStyle w:val="normaltextrun"/>
          <w:color w:val="000000"/>
          <w:sz w:val="23"/>
          <w:szCs w:val="23"/>
        </w:rPr>
        <w:t xml:space="preserve"> (see </w:t>
      </w:r>
      <w:r w:rsidR="00934373">
        <w:rPr>
          <w:rStyle w:val="normaltextrun"/>
          <w:color w:val="000000"/>
          <w:sz w:val="23"/>
          <w:szCs w:val="23"/>
        </w:rPr>
        <w:fldChar w:fldCharType="begin"/>
      </w:r>
      <w:r w:rsidR="00934373">
        <w:rPr>
          <w:rStyle w:val="normaltextrun"/>
          <w:color w:val="000000"/>
          <w:sz w:val="23"/>
          <w:szCs w:val="23"/>
        </w:rPr>
        <w:instrText xml:space="preserve"> REF _Ref49163180 \h </w:instrText>
      </w:r>
      <w:r w:rsidR="00934373">
        <w:rPr>
          <w:rStyle w:val="normaltextrun"/>
          <w:color w:val="000000"/>
          <w:sz w:val="23"/>
          <w:szCs w:val="23"/>
        </w:rPr>
      </w:r>
      <w:r w:rsidR="00934373">
        <w:rPr>
          <w:rStyle w:val="normaltextrun"/>
          <w:color w:val="000000"/>
          <w:sz w:val="23"/>
          <w:szCs w:val="23"/>
        </w:rPr>
        <w:fldChar w:fldCharType="separate"/>
      </w:r>
      <w:r w:rsidR="00A13E2A">
        <w:t xml:space="preserve">Figure </w:t>
      </w:r>
      <w:r w:rsidR="00A13E2A">
        <w:rPr>
          <w:noProof/>
        </w:rPr>
        <w:t>1</w:t>
      </w:r>
      <w:r w:rsidR="00934373">
        <w:rPr>
          <w:rStyle w:val="normaltextrun"/>
          <w:color w:val="000000"/>
          <w:sz w:val="23"/>
          <w:szCs w:val="23"/>
        </w:rPr>
        <w:fldChar w:fldCharType="end"/>
      </w:r>
      <w:r w:rsidR="00BD6A28">
        <w:rPr>
          <w:rStyle w:val="normaltextrun"/>
          <w:color w:val="000000"/>
          <w:sz w:val="23"/>
          <w:szCs w:val="23"/>
        </w:rPr>
        <w:t>)</w:t>
      </w:r>
      <w:r>
        <w:rPr>
          <w:rStyle w:val="normaltextrun"/>
          <w:color w:val="000000"/>
          <w:sz w:val="23"/>
          <w:szCs w:val="23"/>
        </w:rPr>
        <w:t>:</w:t>
      </w:r>
    </w:p>
    <w:p w14:paraId="739686F3" w14:textId="33CB48E1" w:rsidR="00AC5871" w:rsidRDefault="00AC5871" w:rsidP="0021323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3"/>
          <w:szCs w:val="23"/>
        </w:rPr>
      </w:pPr>
      <w:r w:rsidRPr="374F143F">
        <w:rPr>
          <w:rStyle w:val="normaltextrun"/>
          <w:color w:val="000000" w:themeColor="text1"/>
          <w:sz w:val="23"/>
          <w:szCs w:val="23"/>
        </w:rPr>
        <w:t>Guided (G)</w:t>
      </w:r>
      <w:r w:rsidR="003734B7" w:rsidRPr="374F143F">
        <w:rPr>
          <w:rStyle w:val="normaltextrun"/>
          <w:color w:val="000000" w:themeColor="text1"/>
          <w:sz w:val="23"/>
          <w:szCs w:val="23"/>
        </w:rPr>
        <w:t xml:space="preserve"> Support</w:t>
      </w:r>
      <w:r w:rsidRPr="374F143F">
        <w:rPr>
          <w:rStyle w:val="normaltextrun"/>
          <w:color w:val="000000" w:themeColor="text1"/>
          <w:sz w:val="23"/>
          <w:szCs w:val="23"/>
        </w:rPr>
        <w:t>: the tube is free to move axially</w:t>
      </w:r>
      <w:r w:rsidR="787A9946" w:rsidRPr="374F143F">
        <w:rPr>
          <w:rStyle w:val="normaltextrun"/>
          <w:color w:val="000000" w:themeColor="text1"/>
          <w:sz w:val="23"/>
          <w:szCs w:val="23"/>
        </w:rPr>
        <w:t>.</w:t>
      </w:r>
    </w:p>
    <w:p w14:paraId="70C40140" w14:textId="769A9611" w:rsidR="00AC5871" w:rsidRDefault="00AC5871" w:rsidP="0021323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 w:rsidRPr="193B3789">
        <w:rPr>
          <w:rStyle w:val="normaltextrun"/>
          <w:color w:val="000000" w:themeColor="text1"/>
          <w:sz w:val="23"/>
          <w:szCs w:val="23"/>
        </w:rPr>
        <w:t>Fixed (F)</w:t>
      </w:r>
      <w:r w:rsidR="003734B7" w:rsidRPr="193B3789">
        <w:rPr>
          <w:rStyle w:val="normaltextrun"/>
          <w:color w:val="000000" w:themeColor="text1"/>
          <w:sz w:val="23"/>
          <w:szCs w:val="23"/>
        </w:rPr>
        <w:t xml:space="preserve"> Support</w:t>
      </w:r>
      <w:r w:rsidRPr="193B3789">
        <w:rPr>
          <w:rStyle w:val="normaltextrun"/>
          <w:color w:val="000000" w:themeColor="text1"/>
          <w:sz w:val="23"/>
          <w:szCs w:val="23"/>
        </w:rPr>
        <w:t>: the tube is constrained in all degrees-of-freedom</w:t>
      </w:r>
      <w:r w:rsidR="6A432248" w:rsidRPr="77C2429C">
        <w:rPr>
          <w:rStyle w:val="normaltextrun"/>
          <w:color w:val="000000" w:themeColor="text1"/>
          <w:sz w:val="23"/>
          <w:szCs w:val="23"/>
        </w:rPr>
        <w:t>.</w:t>
      </w:r>
    </w:p>
    <w:p w14:paraId="16171C38" w14:textId="287DB11E" w:rsidR="00290A80" w:rsidRDefault="61E838B6" w:rsidP="00A92C65">
      <w:pPr>
        <w:pStyle w:val="BodyText"/>
        <w:jc w:val="center"/>
      </w:pPr>
      <w:r>
        <w:rPr>
          <w:noProof/>
        </w:rPr>
        <w:drawing>
          <wp:inline distT="0" distB="0" distL="0" distR="0" wp14:anchorId="55CAD05F" wp14:editId="46774CB3">
            <wp:extent cx="5556739" cy="2778370"/>
            <wp:effectExtent l="0" t="0" r="6350" b="3175"/>
            <wp:docPr id="108895867" name="Picture 108895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9586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375" cy="280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42BBA" w14:textId="50E93290" w:rsidR="00934373" w:rsidRPr="00934373" w:rsidRDefault="00290A80" w:rsidP="00810D79">
      <w:pPr>
        <w:pStyle w:val="Caption"/>
        <w:jc w:val="left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 w:rsidR="00A13E2A" w:rsidRPr="375477C1">
        <w:rPr>
          <w:noProof/>
        </w:rPr>
        <w:t>1</w:t>
      </w:r>
      <w:r>
        <w:fldChar w:fldCharType="end"/>
      </w:r>
      <w:r w:rsidR="00D778D6">
        <w:t xml:space="preserve">  A representative section</w:t>
      </w:r>
      <w:r w:rsidR="00402769">
        <w:t xml:space="preserve"> of the FCT </w:t>
      </w:r>
      <w:r w:rsidR="00D778D6">
        <w:t>(conceptual only)</w:t>
      </w:r>
    </w:p>
    <w:p w14:paraId="35C743A7" w14:textId="0B0EB434" w:rsidR="00F3545F" w:rsidRDefault="00F3545F" w:rsidP="00A92C65">
      <w:pPr>
        <w:pStyle w:val="Heading1"/>
      </w:pPr>
      <w:bookmarkStart w:id="5" w:name="_Toc49263246"/>
      <w:bookmarkStart w:id="6" w:name="_Toc50564502"/>
      <w:r>
        <w:t>Quantities</w:t>
      </w:r>
      <w:bookmarkEnd w:id="5"/>
      <w:bookmarkEnd w:id="6"/>
    </w:p>
    <w:p w14:paraId="4E23E583" w14:textId="6736FB14" w:rsidR="00F3545F" w:rsidRDefault="00F131CD" w:rsidP="00A92C65">
      <w:pPr>
        <w:pStyle w:val="BodyText"/>
      </w:pPr>
      <w:r>
        <w:t xml:space="preserve">A total of 162 FCT supports are required. </w:t>
      </w:r>
      <w:r w:rsidR="002D7306">
        <w:t xml:space="preserve">The quantities of each type </w:t>
      </w:r>
      <w:r w:rsidR="00053829">
        <w:t>of FCT support are given in the following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260"/>
        <w:gridCol w:w="1170"/>
        <w:gridCol w:w="990"/>
      </w:tblGrid>
      <w:tr w:rsidR="00E306A7" w14:paraId="681B5DCF" w14:textId="77777777" w:rsidTr="193B3789">
        <w:trPr>
          <w:jc w:val="center"/>
        </w:trPr>
        <w:tc>
          <w:tcPr>
            <w:tcW w:w="2065" w:type="dxa"/>
          </w:tcPr>
          <w:p w14:paraId="64015B1B" w14:textId="4B71F068" w:rsidR="00E306A7" w:rsidRPr="001C5457" w:rsidRDefault="00E306A7" w:rsidP="00A92C65">
            <w:pPr>
              <w:pStyle w:val="BodyText"/>
            </w:pPr>
            <w:r w:rsidRPr="001C5457">
              <w:t>Type</w:t>
            </w:r>
          </w:p>
        </w:tc>
        <w:tc>
          <w:tcPr>
            <w:tcW w:w="1260" w:type="dxa"/>
          </w:tcPr>
          <w:p w14:paraId="2310FE9D" w14:textId="2165C3F5" w:rsidR="00E306A7" w:rsidRPr="001C5457" w:rsidRDefault="00E306A7" w:rsidP="00A92C65">
            <w:pPr>
              <w:pStyle w:val="BodyText"/>
            </w:pPr>
            <w:r w:rsidRPr="001C5457">
              <w:t>@LLO</w:t>
            </w:r>
          </w:p>
        </w:tc>
        <w:tc>
          <w:tcPr>
            <w:tcW w:w="1170" w:type="dxa"/>
          </w:tcPr>
          <w:p w14:paraId="5E04A4C6" w14:textId="08E22188" w:rsidR="00E306A7" w:rsidRPr="001C5457" w:rsidRDefault="00E306A7" w:rsidP="00A92C65">
            <w:pPr>
              <w:pStyle w:val="BodyText"/>
            </w:pPr>
            <w:r w:rsidRPr="001C5457">
              <w:t>@LHO</w:t>
            </w:r>
          </w:p>
        </w:tc>
        <w:tc>
          <w:tcPr>
            <w:tcW w:w="990" w:type="dxa"/>
          </w:tcPr>
          <w:p w14:paraId="733234AA" w14:textId="1427283E" w:rsidR="00E306A7" w:rsidRPr="001C5457" w:rsidRDefault="00E306A7" w:rsidP="00A92C65">
            <w:pPr>
              <w:pStyle w:val="BodyText"/>
            </w:pPr>
            <w:r w:rsidRPr="001C5457">
              <w:t>Total</w:t>
            </w:r>
          </w:p>
        </w:tc>
      </w:tr>
      <w:tr w:rsidR="00E306A7" w14:paraId="03927134" w14:textId="77777777" w:rsidTr="193B3789">
        <w:trPr>
          <w:jc w:val="center"/>
        </w:trPr>
        <w:tc>
          <w:tcPr>
            <w:tcW w:w="2065" w:type="dxa"/>
          </w:tcPr>
          <w:p w14:paraId="3DE1D7DE" w14:textId="6F2E30B7" w:rsidR="00E306A7" w:rsidRDefault="00E306A7" w:rsidP="00A92C65">
            <w:pPr>
              <w:pStyle w:val="BodyText"/>
            </w:pPr>
            <w:r>
              <w:t>Fixed (F)</w:t>
            </w:r>
          </w:p>
        </w:tc>
        <w:tc>
          <w:tcPr>
            <w:tcW w:w="1260" w:type="dxa"/>
          </w:tcPr>
          <w:p w14:paraId="1C2332E5" w14:textId="2D57344E" w:rsidR="00E306A7" w:rsidRDefault="0361FA00" w:rsidP="00A92C65">
            <w:pPr>
              <w:pStyle w:val="BodyText"/>
            </w:pPr>
            <w:r>
              <w:t>1</w:t>
            </w:r>
            <w:r w:rsidR="2B33D66B">
              <w:t>6</w:t>
            </w:r>
          </w:p>
        </w:tc>
        <w:tc>
          <w:tcPr>
            <w:tcW w:w="1170" w:type="dxa"/>
          </w:tcPr>
          <w:p w14:paraId="0D644D77" w14:textId="6DFFBACC" w:rsidR="00E306A7" w:rsidRDefault="0361FA00" w:rsidP="00A92C65">
            <w:pPr>
              <w:pStyle w:val="BodyText"/>
            </w:pPr>
            <w:r>
              <w:t>1</w:t>
            </w:r>
            <w:r w:rsidR="71588430">
              <w:t>6</w:t>
            </w:r>
          </w:p>
        </w:tc>
        <w:tc>
          <w:tcPr>
            <w:tcW w:w="990" w:type="dxa"/>
          </w:tcPr>
          <w:p w14:paraId="5BFC92A3" w14:textId="50B8596C" w:rsidR="00E306A7" w:rsidRDefault="71588430" w:rsidP="00A92C65">
            <w:pPr>
              <w:pStyle w:val="BodyText"/>
            </w:pPr>
            <w:r>
              <w:t>32</w:t>
            </w:r>
          </w:p>
        </w:tc>
      </w:tr>
      <w:tr w:rsidR="00E306A7" w14:paraId="183965D5" w14:textId="77777777" w:rsidTr="193B3789">
        <w:trPr>
          <w:jc w:val="center"/>
        </w:trPr>
        <w:tc>
          <w:tcPr>
            <w:tcW w:w="2065" w:type="dxa"/>
          </w:tcPr>
          <w:p w14:paraId="240D8047" w14:textId="738ADFDE" w:rsidR="00E306A7" w:rsidRDefault="00E306A7" w:rsidP="00A92C65">
            <w:pPr>
              <w:pStyle w:val="BodyText"/>
            </w:pPr>
            <w:r>
              <w:t>Guided (G)</w:t>
            </w:r>
          </w:p>
        </w:tc>
        <w:tc>
          <w:tcPr>
            <w:tcW w:w="1260" w:type="dxa"/>
          </w:tcPr>
          <w:p w14:paraId="34FEF9F6" w14:textId="447844EC" w:rsidR="00E306A7" w:rsidRDefault="004A423A" w:rsidP="00A92C65">
            <w:pPr>
              <w:pStyle w:val="BodyText"/>
            </w:pPr>
            <w:r>
              <w:t>65</w:t>
            </w:r>
          </w:p>
        </w:tc>
        <w:tc>
          <w:tcPr>
            <w:tcW w:w="1170" w:type="dxa"/>
          </w:tcPr>
          <w:p w14:paraId="34C827DD" w14:textId="6DD0E84B" w:rsidR="00E306A7" w:rsidRDefault="004A423A" w:rsidP="00A92C65">
            <w:pPr>
              <w:pStyle w:val="BodyText"/>
            </w:pPr>
            <w:r>
              <w:t>65</w:t>
            </w:r>
          </w:p>
        </w:tc>
        <w:tc>
          <w:tcPr>
            <w:tcW w:w="990" w:type="dxa"/>
          </w:tcPr>
          <w:p w14:paraId="7DAE066C" w14:textId="021819E4" w:rsidR="00E306A7" w:rsidRDefault="004A423A" w:rsidP="00A92C65">
            <w:pPr>
              <w:pStyle w:val="BodyText"/>
            </w:pPr>
            <w:r>
              <w:t>130</w:t>
            </w:r>
          </w:p>
        </w:tc>
      </w:tr>
      <w:tr w:rsidR="00F40A88" w14:paraId="1AF4657C" w14:textId="77777777" w:rsidTr="193B3789">
        <w:trPr>
          <w:jc w:val="center"/>
        </w:trPr>
        <w:tc>
          <w:tcPr>
            <w:tcW w:w="2065" w:type="dxa"/>
          </w:tcPr>
          <w:p w14:paraId="7F6E4C82" w14:textId="2F92126C" w:rsidR="00F40A88" w:rsidRDefault="00F40A88" w:rsidP="00A92C65">
            <w:pPr>
              <w:pStyle w:val="BodyText"/>
            </w:pPr>
            <w:r>
              <w:t>Totals</w:t>
            </w:r>
          </w:p>
        </w:tc>
        <w:tc>
          <w:tcPr>
            <w:tcW w:w="1260" w:type="dxa"/>
          </w:tcPr>
          <w:p w14:paraId="457A09A4" w14:textId="5EE42000" w:rsidR="00F40A88" w:rsidRDefault="00F40A88" w:rsidP="00A92C65">
            <w:pPr>
              <w:pStyle w:val="BodyText"/>
            </w:pPr>
            <w:r>
              <w:t>81</w:t>
            </w:r>
          </w:p>
        </w:tc>
        <w:tc>
          <w:tcPr>
            <w:tcW w:w="1170" w:type="dxa"/>
          </w:tcPr>
          <w:p w14:paraId="75D0C080" w14:textId="26F87A2E" w:rsidR="00F40A88" w:rsidRDefault="00F40A88" w:rsidP="00A92C65">
            <w:pPr>
              <w:pStyle w:val="BodyText"/>
            </w:pPr>
            <w:r>
              <w:t>81</w:t>
            </w:r>
          </w:p>
        </w:tc>
        <w:tc>
          <w:tcPr>
            <w:tcW w:w="990" w:type="dxa"/>
          </w:tcPr>
          <w:p w14:paraId="6475EC3A" w14:textId="129DC78B" w:rsidR="00F40A88" w:rsidRDefault="00F40A88" w:rsidP="00A92C65">
            <w:pPr>
              <w:pStyle w:val="BodyText"/>
            </w:pPr>
            <w:r>
              <w:t>162</w:t>
            </w:r>
          </w:p>
        </w:tc>
      </w:tr>
    </w:tbl>
    <w:p w14:paraId="449CBCE7" w14:textId="1902FEB9" w:rsidR="00D151F1" w:rsidRPr="00A92C65" w:rsidRDefault="00D151F1" w:rsidP="00A92C65">
      <w:pPr>
        <w:pStyle w:val="Heading1"/>
      </w:pPr>
      <w:bookmarkStart w:id="7" w:name="_Toc49263244"/>
      <w:bookmarkStart w:id="8" w:name="_Toc50564503"/>
      <w:r w:rsidRPr="00A92C65">
        <w:t>Requirements</w:t>
      </w:r>
      <w:bookmarkEnd w:id="7"/>
      <w:bookmarkEnd w:id="8"/>
    </w:p>
    <w:p w14:paraId="6774EEEA" w14:textId="48EB0A35" w:rsidR="00785987" w:rsidRDefault="00D96DFD" w:rsidP="00A855E9">
      <w:pPr>
        <w:pStyle w:val="Heading2"/>
      </w:pPr>
      <w:bookmarkStart w:id="9" w:name="_Ref48827250"/>
      <w:bookmarkStart w:id="10" w:name="_Toc49263247"/>
      <w:bookmarkStart w:id="11" w:name="_Toc49342707"/>
      <w:bookmarkStart w:id="12" w:name="_Toc50564504"/>
      <w:r>
        <w:t>Pipe size and interface</w:t>
      </w:r>
      <w:bookmarkEnd w:id="9"/>
      <w:bookmarkEnd w:id="10"/>
      <w:bookmarkEnd w:id="11"/>
      <w:bookmarkEnd w:id="12"/>
    </w:p>
    <w:p w14:paraId="6E282123" w14:textId="209A2A7F" w:rsidR="00C04E32" w:rsidRPr="00D96DFD" w:rsidRDefault="00D96DFD" w:rsidP="00A92C65">
      <w:pPr>
        <w:pStyle w:val="BodyText"/>
      </w:pPr>
      <w:r w:rsidRPr="00A92C65">
        <w:t xml:space="preserve">All supports shall </w:t>
      </w:r>
      <w:r w:rsidR="00700629" w:rsidRPr="00A92C65">
        <w:t>include a pipe shoe that clamps around a nominal 10</w:t>
      </w:r>
      <w:r w:rsidR="00253A35" w:rsidRPr="00A92C65">
        <w:t xml:space="preserve"> inch outer diameter stainless</w:t>
      </w:r>
      <w:r w:rsidR="00253A35">
        <w:t xml:space="preserve"> steel </w:t>
      </w:r>
      <w:r w:rsidR="00834698">
        <w:t xml:space="preserve">(304) </w:t>
      </w:r>
      <w:r w:rsidR="00253A35">
        <w:t>pipe</w:t>
      </w:r>
      <w:r w:rsidR="00AC4555">
        <w:t xml:space="preserve">. </w:t>
      </w:r>
      <w:r w:rsidR="00C04E32">
        <w:t xml:space="preserve">The shoe clamp </w:t>
      </w:r>
      <w:r w:rsidR="00514958">
        <w:t xml:space="preserve">material/design </w:t>
      </w:r>
      <w:r w:rsidR="00C04E32">
        <w:t xml:space="preserve">shall be compatible </w:t>
      </w:r>
      <w:r w:rsidR="00514958">
        <w:t xml:space="preserve">with </w:t>
      </w:r>
      <w:r w:rsidR="00D91A30">
        <w:t xml:space="preserve">the </w:t>
      </w:r>
      <w:r w:rsidR="00366A6A">
        <w:t>stainless steel</w:t>
      </w:r>
      <w:r w:rsidR="00D91A30">
        <w:t xml:space="preserve"> pipe such that </w:t>
      </w:r>
      <w:r w:rsidR="004E2335">
        <w:t>galvanic corrosion is not active.</w:t>
      </w:r>
      <w:r w:rsidR="3F3B7A50">
        <w:t xml:space="preserve"> </w:t>
      </w:r>
    </w:p>
    <w:p w14:paraId="661DF2C5" w14:textId="06929FBC" w:rsidR="00A165C7" w:rsidRDefault="302228D5" w:rsidP="00A855E9">
      <w:pPr>
        <w:pStyle w:val="Heading2"/>
      </w:pPr>
      <w:bookmarkStart w:id="13" w:name="_Ref48645944"/>
      <w:bookmarkStart w:id="14" w:name="_Toc49263248"/>
      <w:bookmarkStart w:id="15" w:name="_Toc49342708"/>
      <w:bookmarkStart w:id="16" w:name="_Toc50564505"/>
      <w:r>
        <w:lastRenderedPageBreak/>
        <w:t xml:space="preserve">Support </w:t>
      </w:r>
      <w:r w:rsidR="00E10156">
        <w:t>Heights</w:t>
      </w:r>
      <w:bookmarkEnd w:id="13"/>
      <w:bookmarkEnd w:id="14"/>
      <w:bookmarkEnd w:id="15"/>
      <w:bookmarkEnd w:id="16"/>
    </w:p>
    <w:p w14:paraId="0E795DE1" w14:textId="323715B4" w:rsidR="00D776B3" w:rsidRPr="004E2335" w:rsidRDefault="00111DE5" w:rsidP="00A92C65">
      <w:pPr>
        <w:pStyle w:val="BodyText"/>
      </w:pPr>
      <w:r>
        <w:t xml:space="preserve">The height of the FCT centerline </w:t>
      </w:r>
      <w:r w:rsidR="006614E6">
        <w:t>relative to the floor varies b</w:t>
      </w:r>
      <w:r w:rsidR="2509B291">
        <w:t>etween 46 and 70</w:t>
      </w:r>
      <w:r w:rsidR="006614E6">
        <w:t xml:space="preserve"> inches over the </w:t>
      </w:r>
      <w:r w:rsidR="003F518F">
        <w:t xml:space="preserve">~300 meter </w:t>
      </w:r>
      <w:r w:rsidR="006614E6">
        <w:t>span of the FCT</w:t>
      </w:r>
      <w:r w:rsidR="00FB4AE6">
        <w:t>.</w:t>
      </w:r>
      <w:r w:rsidR="00C45FB8">
        <w:t xml:space="preserve"> </w:t>
      </w:r>
    </w:p>
    <w:p w14:paraId="28DD6C0B" w14:textId="59829A6E" w:rsidR="00AD16CA" w:rsidRPr="00116DF7" w:rsidRDefault="00AD16CA" w:rsidP="00A855E9">
      <w:pPr>
        <w:pStyle w:val="Heading2"/>
      </w:pPr>
      <w:bookmarkStart w:id="17" w:name="_Toc49263249"/>
      <w:bookmarkStart w:id="18" w:name="_Toc49342709"/>
      <w:bookmarkStart w:id="19" w:name="_Toc50564506"/>
      <w:r w:rsidRPr="00116DF7">
        <w:t>Height Adjustment</w:t>
      </w:r>
      <w:bookmarkEnd w:id="17"/>
      <w:bookmarkEnd w:id="18"/>
      <w:bookmarkEnd w:id="19"/>
    </w:p>
    <w:p w14:paraId="1C243F3E" w14:textId="6EC562E3" w:rsidR="00AD16CA" w:rsidRDefault="00535ED2" w:rsidP="00A92C65">
      <w:pPr>
        <w:pStyle w:val="BodyText"/>
      </w:pPr>
      <w:r>
        <w:t xml:space="preserve">A vertical height adjustment capability is required for </w:t>
      </w:r>
      <w:r w:rsidR="00ED42E2">
        <w:t>each support with a range of ± 1</w:t>
      </w:r>
      <w:r>
        <w:t xml:space="preserve"> inches from its nominal height.</w:t>
      </w:r>
    </w:p>
    <w:p w14:paraId="632A84AB" w14:textId="273B22AE" w:rsidR="3BF428B4" w:rsidRDefault="3BF428B4" w:rsidP="193B3789">
      <w:pPr>
        <w:pStyle w:val="Heading2"/>
      </w:pPr>
      <w:bookmarkStart w:id="20" w:name="_Toc50564507"/>
      <w:r>
        <w:t>Support Base Plate</w:t>
      </w:r>
      <w:r w:rsidR="002E649E">
        <w:t>s</w:t>
      </w:r>
      <w:bookmarkEnd w:id="20"/>
    </w:p>
    <w:p w14:paraId="07F4B5AD" w14:textId="797BFBF2" w:rsidR="555C28DF" w:rsidRDefault="555C28DF" w:rsidP="00A92C65">
      <w:pPr>
        <w:pStyle w:val="BodyText"/>
      </w:pPr>
      <w:r>
        <w:t xml:space="preserve">The loads imposed at the FCT centerline will be reacted by four (4), ½” diameter, anchors which are epoxy-bonded 4.5” deep into a 6” thick concrete slab. The support base dimensions are indicated in </w:t>
      </w:r>
      <w:r w:rsidR="001E2B19">
        <w:t>the Table below</w:t>
      </w:r>
      <w:r w:rsidR="64545066" w:rsidRPr="193B3789">
        <w:rPr>
          <w:noProof/>
        </w:rPr>
        <w:t>. Each base plate will have</w:t>
      </w:r>
      <w:r w:rsidR="1385AE7F">
        <w:t xml:space="preserve"> four (4) </w:t>
      </w:r>
      <w:r w:rsidR="38C88A6B">
        <w:t xml:space="preserve">clearance </w:t>
      </w:r>
      <w:r w:rsidR="1385AE7F">
        <w:t xml:space="preserve">holes for </w:t>
      </w:r>
      <w:r w:rsidR="3605FD9A">
        <w:t xml:space="preserve">½" </w:t>
      </w:r>
      <w:r w:rsidR="1385AE7F">
        <w:t>floor anchors located 1.5” inches from each edge near each corner of the plate.</w:t>
      </w:r>
    </w:p>
    <w:p w14:paraId="19225930" w14:textId="3CB052F5" w:rsidR="555C28DF" w:rsidRDefault="555C28DF" w:rsidP="00402769">
      <w:pPr>
        <w:pStyle w:val="Caption"/>
        <w:jc w:val="center"/>
      </w:pPr>
      <w:r>
        <w:t xml:space="preserve">Table </w:t>
      </w:r>
      <w:r w:rsidRPr="193B3789">
        <w:rPr>
          <w:noProof/>
        </w:rPr>
        <w:t>3</w:t>
      </w:r>
      <w:r>
        <w:t xml:space="preserve">  Base Plate dimensions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1980"/>
      </w:tblGrid>
      <w:tr w:rsidR="193B3789" w14:paraId="00A36D10" w14:textId="77777777" w:rsidTr="193B3789">
        <w:trPr>
          <w:jc w:val="center"/>
        </w:trPr>
        <w:tc>
          <w:tcPr>
            <w:tcW w:w="2785" w:type="dxa"/>
          </w:tcPr>
          <w:p w14:paraId="34D12F67" w14:textId="0F60EAC4" w:rsidR="193B3789" w:rsidRDefault="193B3789" w:rsidP="193B3789">
            <w:pPr>
              <w:jc w:val="center"/>
              <w:rPr>
                <w:b/>
                <w:bCs/>
              </w:rPr>
            </w:pPr>
            <w:r w:rsidRPr="193B3789">
              <w:rPr>
                <w:b/>
                <w:bCs/>
              </w:rPr>
              <w:t>Support Type</w:t>
            </w:r>
          </w:p>
        </w:tc>
        <w:tc>
          <w:tcPr>
            <w:tcW w:w="1980" w:type="dxa"/>
          </w:tcPr>
          <w:p w14:paraId="30D61D8B" w14:textId="2E6BC468" w:rsidR="193B3789" w:rsidRDefault="193B3789" w:rsidP="193B3789">
            <w:pPr>
              <w:jc w:val="center"/>
              <w:rPr>
                <w:b/>
                <w:bCs/>
              </w:rPr>
            </w:pPr>
            <w:r w:rsidRPr="193B3789">
              <w:rPr>
                <w:b/>
                <w:bCs/>
              </w:rPr>
              <w:t>Base Plate Dimensions</w:t>
            </w:r>
          </w:p>
        </w:tc>
      </w:tr>
      <w:tr w:rsidR="193B3789" w14:paraId="78A969F9" w14:textId="77777777" w:rsidTr="193B3789">
        <w:trPr>
          <w:jc w:val="center"/>
        </w:trPr>
        <w:tc>
          <w:tcPr>
            <w:tcW w:w="2785" w:type="dxa"/>
          </w:tcPr>
          <w:p w14:paraId="33D83EBB" w14:textId="055E5873" w:rsidR="193B3789" w:rsidRDefault="193B3789">
            <w:r>
              <w:t>Fixed (F)</w:t>
            </w:r>
          </w:p>
        </w:tc>
        <w:tc>
          <w:tcPr>
            <w:tcW w:w="1980" w:type="dxa"/>
          </w:tcPr>
          <w:p w14:paraId="226BEB6B" w14:textId="402B60F9" w:rsidR="193B3789" w:rsidRDefault="00133C4B" w:rsidP="193B3789">
            <w:pPr>
              <w:jc w:val="center"/>
            </w:pPr>
            <w:r>
              <w:t>17</w:t>
            </w:r>
            <w:r w:rsidR="006242C8">
              <w:t>” x 36</w:t>
            </w:r>
            <w:r w:rsidR="193B3789">
              <w:t>”</w:t>
            </w:r>
          </w:p>
        </w:tc>
      </w:tr>
      <w:tr w:rsidR="193B3789" w14:paraId="2A5DBE41" w14:textId="77777777" w:rsidTr="193B3789">
        <w:trPr>
          <w:jc w:val="center"/>
        </w:trPr>
        <w:tc>
          <w:tcPr>
            <w:tcW w:w="2785" w:type="dxa"/>
          </w:tcPr>
          <w:p w14:paraId="53E2ED36" w14:textId="4A8ED49C" w:rsidR="193B3789" w:rsidRDefault="193B3789">
            <w:r>
              <w:t>Guided (G)</w:t>
            </w:r>
          </w:p>
        </w:tc>
        <w:tc>
          <w:tcPr>
            <w:tcW w:w="1980" w:type="dxa"/>
          </w:tcPr>
          <w:p w14:paraId="2FE48F01" w14:textId="5D386D87" w:rsidR="193B3789" w:rsidRDefault="193B3789" w:rsidP="193B3789">
            <w:pPr>
              <w:jc w:val="center"/>
            </w:pPr>
            <w:r>
              <w:t>14” x 14”</w:t>
            </w:r>
          </w:p>
        </w:tc>
      </w:tr>
    </w:tbl>
    <w:p w14:paraId="369DD304" w14:textId="46011586" w:rsidR="00F73179" w:rsidRDefault="00F73179" w:rsidP="193B3789">
      <w:pPr>
        <w:pStyle w:val="Heading2"/>
      </w:pPr>
      <w:bookmarkStart w:id="21" w:name="_Toc49263257"/>
      <w:bookmarkStart w:id="22" w:name="_Toc49342717"/>
      <w:bookmarkStart w:id="23" w:name="_Toc50564508"/>
      <w:r>
        <w:t>Loads on the Pipe Shoe</w:t>
      </w:r>
      <w:bookmarkEnd w:id="21"/>
      <w:bookmarkEnd w:id="22"/>
      <w:bookmarkEnd w:id="23"/>
    </w:p>
    <w:p w14:paraId="57B49A29" w14:textId="49A5386C" w:rsidR="006F5FFF" w:rsidRDefault="0009507D" w:rsidP="00402769">
      <w:pPr>
        <w:pStyle w:val="Caption"/>
        <w:jc w:val="center"/>
      </w:pPr>
      <w:bookmarkStart w:id="24" w:name="_Ref49383392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A13E2A" w:rsidRPr="193B3789">
        <w:rPr>
          <w:noProof/>
        </w:rPr>
        <w:t>2</w:t>
      </w:r>
      <w:r>
        <w:fldChar w:fldCharType="end"/>
      </w:r>
      <w:bookmarkEnd w:id="24"/>
      <w:r w:rsidR="00421BA2">
        <w:t xml:space="preserve">  </w:t>
      </w:r>
      <w:r w:rsidR="00567974">
        <w:t xml:space="preserve">Maximum </w:t>
      </w:r>
      <w:r w:rsidR="00016314">
        <w:t>Load</w:t>
      </w:r>
      <w:r w:rsidR="39807C5F">
        <w:t>s</w:t>
      </w:r>
      <w:r w:rsidR="00CC75CC">
        <w:t xml:space="preserve"> (</w:t>
      </w:r>
      <w:r w:rsidR="00DD397B">
        <w:t>lbf</w:t>
      </w:r>
      <w:r w:rsidR="00CC75CC">
        <w:t>)</w:t>
      </w:r>
      <w:r w:rsidR="39807C5F">
        <w:t xml:space="preserve"> imposed on Supports at Pipe Centerline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473"/>
        <w:gridCol w:w="2473"/>
        <w:gridCol w:w="2473"/>
      </w:tblGrid>
      <w:tr w:rsidR="00CC75CC" w14:paraId="5580BFD8" w14:textId="77777777" w:rsidTr="00CC75CC">
        <w:trPr>
          <w:jc w:val="center"/>
        </w:trPr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DEC5F" w14:textId="6813DB9B" w:rsidR="00CC75CC" w:rsidRDefault="00CC75CC" w:rsidP="193B3789"/>
        </w:tc>
        <w:tc>
          <w:tcPr>
            <w:tcW w:w="2473" w:type="dxa"/>
            <w:tcBorders>
              <w:left w:val="single" w:sz="4" w:space="0" w:color="auto"/>
            </w:tcBorders>
          </w:tcPr>
          <w:p w14:paraId="5DD44E5D" w14:textId="1DCB4598" w:rsidR="00CC75CC" w:rsidRDefault="00CC75CC" w:rsidP="00DD397B">
            <w:pPr>
              <w:jc w:val="center"/>
            </w:pPr>
            <w:r>
              <w:t xml:space="preserve">Fixed </w:t>
            </w:r>
          </w:p>
        </w:tc>
        <w:tc>
          <w:tcPr>
            <w:tcW w:w="2473" w:type="dxa"/>
          </w:tcPr>
          <w:p w14:paraId="3571D6B4" w14:textId="550DFD1E" w:rsidR="00CC75CC" w:rsidRDefault="00CC75CC" w:rsidP="00DD397B">
            <w:pPr>
              <w:jc w:val="center"/>
            </w:pPr>
            <w:r>
              <w:t xml:space="preserve">Guided </w:t>
            </w:r>
          </w:p>
        </w:tc>
      </w:tr>
      <w:tr w:rsidR="00CC75CC" w14:paraId="611762BD" w14:textId="77777777" w:rsidTr="00CC75CC">
        <w:trPr>
          <w:jc w:val="center"/>
        </w:trPr>
        <w:tc>
          <w:tcPr>
            <w:tcW w:w="2473" w:type="dxa"/>
            <w:tcBorders>
              <w:top w:val="single" w:sz="4" w:space="0" w:color="auto"/>
            </w:tcBorders>
          </w:tcPr>
          <w:p w14:paraId="7DC4A0D5" w14:textId="4F748A06" w:rsidR="00CC75CC" w:rsidRDefault="00CC75CC" w:rsidP="193B3789">
            <w:r>
              <w:t>Maximum Uplift</w:t>
            </w:r>
          </w:p>
        </w:tc>
        <w:tc>
          <w:tcPr>
            <w:tcW w:w="2473" w:type="dxa"/>
          </w:tcPr>
          <w:p w14:paraId="6EC8A462" w14:textId="068F5B12" w:rsidR="00CC75CC" w:rsidRDefault="00DD397B" w:rsidP="00DD397B">
            <w:pPr>
              <w:ind w:right="876"/>
              <w:jc w:val="right"/>
            </w:pPr>
            <w:r>
              <w:t>0</w:t>
            </w:r>
          </w:p>
        </w:tc>
        <w:tc>
          <w:tcPr>
            <w:tcW w:w="2473" w:type="dxa"/>
          </w:tcPr>
          <w:p w14:paraId="550E658C" w14:textId="669551C6" w:rsidR="00CC75CC" w:rsidRDefault="00DD397B" w:rsidP="00DD397B">
            <w:pPr>
              <w:ind w:right="740"/>
              <w:jc w:val="right"/>
            </w:pPr>
            <w:r>
              <w:t>0</w:t>
            </w:r>
          </w:p>
        </w:tc>
      </w:tr>
      <w:tr w:rsidR="00CC75CC" w14:paraId="3F4E93F1" w14:textId="77777777" w:rsidTr="00CC75CC">
        <w:trPr>
          <w:jc w:val="center"/>
        </w:trPr>
        <w:tc>
          <w:tcPr>
            <w:tcW w:w="2473" w:type="dxa"/>
          </w:tcPr>
          <w:p w14:paraId="0BB797C3" w14:textId="09402ADC" w:rsidR="00CC75CC" w:rsidRDefault="00CC75CC" w:rsidP="193B3789">
            <w:r>
              <w:t>Maximum Downward</w:t>
            </w:r>
          </w:p>
        </w:tc>
        <w:tc>
          <w:tcPr>
            <w:tcW w:w="2473" w:type="dxa"/>
          </w:tcPr>
          <w:p w14:paraId="1D45CBAA" w14:textId="250B1CDC" w:rsidR="00CC75CC" w:rsidRDefault="00DD397B" w:rsidP="00DD397B">
            <w:pPr>
              <w:ind w:right="876"/>
              <w:jc w:val="right"/>
            </w:pPr>
            <w:r>
              <w:t>246</w:t>
            </w:r>
          </w:p>
        </w:tc>
        <w:tc>
          <w:tcPr>
            <w:tcW w:w="2473" w:type="dxa"/>
          </w:tcPr>
          <w:p w14:paraId="19A2F899" w14:textId="0CEC5891" w:rsidR="00CC75CC" w:rsidRDefault="00DD397B" w:rsidP="00DD397B">
            <w:pPr>
              <w:ind w:right="740"/>
              <w:jc w:val="right"/>
            </w:pPr>
            <w:r>
              <w:t>603</w:t>
            </w:r>
          </w:p>
        </w:tc>
      </w:tr>
      <w:tr w:rsidR="00CC75CC" w14:paraId="7DB6910D" w14:textId="77777777" w:rsidTr="00CC75CC">
        <w:trPr>
          <w:jc w:val="center"/>
        </w:trPr>
        <w:tc>
          <w:tcPr>
            <w:tcW w:w="2473" w:type="dxa"/>
          </w:tcPr>
          <w:p w14:paraId="405F23B2" w14:textId="3F64641E" w:rsidR="00CC75CC" w:rsidRDefault="00CC75CC" w:rsidP="193B3789">
            <w:r>
              <w:t>Dead Load</w:t>
            </w:r>
          </w:p>
        </w:tc>
        <w:tc>
          <w:tcPr>
            <w:tcW w:w="2473" w:type="dxa"/>
          </w:tcPr>
          <w:p w14:paraId="1CE9412D" w14:textId="3562EBBB" w:rsidR="00CC75CC" w:rsidRDefault="00DD397B" w:rsidP="00DD397B">
            <w:pPr>
              <w:ind w:right="876"/>
              <w:jc w:val="right"/>
            </w:pPr>
            <w:r>
              <w:t>176</w:t>
            </w:r>
          </w:p>
        </w:tc>
        <w:tc>
          <w:tcPr>
            <w:tcW w:w="2473" w:type="dxa"/>
          </w:tcPr>
          <w:p w14:paraId="3B762933" w14:textId="0B71BF11" w:rsidR="00CC75CC" w:rsidRDefault="00DD397B" w:rsidP="00DD397B">
            <w:pPr>
              <w:ind w:right="740"/>
              <w:jc w:val="right"/>
            </w:pPr>
            <w:r>
              <w:t>431</w:t>
            </w:r>
          </w:p>
        </w:tc>
      </w:tr>
      <w:tr w:rsidR="00CC75CC" w14:paraId="48B412F8" w14:textId="77777777" w:rsidTr="00CC75CC">
        <w:trPr>
          <w:jc w:val="center"/>
        </w:trPr>
        <w:tc>
          <w:tcPr>
            <w:tcW w:w="2473" w:type="dxa"/>
          </w:tcPr>
          <w:p w14:paraId="034A3C96" w14:textId="3A1C85D4" w:rsidR="00CC75CC" w:rsidRDefault="00CC75CC" w:rsidP="193B3789">
            <w:r>
              <w:t>Lateral</w:t>
            </w:r>
          </w:p>
        </w:tc>
        <w:tc>
          <w:tcPr>
            <w:tcW w:w="2473" w:type="dxa"/>
          </w:tcPr>
          <w:p w14:paraId="572AC091" w14:textId="6C8EB7EA" w:rsidR="00CC75CC" w:rsidRDefault="00DD397B" w:rsidP="00DD397B">
            <w:pPr>
              <w:ind w:right="876"/>
              <w:jc w:val="right"/>
            </w:pPr>
            <w:r>
              <w:t>122</w:t>
            </w:r>
          </w:p>
        </w:tc>
        <w:tc>
          <w:tcPr>
            <w:tcW w:w="2473" w:type="dxa"/>
          </w:tcPr>
          <w:p w14:paraId="6CAA2871" w14:textId="43C216E6" w:rsidR="00CC75CC" w:rsidRDefault="00DD397B" w:rsidP="00DD397B">
            <w:pPr>
              <w:ind w:right="740"/>
              <w:jc w:val="right"/>
            </w:pPr>
            <w:r>
              <w:t>215</w:t>
            </w:r>
          </w:p>
        </w:tc>
      </w:tr>
      <w:tr w:rsidR="00CC75CC" w14:paraId="045CE15C" w14:textId="77777777" w:rsidTr="00CC75CC">
        <w:trPr>
          <w:jc w:val="center"/>
        </w:trPr>
        <w:tc>
          <w:tcPr>
            <w:tcW w:w="2473" w:type="dxa"/>
          </w:tcPr>
          <w:p w14:paraId="35468FD0" w14:textId="07B8E75D" w:rsidR="00CC75CC" w:rsidRDefault="00CC75CC" w:rsidP="193B3789">
            <w:r>
              <w:t>Axial</w:t>
            </w:r>
          </w:p>
        </w:tc>
        <w:tc>
          <w:tcPr>
            <w:tcW w:w="2473" w:type="dxa"/>
          </w:tcPr>
          <w:p w14:paraId="40765196" w14:textId="20992A85" w:rsidR="00CC75CC" w:rsidRDefault="00DD397B" w:rsidP="00DD397B">
            <w:pPr>
              <w:ind w:right="876"/>
              <w:jc w:val="right"/>
            </w:pPr>
            <w:r>
              <w:t>1700</w:t>
            </w:r>
          </w:p>
        </w:tc>
        <w:tc>
          <w:tcPr>
            <w:tcW w:w="2473" w:type="dxa"/>
          </w:tcPr>
          <w:p w14:paraId="37C4EF86" w14:textId="3AF605FC" w:rsidR="00CC75CC" w:rsidRDefault="00DD397B" w:rsidP="00DD397B">
            <w:pPr>
              <w:ind w:right="740"/>
              <w:jc w:val="right"/>
            </w:pPr>
            <w:r>
              <w:t>193</w:t>
            </w:r>
          </w:p>
        </w:tc>
      </w:tr>
    </w:tbl>
    <w:p w14:paraId="109D2201" w14:textId="653858F7" w:rsidR="00E95193" w:rsidRDefault="42232F46" w:rsidP="00C22DB4">
      <w:pPr>
        <w:pStyle w:val="Heading2"/>
      </w:pPr>
      <w:bookmarkStart w:id="25" w:name="_Toc49263261"/>
      <w:bookmarkStart w:id="26" w:name="_Toc49342721"/>
      <w:bookmarkStart w:id="27" w:name="_Toc50564509"/>
      <w:r>
        <w:t xml:space="preserve">Pipe </w:t>
      </w:r>
      <w:r w:rsidR="147B96E7">
        <w:t>Shoe</w:t>
      </w:r>
      <w:r>
        <w:t xml:space="preserve"> </w:t>
      </w:r>
      <w:r w:rsidR="1A05DDD9">
        <w:t>lateral adjustment range</w:t>
      </w:r>
      <w:bookmarkEnd w:id="25"/>
      <w:bookmarkEnd w:id="26"/>
      <w:bookmarkEnd w:id="27"/>
    </w:p>
    <w:p w14:paraId="53C22F7C" w14:textId="3676F880" w:rsidR="002A6E26" w:rsidRPr="00470C7F" w:rsidRDefault="004F0533" w:rsidP="00A92C65">
      <w:pPr>
        <w:pStyle w:val="BodyText"/>
      </w:pPr>
      <w:r>
        <w:t xml:space="preserve">The </w:t>
      </w:r>
      <w:r w:rsidR="008F4CBE">
        <w:t xml:space="preserve">Fixed (F) </w:t>
      </w:r>
      <w:r>
        <w:t xml:space="preserve">Supports shall be capable of lateral </w:t>
      </w:r>
      <w:r w:rsidR="000F0A56">
        <w:t xml:space="preserve">adjustment range </w:t>
      </w:r>
      <w:r w:rsidR="4B29C550">
        <w:t xml:space="preserve">of </w:t>
      </w:r>
      <w:r>
        <w:t xml:space="preserve">± </w:t>
      </w:r>
      <w:r w:rsidR="003F7E68">
        <w:t>0.5</w:t>
      </w:r>
      <w:r>
        <w:t>”.</w:t>
      </w:r>
    </w:p>
    <w:p w14:paraId="53B6495F" w14:textId="7133954D" w:rsidR="00470C7F" w:rsidRDefault="00470C7F" w:rsidP="00A855E9">
      <w:pPr>
        <w:pStyle w:val="Heading2"/>
      </w:pPr>
      <w:bookmarkStart w:id="28" w:name="_Toc49263264"/>
      <w:bookmarkStart w:id="29" w:name="_Toc49342724"/>
      <w:bookmarkStart w:id="30" w:name="_Toc50564510"/>
      <w:r>
        <w:t xml:space="preserve">Guided </w:t>
      </w:r>
      <w:r w:rsidR="0020500D">
        <w:t xml:space="preserve">(G) </w:t>
      </w:r>
      <w:r>
        <w:t>Support</w:t>
      </w:r>
      <w:r w:rsidR="00C224E1">
        <w:t xml:space="preserve"> Type Features</w:t>
      </w:r>
      <w:bookmarkEnd w:id="28"/>
      <w:bookmarkEnd w:id="29"/>
      <w:bookmarkEnd w:id="30"/>
    </w:p>
    <w:p w14:paraId="34B3B62E" w14:textId="5BF95A92" w:rsidR="000B1301" w:rsidRPr="000B1301" w:rsidRDefault="000B1301" w:rsidP="00A92C65">
      <w:pPr>
        <w:pStyle w:val="BodyText"/>
      </w:pPr>
      <w:r>
        <w:t xml:space="preserve">Guided </w:t>
      </w:r>
      <w:r w:rsidR="00D57697">
        <w:t xml:space="preserve">(G) </w:t>
      </w:r>
      <w:r>
        <w:t xml:space="preserve">Supports shall allow sliding </w:t>
      </w:r>
      <w:r w:rsidR="00C86E3E">
        <w:t xml:space="preserve">motion of the tube in </w:t>
      </w:r>
      <w:r w:rsidR="009A2078">
        <w:t>a</w:t>
      </w:r>
      <w:r w:rsidR="00C86E3E">
        <w:t xml:space="preserve"> </w:t>
      </w:r>
      <w:r w:rsidR="009A2078">
        <w:t xml:space="preserve">horizontal plane, principally in the </w:t>
      </w:r>
      <w:r w:rsidR="00C86E3E">
        <w:t>axial direction</w:t>
      </w:r>
      <w:r w:rsidR="00BC4A27">
        <w:t>.</w:t>
      </w:r>
    </w:p>
    <w:p w14:paraId="34C209FF" w14:textId="3240B628" w:rsidR="007A5821" w:rsidRDefault="006B172B" w:rsidP="00A92C65">
      <w:pPr>
        <w:pStyle w:val="Heading3"/>
      </w:pPr>
      <w:bookmarkStart w:id="31" w:name="_Toc49263265"/>
      <w:bookmarkStart w:id="32" w:name="_Toc49342725"/>
      <w:bookmarkStart w:id="33" w:name="_Toc50564511"/>
      <w:r>
        <w:t>Coefficient of Friction</w:t>
      </w:r>
      <w:bookmarkEnd w:id="31"/>
      <w:bookmarkEnd w:id="32"/>
      <w:bookmarkEnd w:id="33"/>
    </w:p>
    <w:p w14:paraId="4FB45F94" w14:textId="5150FB8E" w:rsidR="00213239" w:rsidRPr="000D5A92" w:rsidRDefault="000D5A92" w:rsidP="00A92C65">
      <w:pPr>
        <w:pStyle w:val="BodyText"/>
      </w:pPr>
      <w:r>
        <w:t xml:space="preserve">The </w:t>
      </w:r>
      <w:r w:rsidR="00387969">
        <w:t xml:space="preserve">static </w:t>
      </w:r>
      <w:r w:rsidR="007B1B4F">
        <w:t xml:space="preserve">coefficient of friction </w:t>
      </w:r>
      <w:r w:rsidR="00387969">
        <w:t xml:space="preserve">between the sliding surfaces of the </w:t>
      </w:r>
      <w:r w:rsidR="00013212">
        <w:t xml:space="preserve">Guided </w:t>
      </w:r>
      <w:r w:rsidR="00EB138A">
        <w:t>Support shall be no greater than 0.35.</w:t>
      </w:r>
      <w:bookmarkStart w:id="34" w:name="_Ref48639531"/>
      <w:r w:rsidR="001F4D42">
        <w:t xml:space="preserve"> </w:t>
      </w:r>
      <w:r w:rsidR="00213239">
        <w:t xml:space="preserve">Hydrocarbon lubricants (oils, greases) are to be avoided if possible; low friction dry films or materials are preferred. </w:t>
      </w:r>
      <w:bookmarkEnd w:id="34"/>
    </w:p>
    <w:p w14:paraId="662D4A68" w14:textId="3DF68110" w:rsidR="00470C7F" w:rsidRDefault="00357C26" w:rsidP="00A92C65">
      <w:pPr>
        <w:pStyle w:val="Heading3"/>
      </w:pPr>
      <w:bookmarkStart w:id="35" w:name="_Toc49263266"/>
      <w:bookmarkStart w:id="36" w:name="_Toc49342726"/>
      <w:bookmarkStart w:id="37" w:name="_Toc50564512"/>
      <w:r>
        <w:t>Axial</w:t>
      </w:r>
      <w:r w:rsidR="00470C7F">
        <w:t xml:space="preserve"> range</w:t>
      </w:r>
      <w:bookmarkEnd w:id="35"/>
      <w:bookmarkEnd w:id="36"/>
      <w:bookmarkEnd w:id="37"/>
    </w:p>
    <w:p w14:paraId="69E1D19B" w14:textId="77777777" w:rsidR="00FC36C8" w:rsidRDefault="00E36283" w:rsidP="00A92C65">
      <w:pPr>
        <w:pStyle w:val="BodyText"/>
      </w:pPr>
      <w:r>
        <w:t>The Guided Supports shall be capable of accommodating</w:t>
      </w:r>
      <w:r w:rsidRPr="00A92C65">
        <w:t xml:space="preserve"> at least </w:t>
      </w:r>
      <w:r w:rsidR="003F6703" w:rsidRPr="00A92C65">
        <w:t>-</w:t>
      </w:r>
      <w:r w:rsidR="00D32F7F" w:rsidRPr="00A92C65">
        <w:t>3.4</w:t>
      </w:r>
      <w:r w:rsidR="00D32F7F">
        <w:t xml:space="preserve"> </w:t>
      </w:r>
      <w:r w:rsidR="00B32E12">
        <w:t xml:space="preserve">to </w:t>
      </w:r>
      <w:r w:rsidR="00F7394F">
        <w:t>+</w:t>
      </w:r>
      <w:r w:rsidR="00384E77">
        <w:t>1.0 inch</w:t>
      </w:r>
      <w:r w:rsidR="00164EDA">
        <w:t>es</w:t>
      </w:r>
      <w:r w:rsidR="00B32E12">
        <w:t>, or a total range of 4.4 inches.</w:t>
      </w:r>
      <w:r w:rsidR="001C4F25">
        <w:t xml:space="preserve"> </w:t>
      </w:r>
    </w:p>
    <w:p w14:paraId="11991396" w14:textId="3149507B" w:rsidR="00470C7F" w:rsidRPr="00A92C65" w:rsidRDefault="00371E9E" w:rsidP="00A92C65">
      <w:pPr>
        <w:pStyle w:val="Heading3"/>
      </w:pPr>
      <w:bookmarkStart w:id="38" w:name="_Toc49263267"/>
      <w:bookmarkStart w:id="39" w:name="_Toc49342727"/>
      <w:bookmarkStart w:id="40" w:name="_Toc50564513"/>
      <w:r w:rsidRPr="00A92C65">
        <w:t xml:space="preserve">Pipe Shoe </w:t>
      </w:r>
      <w:r w:rsidR="00B4184C" w:rsidRPr="00A92C65">
        <w:t>Lateral offset range</w:t>
      </w:r>
      <w:bookmarkEnd w:id="38"/>
      <w:bookmarkEnd w:id="39"/>
      <w:bookmarkEnd w:id="40"/>
    </w:p>
    <w:p w14:paraId="70D3955F" w14:textId="7A614D8B" w:rsidR="007746CF" w:rsidRDefault="00705F71" w:rsidP="00A92C65">
      <w:pPr>
        <w:pStyle w:val="BodyText"/>
      </w:pPr>
      <w:r>
        <w:t xml:space="preserve">The Guided Supports shall be capable of accommodating </w:t>
      </w:r>
      <w:r w:rsidR="00D625B7">
        <w:t>a lateral offset f</w:t>
      </w:r>
      <w:r w:rsidR="00496E97">
        <w:t xml:space="preserve">rom the </w:t>
      </w:r>
      <w:r w:rsidR="009B7682">
        <w:t xml:space="preserve">top </w:t>
      </w:r>
      <w:r w:rsidR="00496E97">
        <w:t xml:space="preserve">center of the </w:t>
      </w:r>
      <w:r w:rsidR="009B7682">
        <w:t xml:space="preserve">Vertical </w:t>
      </w:r>
      <w:r w:rsidR="00496E97">
        <w:t>Support</w:t>
      </w:r>
      <w:r w:rsidR="066C22A5">
        <w:t xml:space="preserve"> of </w:t>
      </w:r>
      <w:r w:rsidR="00B031A6">
        <w:t>± 1.4”</w:t>
      </w:r>
      <w:r w:rsidR="004D49E1">
        <w:t>.</w:t>
      </w:r>
    </w:p>
    <w:p w14:paraId="72FEF28A" w14:textId="3535116E" w:rsidR="00B4184C" w:rsidRDefault="005C393E" w:rsidP="00A92C65">
      <w:pPr>
        <w:pStyle w:val="Heading3"/>
      </w:pPr>
      <w:bookmarkStart w:id="41" w:name="_Toc49263268"/>
      <w:bookmarkStart w:id="42" w:name="_Toc49342728"/>
      <w:bookmarkStart w:id="43" w:name="_Toc50564514"/>
      <w:r>
        <w:t xml:space="preserve">Large motion vertical </w:t>
      </w:r>
      <w:r w:rsidR="00C200A0">
        <w:t>and lateral restraint</w:t>
      </w:r>
      <w:bookmarkEnd w:id="41"/>
      <w:bookmarkEnd w:id="42"/>
      <w:bookmarkEnd w:id="43"/>
    </w:p>
    <w:p w14:paraId="309F454C" w14:textId="142335F9" w:rsidR="00AE0CF7" w:rsidRPr="00577B6D" w:rsidRDefault="00C200A0" w:rsidP="00A92C65">
      <w:pPr>
        <w:pStyle w:val="BodyText"/>
      </w:pPr>
      <w:r>
        <w:t xml:space="preserve">Vertical and lateral motion </w:t>
      </w:r>
      <w:r w:rsidR="00D81F50">
        <w:t xml:space="preserve">of more than </w:t>
      </w:r>
      <w:r w:rsidR="00FA77A9">
        <w:t xml:space="preserve">approximately </w:t>
      </w:r>
      <w:r w:rsidR="008058E1">
        <w:t xml:space="preserve">± </w:t>
      </w:r>
      <w:r w:rsidR="00D81F50">
        <w:t xml:space="preserve">0.5” shall be prevented by limit stops in the design of the </w:t>
      </w:r>
      <w:r w:rsidR="00BB43D9">
        <w:t>guided pipe shoe.</w:t>
      </w:r>
    </w:p>
    <w:sectPr w:rsidR="00AE0CF7" w:rsidRPr="00577B6D" w:rsidSect="00A92C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166" w:left="1267" w:header="720" w:footer="576" w:gutter="0"/>
      <w:pgBorders>
        <w:top w:val="single" w:sz="12" w:space="1" w:color="C0C0C0"/>
        <w:left w:val="single" w:sz="12" w:space="4" w:color="C0C0C0"/>
        <w:bottom w:val="single" w:sz="12" w:space="1" w:color="C0C0C0"/>
        <w:right w:val="single" w:sz="12" w:space="4" w:color="C0C0C0"/>
      </w:pgBorders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6A313F4" w16cex:dateUtc="2020-09-09T23:37:00Z"/>
  <w16cex:commentExtensible w16cex:durableId="34491023" w16cex:dateUtc="2020-09-09T2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B5842F" w16cid:durableId="76A313F4"/>
  <w16cid:commentId w16cid:paraId="0504CBD9" w16cid:durableId="344910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8BE64" w14:textId="77777777" w:rsidR="00E61B0F" w:rsidRDefault="00E61B0F" w:rsidP="00323EEB">
      <w:r>
        <w:separator/>
      </w:r>
    </w:p>
  </w:endnote>
  <w:endnote w:type="continuationSeparator" w:id="0">
    <w:p w14:paraId="5636620B" w14:textId="77777777" w:rsidR="00E61B0F" w:rsidRDefault="00E61B0F" w:rsidP="00323EEB">
      <w:r>
        <w:continuationSeparator/>
      </w:r>
    </w:p>
  </w:endnote>
  <w:endnote w:type="continuationNotice" w:id="1">
    <w:p w14:paraId="0E96B30B" w14:textId="77777777" w:rsidR="00E61B0F" w:rsidRDefault="00E61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664DA" w14:textId="77777777" w:rsidR="00BF3A85" w:rsidRDefault="00BF3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080DF" w14:textId="77777777" w:rsidR="00AE79A3" w:rsidRPr="00987733" w:rsidRDefault="005B1442" w:rsidP="00323EEB">
    <w:pPr>
      <w:pStyle w:val="Footer"/>
      <w:rPr>
        <w:sz w:val="18"/>
        <w:szCs w:val="18"/>
      </w:rPr>
    </w:pPr>
    <w:r w:rsidRPr="00987733">
      <w:rPr>
        <w:sz w:val="18"/>
        <w:szCs w:val="18"/>
      </w:rPr>
      <w:t>LIGO Form F0900006-v2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DA28E" w14:textId="77777777" w:rsidR="00BF3A85" w:rsidRDefault="00BF3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6EEBB" w14:textId="77777777" w:rsidR="00E61B0F" w:rsidRDefault="00E61B0F" w:rsidP="00323EEB">
      <w:r>
        <w:separator/>
      </w:r>
    </w:p>
  </w:footnote>
  <w:footnote w:type="continuationSeparator" w:id="0">
    <w:p w14:paraId="1FC7A439" w14:textId="77777777" w:rsidR="00E61B0F" w:rsidRDefault="00E61B0F" w:rsidP="00323EEB">
      <w:r>
        <w:continuationSeparator/>
      </w:r>
    </w:p>
  </w:footnote>
  <w:footnote w:type="continuationNotice" w:id="1">
    <w:p w14:paraId="505C9E02" w14:textId="77777777" w:rsidR="00E61B0F" w:rsidRDefault="00E61B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76C05" w14:textId="77777777" w:rsidR="00BF3A85" w:rsidRDefault="00BF3A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2" w:type="dxa"/>
      <w:tblInd w:w="-105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620"/>
      <w:gridCol w:w="6482"/>
      <w:gridCol w:w="1157"/>
      <w:gridCol w:w="823"/>
    </w:tblGrid>
    <w:tr w:rsidR="00F40F77" w14:paraId="53D7D9C4" w14:textId="77777777" w:rsidTr="000D7169">
      <w:trPr>
        <w:cantSplit/>
        <w:trHeight w:val="350"/>
      </w:trPr>
      <w:tc>
        <w:tcPr>
          <w:tcW w:w="1620" w:type="dxa"/>
          <w:vMerge w:val="restart"/>
        </w:tcPr>
        <w:p w14:paraId="31C5AD45" w14:textId="6E7C2B70" w:rsidR="00777643" w:rsidRDefault="00673881" w:rsidP="00323EEB">
          <w:pPr>
            <w:pStyle w:val="Header"/>
          </w:pPr>
          <w:r>
            <w:rPr>
              <w:noProof/>
            </w:rPr>
            <w:object w:dxaOrig="1440" w:dyaOrig="1440" w14:anchorId="0795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6" type="#_x0000_t75" style="position:absolute;left:0;text-align:left;margin-left:-2.4pt;margin-top:0;width:47pt;height:34.3pt;z-index:-251658752;mso-wrap-edited:f" wrapcoords="-208 0 -208 21316 21600 21316 21600 0 -208 0" o:allowincell="f" fillcolor="#d49fff" strokecolor="#114ffb" strokeweight="1pt">
                <v:stroke startarrowwidth="narrow" startarrowlength="short" endarrowwidth="narrow" endarrowlength="short"/>
                <v:imagedata r:id="rId1" o:title=""/>
                <v:shadow color="#cecece"/>
                <w10:wrap type="through" side="right"/>
              </v:shape>
              <o:OLEObject Type="Embed" ProgID="MSPhotoEd.3" ShapeID="_x0000_s2066" DrawAspect="Content" ObjectID="_1661226914" r:id="rId2"/>
            </w:object>
          </w:r>
        </w:p>
      </w:tc>
      <w:tc>
        <w:tcPr>
          <w:tcW w:w="6482" w:type="dxa"/>
          <w:vMerge w:val="restart"/>
          <w:tcBorders>
            <w:right w:val="single" w:sz="12" w:space="0" w:color="C0C0C0"/>
          </w:tcBorders>
        </w:tcPr>
        <w:p w14:paraId="5D2A935E" w14:textId="77777777" w:rsidR="00777643" w:rsidRDefault="00777643" w:rsidP="00E91A56">
          <w:pPr>
            <w:pStyle w:val="Header"/>
            <w:jc w:val="left"/>
            <w:rPr>
              <w:b/>
              <w:caps/>
              <w:sz w:val="18"/>
            </w:rPr>
          </w:pPr>
          <w:r>
            <w:rPr>
              <w:b/>
              <w:caps/>
              <w:sz w:val="18"/>
            </w:rPr>
            <w:t>Laser Interferometer Gravitational Wave Observatory</w:t>
          </w:r>
        </w:p>
        <w:p w14:paraId="294987FF" w14:textId="6D635307" w:rsidR="00777643" w:rsidRDefault="00BF3A85" w:rsidP="00402769">
          <w:pPr>
            <w:pStyle w:val="Header"/>
            <w:spacing w:before="0"/>
            <w:jc w:val="center"/>
            <w:rPr>
              <w:b/>
              <w:caps/>
              <w:sz w:val="32"/>
            </w:rPr>
          </w:pPr>
          <w:r>
            <w:rPr>
              <w:b/>
              <w:caps/>
              <w:sz w:val="32"/>
            </w:rPr>
            <w:t xml:space="preserve">DRAFT </w:t>
          </w:r>
          <w:r w:rsidR="00777643">
            <w:rPr>
              <w:b/>
              <w:caps/>
              <w:sz w:val="32"/>
            </w:rPr>
            <w:t>SPECIFICATION</w:t>
          </w:r>
        </w:p>
        <w:p w14:paraId="45645244" w14:textId="04F2FFFB" w:rsidR="00AE2A90" w:rsidRDefault="00AE2A90" w:rsidP="00402769">
          <w:pPr>
            <w:pStyle w:val="Header"/>
            <w:spacing w:before="0"/>
            <w:jc w:val="center"/>
            <w:rPr>
              <w:b/>
              <w:caps/>
              <w:sz w:val="20"/>
            </w:rPr>
          </w:pPr>
          <w:r>
            <w:rPr>
              <w:b/>
              <w:sz w:val="32"/>
            </w:rPr>
            <w:t>Filter Cavity Tube (FCT) Supports</w:t>
          </w:r>
        </w:p>
      </w:tc>
      <w:tc>
        <w:tcPr>
          <w:tcW w:w="1157" w:type="dxa"/>
          <w:tcBorders>
            <w:top w:val="single" w:sz="12" w:space="0" w:color="C0C0C0"/>
            <w:left w:val="single" w:sz="12" w:space="0" w:color="C0C0C0"/>
            <w:bottom w:val="nil"/>
            <w:right w:val="single" w:sz="12" w:space="0" w:color="C0C0C0"/>
          </w:tcBorders>
        </w:tcPr>
        <w:p w14:paraId="34B4E1BB" w14:textId="77777777" w:rsidR="00777643" w:rsidRPr="00777643" w:rsidRDefault="00777643" w:rsidP="005C52B1">
          <w:pPr>
            <w:pStyle w:val="Header"/>
            <w:rPr>
              <w:sz w:val="20"/>
              <w:szCs w:val="20"/>
            </w:rPr>
          </w:pPr>
          <w:r w:rsidRPr="00777643">
            <w:rPr>
              <w:sz w:val="20"/>
              <w:szCs w:val="20"/>
            </w:rPr>
            <w:t>E</w:t>
          </w:r>
          <w:r w:rsidR="005C52B1">
            <w:rPr>
              <w:sz w:val="20"/>
              <w:szCs w:val="20"/>
            </w:rPr>
            <w:t>2000429</w:t>
          </w:r>
        </w:p>
      </w:tc>
      <w:tc>
        <w:tcPr>
          <w:tcW w:w="823" w:type="dxa"/>
          <w:tcBorders>
            <w:left w:val="single" w:sz="12" w:space="0" w:color="C0C0C0"/>
          </w:tcBorders>
        </w:tcPr>
        <w:p w14:paraId="1A449369" w14:textId="5815B954" w:rsidR="00777643" w:rsidRPr="005C52B1" w:rsidRDefault="005C52B1" w:rsidP="00CE0546">
          <w:pPr>
            <w:pStyle w:val="Header"/>
            <w:rPr>
              <w:caps/>
              <w:sz w:val="20"/>
              <w:szCs w:val="20"/>
            </w:rPr>
          </w:pPr>
          <w:r>
            <w:rPr>
              <w:sz w:val="20"/>
              <w:szCs w:val="20"/>
            </w:rPr>
            <w:t>-v</w:t>
          </w:r>
          <w:r w:rsidR="009E6900">
            <w:rPr>
              <w:sz w:val="20"/>
              <w:szCs w:val="20"/>
            </w:rPr>
            <w:t>2</w:t>
          </w:r>
        </w:p>
      </w:tc>
    </w:tr>
    <w:tr w:rsidR="00F40F77" w14:paraId="1DA3645A" w14:textId="77777777" w:rsidTr="000D7169">
      <w:trPr>
        <w:cantSplit/>
        <w:trHeight w:val="349"/>
      </w:trPr>
      <w:tc>
        <w:tcPr>
          <w:tcW w:w="1620" w:type="dxa"/>
          <w:vMerge/>
        </w:tcPr>
        <w:p w14:paraId="1ACA1E01" w14:textId="77777777" w:rsidR="00AE79A3" w:rsidRDefault="00AE79A3" w:rsidP="00323EEB">
          <w:pPr>
            <w:pStyle w:val="Header"/>
            <w:rPr>
              <w:noProof/>
            </w:rPr>
          </w:pPr>
        </w:p>
      </w:tc>
      <w:tc>
        <w:tcPr>
          <w:tcW w:w="6482" w:type="dxa"/>
          <w:vMerge/>
          <w:tcBorders>
            <w:right w:val="single" w:sz="12" w:space="0" w:color="C0C0C0"/>
          </w:tcBorders>
        </w:tcPr>
        <w:p w14:paraId="56EDD21F" w14:textId="77777777" w:rsidR="00AE79A3" w:rsidRDefault="00AE79A3" w:rsidP="00323EEB">
          <w:pPr>
            <w:pStyle w:val="Header"/>
            <w:rPr>
              <w:noProof/>
            </w:rPr>
          </w:pPr>
        </w:p>
      </w:tc>
      <w:tc>
        <w:tcPr>
          <w:tcW w:w="1157" w:type="dxa"/>
          <w:tcBorders>
            <w:top w:val="nil"/>
            <w:left w:val="single" w:sz="12" w:space="0" w:color="C0C0C0"/>
            <w:bottom w:val="single" w:sz="12" w:space="0" w:color="C0C0C0"/>
            <w:right w:val="single" w:sz="12" w:space="0" w:color="C0C0C0"/>
          </w:tcBorders>
        </w:tcPr>
        <w:p w14:paraId="7CA2CD38" w14:textId="77777777" w:rsidR="00AE79A3" w:rsidRPr="00777643" w:rsidRDefault="00AE79A3" w:rsidP="00323EEB">
          <w:pPr>
            <w:pStyle w:val="Header"/>
            <w:rPr>
              <w:rFonts w:ascii="Arial Narrow" w:hAnsi="Arial Narrow"/>
              <w:caps/>
              <w:sz w:val="16"/>
              <w:szCs w:val="16"/>
            </w:rPr>
          </w:pPr>
          <w:r w:rsidRPr="00777643">
            <w:rPr>
              <w:rFonts w:ascii="Arial Narrow" w:hAnsi="Arial Narrow"/>
              <w:sz w:val="16"/>
              <w:szCs w:val="16"/>
            </w:rPr>
            <w:t>Document No</w:t>
          </w:r>
        </w:p>
      </w:tc>
      <w:tc>
        <w:tcPr>
          <w:tcW w:w="823" w:type="dxa"/>
          <w:tcBorders>
            <w:left w:val="single" w:sz="12" w:space="0" w:color="C0C0C0"/>
            <w:bottom w:val="single" w:sz="12" w:space="0" w:color="C0C0C0"/>
          </w:tcBorders>
        </w:tcPr>
        <w:p w14:paraId="0CA7D502" w14:textId="77777777" w:rsidR="00AE79A3" w:rsidRPr="00777643" w:rsidRDefault="00AE79A3" w:rsidP="00323EEB">
          <w:pPr>
            <w:pStyle w:val="Header"/>
            <w:rPr>
              <w:rFonts w:ascii="Arial Narrow" w:hAnsi="Arial Narrow"/>
              <w:caps/>
              <w:sz w:val="16"/>
              <w:szCs w:val="16"/>
            </w:rPr>
          </w:pPr>
          <w:r w:rsidRPr="00777643">
            <w:rPr>
              <w:rFonts w:ascii="Arial Narrow" w:hAnsi="Arial Narrow"/>
              <w:sz w:val="16"/>
              <w:szCs w:val="16"/>
            </w:rPr>
            <w:t>Rev.</w:t>
          </w:r>
        </w:p>
      </w:tc>
    </w:tr>
    <w:tr w:rsidR="00F40F77" w14:paraId="45B5EBA6" w14:textId="77777777" w:rsidTr="000D7169">
      <w:trPr>
        <w:cantSplit/>
        <w:trHeight w:val="501"/>
      </w:trPr>
      <w:tc>
        <w:tcPr>
          <w:tcW w:w="1620" w:type="dxa"/>
          <w:vMerge/>
        </w:tcPr>
        <w:p w14:paraId="204D9422" w14:textId="77777777" w:rsidR="00AE79A3" w:rsidRDefault="00AE79A3" w:rsidP="00323EEB">
          <w:pPr>
            <w:pStyle w:val="Header"/>
            <w:rPr>
              <w:noProof/>
            </w:rPr>
          </w:pPr>
        </w:p>
      </w:tc>
      <w:tc>
        <w:tcPr>
          <w:tcW w:w="6482" w:type="dxa"/>
          <w:vMerge/>
          <w:tcBorders>
            <w:right w:val="single" w:sz="12" w:space="0" w:color="C0C0C0"/>
          </w:tcBorders>
        </w:tcPr>
        <w:p w14:paraId="5B38A21C" w14:textId="77777777" w:rsidR="00AE79A3" w:rsidRDefault="00AE79A3" w:rsidP="00323EEB">
          <w:pPr>
            <w:pStyle w:val="Header"/>
            <w:rPr>
              <w:noProof/>
            </w:rPr>
          </w:pPr>
        </w:p>
      </w:tc>
      <w:tc>
        <w:tcPr>
          <w:tcW w:w="1980" w:type="dxa"/>
          <w:gridSpan w:val="2"/>
          <w:tcBorders>
            <w:top w:val="single" w:sz="12" w:space="0" w:color="C0C0C0"/>
            <w:left w:val="single" w:sz="12" w:space="0" w:color="C0C0C0"/>
            <w:bottom w:val="single" w:sz="12" w:space="0" w:color="C0C0C0"/>
          </w:tcBorders>
        </w:tcPr>
        <w:p w14:paraId="26AFEA22" w14:textId="2C8868C8" w:rsidR="00AE79A3" w:rsidRPr="00777643" w:rsidRDefault="00AE79A3" w:rsidP="00402769">
          <w:pPr>
            <w:pStyle w:val="Header"/>
            <w:spacing w:before="0"/>
            <w:jc w:val="center"/>
            <w:rPr>
              <w:b/>
              <w:caps/>
              <w:sz w:val="20"/>
              <w:szCs w:val="20"/>
            </w:rPr>
          </w:pPr>
          <w:r w:rsidRPr="00777643">
            <w:rPr>
              <w:sz w:val="20"/>
              <w:szCs w:val="20"/>
            </w:rPr>
            <w:t xml:space="preserve">Sheet </w:t>
          </w:r>
          <w:r w:rsidRPr="00777643">
            <w:rPr>
              <w:rStyle w:val="PageNumber"/>
              <w:sz w:val="20"/>
              <w:szCs w:val="20"/>
            </w:rPr>
            <w:fldChar w:fldCharType="begin"/>
          </w:r>
          <w:r w:rsidRPr="00777643">
            <w:rPr>
              <w:rStyle w:val="PageNumber"/>
              <w:sz w:val="20"/>
              <w:szCs w:val="20"/>
            </w:rPr>
            <w:instrText xml:space="preserve"> PAGE </w:instrText>
          </w:r>
          <w:r w:rsidRPr="00777643">
            <w:rPr>
              <w:rStyle w:val="PageNumber"/>
              <w:sz w:val="20"/>
              <w:szCs w:val="20"/>
            </w:rPr>
            <w:fldChar w:fldCharType="separate"/>
          </w:r>
          <w:r w:rsidR="00673881">
            <w:rPr>
              <w:rStyle w:val="PageNumber"/>
              <w:noProof/>
              <w:sz w:val="20"/>
              <w:szCs w:val="20"/>
            </w:rPr>
            <w:t>1</w:t>
          </w:r>
          <w:r w:rsidRPr="00777643">
            <w:rPr>
              <w:rStyle w:val="PageNumber"/>
              <w:sz w:val="20"/>
              <w:szCs w:val="20"/>
            </w:rPr>
            <w:fldChar w:fldCharType="end"/>
          </w:r>
          <w:r w:rsidRPr="00777643">
            <w:rPr>
              <w:rStyle w:val="PageNumber"/>
              <w:sz w:val="20"/>
              <w:szCs w:val="20"/>
            </w:rPr>
            <w:t xml:space="preserve"> </w:t>
          </w:r>
          <w:r w:rsidRPr="00777643">
            <w:rPr>
              <w:sz w:val="20"/>
              <w:szCs w:val="20"/>
            </w:rPr>
            <w:t xml:space="preserve">of </w:t>
          </w:r>
          <w:r w:rsidRPr="00777643">
            <w:rPr>
              <w:rStyle w:val="PageNumber"/>
              <w:sz w:val="20"/>
              <w:szCs w:val="20"/>
            </w:rPr>
            <w:fldChar w:fldCharType="begin"/>
          </w:r>
          <w:r w:rsidRPr="00777643">
            <w:rPr>
              <w:rStyle w:val="PageNumber"/>
              <w:sz w:val="20"/>
              <w:szCs w:val="20"/>
            </w:rPr>
            <w:instrText xml:space="preserve"> NUMPAGES </w:instrText>
          </w:r>
          <w:r w:rsidRPr="00777643">
            <w:rPr>
              <w:rStyle w:val="PageNumber"/>
              <w:sz w:val="20"/>
              <w:szCs w:val="20"/>
            </w:rPr>
            <w:fldChar w:fldCharType="separate"/>
          </w:r>
          <w:r w:rsidR="00673881">
            <w:rPr>
              <w:rStyle w:val="PageNumber"/>
              <w:noProof/>
              <w:sz w:val="20"/>
              <w:szCs w:val="20"/>
            </w:rPr>
            <w:t>2</w:t>
          </w:r>
          <w:r w:rsidRPr="00777643">
            <w:rPr>
              <w:rStyle w:val="PageNumber"/>
              <w:sz w:val="20"/>
              <w:szCs w:val="20"/>
            </w:rPr>
            <w:fldChar w:fldCharType="end"/>
          </w:r>
        </w:p>
      </w:tc>
    </w:tr>
  </w:tbl>
  <w:p w14:paraId="71E89184" w14:textId="77777777" w:rsidR="00AE79A3" w:rsidRPr="00402769" w:rsidRDefault="00AE79A3" w:rsidP="001F688A">
    <w:pPr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A6EBA" w14:textId="77777777" w:rsidR="00BF3A85" w:rsidRDefault="00BF3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A2037"/>
    <w:multiLevelType w:val="multilevel"/>
    <w:tmpl w:val="744E353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456"/>
        </w:tabs>
        <w:ind w:left="345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6B1D23"/>
    <w:multiLevelType w:val="hybridMultilevel"/>
    <w:tmpl w:val="0F0EC98A"/>
    <w:lvl w:ilvl="0" w:tplc="50589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1ED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BF6E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16F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3A0D7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68C76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F1A6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726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B720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 o:allowincell="f" fill="f" fillcolor="#d49fff" stroke="f" strokecolor="#114ffb">
      <v:fill color="#d49fff" on="f"/>
      <v:stroke color="#114ffb" weight="1pt" on="f"/>
      <v:shadow color="#cecece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42"/>
    <w:rsid w:val="000002E2"/>
    <w:rsid w:val="00000F1B"/>
    <w:rsid w:val="000014DA"/>
    <w:rsid w:val="00005E82"/>
    <w:rsid w:val="0000727A"/>
    <w:rsid w:val="000079A3"/>
    <w:rsid w:val="00010A1C"/>
    <w:rsid w:val="00011460"/>
    <w:rsid w:val="00012090"/>
    <w:rsid w:val="00012D4D"/>
    <w:rsid w:val="00013212"/>
    <w:rsid w:val="000134B5"/>
    <w:rsid w:val="0001368F"/>
    <w:rsid w:val="00014395"/>
    <w:rsid w:val="00014729"/>
    <w:rsid w:val="00014938"/>
    <w:rsid w:val="00014D54"/>
    <w:rsid w:val="00015DC6"/>
    <w:rsid w:val="00016314"/>
    <w:rsid w:val="00016752"/>
    <w:rsid w:val="00020E24"/>
    <w:rsid w:val="00020EA3"/>
    <w:rsid w:val="00020F33"/>
    <w:rsid w:val="00021881"/>
    <w:rsid w:val="000224A0"/>
    <w:rsid w:val="00022652"/>
    <w:rsid w:val="00022936"/>
    <w:rsid w:val="00023AE6"/>
    <w:rsid w:val="00023B48"/>
    <w:rsid w:val="00025681"/>
    <w:rsid w:val="00026340"/>
    <w:rsid w:val="000278A7"/>
    <w:rsid w:val="00027F57"/>
    <w:rsid w:val="0003020E"/>
    <w:rsid w:val="00031646"/>
    <w:rsid w:val="000319D5"/>
    <w:rsid w:val="00033EB0"/>
    <w:rsid w:val="00034A38"/>
    <w:rsid w:val="00034E68"/>
    <w:rsid w:val="0003506F"/>
    <w:rsid w:val="000366B0"/>
    <w:rsid w:val="00036E65"/>
    <w:rsid w:val="00037C8A"/>
    <w:rsid w:val="00040CE9"/>
    <w:rsid w:val="00042FE0"/>
    <w:rsid w:val="00043A99"/>
    <w:rsid w:val="000440C5"/>
    <w:rsid w:val="0004488E"/>
    <w:rsid w:val="00044BEB"/>
    <w:rsid w:val="000450B9"/>
    <w:rsid w:val="0004554F"/>
    <w:rsid w:val="00046B96"/>
    <w:rsid w:val="0004716D"/>
    <w:rsid w:val="0005045F"/>
    <w:rsid w:val="00050ABD"/>
    <w:rsid w:val="00051574"/>
    <w:rsid w:val="00053723"/>
    <w:rsid w:val="00053829"/>
    <w:rsid w:val="000543FA"/>
    <w:rsid w:val="000548E4"/>
    <w:rsid w:val="000556E6"/>
    <w:rsid w:val="00055804"/>
    <w:rsid w:val="00056856"/>
    <w:rsid w:val="00056D9B"/>
    <w:rsid w:val="00057F43"/>
    <w:rsid w:val="00060334"/>
    <w:rsid w:val="000626E5"/>
    <w:rsid w:val="0006342B"/>
    <w:rsid w:val="00063840"/>
    <w:rsid w:val="0006385E"/>
    <w:rsid w:val="00064DED"/>
    <w:rsid w:val="000656B6"/>
    <w:rsid w:val="00065A9B"/>
    <w:rsid w:val="00066FA3"/>
    <w:rsid w:val="000674CC"/>
    <w:rsid w:val="0007268A"/>
    <w:rsid w:val="000728F0"/>
    <w:rsid w:val="000750CA"/>
    <w:rsid w:val="00077AF8"/>
    <w:rsid w:val="0008066F"/>
    <w:rsid w:val="00080CD9"/>
    <w:rsid w:val="000816A7"/>
    <w:rsid w:val="00081841"/>
    <w:rsid w:val="0008218C"/>
    <w:rsid w:val="000844F4"/>
    <w:rsid w:val="00084871"/>
    <w:rsid w:val="00084E83"/>
    <w:rsid w:val="00085A2E"/>
    <w:rsid w:val="00086565"/>
    <w:rsid w:val="0008717F"/>
    <w:rsid w:val="00090CAC"/>
    <w:rsid w:val="000911AC"/>
    <w:rsid w:val="0009251D"/>
    <w:rsid w:val="00092C0D"/>
    <w:rsid w:val="000934C4"/>
    <w:rsid w:val="0009464A"/>
    <w:rsid w:val="0009507D"/>
    <w:rsid w:val="000A01B4"/>
    <w:rsid w:val="000A06F3"/>
    <w:rsid w:val="000A0B4A"/>
    <w:rsid w:val="000A15ED"/>
    <w:rsid w:val="000A1907"/>
    <w:rsid w:val="000A1926"/>
    <w:rsid w:val="000A19B5"/>
    <w:rsid w:val="000A1B8F"/>
    <w:rsid w:val="000A427D"/>
    <w:rsid w:val="000A4373"/>
    <w:rsid w:val="000A67A4"/>
    <w:rsid w:val="000A6FCC"/>
    <w:rsid w:val="000A7F37"/>
    <w:rsid w:val="000B1301"/>
    <w:rsid w:val="000B2782"/>
    <w:rsid w:val="000B2991"/>
    <w:rsid w:val="000B3CE3"/>
    <w:rsid w:val="000B4B4D"/>
    <w:rsid w:val="000B4E24"/>
    <w:rsid w:val="000B6157"/>
    <w:rsid w:val="000B6873"/>
    <w:rsid w:val="000B6CC5"/>
    <w:rsid w:val="000B72E7"/>
    <w:rsid w:val="000B7654"/>
    <w:rsid w:val="000C1A62"/>
    <w:rsid w:val="000C217C"/>
    <w:rsid w:val="000C2BC6"/>
    <w:rsid w:val="000C370C"/>
    <w:rsid w:val="000C4CA0"/>
    <w:rsid w:val="000C6603"/>
    <w:rsid w:val="000C73F2"/>
    <w:rsid w:val="000C77A0"/>
    <w:rsid w:val="000D0600"/>
    <w:rsid w:val="000D53CF"/>
    <w:rsid w:val="000D5A92"/>
    <w:rsid w:val="000D5BD8"/>
    <w:rsid w:val="000D5C95"/>
    <w:rsid w:val="000D5DEB"/>
    <w:rsid w:val="000D629B"/>
    <w:rsid w:val="000D7169"/>
    <w:rsid w:val="000D770E"/>
    <w:rsid w:val="000E01A6"/>
    <w:rsid w:val="000E04D0"/>
    <w:rsid w:val="000E0871"/>
    <w:rsid w:val="000E0E20"/>
    <w:rsid w:val="000E1BF2"/>
    <w:rsid w:val="000E21F5"/>
    <w:rsid w:val="000E4D9E"/>
    <w:rsid w:val="000E59D4"/>
    <w:rsid w:val="000E5A5A"/>
    <w:rsid w:val="000E6BC2"/>
    <w:rsid w:val="000E6D47"/>
    <w:rsid w:val="000F0A56"/>
    <w:rsid w:val="000F1303"/>
    <w:rsid w:val="000F1E88"/>
    <w:rsid w:val="000F21C1"/>
    <w:rsid w:val="000F3DE5"/>
    <w:rsid w:val="000F4604"/>
    <w:rsid w:val="000F49A2"/>
    <w:rsid w:val="000F4AE7"/>
    <w:rsid w:val="000F6442"/>
    <w:rsid w:val="000F6CF9"/>
    <w:rsid w:val="000F6DB5"/>
    <w:rsid w:val="00100F13"/>
    <w:rsid w:val="00101DC6"/>
    <w:rsid w:val="0010226F"/>
    <w:rsid w:val="00102757"/>
    <w:rsid w:val="00103249"/>
    <w:rsid w:val="001032B8"/>
    <w:rsid w:val="0010386E"/>
    <w:rsid w:val="00104190"/>
    <w:rsid w:val="00104CCD"/>
    <w:rsid w:val="00104D0D"/>
    <w:rsid w:val="00105E70"/>
    <w:rsid w:val="00107129"/>
    <w:rsid w:val="00107D7C"/>
    <w:rsid w:val="00111DE5"/>
    <w:rsid w:val="00116700"/>
    <w:rsid w:val="001167A5"/>
    <w:rsid w:val="001169D0"/>
    <w:rsid w:val="00116DF7"/>
    <w:rsid w:val="00116F44"/>
    <w:rsid w:val="00117092"/>
    <w:rsid w:val="001174D4"/>
    <w:rsid w:val="0011786A"/>
    <w:rsid w:val="00117C5E"/>
    <w:rsid w:val="00117DF5"/>
    <w:rsid w:val="00120793"/>
    <w:rsid w:val="00120F09"/>
    <w:rsid w:val="00121DC2"/>
    <w:rsid w:val="00123581"/>
    <w:rsid w:val="00124138"/>
    <w:rsid w:val="00125DEA"/>
    <w:rsid w:val="001261C4"/>
    <w:rsid w:val="00126A7E"/>
    <w:rsid w:val="0012779F"/>
    <w:rsid w:val="00131EDF"/>
    <w:rsid w:val="00132B31"/>
    <w:rsid w:val="00132CFF"/>
    <w:rsid w:val="00133C4B"/>
    <w:rsid w:val="00133E23"/>
    <w:rsid w:val="001369B0"/>
    <w:rsid w:val="00136E98"/>
    <w:rsid w:val="001378BB"/>
    <w:rsid w:val="0014178F"/>
    <w:rsid w:val="00144345"/>
    <w:rsid w:val="001462CB"/>
    <w:rsid w:val="0014642B"/>
    <w:rsid w:val="0014651E"/>
    <w:rsid w:val="00147413"/>
    <w:rsid w:val="001479E7"/>
    <w:rsid w:val="00147C7D"/>
    <w:rsid w:val="00147F81"/>
    <w:rsid w:val="00150978"/>
    <w:rsid w:val="001517F9"/>
    <w:rsid w:val="00151DEC"/>
    <w:rsid w:val="00151E41"/>
    <w:rsid w:val="0015310E"/>
    <w:rsid w:val="00153CAF"/>
    <w:rsid w:val="00153CC4"/>
    <w:rsid w:val="00153FA8"/>
    <w:rsid w:val="00154091"/>
    <w:rsid w:val="0015549C"/>
    <w:rsid w:val="00155BAE"/>
    <w:rsid w:val="001579EA"/>
    <w:rsid w:val="00160281"/>
    <w:rsid w:val="00160A64"/>
    <w:rsid w:val="00160B53"/>
    <w:rsid w:val="00161CCB"/>
    <w:rsid w:val="00162301"/>
    <w:rsid w:val="001633C4"/>
    <w:rsid w:val="00164EDA"/>
    <w:rsid w:val="00165AC1"/>
    <w:rsid w:val="00166042"/>
    <w:rsid w:val="001674B6"/>
    <w:rsid w:val="00170F32"/>
    <w:rsid w:val="00171854"/>
    <w:rsid w:val="001727B4"/>
    <w:rsid w:val="00174089"/>
    <w:rsid w:val="00176672"/>
    <w:rsid w:val="00180046"/>
    <w:rsid w:val="0018005C"/>
    <w:rsid w:val="001806FA"/>
    <w:rsid w:val="00180B46"/>
    <w:rsid w:val="001812AD"/>
    <w:rsid w:val="00181865"/>
    <w:rsid w:val="00182DB1"/>
    <w:rsid w:val="00182E7B"/>
    <w:rsid w:val="001831F4"/>
    <w:rsid w:val="001833F9"/>
    <w:rsid w:val="0018416A"/>
    <w:rsid w:val="00185D69"/>
    <w:rsid w:val="00186088"/>
    <w:rsid w:val="00186805"/>
    <w:rsid w:val="00187135"/>
    <w:rsid w:val="00190D1F"/>
    <w:rsid w:val="00190E17"/>
    <w:rsid w:val="0019151E"/>
    <w:rsid w:val="00191EDE"/>
    <w:rsid w:val="00196AE7"/>
    <w:rsid w:val="001A22C6"/>
    <w:rsid w:val="001A43AF"/>
    <w:rsid w:val="001A4898"/>
    <w:rsid w:val="001A4B5C"/>
    <w:rsid w:val="001A58B1"/>
    <w:rsid w:val="001A5D7A"/>
    <w:rsid w:val="001B118E"/>
    <w:rsid w:val="001B28A2"/>
    <w:rsid w:val="001B28BF"/>
    <w:rsid w:val="001B2C9D"/>
    <w:rsid w:val="001B3571"/>
    <w:rsid w:val="001B3747"/>
    <w:rsid w:val="001B447B"/>
    <w:rsid w:val="001B5C7F"/>
    <w:rsid w:val="001B6BB2"/>
    <w:rsid w:val="001B76F4"/>
    <w:rsid w:val="001C062A"/>
    <w:rsid w:val="001C1456"/>
    <w:rsid w:val="001C1BEF"/>
    <w:rsid w:val="001C20B3"/>
    <w:rsid w:val="001C2D66"/>
    <w:rsid w:val="001C303C"/>
    <w:rsid w:val="001C3C4E"/>
    <w:rsid w:val="001C429D"/>
    <w:rsid w:val="001C4E12"/>
    <w:rsid w:val="001C4F25"/>
    <w:rsid w:val="001C5457"/>
    <w:rsid w:val="001C6472"/>
    <w:rsid w:val="001C7415"/>
    <w:rsid w:val="001D031C"/>
    <w:rsid w:val="001D0BDA"/>
    <w:rsid w:val="001D1FC1"/>
    <w:rsid w:val="001D27B1"/>
    <w:rsid w:val="001D6238"/>
    <w:rsid w:val="001D6C60"/>
    <w:rsid w:val="001D71FF"/>
    <w:rsid w:val="001D7449"/>
    <w:rsid w:val="001D7B78"/>
    <w:rsid w:val="001E1032"/>
    <w:rsid w:val="001E22EF"/>
    <w:rsid w:val="001E270F"/>
    <w:rsid w:val="001E2B19"/>
    <w:rsid w:val="001E3123"/>
    <w:rsid w:val="001E4294"/>
    <w:rsid w:val="001E53F0"/>
    <w:rsid w:val="001E5589"/>
    <w:rsid w:val="001E6579"/>
    <w:rsid w:val="001E67C9"/>
    <w:rsid w:val="001E6A48"/>
    <w:rsid w:val="001E73EF"/>
    <w:rsid w:val="001E7B60"/>
    <w:rsid w:val="001F19FB"/>
    <w:rsid w:val="001F1BFD"/>
    <w:rsid w:val="001F2686"/>
    <w:rsid w:val="001F29E2"/>
    <w:rsid w:val="001F2D02"/>
    <w:rsid w:val="001F4D42"/>
    <w:rsid w:val="001F5F4F"/>
    <w:rsid w:val="001F64B7"/>
    <w:rsid w:val="001F688A"/>
    <w:rsid w:val="001F7835"/>
    <w:rsid w:val="00200521"/>
    <w:rsid w:val="002013AC"/>
    <w:rsid w:val="002028FB"/>
    <w:rsid w:val="00202F48"/>
    <w:rsid w:val="00204EF6"/>
    <w:rsid w:val="00204F75"/>
    <w:rsid w:val="0020500D"/>
    <w:rsid w:val="00205EBB"/>
    <w:rsid w:val="002078CC"/>
    <w:rsid w:val="00207EAE"/>
    <w:rsid w:val="00210811"/>
    <w:rsid w:val="002113BE"/>
    <w:rsid w:val="002116EF"/>
    <w:rsid w:val="00211863"/>
    <w:rsid w:val="00212E68"/>
    <w:rsid w:val="00213239"/>
    <w:rsid w:val="00213A29"/>
    <w:rsid w:val="002146AD"/>
    <w:rsid w:val="00214D3B"/>
    <w:rsid w:val="00214EC1"/>
    <w:rsid w:val="0021611E"/>
    <w:rsid w:val="0021650F"/>
    <w:rsid w:val="00216D63"/>
    <w:rsid w:val="00217511"/>
    <w:rsid w:val="002176F8"/>
    <w:rsid w:val="0022006F"/>
    <w:rsid w:val="00221438"/>
    <w:rsid w:val="0022186D"/>
    <w:rsid w:val="002218B5"/>
    <w:rsid w:val="002230DB"/>
    <w:rsid w:val="002241BB"/>
    <w:rsid w:val="0022450B"/>
    <w:rsid w:val="00224E8F"/>
    <w:rsid w:val="002250B7"/>
    <w:rsid w:val="002270E2"/>
    <w:rsid w:val="00230FEC"/>
    <w:rsid w:val="00231EC4"/>
    <w:rsid w:val="002323DC"/>
    <w:rsid w:val="00233767"/>
    <w:rsid w:val="00233CF4"/>
    <w:rsid w:val="0023479B"/>
    <w:rsid w:val="002353F8"/>
    <w:rsid w:val="002357CD"/>
    <w:rsid w:val="00235D2E"/>
    <w:rsid w:val="002404F6"/>
    <w:rsid w:val="00240D0E"/>
    <w:rsid w:val="00240D79"/>
    <w:rsid w:val="00240DAB"/>
    <w:rsid w:val="00240F2B"/>
    <w:rsid w:val="00243126"/>
    <w:rsid w:val="00243345"/>
    <w:rsid w:val="00245383"/>
    <w:rsid w:val="00247075"/>
    <w:rsid w:val="00247552"/>
    <w:rsid w:val="00250E58"/>
    <w:rsid w:val="00251036"/>
    <w:rsid w:val="002513F2"/>
    <w:rsid w:val="002518A0"/>
    <w:rsid w:val="00252093"/>
    <w:rsid w:val="002524AB"/>
    <w:rsid w:val="00253A35"/>
    <w:rsid w:val="00253C86"/>
    <w:rsid w:val="00254636"/>
    <w:rsid w:val="00254B52"/>
    <w:rsid w:val="00257549"/>
    <w:rsid w:val="00260536"/>
    <w:rsid w:val="00261541"/>
    <w:rsid w:val="00262616"/>
    <w:rsid w:val="00262881"/>
    <w:rsid w:val="00262F5F"/>
    <w:rsid w:val="00263315"/>
    <w:rsid w:val="00263750"/>
    <w:rsid w:val="00264073"/>
    <w:rsid w:val="00265C69"/>
    <w:rsid w:val="002661C2"/>
    <w:rsid w:val="002675D1"/>
    <w:rsid w:val="00271272"/>
    <w:rsid w:val="00271370"/>
    <w:rsid w:val="00271F68"/>
    <w:rsid w:val="0027205B"/>
    <w:rsid w:val="002731F5"/>
    <w:rsid w:val="0027353B"/>
    <w:rsid w:val="00273C44"/>
    <w:rsid w:val="0027465D"/>
    <w:rsid w:val="00274B79"/>
    <w:rsid w:val="002767CB"/>
    <w:rsid w:val="002768AC"/>
    <w:rsid w:val="002806D2"/>
    <w:rsid w:val="00280DFA"/>
    <w:rsid w:val="00282697"/>
    <w:rsid w:val="002838D2"/>
    <w:rsid w:val="0028406F"/>
    <w:rsid w:val="00284973"/>
    <w:rsid w:val="00284B3F"/>
    <w:rsid w:val="002850F2"/>
    <w:rsid w:val="00286214"/>
    <w:rsid w:val="00286227"/>
    <w:rsid w:val="0028624A"/>
    <w:rsid w:val="00286FD7"/>
    <w:rsid w:val="00287636"/>
    <w:rsid w:val="00287865"/>
    <w:rsid w:val="00290A80"/>
    <w:rsid w:val="00290AE2"/>
    <w:rsid w:val="00290D7F"/>
    <w:rsid w:val="00292C34"/>
    <w:rsid w:val="0029374A"/>
    <w:rsid w:val="002939BE"/>
    <w:rsid w:val="002939E7"/>
    <w:rsid w:val="00293F4E"/>
    <w:rsid w:val="00294A97"/>
    <w:rsid w:val="00296300"/>
    <w:rsid w:val="0029696F"/>
    <w:rsid w:val="00296AAE"/>
    <w:rsid w:val="00296C9B"/>
    <w:rsid w:val="0029786A"/>
    <w:rsid w:val="002A0759"/>
    <w:rsid w:val="002A1D17"/>
    <w:rsid w:val="002A20C4"/>
    <w:rsid w:val="002A2DAB"/>
    <w:rsid w:val="002A418A"/>
    <w:rsid w:val="002A42DB"/>
    <w:rsid w:val="002A502F"/>
    <w:rsid w:val="002A5DBD"/>
    <w:rsid w:val="002A5EBB"/>
    <w:rsid w:val="002A627B"/>
    <w:rsid w:val="002A6E26"/>
    <w:rsid w:val="002B3432"/>
    <w:rsid w:val="002B3A21"/>
    <w:rsid w:val="002B511A"/>
    <w:rsid w:val="002B64D4"/>
    <w:rsid w:val="002B680E"/>
    <w:rsid w:val="002C016D"/>
    <w:rsid w:val="002C0AFB"/>
    <w:rsid w:val="002C0E4C"/>
    <w:rsid w:val="002C1038"/>
    <w:rsid w:val="002C1FB8"/>
    <w:rsid w:val="002C2A94"/>
    <w:rsid w:val="002C2F87"/>
    <w:rsid w:val="002C4602"/>
    <w:rsid w:val="002C7267"/>
    <w:rsid w:val="002C73F8"/>
    <w:rsid w:val="002C75A9"/>
    <w:rsid w:val="002D13AC"/>
    <w:rsid w:val="002D23F7"/>
    <w:rsid w:val="002D5015"/>
    <w:rsid w:val="002D6CC6"/>
    <w:rsid w:val="002D7306"/>
    <w:rsid w:val="002E20FA"/>
    <w:rsid w:val="002E21A2"/>
    <w:rsid w:val="002E2A83"/>
    <w:rsid w:val="002E32F1"/>
    <w:rsid w:val="002E34A3"/>
    <w:rsid w:val="002E4327"/>
    <w:rsid w:val="002E4A76"/>
    <w:rsid w:val="002E4BF9"/>
    <w:rsid w:val="002E4C69"/>
    <w:rsid w:val="002E516C"/>
    <w:rsid w:val="002E54C9"/>
    <w:rsid w:val="002E57F1"/>
    <w:rsid w:val="002E649E"/>
    <w:rsid w:val="002E6A26"/>
    <w:rsid w:val="002E6FCC"/>
    <w:rsid w:val="002E734B"/>
    <w:rsid w:val="002E7394"/>
    <w:rsid w:val="002E7A4F"/>
    <w:rsid w:val="002F0F29"/>
    <w:rsid w:val="002F10C0"/>
    <w:rsid w:val="002F22FB"/>
    <w:rsid w:val="002F2545"/>
    <w:rsid w:val="002F2ABF"/>
    <w:rsid w:val="002F35F4"/>
    <w:rsid w:val="002F3801"/>
    <w:rsid w:val="002F43E7"/>
    <w:rsid w:val="002F529F"/>
    <w:rsid w:val="002F5D43"/>
    <w:rsid w:val="002F60AE"/>
    <w:rsid w:val="002F6D4E"/>
    <w:rsid w:val="00300C9A"/>
    <w:rsid w:val="00303177"/>
    <w:rsid w:val="0030578F"/>
    <w:rsid w:val="00306435"/>
    <w:rsid w:val="0030665B"/>
    <w:rsid w:val="00306ECF"/>
    <w:rsid w:val="00310161"/>
    <w:rsid w:val="003101B3"/>
    <w:rsid w:val="00310D2E"/>
    <w:rsid w:val="00311BB8"/>
    <w:rsid w:val="00311D82"/>
    <w:rsid w:val="003123EC"/>
    <w:rsid w:val="00312B0B"/>
    <w:rsid w:val="00313BD8"/>
    <w:rsid w:val="00314048"/>
    <w:rsid w:val="0031441A"/>
    <w:rsid w:val="00315C13"/>
    <w:rsid w:val="00315C91"/>
    <w:rsid w:val="00316C37"/>
    <w:rsid w:val="00316DCD"/>
    <w:rsid w:val="003176A6"/>
    <w:rsid w:val="00320ED8"/>
    <w:rsid w:val="0032192F"/>
    <w:rsid w:val="003236E1"/>
    <w:rsid w:val="00323EEB"/>
    <w:rsid w:val="00324C3A"/>
    <w:rsid w:val="003253E6"/>
    <w:rsid w:val="00325844"/>
    <w:rsid w:val="00325C7F"/>
    <w:rsid w:val="00325E60"/>
    <w:rsid w:val="00325E96"/>
    <w:rsid w:val="003266C0"/>
    <w:rsid w:val="00326A97"/>
    <w:rsid w:val="00327B39"/>
    <w:rsid w:val="0033084D"/>
    <w:rsid w:val="003310A3"/>
    <w:rsid w:val="00331724"/>
    <w:rsid w:val="003325EE"/>
    <w:rsid w:val="00332923"/>
    <w:rsid w:val="003403DE"/>
    <w:rsid w:val="00340D46"/>
    <w:rsid w:val="00342212"/>
    <w:rsid w:val="00343DD9"/>
    <w:rsid w:val="00345655"/>
    <w:rsid w:val="00346559"/>
    <w:rsid w:val="00346AC2"/>
    <w:rsid w:val="0035086A"/>
    <w:rsid w:val="00353439"/>
    <w:rsid w:val="003535FE"/>
    <w:rsid w:val="0035367D"/>
    <w:rsid w:val="003544B5"/>
    <w:rsid w:val="00354505"/>
    <w:rsid w:val="003549F4"/>
    <w:rsid w:val="00355492"/>
    <w:rsid w:val="00357C26"/>
    <w:rsid w:val="00357E6C"/>
    <w:rsid w:val="00360364"/>
    <w:rsid w:val="00361C7C"/>
    <w:rsid w:val="00362DDF"/>
    <w:rsid w:val="0036417D"/>
    <w:rsid w:val="00364D91"/>
    <w:rsid w:val="00364E10"/>
    <w:rsid w:val="0036505E"/>
    <w:rsid w:val="00366A6A"/>
    <w:rsid w:val="003677FC"/>
    <w:rsid w:val="00367904"/>
    <w:rsid w:val="00367D14"/>
    <w:rsid w:val="00371507"/>
    <w:rsid w:val="00371E9E"/>
    <w:rsid w:val="003732B0"/>
    <w:rsid w:val="003734B7"/>
    <w:rsid w:val="00373E16"/>
    <w:rsid w:val="00374F04"/>
    <w:rsid w:val="003767C5"/>
    <w:rsid w:val="00376C25"/>
    <w:rsid w:val="00376DC9"/>
    <w:rsid w:val="00381CF1"/>
    <w:rsid w:val="003827B2"/>
    <w:rsid w:val="003844EB"/>
    <w:rsid w:val="00384E77"/>
    <w:rsid w:val="00385218"/>
    <w:rsid w:val="003856C8"/>
    <w:rsid w:val="00387220"/>
    <w:rsid w:val="003876E9"/>
    <w:rsid w:val="00387969"/>
    <w:rsid w:val="00391D69"/>
    <w:rsid w:val="00393507"/>
    <w:rsid w:val="0039390D"/>
    <w:rsid w:val="00393F8A"/>
    <w:rsid w:val="003944E5"/>
    <w:rsid w:val="00394DE3"/>
    <w:rsid w:val="003970A5"/>
    <w:rsid w:val="003A14FF"/>
    <w:rsid w:val="003A1962"/>
    <w:rsid w:val="003A1AEB"/>
    <w:rsid w:val="003A23C2"/>
    <w:rsid w:val="003A3BB9"/>
    <w:rsid w:val="003A47C9"/>
    <w:rsid w:val="003A4917"/>
    <w:rsid w:val="003A6587"/>
    <w:rsid w:val="003A68D3"/>
    <w:rsid w:val="003B0C03"/>
    <w:rsid w:val="003B11FA"/>
    <w:rsid w:val="003B2530"/>
    <w:rsid w:val="003B28DC"/>
    <w:rsid w:val="003B2BBC"/>
    <w:rsid w:val="003B4692"/>
    <w:rsid w:val="003B5405"/>
    <w:rsid w:val="003B5FB3"/>
    <w:rsid w:val="003B67E4"/>
    <w:rsid w:val="003C0D6F"/>
    <w:rsid w:val="003C12A4"/>
    <w:rsid w:val="003C131E"/>
    <w:rsid w:val="003C29CB"/>
    <w:rsid w:val="003C2C3E"/>
    <w:rsid w:val="003C2E6F"/>
    <w:rsid w:val="003C320B"/>
    <w:rsid w:val="003C48DB"/>
    <w:rsid w:val="003C4C70"/>
    <w:rsid w:val="003C7676"/>
    <w:rsid w:val="003C7BAB"/>
    <w:rsid w:val="003C7BC1"/>
    <w:rsid w:val="003D0317"/>
    <w:rsid w:val="003D03F7"/>
    <w:rsid w:val="003D08E8"/>
    <w:rsid w:val="003D2CE3"/>
    <w:rsid w:val="003D2EB7"/>
    <w:rsid w:val="003D39E0"/>
    <w:rsid w:val="003D44C0"/>
    <w:rsid w:val="003D4E66"/>
    <w:rsid w:val="003D54BD"/>
    <w:rsid w:val="003D72B6"/>
    <w:rsid w:val="003D76A2"/>
    <w:rsid w:val="003E0BE1"/>
    <w:rsid w:val="003E0EB8"/>
    <w:rsid w:val="003E1558"/>
    <w:rsid w:val="003E23B1"/>
    <w:rsid w:val="003E2B63"/>
    <w:rsid w:val="003E3B1A"/>
    <w:rsid w:val="003E417B"/>
    <w:rsid w:val="003E5729"/>
    <w:rsid w:val="003E5F42"/>
    <w:rsid w:val="003E653D"/>
    <w:rsid w:val="003E6C6A"/>
    <w:rsid w:val="003E7A1D"/>
    <w:rsid w:val="003F0946"/>
    <w:rsid w:val="003F0D35"/>
    <w:rsid w:val="003F0E25"/>
    <w:rsid w:val="003F2763"/>
    <w:rsid w:val="003F3980"/>
    <w:rsid w:val="003F443D"/>
    <w:rsid w:val="003F446D"/>
    <w:rsid w:val="003F4C22"/>
    <w:rsid w:val="003F513B"/>
    <w:rsid w:val="003F518F"/>
    <w:rsid w:val="003F51E1"/>
    <w:rsid w:val="003F6336"/>
    <w:rsid w:val="003F6703"/>
    <w:rsid w:val="003F6A02"/>
    <w:rsid w:val="003F7ACD"/>
    <w:rsid w:val="003F7E33"/>
    <w:rsid w:val="003F7E68"/>
    <w:rsid w:val="004007F4"/>
    <w:rsid w:val="0040115E"/>
    <w:rsid w:val="004016C6"/>
    <w:rsid w:val="00401CEF"/>
    <w:rsid w:val="00402769"/>
    <w:rsid w:val="00403726"/>
    <w:rsid w:val="004050DE"/>
    <w:rsid w:val="004061C5"/>
    <w:rsid w:val="004067A8"/>
    <w:rsid w:val="00407D92"/>
    <w:rsid w:val="004108D2"/>
    <w:rsid w:val="00410E77"/>
    <w:rsid w:val="00412394"/>
    <w:rsid w:val="00413755"/>
    <w:rsid w:val="00413A9C"/>
    <w:rsid w:val="00413BA1"/>
    <w:rsid w:val="00413D59"/>
    <w:rsid w:val="004148F3"/>
    <w:rsid w:val="00415B49"/>
    <w:rsid w:val="004204E6"/>
    <w:rsid w:val="004207C4"/>
    <w:rsid w:val="00421BA2"/>
    <w:rsid w:val="00421E29"/>
    <w:rsid w:val="00422217"/>
    <w:rsid w:val="0042230D"/>
    <w:rsid w:val="00424006"/>
    <w:rsid w:val="004240FC"/>
    <w:rsid w:val="00424507"/>
    <w:rsid w:val="00426B56"/>
    <w:rsid w:val="00427628"/>
    <w:rsid w:val="00431D51"/>
    <w:rsid w:val="00432B0B"/>
    <w:rsid w:val="00433409"/>
    <w:rsid w:val="00433761"/>
    <w:rsid w:val="004339FD"/>
    <w:rsid w:val="00433E2C"/>
    <w:rsid w:val="00434DF6"/>
    <w:rsid w:val="00435B3A"/>
    <w:rsid w:val="00437E54"/>
    <w:rsid w:val="00437F74"/>
    <w:rsid w:val="00441DCE"/>
    <w:rsid w:val="0044311F"/>
    <w:rsid w:val="00444286"/>
    <w:rsid w:val="00444E31"/>
    <w:rsid w:val="00444E7D"/>
    <w:rsid w:val="004457D8"/>
    <w:rsid w:val="00445A28"/>
    <w:rsid w:val="00446E2E"/>
    <w:rsid w:val="0044733B"/>
    <w:rsid w:val="004501DE"/>
    <w:rsid w:val="004512D5"/>
    <w:rsid w:val="00451A69"/>
    <w:rsid w:val="00452415"/>
    <w:rsid w:val="00452B75"/>
    <w:rsid w:val="004530E2"/>
    <w:rsid w:val="004532EE"/>
    <w:rsid w:val="004537BF"/>
    <w:rsid w:val="00453FB6"/>
    <w:rsid w:val="004548E2"/>
    <w:rsid w:val="004550C4"/>
    <w:rsid w:val="004556C9"/>
    <w:rsid w:val="0045592B"/>
    <w:rsid w:val="00457979"/>
    <w:rsid w:val="00457C78"/>
    <w:rsid w:val="0046021A"/>
    <w:rsid w:val="00460D2C"/>
    <w:rsid w:val="0046100E"/>
    <w:rsid w:val="0046286F"/>
    <w:rsid w:val="00462ACB"/>
    <w:rsid w:val="00462F02"/>
    <w:rsid w:val="00463161"/>
    <w:rsid w:val="00463254"/>
    <w:rsid w:val="00463EC5"/>
    <w:rsid w:val="0046405F"/>
    <w:rsid w:val="00464A0D"/>
    <w:rsid w:val="00465CCE"/>
    <w:rsid w:val="00470C7F"/>
    <w:rsid w:val="00472831"/>
    <w:rsid w:val="004736B2"/>
    <w:rsid w:val="0047379B"/>
    <w:rsid w:val="00474ECD"/>
    <w:rsid w:val="00475574"/>
    <w:rsid w:val="00475F3C"/>
    <w:rsid w:val="004762B8"/>
    <w:rsid w:val="004765C8"/>
    <w:rsid w:val="00476D44"/>
    <w:rsid w:val="004773D0"/>
    <w:rsid w:val="00481D39"/>
    <w:rsid w:val="00486F6A"/>
    <w:rsid w:val="00487098"/>
    <w:rsid w:val="004905B5"/>
    <w:rsid w:val="0049076E"/>
    <w:rsid w:val="00490C0A"/>
    <w:rsid w:val="00490DF2"/>
    <w:rsid w:val="00490E68"/>
    <w:rsid w:val="0049282D"/>
    <w:rsid w:val="0049348F"/>
    <w:rsid w:val="00493931"/>
    <w:rsid w:val="0049421C"/>
    <w:rsid w:val="00494C21"/>
    <w:rsid w:val="00494C63"/>
    <w:rsid w:val="00496E97"/>
    <w:rsid w:val="0049700F"/>
    <w:rsid w:val="0049771A"/>
    <w:rsid w:val="004979D6"/>
    <w:rsid w:val="004A0E89"/>
    <w:rsid w:val="004A1F00"/>
    <w:rsid w:val="004A2804"/>
    <w:rsid w:val="004A3A71"/>
    <w:rsid w:val="004A423A"/>
    <w:rsid w:val="004B042E"/>
    <w:rsid w:val="004B0F7D"/>
    <w:rsid w:val="004B24F4"/>
    <w:rsid w:val="004B25E2"/>
    <w:rsid w:val="004B2998"/>
    <w:rsid w:val="004B35C3"/>
    <w:rsid w:val="004B367A"/>
    <w:rsid w:val="004B4DD6"/>
    <w:rsid w:val="004B67D0"/>
    <w:rsid w:val="004B688F"/>
    <w:rsid w:val="004B7565"/>
    <w:rsid w:val="004B7B87"/>
    <w:rsid w:val="004B7FF8"/>
    <w:rsid w:val="004C02A7"/>
    <w:rsid w:val="004C30EA"/>
    <w:rsid w:val="004C35B0"/>
    <w:rsid w:val="004C3EC3"/>
    <w:rsid w:val="004C43F9"/>
    <w:rsid w:val="004C5DC5"/>
    <w:rsid w:val="004C69D3"/>
    <w:rsid w:val="004C6B77"/>
    <w:rsid w:val="004D0B06"/>
    <w:rsid w:val="004D0C56"/>
    <w:rsid w:val="004D0DBD"/>
    <w:rsid w:val="004D1D02"/>
    <w:rsid w:val="004D300C"/>
    <w:rsid w:val="004D49E1"/>
    <w:rsid w:val="004D5586"/>
    <w:rsid w:val="004D7264"/>
    <w:rsid w:val="004D7333"/>
    <w:rsid w:val="004D7E50"/>
    <w:rsid w:val="004E10BA"/>
    <w:rsid w:val="004E1D7A"/>
    <w:rsid w:val="004E2335"/>
    <w:rsid w:val="004E25E7"/>
    <w:rsid w:val="004E3A24"/>
    <w:rsid w:val="004E4881"/>
    <w:rsid w:val="004E60F7"/>
    <w:rsid w:val="004E667F"/>
    <w:rsid w:val="004E6C1F"/>
    <w:rsid w:val="004E6D01"/>
    <w:rsid w:val="004F01B9"/>
    <w:rsid w:val="004F044F"/>
    <w:rsid w:val="004F0533"/>
    <w:rsid w:val="004F0613"/>
    <w:rsid w:val="004F0777"/>
    <w:rsid w:val="004F0A81"/>
    <w:rsid w:val="004F0B40"/>
    <w:rsid w:val="004F1EF9"/>
    <w:rsid w:val="004F29F5"/>
    <w:rsid w:val="004F2AFA"/>
    <w:rsid w:val="004F2BEA"/>
    <w:rsid w:val="004F50D0"/>
    <w:rsid w:val="004F5C31"/>
    <w:rsid w:val="004F5C49"/>
    <w:rsid w:val="004F6328"/>
    <w:rsid w:val="004F6593"/>
    <w:rsid w:val="004F6B4C"/>
    <w:rsid w:val="004F7AE8"/>
    <w:rsid w:val="00501400"/>
    <w:rsid w:val="00501E6B"/>
    <w:rsid w:val="00501F78"/>
    <w:rsid w:val="00502D92"/>
    <w:rsid w:val="00502F40"/>
    <w:rsid w:val="00504E81"/>
    <w:rsid w:val="00505304"/>
    <w:rsid w:val="00505C9B"/>
    <w:rsid w:val="005074AF"/>
    <w:rsid w:val="00507717"/>
    <w:rsid w:val="00507C14"/>
    <w:rsid w:val="00510780"/>
    <w:rsid w:val="00510F0B"/>
    <w:rsid w:val="00511178"/>
    <w:rsid w:val="005115F5"/>
    <w:rsid w:val="005129C5"/>
    <w:rsid w:val="0051336A"/>
    <w:rsid w:val="00513937"/>
    <w:rsid w:val="00513DB4"/>
    <w:rsid w:val="0051406D"/>
    <w:rsid w:val="00514242"/>
    <w:rsid w:val="00514958"/>
    <w:rsid w:val="00514B70"/>
    <w:rsid w:val="00515636"/>
    <w:rsid w:val="00515AA8"/>
    <w:rsid w:val="005167CD"/>
    <w:rsid w:val="00516800"/>
    <w:rsid w:val="0052105D"/>
    <w:rsid w:val="005211D2"/>
    <w:rsid w:val="0052136D"/>
    <w:rsid w:val="00521D2F"/>
    <w:rsid w:val="005221E7"/>
    <w:rsid w:val="0052253E"/>
    <w:rsid w:val="005227E4"/>
    <w:rsid w:val="00524944"/>
    <w:rsid w:val="00525DF9"/>
    <w:rsid w:val="00525F83"/>
    <w:rsid w:val="00526030"/>
    <w:rsid w:val="0052644D"/>
    <w:rsid w:val="00527323"/>
    <w:rsid w:val="0053097C"/>
    <w:rsid w:val="00530BC6"/>
    <w:rsid w:val="00531134"/>
    <w:rsid w:val="0053286C"/>
    <w:rsid w:val="00532C0A"/>
    <w:rsid w:val="00534B4F"/>
    <w:rsid w:val="00535762"/>
    <w:rsid w:val="00535ED2"/>
    <w:rsid w:val="00536234"/>
    <w:rsid w:val="00541D93"/>
    <w:rsid w:val="00542559"/>
    <w:rsid w:val="00544461"/>
    <w:rsid w:val="00545A3E"/>
    <w:rsid w:val="00545AD5"/>
    <w:rsid w:val="00547785"/>
    <w:rsid w:val="00550312"/>
    <w:rsid w:val="00550E67"/>
    <w:rsid w:val="0055358A"/>
    <w:rsid w:val="005540BA"/>
    <w:rsid w:val="005542AF"/>
    <w:rsid w:val="0055441E"/>
    <w:rsid w:val="00554D56"/>
    <w:rsid w:val="00554E94"/>
    <w:rsid w:val="00556141"/>
    <w:rsid w:val="00556B2F"/>
    <w:rsid w:val="00557165"/>
    <w:rsid w:val="00557D2F"/>
    <w:rsid w:val="00560004"/>
    <w:rsid w:val="0056008D"/>
    <w:rsid w:val="00560F63"/>
    <w:rsid w:val="005613AA"/>
    <w:rsid w:val="00561A6A"/>
    <w:rsid w:val="00562365"/>
    <w:rsid w:val="005635C5"/>
    <w:rsid w:val="005636DA"/>
    <w:rsid w:val="005643EB"/>
    <w:rsid w:val="00565FBA"/>
    <w:rsid w:val="00567081"/>
    <w:rsid w:val="00567207"/>
    <w:rsid w:val="0056724E"/>
    <w:rsid w:val="005677C5"/>
    <w:rsid w:val="00567974"/>
    <w:rsid w:val="0057147A"/>
    <w:rsid w:val="0057173C"/>
    <w:rsid w:val="00571C2E"/>
    <w:rsid w:val="00571F4D"/>
    <w:rsid w:val="0057203E"/>
    <w:rsid w:val="00572ACB"/>
    <w:rsid w:val="005734C1"/>
    <w:rsid w:val="00573526"/>
    <w:rsid w:val="00574906"/>
    <w:rsid w:val="00574D40"/>
    <w:rsid w:val="00575357"/>
    <w:rsid w:val="00576867"/>
    <w:rsid w:val="0057702B"/>
    <w:rsid w:val="00577B6D"/>
    <w:rsid w:val="005815EC"/>
    <w:rsid w:val="005824B7"/>
    <w:rsid w:val="00583122"/>
    <w:rsid w:val="00583A08"/>
    <w:rsid w:val="00583CF1"/>
    <w:rsid w:val="005846AC"/>
    <w:rsid w:val="0058540C"/>
    <w:rsid w:val="005859A7"/>
    <w:rsid w:val="00585D7F"/>
    <w:rsid w:val="0058684B"/>
    <w:rsid w:val="00587AEE"/>
    <w:rsid w:val="00587BC2"/>
    <w:rsid w:val="0059040F"/>
    <w:rsid w:val="00590C3F"/>
    <w:rsid w:val="00590D06"/>
    <w:rsid w:val="00590E24"/>
    <w:rsid w:val="00591175"/>
    <w:rsid w:val="00591C0D"/>
    <w:rsid w:val="005921AD"/>
    <w:rsid w:val="00592AF8"/>
    <w:rsid w:val="005931E8"/>
    <w:rsid w:val="00594D89"/>
    <w:rsid w:val="00594E51"/>
    <w:rsid w:val="00594EEE"/>
    <w:rsid w:val="00595235"/>
    <w:rsid w:val="00596144"/>
    <w:rsid w:val="00596AC7"/>
    <w:rsid w:val="00596DDD"/>
    <w:rsid w:val="005970BB"/>
    <w:rsid w:val="005A0A16"/>
    <w:rsid w:val="005A0AAF"/>
    <w:rsid w:val="005A0B53"/>
    <w:rsid w:val="005A0C42"/>
    <w:rsid w:val="005A2BE3"/>
    <w:rsid w:val="005A45B1"/>
    <w:rsid w:val="005A56C9"/>
    <w:rsid w:val="005A5A01"/>
    <w:rsid w:val="005A5EDD"/>
    <w:rsid w:val="005A68B4"/>
    <w:rsid w:val="005A7DB0"/>
    <w:rsid w:val="005B0F5D"/>
    <w:rsid w:val="005B1442"/>
    <w:rsid w:val="005B309E"/>
    <w:rsid w:val="005B3599"/>
    <w:rsid w:val="005B4FAC"/>
    <w:rsid w:val="005B5084"/>
    <w:rsid w:val="005B5DFD"/>
    <w:rsid w:val="005B64A9"/>
    <w:rsid w:val="005B675A"/>
    <w:rsid w:val="005C2C24"/>
    <w:rsid w:val="005C3877"/>
    <w:rsid w:val="005C393E"/>
    <w:rsid w:val="005C50C6"/>
    <w:rsid w:val="005C52B1"/>
    <w:rsid w:val="005C575C"/>
    <w:rsid w:val="005C5957"/>
    <w:rsid w:val="005C662C"/>
    <w:rsid w:val="005C6D0C"/>
    <w:rsid w:val="005C72F0"/>
    <w:rsid w:val="005D05F3"/>
    <w:rsid w:val="005D07FD"/>
    <w:rsid w:val="005D0AAE"/>
    <w:rsid w:val="005D248C"/>
    <w:rsid w:val="005D3472"/>
    <w:rsid w:val="005D3913"/>
    <w:rsid w:val="005D3EBF"/>
    <w:rsid w:val="005D457C"/>
    <w:rsid w:val="005D4B45"/>
    <w:rsid w:val="005D7B96"/>
    <w:rsid w:val="005E1375"/>
    <w:rsid w:val="005E237C"/>
    <w:rsid w:val="005E253D"/>
    <w:rsid w:val="005E2B78"/>
    <w:rsid w:val="005E2FF4"/>
    <w:rsid w:val="005E3057"/>
    <w:rsid w:val="005E37C2"/>
    <w:rsid w:val="005E42D5"/>
    <w:rsid w:val="005E4CC9"/>
    <w:rsid w:val="005E57E1"/>
    <w:rsid w:val="005E785C"/>
    <w:rsid w:val="005E78C6"/>
    <w:rsid w:val="005F065F"/>
    <w:rsid w:val="005F25FC"/>
    <w:rsid w:val="005F28E3"/>
    <w:rsid w:val="005F3799"/>
    <w:rsid w:val="005F44FB"/>
    <w:rsid w:val="005F47BF"/>
    <w:rsid w:val="005F5708"/>
    <w:rsid w:val="005F60A3"/>
    <w:rsid w:val="005F67AF"/>
    <w:rsid w:val="005F6E72"/>
    <w:rsid w:val="00601273"/>
    <w:rsid w:val="00601A45"/>
    <w:rsid w:val="00602701"/>
    <w:rsid w:val="00602B3D"/>
    <w:rsid w:val="00603F29"/>
    <w:rsid w:val="006045AC"/>
    <w:rsid w:val="006048F2"/>
    <w:rsid w:val="00604C20"/>
    <w:rsid w:val="006053A5"/>
    <w:rsid w:val="00605798"/>
    <w:rsid w:val="006063EB"/>
    <w:rsid w:val="006107DC"/>
    <w:rsid w:val="006128E7"/>
    <w:rsid w:val="006138F7"/>
    <w:rsid w:val="0061412D"/>
    <w:rsid w:val="00615B2C"/>
    <w:rsid w:val="006162FA"/>
    <w:rsid w:val="0061632B"/>
    <w:rsid w:val="00617461"/>
    <w:rsid w:val="00617B92"/>
    <w:rsid w:val="00620163"/>
    <w:rsid w:val="00620A7D"/>
    <w:rsid w:val="00621DF4"/>
    <w:rsid w:val="006223BB"/>
    <w:rsid w:val="00622707"/>
    <w:rsid w:val="00622F30"/>
    <w:rsid w:val="0062410F"/>
    <w:rsid w:val="0062413A"/>
    <w:rsid w:val="006242C8"/>
    <w:rsid w:val="006255C4"/>
    <w:rsid w:val="006256A7"/>
    <w:rsid w:val="0062585F"/>
    <w:rsid w:val="00625B8D"/>
    <w:rsid w:val="00625EFC"/>
    <w:rsid w:val="006264A1"/>
    <w:rsid w:val="00630367"/>
    <w:rsid w:val="00631161"/>
    <w:rsid w:val="00633E82"/>
    <w:rsid w:val="00633FC1"/>
    <w:rsid w:val="006341DA"/>
    <w:rsid w:val="00634391"/>
    <w:rsid w:val="00634F8D"/>
    <w:rsid w:val="00635757"/>
    <w:rsid w:val="0063588F"/>
    <w:rsid w:val="00635D48"/>
    <w:rsid w:val="006366F0"/>
    <w:rsid w:val="0063678C"/>
    <w:rsid w:val="006373DB"/>
    <w:rsid w:val="00643386"/>
    <w:rsid w:val="006445F4"/>
    <w:rsid w:val="00645291"/>
    <w:rsid w:val="006461CA"/>
    <w:rsid w:val="00647961"/>
    <w:rsid w:val="00650D17"/>
    <w:rsid w:val="00651735"/>
    <w:rsid w:val="0065195F"/>
    <w:rsid w:val="00652224"/>
    <w:rsid w:val="00652B05"/>
    <w:rsid w:val="00653029"/>
    <w:rsid w:val="00653B78"/>
    <w:rsid w:val="0065472A"/>
    <w:rsid w:val="00654F4D"/>
    <w:rsid w:val="00655104"/>
    <w:rsid w:val="00656188"/>
    <w:rsid w:val="00657271"/>
    <w:rsid w:val="00657699"/>
    <w:rsid w:val="0066132C"/>
    <w:rsid w:val="006614E6"/>
    <w:rsid w:val="00661C7F"/>
    <w:rsid w:val="00662A4F"/>
    <w:rsid w:val="00663778"/>
    <w:rsid w:val="00663A65"/>
    <w:rsid w:val="00663AB8"/>
    <w:rsid w:val="00664A99"/>
    <w:rsid w:val="00665F52"/>
    <w:rsid w:val="00667A6C"/>
    <w:rsid w:val="0067184F"/>
    <w:rsid w:val="00671ADF"/>
    <w:rsid w:val="0067202A"/>
    <w:rsid w:val="00673881"/>
    <w:rsid w:val="00674659"/>
    <w:rsid w:val="006750A8"/>
    <w:rsid w:val="00675ACC"/>
    <w:rsid w:val="006765FC"/>
    <w:rsid w:val="00676912"/>
    <w:rsid w:val="00680171"/>
    <w:rsid w:val="006802E5"/>
    <w:rsid w:val="0068054C"/>
    <w:rsid w:val="00682494"/>
    <w:rsid w:val="006834B0"/>
    <w:rsid w:val="00684702"/>
    <w:rsid w:val="0068534E"/>
    <w:rsid w:val="00685860"/>
    <w:rsid w:val="00685DD4"/>
    <w:rsid w:val="00685F9D"/>
    <w:rsid w:val="006860C4"/>
    <w:rsid w:val="006874E0"/>
    <w:rsid w:val="0069159D"/>
    <w:rsid w:val="0069286E"/>
    <w:rsid w:val="0069371E"/>
    <w:rsid w:val="00693D50"/>
    <w:rsid w:val="0069454E"/>
    <w:rsid w:val="00694C15"/>
    <w:rsid w:val="00695064"/>
    <w:rsid w:val="00695E34"/>
    <w:rsid w:val="006960EE"/>
    <w:rsid w:val="006A0109"/>
    <w:rsid w:val="006A1D0B"/>
    <w:rsid w:val="006A3772"/>
    <w:rsid w:val="006A3EC5"/>
    <w:rsid w:val="006A40F0"/>
    <w:rsid w:val="006A4830"/>
    <w:rsid w:val="006A53F3"/>
    <w:rsid w:val="006A7FFD"/>
    <w:rsid w:val="006B0F9F"/>
    <w:rsid w:val="006B172B"/>
    <w:rsid w:val="006B2385"/>
    <w:rsid w:val="006B358A"/>
    <w:rsid w:val="006B3B3D"/>
    <w:rsid w:val="006B3E7B"/>
    <w:rsid w:val="006B3FAA"/>
    <w:rsid w:val="006B4793"/>
    <w:rsid w:val="006B5069"/>
    <w:rsid w:val="006B5111"/>
    <w:rsid w:val="006B61A2"/>
    <w:rsid w:val="006B7053"/>
    <w:rsid w:val="006C0533"/>
    <w:rsid w:val="006C0B46"/>
    <w:rsid w:val="006C140A"/>
    <w:rsid w:val="006C1477"/>
    <w:rsid w:val="006C1DC5"/>
    <w:rsid w:val="006C3731"/>
    <w:rsid w:val="006C3C75"/>
    <w:rsid w:val="006C433B"/>
    <w:rsid w:val="006C4872"/>
    <w:rsid w:val="006C48AC"/>
    <w:rsid w:val="006C4D44"/>
    <w:rsid w:val="006C506C"/>
    <w:rsid w:val="006D0A78"/>
    <w:rsid w:val="006D10E4"/>
    <w:rsid w:val="006D1251"/>
    <w:rsid w:val="006D1C41"/>
    <w:rsid w:val="006D2132"/>
    <w:rsid w:val="006D3E60"/>
    <w:rsid w:val="006D418A"/>
    <w:rsid w:val="006D449F"/>
    <w:rsid w:val="006D44C9"/>
    <w:rsid w:val="006D6022"/>
    <w:rsid w:val="006D63C9"/>
    <w:rsid w:val="006D779C"/>
    <w:rsid w:val="006D7B7F"/>
    <w:rsid w:val="006E0D18"/>
    <w:rsid w:val="006E0D29"/>
    <w:rsid w:val="006E15BE"/>
    <w:rsid w:val="006E1EE5"/>
    <w:rsid w:val="006E249D"/>
    <w:rsid w:val="006E3EB1"/>
    <w:rsid w:val="006E5069"/>
    <w:rsid w:val="006E5228"/>
    <w:rsid w:val="006E6731"/>
    <w:rsid w:val="006F0634"/>
    <w:rsid w:val="006F0F1C"/>
    <w:rsid w:val="006F1BF5"/>
    <w:rsid w:val="006F281C"/>
    <w:rsid w:val="006F3BD6"/>
    <w:rsid w:val="006F3D59"/>
    <w:rsid w:val="006F3FCA"/>
    <w:rsid w:val="006F4612"/>
    <w:rsid w:val="006F5332"/>
    <w:rsid w:val="006F5FFF"/>
    <w:rsid w:val="006F6727"/>
    <w:rsid w:val="00700144"/>
    <w:rsid w:val="00700629"/>
    <w:rsid w:val="00701649"/>
    <w:rsid w:val="0070251C"/>
    <w:rsid w:val="00702A91"/>
    <w:rsid w:val="007039FE"/>
    <w:rsid w:val="00703A25"/>
    <w:rsid w:val="007059F5"/>
    <w:rsid w:val="00705F71"/>
    <w:rsid w:val="00706007"/>
    <w:rsid w:val="0070666C"/>
    <w:rsid w:val="00710A7D"/>
    <w:rsid w:val="00711288"/>
    <w:rsid w:val="007117FE"/>
    <w:rsid w:val="00712650"/>
    <w:rsid w:val="00713A2A"/>
    <w:rsid w:val="007145F8"/>
    <w:rsid w:val="0071469B"/>
    <w:rsid w:val="00714739"/>
    <w:rsid w:val="0071597E"/>
    <w:rsid w:val="0071605C"/>
    <w:rsid w:val="0071681F"/>
    <w:rsid w:val="00716CE3"/>
    <w:rsid w:val="007172BE"/>
    <w:rsid w:val="00717493"/>
    <w:rsid w:val="00717656"/>
    <w:rsid w:val="00720594"/>
    <w:rsid w:val="00720E42"/>
    <w:rsid w:val="00723933"/>
    <w:rsid w:val="00724324"/>
    <w:rsid w:val="00726869"/>
    <w:rsid w:val="007269AB"/>
    <w:rsid w:val="00727143"/>
    <w:rsid w:val="0073097C"/>
    <w:rsid w:val="00730EA1"/>
    <w:rsid w:val="00730F2C"/>
    <w:rsid w:val="00731250"/>
    <w:rsid w:val="00731401"/>
    <w:rsid w:val="007337C7"/>
    <w:rsid w:val="0073466E"/>
    <w:rsid w:val="007406DA"/>
    <w:rsid w:val="007410AE"/>
    <w:rsid w:val="00741893"/>
    <w:rsid w:val="00742F2E"/>
    <w:rsid w:val="00744324"/>
    <w:rsid w:val="0074448E"/>
    <w:rsid w:val="00744738"/>
    <w:rsid w:val="00745869"/>
    <w:rsid w:val="00745D5E"/>
    <w:rsid w:val="007469DC"/>
    <w:rsid w:val="00746F31"/>
    <w:rsid w:val="0075016E"/>
    <w:rsid w:val="00750AB7"/>
    <w:rsid w:val="00750E3E"/>
    <w:rsid w:val="007514C1"/>
    <w:rsid w:val="00752565"/>
    <w:rsid w:val="00752A91"/>
    <w:rsid w:val="00753955"/>
    <w:rsid w:val="00753D29"/>
    <w:rsid w:val="00754EE0"/>
    <w:rsid w:val="00755CE4"/>
    <w:rsid w:val="00755FD0"/>
    <w:rsid w:val="00756AC6"/>
    <w:rsid w:val="00756C0A"/>
    <w:rsid w:val="00757503"/>
    <w:rsid w:val="00757B0A"/>
    <w:rsid w:val="00763009"/>
    <w:rsid w:val="00764510"/>
    <w:rsid w:val="00764C29"/>
    <w:rsid w:val="00765269"/>
    <w:rsid w:val="00765465"/>
    <w:rsid w:val="007677CA"/>
    <w:rsid w:val="00770885"/>
    <w:rsid w:val="00770920"/>
    <w:rsid w:val="0077106D"/>
    <w:rsid w:val="00773056"/>
    <w:rsid w:val="00773799"/>
    <w:rsid w:val="00773CA9"/>
    <w:rsid w:val="007744F1"/>
    <w:rsid w:val="007746CF"/>
    <w:rsid w:val="00775101"/>
    <w:rsid w:val="007751A5"/>
    <w:rsid w:val="00776E27"/>
    <w:rsid w:val="00777373"/>
    <w:rsid w:val="00777643"/>
    <w:rsid w:val="007801A5"/>
    <w:rsid w:val="00780516"/>
    <w:rsid w:val="00780B4E"/>
    <w:rsid w:val="007816E1"/>
    <w:rsid w:val="00781A46"/>
    <w:rsid w:val="00782491"/>
    <w:rsid w:val="0078448B"/>
    <w:rsid w:val="00785987"/>
    <w:rsid w:val="00786DF3"/>
    <w:rsid w:val="0078725A"/>
    <w:rsid w:val="007876E7"/>
    <w:rsid w:val="00790B06"/>
    <w:rsid w:val="00793141"/>
    <w:rsid w:val="007931B6"/>
    <w:rsid w:val="007933FE"/>
    <w:rsid w:val="00794077"/>
    <w:rsid w:val="007947BD"/>
    <w:rsid w:val="00795B70"/>
    <w:rsid w:val="00796D4E"/>
    <w:rsid w:val="0079754F"/>
    <w:rsid w:val="0079771E"/>
    <w:rsid w:val="007978FA"/>
    <w:rsid w:val="007A18E3"/>
    <w:rsid w:val="007A3450"/>
    <w:rsid w:val="007A3809"/>
    <w:rsid w:val="007A4285"/>
    <w:rsid w:val="007A5821"/>
    <w:rsid w:val="007A59BB"/>
    <w:rsid w:val="007A7608"/>
    <w:rsid w:val="007A77CE"/>
    <w:rsid w:val="007A7CE9"/>
    <w:rsid w:val="007B0082"/>
    <w:rsid w:val="007B0541"/>
    <w:rsid w:val="007B0861"/>
    <w:rsid w:val="007B0C2E"/>
    <w:rsid w:val="007B1B4F"/>
    <w:rsid w:val="007B2C52"/>
    <w:rsid w:val="007B2CFE"/>
    <w:rsid w:val="007B2D88"/>
    <w:rsid w:val="007B4DFA"/>
    <w:rsid w:val="007B5F51"/>
    <w:rsid w:val="007B7350"/>
    <w:rsid w:val="007C00B6"/>
    <w:rsid w:val="007C03AB"/>
    <w:rsid w:val="007C1F19"/>
    <w:rsid w:val="007C247C"/>
    <w:rsid w:val="007C2C11"/>
    <w:rsid w:val="007C31C2"/>
    <w:rsid w:val="007C3653"/>
    <w:rsid w:val="007C3E1A"/>
    <w:rsid w:val="007C4A26"/>
    <w:rsid w:val="007C4C60"/>
    <w:rsid w:val="007C4E1F"/>
    <w:rsid w:val="007C659F"/>
    <w:rsid w:val="007C6D67"/>
    <w:rsid w:val="007C6FA7"/>
    <w:rsid w:val="007C724C"/>
    <w:rsid w:val="007C7677"/>
    <w:rsid w:val="007C7FAC"/>
    <w:rsid w:val="007D0D59"/>
    <w:rsid w:val="007D115C"/>
    <w:rsid w:val="007D2538"/>
    <w:rsid w:val="007D3811"/>
    <w:rsid w:val="007D3897"/>
    <w:rsid w:val="007D3F59"/>
    <w:rsid w:val="007D43FC"/>
    <w:rsid w:val="007D475A"/>
    <w:rsid w:val="007D48EF"/>
    <w:rsid w:val="007D6199"/>
    <w:rsid w:val="007D6815"/>
    <w:rsid w:val="007E0344"/>
    <w:rsid w:val="007E0E2D"/>
    <w:rsid w:val="007E14E6"/>
    <w:rsid w:val="007E20E6"/>
    <w:rsid w:val="007E24D8"/>
    <w:rsid w:val="007E27A0"/>
    <w:rsid w:val="007E3A4D"/>
    <w:rsid w:val="007E4C45"/>
    <w:rsid w:val="007E54AC"/>
    <w:rsid w:val="007E5A01"/>
    <w:rsid w:val="007E6607"/>
    <w:rsid w:val="007F012A"/>
    <w:rsid w:val="007F0AE0"/>
    <w:rsid w:val="007F4747"/>
    <w:rsid w:val="007F526C"/>
    <w:rsid w:val="007F5B29"/>
    <w:rsid w:val="007F6339"/>
    <w:rsid w:val="007F67AA"/>
    <w:rsid w:val="007F7A83"/>
    <w:rsid w:val="00800925"/>
    <w:rsid w:val="00801D0C"/>
    <w:rsid w:val="00803293"/>
    <w:rsid w:val="00803423"/>
    <w:rsid w:val="0080370A"/>
    <w:rsid w:val="00803F89"/>
    <w:rsid w:val="008043A8"/>
    <w:rsid w:val="008058E1"/>
    <w:rsid w:val="00805CB4"/>
    <w:rsid w:val="00805D7B"/>
    <w:rsid w:val="0080625C"/>
    <w:rsid w:val="008063CF"/>
    <w:rsid w:val="00807E5B"/>
    <w:rsid w:val="00810D79"/>
    <w:rsid w:val="008110A3"/>
    <w:rsid w:val="008116C3"/>
    <w:rsid w:val="008128F5"/>
    <w:rsid w:val="00812E38"/>
    <w:rsid w:val="00812F39"/>
    <w:rsid w:val="008137E5"/>
    <w:rsid w:val="008147F9"/>
    <w:rsid w:val="008152C2"/>
    <w:rsid w:val="00817CDB"/>
    <w:rsid w:val="00817ED1"/>
    <w:rsid w:val="00820CA3"/>
    <w:rsid w:val="00821527"/>
    <w:rsid w:val="00821CA7"/>
    <w:rsid w:val="008222DF"/>
    <w:rsid w:val="008266B8"/>
    <w:rsid w:val="00827B66"/>
    <w:rsid w:val="00830254"/>
    <w:rsid w:val="00830977"/>
    <w:rsid w:val="00830E20"/>
    <w:rsid w:val="00831B36"/>
    <w:rsid w:val="00832296"/>
    <w:rsid w:val="00833628"/>
    <w:rsid w:val="00834698"/>
    <w:rsid w:val="00834CAF"/>
    <w:rsid w:val="00834D34"/>
    <w:rsid w:val="008361B2"/>
    <w:rsid w:val="0084207A"/>
    <w:rsid w:val="00842112"/>
    <w:rsid w:val="008426B2"/>
    <w:rsid w:val="00842767"/>
    <w:rsid w:val="00842EA3"/>
    <w:rsid w:val="00843B77"/>
    <w:rsid w:val="00844333"/>
    <w:rsid w:val="0084537C"/>
    <w:rsid w:val="008467AB"/>
    <w:rsid w:val="00846D1C"/>
    <w:rsid w:val="0085034C"/>
    <w:rsid w:val="00850A85"/>
    <w:rsid w:val="008510FF"/>
    <w:rsid w:val="00851B3F"/>
    <w:rsid w:val="008533DB"/>
    <w:rsid w:val="00853517"/>
    <w:rsid w:val="00855A57"/>
    <w:rsid w:val="008561C3"/>
    <w:rsid w:val="00857D17"/>
    <w:rsid w:val="00860C65"/>
    <w:rsid w:val="0086113F"/>
    <w:rsid w:val="00861379"/>
    <w:rsid w:val="00861524"/>
    <w:rsid w:val="008625F6"/>
    <w:rsid w:val="008627EA"/>
    <w:rsid w:val="00863697"/>
    <w:rsid w:val="00864E1F"/>
    <w:rsid w:val="008660F7"/>
    <w:rsid w:val="00866934"/>
    <w:rsid w:val="0086717C"/>
    <w:rsid w:val="00867DBA"/>
    <w:rsid w:val="00870210"/>
    <w:rsid w:val="00871471"/>
    <w:rsid w:val="00872002"/>
    <w:rsid w:val="00872C70"/>
    <w:rsid w:val="00872C91"/>
    <w:rsid w:val="008733FA"/>
    <w:rsid w:val="00874E3F"/>
    <w:rsid w:val="00874FC2"/>
    <w:rsid w:val="00875054"/>
    <w:rsid w:val="00877B7B"/>
    <w:rsid w:val="0088051B"/>
    <w:rsid w:val="0088196E"/>
    <w:rsid w:val="00881C58"/>
    <w:rsid w:val="00883221"/>
    <w:rsid w:val="008838AB"/>
    <w:rsid w:val="00885FDD"/>
    <w:rsid w:val="00886D35"/>
    <w:rsid w:val="00887C52"/>
    <w:rsid w:val="00891322"/>
    <w:rsid w:val="0089262A"/>
    <w:rsid w:val="00892FB5"/>
    <w:rsid w:val="00893434"/>
    <w:rsid w:val="00893A50"/>
    <w:rsid w:val="00894602"/>
    <w:rsid w:val="0089542F"/>
    <w:rsid w:val="00895FBA"/>
    <w:rsid w:val="0089600C"/>
    <w:rsid w:val="008A0209"/>
    <w:rsid w:val="008A03DB"/>
    <w:rsid w:val="008A05D8"/>
    <w:rsid w:val="008A11FE"/>
    <w:rsid w:val="008A180A"/>
    <w:rsid w:val="008A2A2E"/>
    <w:rsid w:val="008A31C2"/>
    <w:rsid w:val="008A4983"/>
    <w:rsid w:val="008A664D"/>
    <w:rsid w:val="008B00D2"/>
    <w:rsid w:val="008B0C5D"/>
    <w:rsid w:val="008B11A0"/>
    <w:rsid w:val="008B3860"/>
    <w:rsid w:val="008B3C3C"/>
    <w:rsid w:val="008B5F10"/>
    <w:rsid w:val="008B6245"/>
    <w:rsid w:val="008C04B6"/>
    <w:rsid w:val="008C17E5"/>
    <w:rsid w:val="008C2236"/>
    <w:rsid w:val="008C316D"/>
    <w:rsid w:val="008C38FB"/>
    <w:rsid w:val="008C4D15"/>
    <w:rsid w:val="008C5502"/>
    <w:rsid w:val="008D10D7"/>
    <w:rsid w:val="008D1CE5"/>
    <w:rsid w:val="008D1D39"/>
    <w:rsid w:val="008D2E74"/>
    <w:rsid w:val="008D5DDC"/>
    <w:rsid w:val="008D60F3"/>
    <w:rsid w:val="008E194D"/>
    <w:rsid w:val="008E3000"/>
    <w:rsid w:val="008E3463"/>
    <w:rsid w:val="008E3D32"/>
    <w:rsid w:val="008E42C3"/>
    <w:rsid w:val="008E4712"/>
    <w:rsid w:val="008E746F"/>
    <w:rsid w:val="008E7B83"/>
    <w:rsid w:val="008E7C44"/>
    <w:rsid w:val="008F4AD5"/>
    <w:rsid w:val="008F4CBE"/>
    <w:rsid w:val="008F5567"/>
    <w:rsid w:val="008F5B83"/>
    <w:rsid w:val="008F7426"/>
    <w:rsid w:val="008F7DC0"/>
    <w:rsid w:val="00902C52"/>
    <w:rsid w:val="00903912"/>
    <w:rsid w:val="00907661"/>
    <w:rsid w:val="00907B1B"/>
    <w:rsid w:val="00910320"/>
    <w:rsid w:val="00910CE9"/>
    <w:rsid w:val="00911E41"/>
    <w:rsid w:val="00911EEB"/>
    <w:rsid w:val="00911FD2"/>
    <w:rsid w:val="0091279C"/>
    <w:rsid w:val="00913467"/>
    <w:rsid w:val="00913AE1"/>
    <w:rsid w:val="009145A3"/>
    <w:rsid w:val="00917C93"/>
    <w:rsid w:val="00917D0C"/>
    <w:rsid w:val="0092072C"/>
    <w:rsid w:val="00920B4F"/>
    <w:rsid w:val="00920CC6"/>
    <w:rsid w:val="00921040"/>
    <w:rsid w:val="009211AE"/>
    <w:rsid w:val="0092262F"/>
    <w:rsid w:val="00922781"/>
    <w:rsid w:val="009227D0"/>
    <w:rsid w:val="00922ECE"/>
    <w:rsid w:val="009239FD"/>
    <w:rsid w:val="00925898"/>
    <w:rsid w:val="00927B45"/>
    <w:rsid w:val="00927FA9"/>
    <w:rsid w:val="009311C9"/>
    <w:rsid w:val="00931558"/>
    <w:rsid w:val="00931A09"/>
    <w:rsid w:val="009337C7"/>
    <w:rsid w:val="00933AFC"/>
    <w:rsid w:val="00933C82"/>
    <w:rsid w:val="00934218"/>
    <w:rsid w:val="00934373"/>
    <w:rsid w:val="0093508E"/>
    <w:rsid w:val="00935C8D"/>
    <w:rsid w:val="00936B1C"/>
    <w:rsid w:val="00937637"/>
    <w:rsid w:val="009377B5"/>
    <w:rsid w:val="0093787C"/>
    <w:rsid w:val="00937C49"/>
    <w:rsid w:val="0094025E"/>
    <w:rsid w:val="009404B6"/>
    <w:rsid w:val="0094096B"/>
    <w:rsid w:val="00940BA8"/>
    <w:rsid w:val="00942EC6"/>
    <w:rsid w:val="009433CF"/>
    <w:rsid w:val="00943EAF"/>
    <w:rsid w:val="00944719"/>
    <w:rsid w:val="00945360"/>
    <w:rsid w:val="00945EFF"/>
    <w:rsid w:val="00947960"/>
    <w:rsid w:val="00950C09"/>
    <w:rsid w:val="00950F27"/>
    <w:rsid w:val="009518A8"/>
    <w:rsid w:val="00952B00"/>
    <w:rsid w:val="009530A4"/>
    <w:rsid w:val="00954AD0"/>
    <w:rsid w:val="00954CC2"/>
    <w:rsid w:val="00955026"/>
    <w:rsid w:val="00956132"/>
    <w:rsid w:val="00956898"/>
    <w:rsid w:val="00956DC6"/>
    <w:rsid w:val="00957645"/>
    <w:rsid w:val="00960430"/>
    <w:rsid w:val="00960702"/>
    <w:rsid w:val="00961715"/>
    <w:rsid w:val="009621A6"/>
    <w:rsid w:val="009649F0"/>
    <w:rsid w:val="009651B0"/>
    <w:rsid w:val="00965938"/>
    <w:rsid w:val="00965B4D"/>
    <w:rsid w:val="0097032E"/>
    <w:rsid w:val="0097135F"/>
    <w:rsid w:val="009714BC"/>
    <w:rsid w:val="0097218D"/>
    <w:rsid w:val="0097318A"/>
    <w:rsid w:val="00973686"/>
    <w:rsid w:val="009749FB"/>
    <w:rsid w:val="00974A82"/>
    <w:rsid w:val="00975197"/>
    <w:rsid w:val="0097623B"/>
    <w:rsid w:val="00976411"/>
    <w:rsid w:val="00976A67"/>
    <w:rsid w:val="0097726B"/>
    <w:rsid w:val="0098042C"/>
    <w:rsid w:val="009806DB"/>
    <w:rsid w:val="00980E80"/>
    <w:rsid w:val="0098108A"/>
    <w:rsid w:val="0098190A"/>
    <w:rsid w:val="0098231D"/>
    <w:rsid w:val="009827C5"/>
    <w:rsid w:val="009827D9"/>
    <w:rsid w:val="00982A31"/>
    <w:rsid w:val="00982B80"/>
    <w:rsid w:val="00984AD3"/>
    <w:rsid w:val="00984EE8"/>
    <w:rsid w:val="009857A3"/>
    <w:rsid w:val="00985E2F"/>
    <w:rsid w:val="00986152"/>
    <w:rsid w:val="00986277"/>
    <w:rsid w:val="009863D5"/>
    <w:rsid w:val="00987555"/>
    <w:rsid w:val="00987733"/>
    <w:rsid w:val="00990D3B"/>
    <w:rsid w:val="00991EE2"/>
    <w:rsid w:val="009927FE"/>
    <w:rsid w:val="00992EF8"/>
    <w:rsid w:val="00992F67"/>
    <w:rsid w:val="00993F22"/>
    <w:rsid w:val="00994569"/>
    <w:rsid w:val="00995285"/>
    <w:rsid w:val="009A04ED"/>
    <w:rsid w:val="009A2078"/>
    <w:rsid w:val="009A3F33"/>
    <w:rsid w:val="009A5030"/>
    <w:rsid w:val="009A511F"/>
    <w:rsid w:val="009A5501"/>
    <w:rsid w:val="009A5CD2"/>
    <w:rsid w:val="009A63E4"/>
    <w:rsid w:val="009A6C04"/>
    <w:rsid w:val="009A6CEA"/>
    <w:rsid w:val="009A74E8"/>
    <w:rsid w:val="009A765D"/>
    <w:rsid w:val="009A7F64"/>
    <w:rsid w:val="009B10E8"/>
    <w:rsid w:val="009B314A"/>
    <w:rsid w:val="009B392F"/>
    <w:rsid w:val="009B64F7"/>
    <w:rsid w:val="009B6B0A"/>
    <w:rsid w:val="009B6C2D"/>
    <w:rsid w:val="009B6D38"/>
    <w:rsid w:val="009B7027"/>
    <w:rsid w:val="009B7682"/>
    <w:rsid w:val="009B79C9"/>
    <w:rsid w:val="009C0FCD"/>
    <w:rsid w:val="009C2772"/>
    <w:rsid w:val="009C3A2B"/>
    <w:rsid w:val="009C4250"/>
    <w:rsid w:val="009C42CB"/>
    <w:rsid w:val="009C50F8"/>
    <w:rsid w:val="009C5FA3"/>
    <w:rsid w:val="009C616C"/>
    <w:rsid w:val="009C6DA8"/>
    <w:rsid w:val="009C78A6"/>
    <w:rsid w:val="009C7EA3"/>
    <w:rsid w:val="009D0F52"/>
    <w:rsid w:val="009D1082"/>
    <w:rsid w:val="009D2E1B"/>
    <w:rsid w:val="009D5F10"/>
    <w:rsid w:val="009D6305"/>
    <w:rsid w:val="009E1B6F"/>
    <w:rsid w:val="009E1C3B"/>
    <w:rsid w:val="009E25A0"/>
    <w:rsid w:val="009E37A2"/>
    <w:rsid w:val="009E45DF"/>
    <w:rsid w:val="009E4660"/>
    <w:rsid w:val="009E53A4"/>
    <w:rsid w:val="009E5C82"/>
    <w:rsid w:val="009E65BB"/>
    <w:rsid w:val="009E6900"/>
    <w:rsid w:val="009E6F13"/>
    <w:rsid w:val="009F14CB"/>
    <w:rsid w:val="009F182E"/>
    <w:rsid w:val="009F1BB1"/>
    <w:rsid w:val="009F2E0D"/>
    <w:rsid w:val="009F31B4"/>
    <w:rsid w:val="009F3333"/>
    <w:rsid w:val="009F40CE"/>
    <w:rsid w:val="009F49E9"/>
    <w:rsid w:val="009F5191"/>
    <w:rsid w:val="009F553F"/>
    <w:rsid w:val="009F5CA3"/>
    <w:rsid w:val="009F672C"/>
    <w:rsid w:val="00A00856"/>
    <w:rsid w:val="00A0277D"/>
    <w:rsid w:val="00A02CEB"/>
    <w:rsid w:val="00A0383D"/>
    <w:rsid w:val="00A04020"/>
    <w:rsid w:val="00A05352"/>
    <w:rsid w:val="00A07A0F"/>
    <w:rsid w:val="00A10AF3"/>
    <w:rsid w:val="00A10F81"/>
    <w:rsid w:val="00A110E1"/>
    <w:rsid w:val="00A111EB"/>
    <w:rsid w:val="00A11EF5"/>
    <w:rsid w:val="00A124CD"/>
    <w:rsid w:val="00A12FBC"/>
    <w:rsid w:val="00A13E2A"/>
    <w:rsid w:val="00A14771"/>
    <w:rsid w:val="00A14777"/>
    <w:rsid w:val="00A14999"/>
    <w:rsid w:val="00A15613"/>
    <w:rsid w:val="00A158BE"/>
    <w:rsid w:val="00A15AF5"/>
    <w:rsid w:val="00A165C7"/>
    <w:rsid w:val="00A167BC"/>
    <w:rsid w:val="00A16C36"/>
    <w:rsid w:val="00A179F2"/>
    <w:rsid w:val="00A17EE8"/>
    <w:rsid w:val="00A2024D"/>
    <w:rsid w:val="00A2076D"/>
    <w:rsid w:val="00A20E71"/>
    <w:rsid w:val="00A2299E"/>
    <w:rsid w:val="00A22A05"/>
    <w:rsid w:val="00A26373"/>
    <w:rsid w:val="00A26435"/>
    <w:rsid w:val="00A26D99"/>
    <w:rsid w:val="00A31D33"/>
    <w:rsid w:val="00A3414E"/>
    <w:rsid w:val="00A34FBB"/>
    <w:rsid w:val="00A352A5"/>
    <w:rsid w:val="00A360F1"/>
    <w:rsid w:val="00A36AAE"/>
    <w:rsid w:val="00A400F4"/>
    <w:rsid w:val="00A40EC4"/>
    <w:rsid w:val="00A4100F"/>
    <w:rsid w:val="00A4171A"/>
    <w:rsid w:val="00A4245D"/>
    <w:rsid w:val="00A425BC"/>
    <w:rsid w:val="00A446DC"/>
    <w:rsid w:val="00A45C58"/>
    <w:rsid w:val="00A516CA"/>
    <w:rsid w:val="00A52D04"/>
    <w:rsid w:val="00A53441"/>
    <w:rsid w:val="00A53826"/>
    <w:rsid w:val="00A54C7B"/>
    <w:rsid w:val="00A56964"/>
    <w:rsid w:val="00A57E26"/>
    <w:rsid w:val="00A6231B"/>
    <w:rsid w:val="00A62D78"/>
    <w:rsid w:val="00A62EF8"/>
    <w:rsid w:val="00A6348B"/>
    <w:rsid w:val="00A63C7C"/>
    <w:rsid w:val="00A64C29"/>
    <w:rsid w:val="00A64FD2"/>
    <w:rsid w:val="00A65AD6"/>
    <w:rsid w:val="00A65D21"/>
    <w:rsid w:val="00A70909"/>
    <w:rsid w:val="00A718B2"/>
    <w:rsid w:val="00A72FAA"/>
    <w:rsid w:val="00A73064"/>
    <w:rsid w:val="00A73F2B"/>
    <w:rsid w:val="00A75202"/>
    <w:rsid w:val="00A7557F"/>
    <w:rsid w:val="00A765E8"/>
    <w:rsid w:val="00A768D4"/>
    <w:rsid w:val="00A7695E"/>
    <w:rsid w:val="00A76CEA"/>
    <w:rsid w:val="00A81B23"/>
    <w:rsid w:val="00A835B7"/>
    <w:rsid w:val="00A84E34"/>
    <w:rsid w:val="00A855E9"/>
    <w:rsid w:val="00A85727"/>
    <w:rsid w:val="00A85C9C"/>
    <w:rsid w:val="00A85F65"/>
    <w:rsid w:val="00A9008B"/>
    <w:rsid w:val="00A9032F"/>
    <w:rsid w:val="00A921DB"/>
    <w:rsid w:val="00A92C65"/>
    <w:rsid w:val="00A94665"/>
    <w:rsid w:val="00A964A6"/>
    <w:rsid w:val="00A96C7C"/>
    <w:rsid w:val="00AA00F1"/>
    <w:rsid w:val="00AA1F01"/>
    <w:rsid w:val="00AA2A22"/>
    <w:rsid w:val="00AA42EA"/>
    <w:rsid w:val="00AA4934"/>
    <w:rsid w:val="00AA5E25"/>
    <w:rsid w:val="00AA687A"/>
    <w:rsid w:val="00AA7A2F"/>
    <w:rsid w:val="00AB01D4"/>
    <w:rsid w:val="00AB0404"/>
    <w:rsid w:val="00AB0EEF"/>
    <w:rsid w:val="00AB1B5C"/>
    <w:rsid w:val="00AB2098"/>
    <w:rsid w:val="00AB253B"/>
    <w:rsid w:val="00AB264B"/>
    <w:rsid w:val="00AB272D"/>
    <w:rsid w:val="00AB3675"/>
    <w:rsid w:val="00AB43C4"/>
    <w:rsid w:val="00AB54FE"/>
    <w:rsid w:val="00AB5B89"/>
    <w:rsid w:val="00AB5CBA"/>
    <w:rsid w:val="00AB73A6"/>
    <w:rsid w:val="00AB77BA"/>
    <w:rsid w:val="00AC0793"/>
    <w:rsid w:val="00AC1B44"/>
    <w:rsid w:val="00AC354E"/>
    <w:rsid w:val="00AC361A"/>
    <w:rsid w:val="00AC4163"/>
    <w:rsid w:val="00AC4237"/>
    <w:rsid w:val="00AC4555"/>
    <w:rsid w:val="00AC4A66"/>
    <w:rsid w:val="00AC4ECF"/>
    <w:rsid w:val="00AC5434"/>
    <w:rsid w:val="00AC5704"/>
    <w:rsid w:val="00AC5871"/>
    <w:rsid w:val="00AC59DD"/>
    <w:rsid w:val="00AC671B"/>
    <w:rsid w:val="00AC766C"/>
    <w:rsid w:val="00AD09AF"/>
    <w:rsid w:val="00AD0D8F"/>
    <w:rsid w:val="00AD16CA"/>
    <w:rsid w:val="00AD40F0"/>
    <w:rsid w:val="00AD49B9"/>
    <w:rsid w:val="00AD4ED0"/>
    <w:rsid w:val="00AD58C7"/>
    <w:rsid w:val="00AD62F1"/>
    <w:rsid w:val="00AD6449"/>
    <w:rsid w:val="00AD7FB7"/>
    <w:rsid w:val="00AE0729"/>
    <w:rsid w:val="00AE0CF7"/>
    <w:rsid w:val="00AE14DC"/>
    <w:rsid w:val="00AE2A90"/>
    <w:rsid w:val="00AE356A"/>
    <w:rsid w:val="00AE485B"/>
    <w:rsid w:val="00AE4891"/>
    <w:rsid w:val="00AE4E09"/>
    <w:rsid w:val="00AE4ED4"/>
    <w:rsid w:val="00AE5157"/>
    <w:rsid w:val="00AE5571"/>
    <w:rsid w:val="00AE6010"/>
    <w:rsid w:val="00AE60FD"/>
    <w:rsid w:val="00AE79A3"/>
    <w:rsid w:val="00AF01FC"/>
    <w:rsid w:val="00AF058A"/>
    <w:rsid w:val="00AF196A"/>
    <w:rsid w:val="00AF25C1"/>
    <w:rsid w:val="00AF2C67"/>
    <w:rsid w:val="00AF3415"/>
    <w:rsid w:val="00AF4E15"/>
    <w:rsid w:val="00AF5C7A"/>
    <w:rsid w:val="00AF6F1E"/>
    <w:rsid w:val="00AF7548"/>
    <w:rsid w:val="00B00008"/>
    <w:rsid w:val="00B006FA"/>
    <w:rsid w:val="00B0076E"/>
    <w:rsid w:val="00B00955"/>
    <w:rsid w:val="00B00B8E"/>
    <w:rsid w:val="00B00EC3"/>
    <w:rsid w:val="00B0147C"/>
    <w:rsid w:val="00B031A6"/>
    <w:rsid w:val="00B037EF"/>
    <w:rsid w:val="00B06D84"/>
    <w:rsid w:val="00B07358"/>
    <w:rsid w:val="00B078CF"/>
    <w:rsid w:val="00B07D0D"/>
    <w:rsid w:val="00B10CA1"/>
    <w:rsid w:val="00B11F62"/>
    <w:rsid w:val="00B12817"/>
    <w:rsid w:val="00B12B97"/>
    <w:rsid w:val="00B1325B"/>
    <w:rsid w:val="00B16CA0"/>
    <w:rsid w:val="00B17C31"/>
    <w:rsid w:val="00B17F4B"/>
    <w:rsid w:val="00B20488"/>
    <w:rsid w:val="00B225D2"/>
    <w:rsid w:val="00B23646"/>
    <w:rsid w:val="00B2440A"/>
    <w:rsid w:val="00B248A2"/>
    <w:rsid w:val="00B24C5E"/>
    <w:rsid w:val="00B2516E"/>
    <w:rsid w:val="00B25346"/>
    <w:rsid w:val="00B25B22"/>
    <w:rsid w:val="00B2676C"/>
    <w:rsid w:val="00B300F5"/>
    <w:rsid w:val="00B30165"/>
    <w:rsid w:val="00B30BB1"/>
    <w:rsid w:val="00B317D5"/>
    <w:rsid w:val="00B324D5"/>
    <w:rsid w:val="00B32DC0"/>
    <w:rsid w:val="00B32E12"/>
    <w:rsid w:val="00B34B21"/>
    <w:rsid w:val="00B362D5"/>
    <w:rsid w:val="00B36C93"/>
    <w:rsid w:val="00B4184C"/>
    <w:rsid w:val="00B41BB9"/>
    <w:rsid w:val="00B42FF1"/>
    <w:rsid w:val="00B4520E"/>
    <w:rsid w:val="00B45C80"/>
    <w:rsid w:val="00B45E77"/>
    <w:rsid w:val="00B461CD"/>
    <w:rsid w:val="00B46437"/>
    <w:rsid w:val="00B47118"/>
    <w:rsid w:val="00B4722D"/>
    <w:rsid w:val="00B509C0"/>
    <w:rsid w:val="00B50CC8"/>
    <w:rsid w:val="00B50F70"/>
    <w:rsid w:val="00B5150D"/>
    <w:rsid w:val="00B517CA"/>
    <w:rsid w:val="00B52109"/>
    <w:rsid w:val="00B52213"/>
    <w:rsid w:val="00B52753"/>
    <w:rsid w:val="00B528D1"/>
    <w:rsid w:val="00B54113"/>
    <w:rsid w:val="00B55202"/>
    <w:rsid w:val="00B5581B"/>
    <w:rsid w:val="00B559E4"/>
    <w:rsid w:val="00B55BEC"/>
    <w:rsid w:val="00B56816"/>
    <w:rsid w:val="00B60D14"/>
    <w:rsid w:val="00B62A3E"/>
    <w:rsid w:val="00B62BBB"/>
    <w:rsid w:val="00B632E5"/>
    <w:rsid w:val="00B6341B"/>
    <w:rsid w:val="00B641C1"/>
    <w:rsid w:val="00B64361"/>
    <w:rsid w:val="00B6539A"/>
    <w:rsid w:val="00B656C3"/>
    <w:rsid w:val="00B7020B"/>
    <w:rsid w:val="00B70FC2"/>
    <w:rsid w:val="00B70FFB"/>
    <w:rsid w:val="00B7109E"/>
    <w:rsid w:val="00B72A3F"/>
    <w:rsid w:val="00B72DD0"/>
    <w:rsid w:val="00B738EF"/>
    <w:rsid w:val="00B74313"/>
    <w:rsid w:val="00B76AEA"/>
    <w:rsid w:val="00B76CC0"/>
    <w:rsid w:val="00B773A5"/>
    <w:rsid w:val="00B7762A"/>
    <w:rsid w:val="00B80071"/>
    <w:rsid w:val="00B803E6"/>
    <w:rsid w:val="00B81101"/>
    <w:rsid w:val="00B815E7"/>
    <w:rsid w:val="00B8278C"/>
    <w:rsid w:val="00B82946"/>
    <w:rsid w:val="00B82AF8"/>
    <w:rsid w:val="00B83D48"/>
    <w:rsid w:val="00B85379"/>
    <w:rsid w:val="00B85CAB"/>
    <w:rsid w:val="00B85FB4"/>
    <w:rsid w:val="00B866BF"/>
    <w:rsid w:val="00B8748A"/>
    <w:rsid w:val="00B87BD9"/>
    <w:rsid w:val="00B912BA"/>
    <w:rsid w:val="00B91576"/>
    <w:rsid w:val="00B918B4"/>
    <w:rsid w:val="00B92BDC"/>
    <w:rsid w:val="00B93A9D"/>
    <w:rsid w:val="00B944FA"/>
    <w:rsid w:val="00B9547A"/>
    <w:rsid w:val="00B96500"/>
    <w:rsid w:val="00B96EC3"/>
    <w:rsid w:val="00B97456"/>
    <w:rsid w:val="00B97B3B"/>
    <w:rsid w:val="00B97F2E"/>
    <w:rsid w:val="00BA0923"/>
    <w:rsid w:val="00BA0DDB"/>
    <w:rsid w:val="00BA10A5"/>
    <w:rsid w:val="00BA2056"/>
    <w:rsid w:val="00BA20EE"/>
    <w:rsid w:val="00BA40BD"/>
    <w:rsid w:val="00BA43DE"/>
    <w:rsid w:val="00BA6618"/>
    <w:rsid w:val="00BB02B0"/>
    <w:rsid w:val="00BB02F4"/>
    <w:rsid w:val="00BB1BCB"/>
    <w:rsid w:val="00BB226D"/>
    <w:rsid w:val="00BB2A21"/>
    <w:rsid w:val="00BB3252"/>
    <w:rsid w:val="00BB43D9"/>
    <w:rsid w:val="00BB465B"/>
    <w:rsid w:val="00BB4916"/>
    <w:rsid w:val="00BB57CF"/>
    <w:rsid w:val="00BB57DE"/>
    <w:rsid w:val="00BB6860"/>
    <w:rsid w:val="00BB6F04"/>
    <w:rsid w:val="00BC0843"/>
    <w:rsid w:val="00BC0AE6"/>
    <w:rsid w:val="00BC0B55"/>
    <w:rsid w:val="00BC35DB"/>
    <w:rsid w:val="00BC366E"/>
    <w:rsid w:val="00BC40C3"/>
    <w:rsid w:val="00BC4A27"/>
    <w:rsid w:val="00BC553F"/>
    <w:rsid w:val="00BC567D"/>
    <w:rsid w:val="00BC597A"/>
    <w:rsid w:val="00BC5F1B"/>
    <w:rsid w:val="00BC62BE"/>
    <w:rsid w:val="00BC676F"/>
    <w:rsid w:val="00BC6CE8"/>
    <w:rsid w:val="00BC7163"/>
    <w:rsid w:val="00BC7E7C"/>
    <w:rsid w:val="00BD0583"/>
    <w:rsid w:val="00BD11D4"/>
    <w:rsid w:val="00BD228C"/>
    <w:rsid w:val="00BD2E4E"/>
    <w:rsid w:val="00BD2E97"/>
    <w:rsid w:val="00BD3D25"/>
    <w:rsid w:val="00BD4AEF"/>
    <w:rsid w:val="00BD4DA8"/>
    <w:rsid w:val="00BD53EB"/>
    <w:rsid w:val="00BD5C1B"/>
    <w:rsid w:val="00BD6A28"/>
    <w:rsid w:val="00BD6C71"/>
    <w:rsid w:val="00BD7C5C"/>
    <w:rsid w:val="00BE0132"/>
    <w:rsid w:val="00BE01F8"/>
    <w:rsid w:val="00BE044A"/>
    <w:rsid w:val="00BE092E"/>
    <w:rsid w:val="00BE1550"/>
    <w:rsid w:val="00BE1988"/>
    <w:rsid w:val="00BE2839"/>
    <w:rsid w:val="00BE461D"/>
    <w:rsid w:val="00BE5EC7"/>
    <w:rsid w:val="00BE635F"/>
    <w:rsid w:val="00BE6DE6"/>
    <w:rsid w:val="00BE797B"/>
    <w:rsid w:val="00BF0A66"/>
    <w:rsid w:val="00BF0B18"/>
    <w:rsid w:val="00BF16AC"/>
    <w:rsid w:val="00BF1E76"/>
    <w:rsid w:val="00BF3247"/>
    <w:rsid w:val="00BF3A85"/>
    <w:rsid w:val="00BF5153"/>
    <w:rsid w:val="00BF560B"/>
    <w:rsid w:val="00BF572C"/>
    <w:rsid w:val="00BF575B"/>
    <w:rsid w:val="00BF5855"/>
    <w:rsid w:val="00BF6109"/>
    <w:rsid w:val="00BF6BC9"/>
    <w:rsid w:val="00BF6CF0"/>
    <w:rsid w:val="00BF7280"/>
    <w:rsid w:val="00C01F0D"/>
    <w:rsid w:val="00C03902"/>
    <w:rsid w:val="00C043B3"/>
    <w:rsid w:val="00C04E32"/>
    <w:rsid w:val="00C04F06"/>
    <w:rsid w:val="00C0503A"/>
    <w:rsid w:val="00C05277"/>
    <w:rsid w:val="00C05869"/>
    <w:rsid w:val="00C06621"/>
    <w:rsid w:val="00C067C5"/>
    <w:rsid w:val="00C06E5F"/>
    <w:rsid w:val="00C06ED2"/>
    <w:rsid w:val="00C07D79"/>
    <w:rsid w:val="00C10190"/>
    <w:rsid w:val="00C10E4A"/>
    <w:rsid w:val="00C139EE"/>
    <w:rsid w:val="00C13AE0"/>
    <w:rsid w:val="00C1401E"/>
    <w:rsid w:val="00C15C37"/>
    <w:rsid w:val="00C168DE"/>
    <w:rsid w:val="00C17031"/>
    <w:rsid w:val="00C17995"/>
    <w:rsid w:val="00C17F18"/>
    <w:rsid w:val="00C20014"/>
    <w:rsid w:val="00C200A0"/>
    <w:rsid w:val="00C204FA"/>
    <w:rsid w:val="00C20547"/>
    <w:rsid w:val="00C224E1"/>
    <w:rsid w:val="00C22DB4"/>
    <w:rsid w:val="00C251D3"/>
    <w:rsid w:val="00C251EF"/>
    <w:rsid w:val="00C265C0"/>
    <w:rsid w:val="00C27FFB"/>
    <w:rsid w:val="00C31CED"/>
    <w:rsid w:val="00C32049"/>
    <w:rsid w:val="00C33175"/>
    <w:rsid w:val="00C3503C"/>
    <w:rsid w:val="00C3549C"/>
    <w:rsid w:val="00C355BE"/>
    <w:rsid w:val="00C35B16"/>
    <w:rsid w:val="00C36C5A"/>
    <w:rsid w:val="00C40149"/>
    <w:rsid w:val="00C40837"/>
    <w:rsid w:val="00C40B40"/>
    <w:rsid w:val="00C412B7"/>
    <w:rsid w:val="00C41B39"/>
    <w:rsid w:val="00C4261C"/>
    <w:rsid w:val="00C427E7"/>
    <w:rsid w:val="00C42DD6"/>
    <w:rsid w:val="00C43588"/>
    <w:rsid w:val="00C44011"/>
    <w:rsid w:val="00C44530"/>
    <w:rsid w:val="00C44A3F"/>
    <w:rsid w:val="00C44E22"/>
    <w:rsid w:val="00C45FB8"/>
    <w:rsid w:val="00C46205"/>
    <w:rsid w:val="00C470E0"/>
    <w:rsid w:val="00C47289"/>
    <w:rsid w:val="00C47714"/>
    <w:rsid w:val="00C47802"/>
    <w:rsid w:val="00C52482"/>
    <w:rsid w:val="00C52EBA"/>
    <w:rsid w:val="00C52EDE"/>
    <w:rsid w:val="00C52F8F"/>
    <w:rsid w:val="00C54C43"/>
    <w:rsid w:val="00C54D85"/>
    <w:rsid w:val="00C55311"/>
    <w:rsid w:val="00C568A1"/>
    <w:rsid w:val="00C6056C"/>
    <w:rsid w:val="00C619E1"/>
    <w:rsid w:val="00C62589"/>
    <w:rsid w:val="00C62902"/>
    <w:rsid w:val="00C63121"/>
    <w:rsid w:val="00C64EB2"/>
    <w:rsid w:val="00C6632E"/>
    <w:rsid w:val="00C66A77"/>
    <w:rsid w:val="00C66D5A"/>
    <w:rsid w:val="00C70454"/>
    <w:rsid w:val="00C705CC"/>
    <w:rsid w:val="00C70BA0"/>
    <w:rsid w:val="00C70EC6"/>
    <w:rsid w:val="00C71484"/>
    <w:rsid w:val="00C7253D"/>
    <w:rsid w:val="00C72555"/>
    <w:rsid w:val="00C73135"/>
    <w:rsid w:val="00C74A00"/>
    <w:rsid w:val="00C755BD"/>
    <w:rsid w:val="00C76C9A"/>
    <w:rsid w:val="00C76D1B"/>
    <w:rsid w:val="00C77B25"/>
    <w:rsid w:val="00C77E51"/>
    <w:rsid w:val="00C81705"/>
    <w:rsid w:val="00C81B05"/>
    <w:rsid w:val="00C81DEB"/>
    <w:rsid w:val="00C8209A"/>
    <w:rsid w:val="00C8257B"/>
    <w:rsid w:val="00C83330"/>
    <w:rsid w:val="00C83554"/>
    <w:rsid w:val="00C851C1"/>
    <w:rsid w:val="00C856BC"/>
    <w:rsid w:val="00C857CD"/>
    <w:rsid w:val="00C86E3E"/>
    <w:rsid w:val="00C87A4D"/>
    <w:rsid w:val="00C87BC5"/>
    <w:rsid w:val="00C901F0"/>
    <w:rsid w:val="00C90437"/>
    <w:rsid w:val="00C916F2"/>
    <w:rsid w:val="00C93ED9"/>
    <w:rsid w:val="00C9504C"/>
    <w:rsid w:val="00C95CD4"/>
    <w:rsid w:val="00C95EAA"/>
    <w:rsid w:val="00C95F1E"/>
    <w:rsid w:val="00C95FD6"/>
    <w:rsid w:val="00C962D4"/>
    <w:rsid w:val="00C971B9"/>
    <w:rsid w:val="00C975F9"/>
    <w:rsid w:val="00C976DE"/>
    <w:rsid w:val="00C97804"/>
    <w:rsid w:val="00CA06E0"/>
    <w:rsid w:val="00CA0A5B"/>
    <w:rsid w:val="00CA11EB"/>
    <w:rsid w:val="00CA1526"/>
    <w:rsid w:val="00CA1D95"/>
    <w:rsid w:val="00CA3589"/>
    <w:rsid w:val="00CA3F9D"/>
    <w:rsid w:val="00CA470E"/>
    <w:rsid w:val="00CA513D"/>
    <w:rsid w:val="00CA5CF5"/>
    <w:rsid w:val="00CA6316"/>
    <w:rsid w:val="00CA65F8"/>
    <w:rsid w:val="00CA682F"/>
    <w:rsid w:val="00CA6B55"/>
    <w:rsid w:val="00CA722C"/>
    <w:rsid w:val="00CB0BCF"/>
    <w:rsid w:val="00CB0D50"/>
    <w:rsid w:val="00CB17AA"/>
    <w:rsid w:val="00CB1B64"/>
    <w:rsid w:val="00CB1D52"/>
    <w:rsid w:val="00CB2137"/>
    <w:rsid w:val="00CB2654"/>
    <w:rsid w:val="00CB29A4"/>
    <w:rsid w:val="00CB2E2E"/>
    <w:rsid w:val="00CB3604"/>
    <w:rsid w:val="00CB36F4"/>
    <w:rsid w:val="00CB436B"/>
    <w:rsid w:val="00CB491A"/>
    <w:rsid w:val="00CB4C8F"/>
    <w:rsid w:val="00CB568C"/>
    <w:rsid w:val="00CB595B"/>
    <w:rsid w:val="00CB5E03"/>
    <w:rsid w:val="00CB65AC"/>
    <w:rsid w:val="00CB70C1"/>
    <w:rsid w:val="00CB7142"/>
    <w:rsid w:val="00CB7620"/>
    <w:rsid w:val="00CC091D"/>
    <w:rsid w:val="00CC3365"/>
    <w:rsid w:val="00CC34E4"/>
    <w:rsid w:val="00CC3A89"/>
    <w:rsid w:val="00CC5EF7"/>
    <w:rsid w:val="00CC62A2"/>
    <w:rsid w:val="00CC75CC"/>
    <w:rsid w:val="00CC7F8F"/>
    <w:rsid w:val="00CD0B1E"/>
    <w:rsid w:val="00CD0F42"/>
    <w:rsid w:val="00CD178A"/>
    <w:rsid w:val="00CD1A12"/>
    <w:rsid w:val="00CD1C25"/>
    <w:rsid w:val="00CD3D02"/>
    <w:rsid w:val="00CD41D2"/>
    <w:rsid w:val="00CD4CC0"/>
    <w:rsid w:val="00CD5966"/>
    <w:rsid w:val="00CD6614"/>
    <w:rsid w:val="00CD7291"/>
    <w:rsid w:val="00CD72F0"/>
    <w:rsid w:val="00CE0546"/>
    <w:rsid w:val="00CE305C"/>
    <w:rsid w:val="00CE3445"/>
    <w:rsid w:val="00CE3712"/>
    <w:rsid w:val="00CE3B40"/>
    <w:rsid w:val="00CE3F05"/>
    <w:rsid w:val="00CE4334"/>
    <w:rsid w:val="00CE5B5F"/>
    <w:rsid w:val="00CE6312"/>
    <w:rsid w:val="00CE67B8"/>
    <w:rsid w:val="00CE7C09"/>
    <w:rsid w:val="00CF075D"/>
    <w:rsid w:val="00CF08F2"/>
    <w:rsid w:val="00CF0E37"/>
    <w:rsid w:val="00CF1134"/>
    <w:rsid w:val="00CF31AF"/>
    <w:rsid w:val="00CF3A44"/>
    <w:rsid w:val="00CF3D24"/>
    <w:rsid w:val="00CF44C6"/>
    <w:rsid w:val="00CF53E7"/>
    <w:rsid w:val="00CF5446"/>
    <w:rsid w:val="00CF6746"/>
    <w:rsid w:val="00D003C5"/>
    <w:rsid w:val="00D00A97"/>
    <w:rsid w:val="00D02BA3"/>
    <w:rsid w:val="00D04E83"/>
    <w:rsid w:val="00D04E88"/>
    <w:rsid w:val="00D0764C"/>
    <w:rsid w:val="00D07F94"/>
    <w:rsid w:val="00D10321"/>
    <w:rsid w:val="00D10369"/>
    <w:rsid w:val="00D1066B"/>
    <w:rsid w:val="00D106E8"/>
    <w:rsid w:val="00D10788"/>
    <w:rsid w:val="00D12460"/>
    <w:rsid w:val="00D140A7"/>
    <w:rsid w:val="00D151F1"/>
    <w:rsid w:val="00D16135"/>
    <w:rsid w:val="00D175E1"/>
    <w:rsid w:val="00D17D47"/>
    <w:rsid w:val="00D17EFA"/>
    <w:rsid w:val="00D201DE"/>
    <w:rsid w:val="00D2040D"/>
    <w:rsid w:val="00D2218E"/>
    <w:rsid w:val="00D22BF6"/>
    <w:rsid w:val="00D2404E"/>
    <w:rsid w:val="00D2694F"/>
    <w:rsid w:val="00D26F83"/>
    <w:rsid w:val="00D31802"/>
    <w:rsid w:val="00D319B9"/>
    <w:rsid w:val="00D32570"/>
    <w:rsid w:val="00D3295A"/>
    <w:rsid w:val="00D32F7F"/>
    <w:rsid w:val="00D33DCA"/>
    <w:rsid w:val="00D34423"/>
    <w:rsid w:val="00D34E15"/>
    <w:rsid w:val="00D35F40"/>
    <w:rsid w:val="00D36D91"/>
    <w:rsid w:val="00D377CE"/>
    <w:rsid w:val="00D37F62"/>
    <w:rsid w:val="00D37FF1"/>
    <w:rsid w:val="00D401C9"/>
    <w:rsid w:val="00D4103B"/>
    <w:rsid w:val="00D41124"/>
    <w:rsid w:val="00D416AD"/>
    <w:rsid w:val="00D428FC"/>
    <w:rsid w:val="00D42DF3"/>
    <w:rsid w:val="00D44ECE"/>
    <w:rsid w:val="00D4542B"/>
    <w:rsid w:val="00D46DEA"/>
    <w:rsid w:val="00D47D0D"/>
    <w:rsid w:val="00D503D0"/>
    <w:rsid w:val="00D50B5C"/>
    <w:rsid w:val="00D50BBD"/>
    <w:rsid w:val="00D50DEE"/>
    <w:rsid w:val="00D51AF2"/>
    <w:rsid w:val="00D52D2C"/>
    <w:rsid w:val="00D53029"/>
    <w:rsid w:val="00D548E8"/>
    <w:rsid w:val="00D54DED"/>
    <w:rsid w:val="00D54FC1"/>
    <w:rsid w:val="00D55421"/>
    <w:rsid w:val="00D570D0"/>
    <w:rsid w:val="00D57697"/>
    <w:rsid w:val="00D57DFD"/>
    <w:rsid w:val="00D57F39"/>
    <w:rsid w:val="00D57F5F"/>
    <w:rsid w:val="00D60187"/>
    <w:rsid w:val="00D625B7"/>
    <w:rsid w:val="00D625F6"/>
    <w:rsid w:val="00D62C7A"/>
    <w:rsid w:val="00D63848"/>
    <w:rsid w:val="00D639FB"/>
    <w:rsid w:val="00D6414F"/>
    <w:rsid w:val="00D649FE"/>
    <w:rsid w:val="00D64AD9"/>
    <w:rsid w:val="00D64BFE"/>
    <w:rsid w:val="00D65C56"/>
    <w:rsid w:val="00D66D4C"/>
    <w:rsid w:val="00D674B9"/>
    <w:rsid w:val="00D705CB"/>
    <w:rsid w:val="00D71CAE"/>
    <w:rsid w:val="00D72459"/>
    <w:rsid w:val="00D734D2"/>
    <w:rsid w:val="00D73577"/>
    <w:rsid w:val="00D73D1C"/>
    <w:rsid w:val="00D74BA0"/>
    <w:rsid w:val="00D74D2A"/>
    <w:rsid w:val="00D755DB"/>
    <w:rsid w:val="00D76564"/>
    <w:rsid w:val="00D76F64"/>
    <w:rsid w:val="00D776B3"/>
    <w:rsid w:val="00D778D6"/>
    <w:rsid w:val="00D77AD4"/>
    <w:rsid w:val="00D77DB7"/>
    <w:rsid w:val="00D77F5B"/>
    <w:rsid w:val="00D803C1"/>
    <w:rsid w:val="00D80742"/>
    <w:rsid w:val="00D807A3"/>
    <w:rsid w:val="00D81337"/>
    <w:rsid w:val="00D81E74"/>
    <w:rsid w:val="00D81F50"/>
    <w:rsid w:val="00D827B3"/>
    <w:rsid w:val="00D83D15"/>
    <w:rsid w:val="00D84049"/>
    <w:rsid w:val="00D85692"/>
    <w:rsid w:val="00D86B60"/>
    <w:rsid w:val="00D877F3"/>
    <w:rsid w:val="00D91A30"/>
    <w:rsid w:val="00D92459"/>
    <w:rsid w:val="00D93B25"/>
    <w:rsid w:val="00D94443"/>
    <w:rsid w:val="00D9444A"/>
    <w:rsid w:val="00D95DE6"/>
    <w:rsid w:val="00D96BF7"/>
    <w:rsid w:val="00D96DFD"/>
    <w:rsid w:val="00DA075E"/>
    <w:rsid w:val="00DA0D6A"/>
    <w:rsid w:val="00DA1256"/>
    <w:rsid w:val="00DA145A"/>
    <w:rsid w:val="00DA16AF"/>
    <w:rsid w:val="00DA70E7"/>
    <w:rsid w:val="00DB0642"/>
    <w:rsid w:val="00DB0D0F"/>
    <w:rsid w:val="00DB126D"/>
    <w:rsid w:val="00DB27C6"/>
    <w:rsid w:val="00DB362A"/>
    <w:rsid w:val="00DB4E39"/>
    <w:rsid w:val="00DB4F7D"/>
    <w:rsid w:val="00DB61D6"/>
    <w:rsid w:val="00DB641E"/>
    <w:rsid w:val="00DB683F"/>
    <w:rsid w:val="00DC040C"/>
    <w:rsid w:val="00DC3254"/>
    <w:rsid w:val="00DC47CA"/>
    <w:rsid w:val="00DC5A9C"/>
    <w:rsid w:val="00DC69E9"/>
    <w:rsid w:val="00DD01C5"/>
    <w:rsid w:val="00DD09E2"/>
    <w:rsid w:val="00DD0B19"/>
    <w:rsid w:val="00DD0D30"/>
    <w:rsid w:val="00DD0DE0"/>
    <w:rsid w:val="00DD26D8"/>
    <w:rsid w:val="00DD397B"/>
    <w:rsid w:val="00DD5895"/>
    <w:rsid w:val="00DD65D9"/>
    <w:rsid w:val="00DD6AAF"/>
    <w:rsid w:val="00DE23C4"/>
    <w:rsid w:val="00DE26DE"/>
    <w:rsid w:val="00DE2861"/>
    <w:rsid w:val="00DE2BD1"/>
    <w:rsid w:val="00DE3519"/>
    <w:rsid w:val="00DE3FCA"/>
    <w:rsid w:val="00DE60F2"/>
    <w:rsid w:val="00DE6C0A"/>
    <w:rsid w:val="00DE6E2E"/>
    <w:rsid w:val="00DE77FF"/>
    <w:rsid w:val="00DF00C6"/>
    <w:rsid w:val="00DF0787"/>
    <w:rsid w:val="00DF1170"/>
    <w:rsid w:val="00DF2C32"/>
    <w:rsid w:val="00DF357D"/>
    <w:rsid w:val="00DF44DB"/>
    <w:rsid w:val="00DF5BBF"/>
    <w:rsid w:val="00DF75F8"/>
    <w:rsid w:val="00DF7DEE"/>
    <w:rsid w:val="00E00847"/>
    <w:rsid w:val="00E00B5E"/>
    <w:rsid w:val="00E0279E"/>
    <w:rsid w:val="00E04CA2"/>
    <w:rsid w:val="00E05EB8"/>
    <w:rsid w:val="00E061F6"/>
    <w:rsid w:val="00E0658B"/>
    <w:rsid w:val="00E06AC3"/>
    <w:rsid w:val="00E06E62"/>
    <w:rsid w:val="00E072BA"/>
    <w:rsid w:val="00E10156"/>
    <w:rsid w:val="00E10AA8"/>
    <w:rsid w:val="00E11639"/>
    <w:rsid w:val="00E118CE"/>
    <w:rsid w:val="00E1238D"/>
    <w:rsid w:val="00E12D4D"/>
    <w:rsid w:val="00E13751"/>
    <w:rsid w:val="00E14194"/>
    <w:rsid w:val="00E15610"/>
    <w:rsid w:val="00E15E39"/>
    <w:rsid w:val="00E16989"/>
    <w:rsid w:val="00E169AA"/>
    <w:rsid w:val="00E1774C"/>
    <w:rsid w:val="00E17B8A"/>
    <w:rsid w:val="00E216DC"/>
    <w:rsid w:val="00E2229D"/>
    <w:rsid w:val="00E22FC8"/>
    <w:rsid w:val="00E233B0"/>
    <w:rsid w:val="00E2607D"/>
    <w:rsid w:val="00E27946"/>
    <w:rsid w:val="00E27B7F"/>
    <w:rsid w:val="00E306A7"/>
    <w:rsid w:val="00E31565"/>
    <w:rsid w:val="00E319E1"/>
    <w:rsid w:val="00E32D51"/>
    <w:rsid w:val="00E32D8E"/>
    <w:rsid w:val="00E3394D"/>
    <w:rsid w:val="00E341B1"/>
    <w:rsid w:val="00E35262"/>
    <w:rsid w:val="00E35E7E"/>
    <w:rsid w:val="00E3600D"/>
    <w:rsid w:val="00E36283"/>
    <w:rsid w:val="00E37C51"/>
    <w:rsid w:val="00E40DDD"/>
    <w:rsid w:val="00E4191C"/>
    <w:rsid w:val="00E432FE"/>
    <w:rsid w:val="00E43CA1"/>
    <w:rsid w:val="00E451D3"/>
    <w:rsid w:val="00E46F71"/>
    <w:rsid w:val="00E51312"/>
    <w:rsid w:val="00E52146"/>
    <w:rsid w:val="00E53623"/>
    <w:rsid w:val="00E539EC"/>
    <w:rsid w:val="00E53C1B"/>
    <w:rsid w:val="00E549D2"/>
    <w:rsid w:val="00E55A36"/>
    <w:rsid w:val="00E55B23"/>
    <w:rsid w:val="00E57436"/>
    <w:rsid w:val="00E5797B"/>
    <w:rsid w:val="00E60862"/>
    <w:rsid w:val="00E61B0F"/>
    <w:rsid w:val="00E61C45"/>
    <w:rsid w:val="00E6446F"/>
    <w:rsid w:val="00E64535"/>
    <w:rsid w:val="00E64B51"/>
    <w:rsid w:val="00E65315"/>
    <w:rsid w:val="00E659DE"/>
    <w:rsid w:val="00E667A9"/>
    <w:rsid w:val="00E66A7A"/>
    <w:rsid w:val="00E66D49"/>
    <w:rsid w:val="00E66ED4"/>
    <w:rsid w:val="00E67A4D"/>
    <w:rsid w:val="00E70211"/>
    <w:rsid w:val="00E70B86"/>
    <w:rsid w:val="00E70FAF"/>
    <w:rsid w:val="00E715FF"/>
    <w:rsid w:val="00E731E0"/>
    <w:rsid w:val="00E7366B"/>
    <w:rsid w:val="00E746B1"/>
    <w:rsid w:val="00E750EE"/>
    <w:rsid w:val="00E75720"/>
    <w:rsid w:val="00E75DA2"/>
    <w:rsid w:val="00E76B99"/>
    <w:rsid w:val="00E77BE9"/>
    <w:rsid w:val="00E80005"/>
    <w:rsid w:val="00E8166A"/>
    <w:rsid w:val="00E81F05"/>
    <w:rsid w:val="00E8218C"/>
    <w:rsid w:val="00E83F6A"/>
    <w:rsid w:val="00E841EC"/>
    <w:rsid w:val="00E849F8"/>
    <w:rsid w:val="00E850D2"/>
    <w:rsid w:val="00E851AA"/>
    <w:rsid w:val="00E87B74"/>
    <w:rsid w:val="00E906A4"/>
    <w:rsid w:val="00E90E2A"/>
    <w:rsid w:val="00E91176"/>
    <w:rsid w:val="00E91219"/>
    <w:rsid w:val="00E918FA"/>
    <w:rsid w:val="00E91A56"/>
    <w:rsid w:val="00E91DFD"/>
    <w:rsid w:val="00E92F5C"/>
    <w:rsid w:val="00E93215"/>
    <w:rsid w:val="00E940F9"/>
    <w:rsid w:val="00E94C49"/>
    <w:rsid w:val="00E95193"/>
    <w:rsid w:val="00E95549"/>
    <w:rsid w:val="00E9568E"/>
    <w:rsid w:val="00E967D8"/>
    <w:rsid w:val="00E96C24"/>
    <w:rsid w:val="00E97692"/>
    <w:rsid w:val="00E978E0"/>
    <w:rsid w:val="00E97994"/>
    <w:rsid w:val="00EA0559"/>
    <w:rsid w:val="00EA0E35"/>
    <w:rsid w:val="00EA229A"/>
    <w:rsid w:val="00EA24EE"/>
    <w:rsid w:val="00EA3F03"/>
    <w:rsid w:val="00EA5609"/>
    <w:rsid w:val="00EA5F55"/>
    <w:rsid w:val="00EA61F1"/>
    <w:rsid w:val="00EA6335"/>
    <w:rsid w:val="00EA7A13"/>
    <w:rsid w:val="00EB0CB2"/>
    <w:rsid w:val="00EB138A"/>
    <w:rsid w:val="00EB2A03"/>
    <w:rsid w:val="00EB2B26"/>
    <w:rsid w:val="00EB2DD7"/>
    <w:rsid w:val="00EB3D28"/>
    <w:rsid w:val="00EB45A4"/>
    <w:rsid w:val="00EB4801"/>
    <w:rsid w:val="00EB4809"/>
    <w:rsid w:val="00EB66E0"/>
    <w:rsid w:val="00EB7395"/>
    <w:rsid w:val="00EC3B7D"/>
    <w:rsid w:val="00EC3D25"/>
    <w:rsid w:val="00EC4C85"/>
    <w:rsid w:val="00EC5687"/>
    <w:rsid w:val="00EC57EE"/>
    <w:rsid w:val="00EC5B71"/>
    <w:rsid w:val="00EC5E49"/>
    <w:rsid w:val="00EC60B2"/>
    <w:rsid w:val="00EC70EE"/>
    <w:rsid w:val="00EC7FA1"/>
    <w:rsid w:val="00ED0826"/>
    <w:rsid w:val="00ED179F"/>
    <w:rsid w:val="00ED1A8A"/>
    <w:rsid w:val="00ED2F1D"/>
    <w:rsid w:val="00ED315A"/>
    <w:rsid w:val="00ED381E"/>
    <w:rsid w:val="00ED42E2"/>
    <w:rsid w:val="00ED4728"/>
    <w:rsid w:val="00ED4B4F"/>
    <w:rsid w:val="00ED5B06"/>
    <w:rsid w:val="00ED6840"/>
    <w:rsid w:val="00ED7BF8"/>
    <w:rsid w:val="00EE0585"/>
    <w:rsid w:val="00EE1B9C"/>
    <w:rsid w:val="00EE1C30"/>
    <w:rsid w:val="00EE3644"/>
    <w:rsid w:val="00EE3AD3"/>
    <w:rsid w:val="00EE44E2"/>
    <w:rsid w:val="00EE4FFF"/>
    <w:rsid w:val="00EE65EC"/>
    <w:rsid w:val="00EE6639"/>
    <w:rsid w:val="00EE7FDB"/>
    <w:rsid w:val="00EF0C7C"/>
    <w:rsid w:val="00EF30D8"/>
    <w:rsid w:val="00EF3850"/>
    <w:rsid w:val="00EF3EE5"/>
    <w:rsid w:val="00EF3FCE"/>
    <w:rsid w:val="00EF3FD2"/>
    <w:rsid w:val="00EF417B"/>
    <w:rsid w:val="00EF573D"/>
    <w:rsid w:val="00EF6DF5"/>
    <w:rsid w:val="00EF6F2F"/>
    <w:rsid w:val="00EF707B"/>
    <w:rsid w:val="00EF7300"/>
    <w:rsid w:val="00F00A3C"/>
    <w:rsid w:val="00F00F62"/>
    <w:rsid w:val="00F010A3"/>
    <w:rsid w:val="00F017A0"/>
    <w:rsid w:val="00F01D8A"/>
    <w:rsid w:val="00F01F1A"/>
    <w:rsid w:val="00F021CE"/>
    <w:rsid w:val="00F030B9"/>
    <w:rsid w:val="00F03DA8"/>
    <w:rsid w:val="00F03E0B"/>
    <w:rsid w:val="00F0497F"/>
    <w:rsid w:val="00F04D5F"/>
    <w:rsid w:val="00F052E3"/>
    <w:rsid w:val="00F05723"/>
    <w:rsid w:val="00F059D3"/>
    <w:rsid w:val="00F07A7B"/>
    <w:rsid w:val="00F07B02"/>
    <w:rsid w:val="00F11296"/>
    <w:rsid w:val="00F1186A"/>
    <w:rsid w:val="00F12ABF"/>
    <w:rsid w:val="00F131CD"/>
    <w:rsid w:val="00F139C8"/>
    <w:rsid w:val="00F13B25"/>
    <w:rsid w:val="00F13D4E"/>
    <w:rsid w:val="00F14AC2"/>
    <w:rsid w:val="00F1559E"/>
    <w:rsid w:val="00F1571D"/>
    <w:rsid w:val="00F15DAE"/>
    <w:rsid w:val="00F161DB"/>
    <w:rsid w:val="00F162CE"/>
    <w:rsid w:val="00F16D3B"/>
    <w:rsid w:val="00F1790B"/>
    <w:rsid w:val="00F17D9E"/>
    <w:rsid w:val="00F21699"/>
    <w:rsid w:val="00F22067"/>
    <w:rsid w:val="00F2227E"/>
    <w:rsid w:val="00F22B42"/>
    <w:rsid w:val="00F22F40"/>
    <w:rsid w:val="00F2304C"/>
    <w:rsid w:val="00F238DD"/>
    <w:rsid w:val="00F24B96"/>
    <w:rsid w:val="00F2502F"/>
    <w:rsid w:val="00F25374"/>
    <w:rsid w:val="00F25471"/>
    <w:rsid w:val="00F25DF2"/>
    <w:rsid w:val="00F30D8D"/>
    <w:rsid w:val="00F31EB8"/>
    <w:rsid w:val="00F3213B"/>
    <w:rsid w:val="00F32BB0"/>
    <w:rsid w:val="00F338FA"/>
    <w:rsid w:val="00F33E27"/>
    <w:rsid w:val="00F34FF8"/>
    <w:rsid w:val="00F3545F"/>
    <w:rsid w:val="00F35D9A"/>
    <w:rsid w:val="00F365F7"/>
    <w:rsid w:val="00F3756A"/>
    <w:rsid w:val="00F4089F"/>
    <w:rsid w:val="00F40A88"/>
    <w:rsid w:val="00F40F77"/>
    <w:rsid w:val="00F41312"/>
    <w:rsid w:val="00F415A4"/>
    <w:rsid w:val="00F419A3"/>
    <w:rsid w:val="00F41D4B"/>
    <w:rsid w:val="00F41F03"/>
    <w:rsid w:val="00F444A2"/>
    <w:rsid w:val="00F44DD6"/>
    <w:rsid w:val="00F44FB0"/>
    <w:rsid w:val="00F46DF9"/>
    <w:rsid w:val="00F4734B"/>
    <w:rsid w:val="00F47435"/>
    <w:rsid w:val="00F47520"/>
    <w:rsid w:val="00F47B7F"/>
    <w:rsid w:val="00F50AE4"/>
    <w:rsid w:val="00F50C22"/>
    <w:rsid w:val="00F50E3D"/>
    <w:rsid w:val="00F516A7"/>
    <w:rsid w:val="00F51965"/>
    <w:rsid w:val="00F51D6F"/>
    <w:rsid w:val="00F527B4"/>
    <w:rsid w:val="00F52FC2"/>
    <w:rsid w:val="00F5538B"/>
    <w:rsid w:val="00F55A73"/>
    <w:rsid w:val="00F578CD"/>
    <w:rsid w:val="00F603E2"/>
    <w:rsid w:val="00F60CA6"/>
    <w:rsid w:val="00F61021"/>
    <w:rsid w:val="00F614A6"/>
    <w:rsid w:val="00F61C39"/>
    <w:rsid w:val="00F6263F"/>
    <w:rsid w:val="00F63329"/>
    <w:rsid w:val="00F6360F"/>
    <w:rsid w:val="00F636C9"/>
    <w:rsid w:val="00F63888"/>
    <w:rsid w:val="00F643A9"/>
    <w:rsid w:val="00F6565D"/>
    <w:rsid w:val="00F662D0"/>
    <w:rsid w:val="00F66939"/>
    <w:rsid w:val="00F669BF"/>
    <w:rsid w:val="00F6705A"/>
    <w:rsid w:val="00F703A0"/>
    <w:rsid w:val="00F70F55"/>
    <w:rsid w:val="00F7124A"/>
    <w:rsid w:val="00F71B2B"/>
    <w:rsid w:val="00F73179"/>
    <w:rsid w:val="00F73852"/>
    <w:rsid w:val="00F7394F"/>
    <w:rsid w:val="00F73A0C"/>
    <w:rsid w:val="00F73D58"/>
    <w:rsid w:val="00F759B7"/>
    <w:rsid w:val="00F75B20"/>
    <w:rsid w:val="00F75E05"/>
    <w:rsid w:val="00F761C5"/>
    <w:rsid w:val="00F7687C"/>
    <w:rsid w:val="00F77027"/>
    <w:rsid w:val="00F77C34"/>
    <w:rsid w:val="00F803B0"/>
    <w:rsid w:val="00F81DBF"/>
    <w:rsid w:val="00F8202E"/>
    <w:rsid w:val="00F827F4"/>
    <w:rsid w:val="00F82C16"/>
    <w:rsid w:val="00F83062"/>
    <w:rsid w:val="00F839BE"/>
    <w:rsid w:val="00F84605"/>
    <w:rsid w:val="00F8481D"/>
    <w:rsid w:val="00F85111"/>
    <w:rsid w:val="00F85E94"/>
    <w:rsid w:val="00F879FD"/>
    <w:rsid w:val="00F91F67"/>
    <w:rsid w:val="00F920C0"/>
    <w:rsid w:val="00F92CF7"/>
    <w:rsid w:val="00F93B8C"/>
    <w:rsid w:val="00F9450F"/>
    <w:rsid w:val="00F95EA6"/>
    <w:rsid w:val="00F97445"/>
    <w:rsid w:val="00FA2F6C"/>
    <w:rsid w:val="00FA373E"/>
    <w:rsid w:val="00FA48C1"/>
    <w:rsid w:val="00FA6405"/>
    <w:rsid w:val="00FA77A9"/>
    <w:rsid w:val="00FA7804"/>
    <w:rsid w:val="00FA7B86"/>
    <w:rsid w:val="00FB09A5"/>
    <w:rsid w:val="00FB0A24"/>
    <w:rsid w:val="00FB4AE6"/>
    <w:rsid w:val="00FB58CC"/>
    <w:rsid w:val="00FB5EFE"/>
    <w:rsid w:val="00FB6BFC"/>
    <w:rsid w:val="00FC0DB9"/>
    <w:rsid w:val="00FC1BBD"/>
    <w:rsid w:val="00FC241E"/>
    <w:rsid w:val="00FC2EFD"/>
    <w:rsid w:val="00FC3574"/>
    <w:rsid w:val="00FC36C8"/>
    <w:rsid w:val="00FC3F33"/>
    <w:rsid w:val="00FC4888"/>
    <w:rsid w:val="00FC57E2"/>
    <w:rsid w:val="00FC5AFA"/>
    <w:rsid w:val="00FC6716"/>
    <w:rsid w:val="00FC6E50"/>
    <w:rsid w:val="00FC7B2A"/>
    <w:rsid w:val="00FD0CF4"/>
    <w:rsid w:val="00FD13CF"/>
    <w:rsid w:val="00FD1759"/>
    <w:rsid w:val="00FD4093"/>
    <w:rsid w:val="00FD40EA"/>
    <w:rsid w:val="00FD4474"/>
    <w:rsid w:val="00FD48A7"/>
    <w:rsid w:val="00FD7A7D"/>
    <w:rsid w:val="00FE01A3"/>
    <w:rsid w:val="00FE27D4"/>
    <w:rsid w:val="00FE3832"/>
    <w:rsid w:val="00FE479B"/>
    <w:rsid w:val="00FE4D6C"/>
    <w:rsid w:val="00FE506E"/>
    <w:rsid w:val="00FE534C"/>
    <w:rsid w:val="00FE65A7"/>
    <w:rsid w:val="00FE7611"/>
    <w:rsid w:val="00FF0375"/>
    <w:rsid w:val="00FF044E"/>
    <w:rsid w:val="00FF0C7E"/>
    <w:rsid w:val="00FF370D"/>
    <w:rsid w:val="00FF5F29"/>
    <w:rsid w:val="00FF62A3"/>
    <w:rsid w:val="00FF62EA"/>
    <w:rsid w:val="01326F90"/>
    <w:rsid w:val="01B76ABA"/>
    <w:rsid w:val="0361FA00"/>
    <w:rsid w:val="04D337D2"/>
    <w:rsid w:val="066C22A5"/>
    <w:rsid w:val="07525630"/>
    <w:rsid w:val="088FC5E4"/>
    <w:rsid w:val="0A04F697"/>
    <w:rsid w:val="0A46ADEB"/>
    <w:rsid w:val="0D569B12"/>
    <w:rsid w:val="0D7399B6"/>
    <w:rsid w:val="0ECBF253"/>
    <w:rsid w:val="0EE9056A"/>
    <w:rsid w:val="0FEDB94F"/>
    <w:rsid w:val="1159001F"/>
    <w:rsid w:val="123A4543"/>
    <w:rsid w:val="1385AE7F"/>
    <w:rsid w:val="13BF346E"/>
    <w:rsid w:val="147B96E7"/>
    <w:rsid w:val="15B4E2FD"/>
    <w:rsid w:val="15EBA177"/>
    <w:rsid w:val="165FC98D"/>
    <w:rsid w:val="17491831"/>
    <w:rsid w:val="178844FA"/>
    <w:rsid w:val="17DD1DF4"/>
    <w:rsid w:val="18DF6412"/>
    <w:rsid w:val="193B3789"/>
    <w:rsid w:val="1A05DDD9"/>
    <w:rsid w:val="1AC506D3"/>
    <w:rsid w:val="1D2048B2"/>
    <w:rsid w:val="20B41F4E"/>
    <w:rsid w:val="21437726"/>
    <w:rsid w:val="220A02C4"/>
    <w:rsid w:val="2299FE10"/>
    <w:rsid w:val="22C324E4"/>
    <w:rsid w:val="23966B91"/>
    <w:rsid w:val="23E4AADA"/>
    <w:rsid w:val="24848456"/>
    <w:rsid w:val="24912680"/>
    <w:rsid w:val="250285D1"/>
    <w:rsid w:val="2509B291"/>
    <w:rsid w:val="2526D869"/>
    <w:rsid w:val="254EDE86"/>
    <w:rsid w:val="265EC62D"/>
    <w:rsid w:val="268006DF"/>
    <w:rsid w:val="26818CA1"/>
    <w:rsid w:val="2784DE1E"/>
    <w:rsid w:val="27B31CC2"/>
    <w:rsid w:val="27F72C88"/>
    <w:rsid w:val="29A797A9"/>
    <w:rsid w:val="29F6937C"/>
    <w:rsid w:val="2AC3E20E"/>
    <w:rsid w:val="2B33D66B"/>
    <w:rsid w:val="2D363F1A"/>
    <w:rsid w:val="2F74C22F"/>
    <w:rsid w:val="2FC17DA2"/>
    <w:rsid w:val="302228D5"/>
    <w:rsid w:val="3192388E"/>
    <w:rsid w:val="325396E5"/>
    <w:rsid w:val="3288B4AE"/>
    <w:rsid w:val="33F9DAF8"/>
    <w:rsid w:val="345C350E"/>
    <w:rsid w:val="3605FD9A"/>
    <w:rsid w:val="374F143F"/>
    <w:rsid w:val="375477C1"/>
    <w:rsid w:val="3803D7CD"/>
    <w:rsid w:val="3850A51C"/>
    <w:rsid w:val="38524741"/>
    <w:rsid w:val="386DFB5E"/>
    <w:rsid w:val="38BFA77B"/>
    <w:rsid w:val="38C88A6B"/>
    <w:rsid w:val="38E57590"/>
    <w:rsid w:val="39807C5F"/>
    <w:rsid w:val="3BF428B4"/>
    <w:rsid w:val="3CA9B5D4"/>
    <w:rsid w:val="3CDDA1E4"/>
    <w:rsid w:val="3D10D945"/>
    <w:rsid w:val="3D249616"/>
    <w:rsid w:val="3D4B91CC"/>
    <w:rsid w:val="3D7859AF"/>
    <w:rsid w:val="3E54CF17"/>
    <w:rsid w:val="3EEFF260"/>
    <w:rsid w:val="3F2081BF"/>
    <w:rsid w:val="3F28F4D9"/>
    <w:rsid w:val="3F3B7A50"/>
    <w:rsid w:val="41723E37"/>
    <w:rsid w:val="42232F46"/>
    <w:rsid w:val="42ECD0B3"/>
    <w:rsid w:val="441CCFA8"/>
    <w:rsid w:val="447C32AF"/>
    <w:rsid w:val="4490E752"/>
    <w:rsid w:val="44CCB722"/>
    <w:rsid w:val="46CC7AB0"/>
    <w:rsid w:val="49E19A8A"/>
    <w:rsid w:val="4B29C550"/>
    <w:rsid w:val="4B31774D"/>
    <w:rsid w:val="4B5C81BA"/>
    <w:rsid w:val="4BE17FA7"/>
    <w:rsid w:val="4C4D73C6"/>
    <w:rsid w:val="4C751BB9"/>
    <w:rsid w:val="4C87CEC2"/>
    <w:rsid w:val="4D33CD35"/>
    <w:rsid w:val="4E2927DC"/>
    <w:rsid w:val="4F2B69F6"/>
    <w:rsid w:val="4FA52360"/>
    <w:rsid w:val="4FEBFBEA"/>
    <w:rsid w:val="507BA459"/>
    <w:rsid w:val="50B25EF6"/>
    <w:rsid w:val="525550D5"/>
    <w:rsid w:val="52B78D07"/>
    <w:rsid w:val="52CFC28E"/>
    <w:rsid w:val="5384D0A8"/>
    <w:rsid w:val="53DD55C7"/>
    <w:rsid w:val="541D17D5"/>
    <w:rsid w:val="54CF7756"/>
    <w:rsid w:val="55556F6B"/>
    <w:rsid w:val="555C28DF"/>
    <w:rsid w:val="56F94117"/>
    <w:rsid w:val="5733B85B"/>
    <w:rsid w:val="58E5FE41"/>
    <w:rsid w:val="590C58C8"/>
    <w:rsid w:val="596AA789"/>
    <w:rsid w:val="59C99D10"/>
    <w:rsid w:val="59DE28D6"/>
    <w:rsid w:val="5A18ABA5"/>
    <w:rsid w:val="5B31D9AF"/>
    <w:rsid w:val="5B9AB5CC"/>
    <w:rsid w:val="5BE6848D"/>
    <w:rsid w:val="5C103AA7"/>
    <w:rsid w:val="5C65CEA4"/>
    <w:rsid w:val="5D4C4498"/>
    <w:rsid w:val="5DA64240"/>
    <w:rsid w:val="5DC39231"/>
    <w:rsid w:val="5DD6D985"/>
    <w:rsid w:val="5EBA64DA"/>
    <w:rsid w:val="5FEF9C5D"/>
    <w:rsid w:val="613154F8"/>
    <w:rsid w:val="61E838B6"/>
    <w:rsid w:val="62D59E57"/>
    <w:rsid w:val="64545066"/>
    <w:rsid w:val="64C42268"/>
    <w:rsid w:val="659CE4BA"/>
    <w:rsid w:val="65DF0C83"/>
    <w:rsid w:val="67406658"/>
    <w:rsid w:val="680280FD"/>
    <w:rsid w:val="6A432248"/>
    <w:rsid w:val="6A8A0348"/>
    <w:rsid w:val="6B9645C4"/>
    <w:rsid w:val="6C73C9B6"/>
    <w:rsid w:val="6D177384"/>
    <w:rsid w:val="6DB83A80"/>
    <w:rsid w:val="6DC45C0A"/>
    <w:rsid w:val="6F2E1939"/>
    <w:rsid w:val="6F4502A3"/>
    <w:rsid w:val="6F462E3D"/>
    <w:rsid w:val="7088F0A5"/>
    <w:rsid w:val="70AFDA66"/>
    <w:rsid w:val="70FB70E7"/>
    <w:rsid w:val="7112E4DC"/>
    <w:rsid w:val="71588430"/>
    <w:rsid w:val="72C7A656"/>
    <w:rsid w:val="730712D3"/>
    <w:rsid w:val="73CAB279"/>
    <w:rsid w:val="74C1FFDC"/>
    <w:rsid w:val="75FC399B"/>
    <w:rsid w:val="76797549"/>
    <w:rsid w:val="768F3DF5"/>
    <w:rsid w:val="773BD6B0"/>
    <w:rsid w:val="7740CF28"/>
    <w:rsid w:val="77C2429C"/>
    <w:rsid w:val="78199927"/>
    <w:rsid w:val="78244ADA"/>
    <w:rsid w:val="787A9946"/>
    <w:rsid w:val="7949817D"/>
    <w:rsid w:val="7A4D1D2D"/>
    <w:rsid w:val="7B107BA6"/>
    <w:rsid w:val="7B497F77"/>
    <w:rsid w:val="7BD6063A"/>
    <w:rsid w:val="7C50BD59"/>
    <w:rsid w:val="7D0A3A41"/>
    <w:rsid w:val="7D4074A3"/>
    <w:rsid w:val="7EB035F8"/>
    <w:rsid w:val="7F044A58"/>
    <w:rsid w:val="7F989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 o:allowincell="f" fill="f" fillcolor="#d49fff" stroke="f" strokecolor="#114ffb">
      <v:fill color="#d49fff" on="f"/>
      <v:stroke color="#114ffb" weight="1pt" on="f"/>
      <v:shadow color="#cecece"/>
    </o:shapedefaults>
    <o:shapelayout v:ext="edit">
      <o:idmap v:ext="edit" data="1"/>
    </o:shapelayout>
  </w:shapeDefaults>
  <w:decimalSymbol w:val="."/>
  <w:listSeparator w:val=","/>
  <w14:docId w14:val="25EA72D1"/>
  <w15:docId w15:val="{5D7249F8-4DB6-4247-8402-C1D5AC53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EEB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BodyText"/>
    <w:qFormat/>
    <w:rsid w:val="00A92C65"/>
    <w:pPr>
      <w:keepNext/>
      <w:numPr>
        <w:numId w:val="1"/>
      </w:numPr>
      <w:spacing w:before="120" w:line="276" w:lineRule="auto"/>
      <w:jc w:val="left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BodyText"/>
    <w:qFormat/>
    <w:rsid w:val="00AB73A6"/>
    <w:pPr>
      <w:keepNext/>
      <w:numPr>
        <w:ilvl w:val="1"/>
        <w:numId w:val="1"/>
      </w:numPr>
      <w:tabs>
        <w:tab w:val="num" w:pos="936"/>
      </w:tabs>
      <w:ind w:left="936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A92C65"/>
    <w:pPr>
      <w:keepNext/>
      <w:numPr>
        <w:ilvl w:val="2"/>
        <w:numId w:val="1"/>
      </w:numPr>
      <w:tabs>
        <w:tab w:val="clear" w:pos="3600"/>
        <w:tab w:val="num" w:pos="720"/>
      </w:tabs>
      <w:spacing w:before="120"/>
      <w:ind w:left="720"/>
      <w:outlineLvl w:val="2"/>
    </w:pPr>
    <w:rPr>
      <w:rFonts w:ascii="Arial" w:hAnsi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1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A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92C65"/>
  </w:style>
  <w:style w:type="paragraph" w:customStyle="1" w:styleId="StyleArialNarrowLatinBoldCentered">
    <w:name w:val="Style Arial Narrow (Latin) Bold Centered"/>
    <w:basedOn w:val="Normal"/>
    <w:rsid w:val="00524944"/>
    <w:pPr>
      <w:jc w:val="center"/>
    </w:pPr>
    <w:rPr>
      <w:rFonts w:ascii="Arial Narrow" w:hAnsi="Arial Narrow"/>
      <w:b/>
    </w:rPr>
  </w:style>
  <w:style w:type="paragraph" w:customStyle="1" w:styleId="StyleFooterArialNarrowLatinBold">
    <w:name w:val="Style Footer + Arial Narrow (Latin) Bold"/>
    <w:basedOn w:val="Footer"/>
    <w:rsid w:val="00524944"/>
    <w:rPr>
      <w:rFonts w:ascii="Arial Narrow" w:hAnsi="Arial Narrow"/>
      <w:b/>
    </w:rPr>
  </w:style>
  <w:style w:type="character" w:customStyle="1" w:styleId="StyleArialNarrowLatinBold">
    <w:name w:val="Style Arial Narrow (Latin) Bold"/>
    <w:basedOn w:val="DefaultParagraphFont"/>
    <w:rsid w:val="00524944"/>
    <w:rPr>
      <w:rFonts w:ascii="Arial Narrow" w:hAnsi="Arial Narrow"/>
      <w:b/>
      <w:sz w:val="24"/>
    </w:rPr>
  </w:style>
  <w:style w:type="paragraph" w:customStyle="1" w:styleId="numberedparagraph">
    <w:name w:val="numbered paragraph"/>
    <w:basedOn w:val="BodyText"/>
    <w:rsid w:val="00250E58"/>
    <w:pPr>
      <w:tabs>
        <w:tab w:val="num" w:pos="360"/>
      </w:tabs>
      <w:ind w:left="360" w:hanging="360"/>
    </w:pPr>
  </w:style>
  <w:style w:type="paragraph" w:styleId="Caption">
    <w:name w:val="caption"/>
    <w:basedOn w:val="Normal"/>
    <w:next w:val="Normal"/>
    <w:qFormat/>
    <w:rsid w:val="00081841"/>
    <w:rPr>
      <w:b/>
      <w:bCs/>
    </w:rPr>
  </w:style>
  <w:style w:type="character" w:styleId="CommentReference">
    <w:name w:val="annotation reference"/>
    <w:basedOn w:val="DefaultParagraphFont"/>
    <w:semiHidden/>
    <w:rsid w:val="00EC4C85"/>
    <w:rPr>
      <w:sz w:val="16"/>
      <w:szCs w:val="16"/>
    </w:rPr>
  </w:style>
  <w:style w:type="paragraph" w:styleId="CommentText">
    <w:name w:val="annotation text"/>
    <w:basedOn w:val="Normal"/>
    <w:semiHidden/>
    <w:rsid w:val="00EC4C85"/>
  </w:style>
  <w:style w:type="paragraph" w:styleId="CommentSubject">
    <w:name w:val="annotation subject"/>
    <w:basedOn w:val="CommentText"/>
    <w:next w:val="CommentText"/>
    <w:semiHidden/>
    <w:rsid w:val="00EC4C85"/>
    <w:rPr>
      <w:b/>
      <w:bCs/>
    </w:rPr>
  </w:style>
  <w:style w:type="paragraph" w:styleId="BalloonText">
    <w:name w:val="Balloon Text"/>
    <w:basedOn w:val="Normal"/>
    <w:semiHidden/>
    <w:rsid w:val="00EC4C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93F8A"/>
    <w:rPr>
      <w:color w:val="0044B3"/>
      <w:u w:val="single"/>
      <w:bdr w:val="none" w:sz="0" w:space="0" w:color="auto" w:frame="1"/>
    </w:rPr>
  </w:style>
  <w:style w:type="character" w:styleId="Strong">
    <w:name w:val="Strong"/>
    <w:basedOn w:val="DefaultParagraphFont"/>
    <w:qFormat/>
    <w:rsid w:val="00393F8A"/>
    <w:rPr>
      <w:b/>
      <w:bCs/>
    </w:rPr>
  </w:style>
  <w:style w:type="paragraph" w:customStyle="1" w:styleId="line903">
    <w:name w:val="line903"/>
    <w:basedOn w:val="Normal"/>
    <w:rsid w:val="00393F8A"/>
    <w:pPr>
      <w:spacing w:before="100" w:beforeAutospacing="1" w:after="100" w:afterAutospacing="1"/>
    </w:pPr>
  </w:style>
  <w:style w:type="paragraph" w:customStyle="1" w:styleId="line886">
    <w:name w:val="line886"/>
    <w:basedOn w:val="Normal"/>
    <w:rsid w:val="00393F8A"/>
    <w:pPr>
      <w:spacing w:before="100" w:beforeAutospacing="1" w:after="100" w:afterAutospacing="1"/>
    </w:pPr>
  </w:style>
  <w:style w:type="paragraph" w:styleId="ListNumber4">
    <w:name w:val="List Number 4"/>
    <w:basedOn w:val="Normal"/>
    <w:rsid w:val="00B32DC0"/>
    <w:pPr>
      <w:tabs>
        <w:tab w:val="num" w:pos="1512"/>
      </w:tabs>
      <w:ind w:left="1512" w:hanging="432"/>
    </w:pPr>
  </w:style>
  <w:style w:type="paragraph" w:styleId="ListNumber3">
    <w:name w:val="List Number 3"/>
    <w:basedOn w:val="Normal"/>
    <w:rsid w:val="00F60CA6"/>
    <w:pPr>
      <w:tabs>
        <w:tab w:val="num" w:pos="360"/>
      </w:tabs>
      <w:ind w:left="360" w:hanging="360"/>
    </w:pPr>
  </w:style>
  <w:style w:type="character" w:styleId="FollowedHyperlink">
    <w:name w:val="FollowedHyperlink"/>
    <w:basedOn w:val="DefaultParagraphFont"/>
    <w:rsid w:val="00931558"/>
    <w:rPr>
      <w:color w:val="800080"/>
      <w:u w:val="single"/>
    </w:rPr>
  </w:style>
  <w:style w:type="paragraph" w:customStyle="1" w:styleId="Default">
    <w:name w:val="Default"/>
    <w:rsid w:val="00AB20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A16C36"/>
  </w:style>
  <w:style w:type="character" w:customStyle="1" w:styleId="FootnoteTextChar">
    <w:name w:val="Footnote Text Char"/>
    <w:basedOn w:val="DefaultParagraphFont"/>
    <w:link w:val="FootnoteText"/>
    <w:rsid w:val="00A16C36"/>
  </w:style>
  <w:style w:type="character" w:styleId="FootnoteReference">
    <w:name w:val="footnote reference"/>
    <w:basedOn w:val="DefaultParagraphFont"/>
    <w:rsid w:val="00A16C36"/>
    <w:rPr>
      <w:vertAlign w:val="superscript"/>
    </w:rPr>
  </w:style>
  <w:style w:type="character" w:customStyle="1" w:styleId="normaltextrun">
    <w:name w:val="normaltextrun"/>
    <w:basedOn w:val="DefaultParagraphFont"/>
    <w:rsid w:val="002A5DBD"/>
  </w:style>
  <w:style w:type="character" w:customStyle="1" w:styleId="superscript">
    <w:name w:val="superscript"/>
    <w:basedOn w:val="DefaultParagraphFont"/>
    <w:rsid w:val="002A5DBD"/>
  </w:style>
  <w:style w:type="paragraph" w:customStyle="1" w:styleId="paragraph">
    <w:name w:val="paragraph"/>
    <w:basedOn w:val="Normal"/>
    <w:rsid w:val="00AC5871"/>
    <w:pPr>
      <w:spacing w:before="100" w:beforeAutospacing="1" w:after="100" w:afterAutospacing="1"/>
      <w:jc w:val="left"/>
    </w:pPr>
  </w:style>
  <w:style w:type="character" w:customStyle="1" w:styleId="eop">
    <w:name w:val="eop"/>
    <w:basedOn w:val="DefaultParagraphFont"/>
    <w:rsid w:val="00AC5871"/>
  </w:style>
  <w:style w:type="character" w:customStyle="1" w:styleId="scxw255889674">
    <w:name w:val="scxw255889674"/>
    <w:basedOn w:val="DefaultParagraphFont"/>
    <w:rsid w:val="002357CD"/>
  </w:style>
  <w:style w:type="paragraph" w:styleId="TOCHeading">
    <w:name w:val="TOC Heading"/>
    <w:basedOn w:val="Heading1"/>
    <w:next w:val="Normal"/>
    <w:uiPriority w:val="39"/>
    <w:unhideWhenUsed/>
    <w:qFormat/>
    <w:rsid w:val="00CB1B64"/>
    <w:pPr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B1B6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1B6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B1B64"/>
    <w:pPr>
      <w:spacing w:after="100"/>
      <w:ind w:left="48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26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314A"/>
    <w:rPr>
      <w:sz w:val="24"/>
      <w:szCs w:val="24"/>
    </w:rPr>
  </w:style>
  <w:style w:type="paragraph" w:customStyle="1" w:styleId="StyleHeading3Before6ptAfter0pt">
    <w:name w:val="Style Heading 3 + Before:  6 pt After:  0 pt"/>
    <w:basedOn w:val="Heading3"/>
    <w:rsid w:val="00A92C65"/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CA0475A6A344BE77259236DD10D3" ma:contentTypeVersion="12" ma:contentTypeDescription="Create a new document." ma:contentTypeScope="" ma:versionID="64fce970f552400a70f962f6c0ecf0df">
  <xsd:schema xmlns:xsd="http://www.w3.org/2001/XMLSchema" xmlns:xs="http://www.w3.org/2001/XMLSchema" xmlns:p="http://schemas.microsoft.com/office/2006/metadata/properties" xmlns:ns3="95adea86-053e-417d-ba37-c04eb4db8b01" xmlns:ns4="9bd770f9-1ac9-45d4-a8d7-038deefd937a" targetNamespace="http://schemas.microsoft.com/office/2006/metadata/properties" ma:root="true" ma:fieldsID="53665b5964c58f966a329964923cd9de" ns3:_="" ns4:_="">
    <xsd:import namespace="95adea86-053e-417d-ba37-c04eb4db8b01"/>
    <xsd:import namespace="9bd770f9-1ac9-45d4-a8d7-038deefd93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dea86-053e-417d-ba37-c04eb4db8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770f9-1ac9-45d4-a8d7-038deefd9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F1669-3138-4DEE-A09D-332478628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E0A6F-8E28-415B-9476-E9C76728610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bd770f9-1ac9-45d4-a8d7-038deefd937a"/>
    <ds:schemaRef ds:uri="http://purl.org/dc/dcmitype/"/>
    <ds:schemaRef ds:uri="http://schemas.microsoft.com/office/infopath/2007/PartnerControls"/>
    <ds:schemaRef ds:uri="95adea86-053e-417d-ba37-c04eb4db8b0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F1168D8-2793-499A-885C-9875DF46B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dea86-053e-417d-ba37-c04eb4db8b01"/>
    <ds:schemaRef ds:uri="9bd770f9-1ac9-45d4-a8d7-038deefd9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111A1-F89D-472D-9ABF-C5DF95CD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APPROVALS</vt:lpstr>
    </vt:vector>
  </TitlesOfParts>
  <Company>Cal Tech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APPROVALS</dc:title>
  <dc:subject/>
  <dc:creator>coyne</dc:creator>
  <cp:keywords/>
  <cp:lastModifiedBy>Dennis Coyne</cp:lastModifiedBy>
  <cp:revision>2</cp:revision>
  <cp:lastPrinted>2009-10-21T17:31:00Z</cp:lastPrinted>
  <dcterms:created xsi:type="dcterms:W3CDTF">2020-09-10T14:09:00Z</dcterms:created>
  <dcterms:modified xsi:type="dcterms:W3CDTF">2020-09-10T14:09:00Z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0x01010022A0CA0475A6A344BE77259236DD10D3</vt:lpwstr>
  </property>
</Properties>
</file>